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28A" w:rsidRDefault="00D5628A" w:rsidP="00D5628A">
      <w:pPr>
        <w:widowControl w:val="0"/>
        <w:jc w:val="center"/>
      </w:pPr>
      <w:r w:rsidRPr="00D5628A">
        <w:rPr>
          <w:b/>
        </w:rPr>
        <w:t>South Carolina General Assembly</w:t>
      </w:r>
    </w:p>
    <w:p w:rsidR="00D5628A" w:rsidRDefault="00D5628A" w:rsidP="00D5628A">
      <w:pPr>
        <w:widowControl w:val="0"/>
        <w:jc w:val="center"/>
      </w:pPr>
      <w:r>
        <w:t>123rd Session, 2019-2020</w:t>
      </w:r>
    </w:p>
    <w:p w:rsidR="00D5628A" w:rsidRDefault="00D5628A" w:rsidP="00D5628A">
      <w:pPr>
        <w:widowControl w:val="0"/>
        <w:jc w:val="left"/>
      </w:pPr>
    </w:p>
    <w:p w:rsidR="00D5628A" w:rsidRDefault="00D5628A" w:rsidP="00D5628A">
      <w:pPr>
        <w:widowControl w:val="0"/>
        <w:jc w:val="left"/>
        <w:rPr>
          <w:b/>
        </w:rPr>
      </w:pPr>
      <w:r w:rsidRPr="00D5628A">
        <w:rPr>
          <w:b/>
        </w:rPr>
        <w:t>S.</w:t>
      </w:r>
      <w:r>
        <w:rPr>
          <w:b/>
        </w:rPr>
        <w:t xml:space="preserve"> </w:t>
      </w:r>
      <w:r w:rsidRPr="00D5628A">
        <w:rPr>
          <w:b/>
        </w:rPr>
        <w:t>515</w:t>
      </w:r>
    </w:p>
    <w:p w:rsidR="00D5628A" w:rsidRDefault="00D5628A" w:rsidP="00D5628A">
      <w:pPr>
        <w:widowControl w:val="0"/>
        <w:jc w:val="left"/>
        <w:rPr>
          <w:b/>
        </w:rPr>
      </w:pPr>
    </w:p>
    <w:p w:rsidR="00D5628A" w:rsidRDefault="00D5628A" w:rsidP="00D5628A">
      <w:pPr>
        <w:widowControl w:val="0"/>
        <w:jc w:val="left"/>
      </w:pPr>
      <w:r w:rsidRPr="00D5628A">
        <w:rPr>
          <w:b/>
        </w:rPr>
        <w:t>STATUS INFORMATION</w:t>
      </w:r>
    </w:p>
    <w:p w:rsidR="00D5628A" w:rsidRDefault="00D5628A" w:rsidP="00D5628A">
      <w:pPr>
        <w:widowControl w:val="0"/>
        <w:jc w:val="left"/>
      </w:pPr>
    </w:p>
    <w:p w:rsidR="00D5628A" w:rsidRDefault="00D5628A" w:rsidP="00D5628A">
      <w:pPr>
        <w:widowControl w:val="0"/>
        <w:jc w:val="left"/>
      </w:pPr>
      <w:r>
        <w:t>Concurrent Resolution</w:t>
      </w:r>
    </w:p>
    <w:p w:rsidR="00D5628A" w:rsidRDefault="00D5628A" w:rsidP="00D5628A">
      <w:pPr>
        <w:widowControl w:val="0"/>
        <w:jc w:val="left"/>
      </w:pPr>
      <w:r>
        <w:t>Sponsors: Senator Jackson</w:t>
      </w:r>
    </w:p>
    <w:p w:rsidR="00D5628A" w:rsidRDefault="00D5628A" w:rsidP="00D5628A">
      <w:pPr>
        <w:widowControl w:val="0"/>
        <w:jc w:val="left"/>
      </w:pPr>
      <w:r>
        <w:t>Document Path: l:\council\bills\gt\5653cm19.docx</w:t>
      </w:r>
    </w:p>
    <w:p w:rsidR="00D5628A" w:rsidRDefault="00D5628A" w:rsidP="00D5628A">
      <w:pPr>
        <w:widowControl w:val="0"/>
        <w:jc w:val="left"/>
      </w:pPr>
    </w:p>
    <w:p w:rsidR="00E53DB2" w:rsidRDefault="00E53DB2" w:rsidP="00D5628A">
      <w:pPr>
        <w:widowControl w:val="0"/>
        <w:jc w:val="left"/>
      </w:pPr>
      <w:r>
        <w:t>Introduced in the Senate on February 13, 2019</w:t>
      </w:r>
    </w:p>
    <w:p w:rsidR="00E53DB2" w:rsidRDefault="00E53DB2" w:rsidP="00D5628A">
      <w:pPr>
        <w:widowControl w:val="0"/>
        <w:jc w:val="left"/>
      </w:pPr>
      <w:r>
        <w:t>Introduced in the House on March 28, 2019</w:t>
      </w:r>
    </w:p>
    <w:p w:rsidR="00E53DB2" w:rsidRDefault="00E53DB2" w:rsidP="00D5628A">
      <w:pPr>
        <w:widowControl w:val="0"/>
        <w:jc w:val="left"/>
      </w:pPr>
      <w:r>
        <w:t>Adopted by the General Assembly on April 10, 2019</w:t>
      </w:r>
    </w:p>
    <w:p w:rsidR="00E53DB2" w:rsidRDefault="00E53DB2" w:rsidP="00D5628A">
      <w:pPr>
        <w:widowControl w:val="0"/>
        <w:jc w:val="left"/>
      </w:pPr>
    </w:p>
    <w:p w:rsidR="00D5628A" w:rsidRDefault="00D5628A" w:rsidP="00D5628A">
      <w:pPr>
        <w:widowControl w:val="0"/>
        <w:jc w:val="left"/>
      </w:pPr>
      <w:r>
        <w:t xml:space="preserve">Summary: </w:t>
      </w:r>
      <w:r w:rsidR="00A21B5E">
        <w:t>Richland County; In Memory of Mrs. Roxana Frazier Community Organizer (1898-1978) sign</w:t>
      </w:r>
    </w:p>
    <w:p w:rsidR="00D5628A" w:rsidRDefault="00D5628A" w:rsidP="00D5628A">
      <w:pPr>
        <w:widowControl w:val="0"/>
        <w:jc w:val="left"/>
      </w:pPr>
    </w:p>
    <w:p w:rsidR="00D5628A" w:rsidRDefault="00D5628A" w:rsidP="00D5628A">
      <w:pPr>
        <w:widowControl w:val="0"/>
        <w:jc w:val="left"/>
      </w:pPr>
    </w:p>
    <w:p w:rsidR="00D5628A" w:rsidRDefault="00D5628A" w:rsidP="00D5628A">
      <w:pPr>
        <w:widowControl w:val="0"/>
        <w:tabs>
          <w:tab w:val="center" w:pos="590"/>
          <w:tab w:val="center" w:pos="1440"/>
          <w:tab w:val="left" w:pos="1872"/>
          <w:tab w:val="left" w:pos="9187"/>
        </w:tabs>
        <w:jc w:val="left"/>
      </w:pPr>
      <w:r w:rsidRPr="00D5628A">
        <w:rPr>
          <w:b/>
        </w:rPr>
        <w:t>HISTORY OF LEGISLATIVE ACTIONS</w:t>
      </w:r>
    </w:p>
    <w:p w:rsidR="00D5628A" w:rsidRDefault="00D5628A" w:rsidP="00D5628A">
      <w:pPr>
        <w:widowControl w:val="0"/>
        <w:tabs>
          <w:tab w:val="center" w:pos="590"/>
          <w:tab w:val="center" w:pos="1440"/>
          <w:tab w:val="left" w:pos="1872"/>
          <w:tab w:val="left" w:pos="9187"/>
        </w:tabs>
        <w:jc w:val="left"/>
      </w:pPr>
    </w:p>
    <w:p w:rsidR="00D5628A" w:rsidRPr="00D5628A" w:rsidRDefault="00D5628A" w:rsidP="00D5628A">
      <w:pPr>
        <w:widowControl w:val="0"/>
        <w:tabs>
          <w:tab w:val="center" w:pos="590"/>
          <w:tab w:val="center" w:pos="1440"/>
          <w:tab w:val="left" w:pos="1872"/>
          <w:tab w:val="left" w:pos="9187"/>
        </w:tabs>
        <w:jc w:val="left"/>
      </w:pPr>
      <w:r w:rsidRPr="00D5628A">
        <w:rPr>
          <w:u w:val="single"/>
        </w:rPr>
        <w:tab/>
        <w:t>Date</w:t>
      </w:r>
      <w:r w:rsidRPr="00D5628A">
        <w:rPr>
          <w:u w:val="single"/>
        </w:rPr>
        <w:tab/>
        <w:t>Body</w:t>
      </w:r>
      <w:r w:rsidRPr="00D5628A">
        <w:rPr>
          <w:u w:val="single"/>
        </w:rPr>
        <w:tab/>
        <w:t>Action Description with journal page number</w:t>
      </w:r>
      <w:r w:rsidRPr="00D5628A">
        <w:rPr>
          <w:u w:val="single"/>
        </w:rPr>
        <w:tab/>
      </w:r>
    </w:p>
    <w:p w:rsidR="00E908BA" w:rsidRDefault="00E908BA" w:rsidP="00E908BA">
      <w:pPr>
        <w:widowControl w:val="0"/>
        <w:tabs>
          <w:tab w:val="right" w:pos="1008"/>
          <w:tab w:val="left" w:pos="1152"/>
          <w:tab w:val="left" w:pos="1872"/>
          <w:tab w:val="left" w:pos="9187"/>
        </w:tabs>
        <w:ind w:left="2088" w:hanging="2088"/>
      </w:pPr>
      <w:r>
        <w:tab/>
        <w:t>2/13/2019</w:t>
      </w:r>
      <w:r>
        <w:tab/>
        <w:t>Senate</w:t>
      </w:r>
      <w:r>
        <w:tab/>
      </w:r>
      <w:r w:rsidRPr="00177C58">
        <w:t>Introduced (</w:t>
      </w:r>
      <w:hyperlink r:id="rId7" w:history="1">
        <w:r w:rsidRPr="00177C58">
          <w:rPr>
            <w:rStyle w:val="Hyperlink"/>
          </w:rPr>
          <w:t>Senate Journal</w:t>
        </w:r>
        <w:r w:rsidRPr="00177C58">
          <w:rPr>
            <w:rStyle w:val="Hyperlink"/>
          </w:rPr>
          <w:noBreakHyphen/>
          <w:t>page 9</w:t>
        </w:r>
      </w:hyperlink>
      <w:r w:rsidRPr="00177C58">
        <w:t>)</w:t>
      </w:r>
    </w:p>
    <w:p w:rsidR="00E908BA" w:rsidRDefault="00E908BA" w:rsidP="00E908BA">
      <w:pPr>
        <w:widowControl w:val="0"/>
        <w:tabs>
          <w:tab w:val="right" w:pos="1008"/>
          <w:tab w:val="left" w:pos="1152"/>
          <w:tab w:val="left" w:pos="1872"/>
          <w:tab w:val="left" w:pos="9187"/>
        </w:tabs>
        <w:ind w:left="2088" w:hanging="2088"/>
      </w:pPr>
      <w:r>
        <w:tab/>
        <w:t>2/13/2019</w:t>
      </w:r>
      <w:r>
        <w:tab/>
        <w:t>Senate</w:t>
      </w:r>
      <w:r>
        <w:tab/>
      </w:r>
      <w:r w:rsidRPr="00177C58">
        <w:t>Referred</w:t>
      </w:r>
      <w:r>
        <w:t xml:space="preserve"> to Committee on </w:t>
      </w:r>
      <w:r w:rsidRPr="00177C58">
        <w:rPr>
          <w:b/>
        </w:rPr>
        <w:t>Transportation</w:t>
      </w:r>
      <w:r>
        <w:t xml:space="preserve"> </w:t>
      </w:r>
      <w:r w:rsidRPr="00177C58">
        <w:t>(</w:t>
      </w:r>
      <w:hyperlink r:id="rId8" w:history="1">
        <w:r w:rsidRPr="00177C58">
          <w:rPr>
            <w:rStyle w:val="Hyperlink"/>
          </w:rPr>
          <w:t>Senate Journal</w:t>
        </w:r>
        <w:r w:rsidRPr="00177C58">
          <w:rPr>
            <w:rStyle w:val="Hyperlink"/>
          </w:rPr>
          <w:noBreakHyphen/>
          <w:t>page 9</w:t>
        </w:r>
      </w:hyperlink>
      <w:r w:rsidRPr="00177C58">
        <w:t>)</w:t>
      </w:r>
    </w:p>
    <w:p w:rsidR="00E908BA" w:rsidRDefault="00E908BA" w:rsidP="00E908BA">
      <w:pPr>
        <w:widowControl w:val="0"/>
        <w:tabs>
          <w:tab w:val="right" w:pos="1008"/>
          <w:tab w:val="left" w:pos="1152"/>
          <w:tab w:val="left" w:pos="1872"/>
          <w:tab w:val="left" w:pos="9187"/>
        </w:tabs>
        <w:ind w:left="2088" w:hanging="2088"/>
      </w:pPr>
      <w:r>
        <w:tab/>
        <w:t>3/26/2019</w:t>
      </w:r>
      <w:r>
        <w:tab/>
        <w:t>Senate</w:t>
      </w:r>
      <w:r>
        <w:tab/>
      </w:r>
      <w:r w:rsidRPr="00177C58">
        <w:t>Recalled f</w:t>
      </w:r>
      <w:r>
        <w:t xml:space="preserve">rom Committee on </w:t>
      </w:r>
      <w:r w:rsidRPr="00177C58">
        <w:rPr>
          <w:b/>
        </w:rPr>
        <w:t>Transportation</w:t>
      </w:r>
      <w:r>
        <w:t xml:space="preserve"> </w:t>
      </w:r>
      <w:r w:rsidRPr="00177C58">
        <w:t>(</w:t>
      </w:r>
      <w:hyperlink r:id="rId9" w:history="1">
        <w:r w:rsidRPr="00177C58">
          <w:rPr>
            <w:rStyle w:val="Hyperlink"/>
          </w:rPr>
          <w:t>Senate Journal</w:t>
        </w:r>
        <w:r w:rsidRPr="00177C58">
          <w:rPr>
            <w:rStyle w:val="Hyperlink"/>
          </w:rPr>
          <w:noBreakHyphen/>
          <w:t>page 4</w:t>
        </w:r>
      </w:hyperlink>
      <w:r w:rsidRPr="00177C58">
        <w:t>)</w:t>
      </w:r>
    </w:p>
    <w:p w:rsidR="00E908BA" w:rsidRDefault="00E908BA" w:rsidP="00E908BA">
      <w:pPr>
        <w:widowControl w:val="0"/>
        <w:tabs>
          <w:tab w:val="right" w:pos="1008"/>
          <w:tab w:val="left" w:pos="1152"/>
          <w:tab w:val="left" w:pos="1872"/>
          <w:tab w:val="left" w:pos="9187"/>
        </w:tabs>
        <w:ind w:left="2088" w:hanging="2088"/>
      </w:pPr>
      <w:r>
        <w:tab/>
        <w:t>3/27/2019</w:t>
      </w:r>
      <w:r>
        <w:tab/>
        <w:t>Senate</w:t>
      </w:r>
      <w:r>
        <w:tab/>
      </w:r>
      <w:r w:rsidRPr="00177C58">
        <w:t>Adopted, sent to House (</w:t>
      </w:r>
      <w:hyperlink r:id="rId10" w:history="1">
        <w:r w:rsidRPr="00177C58">
          <w:rPr>
            <w:rStyle w:val="Hyperlink"/>
          </w:rPr>
          <w:t>Senate Journal</w:t>
        </w:r>
        <w:r w:rsidRPr="00177C58">
          <w:rPr>
            <w:rStyle w:val="Hyperlink"/>
          </w:rPr>
          <w:noBreakHyphen/>
          <w:t>page 67</w:t>
        </w:r>
      </w:hyperlink>
      <w:r w:rsidRPr="00177C58">
        <w:t>)</w:t>
      </w:r>
    </w:p>
    <w:p w:rsidR="00E908BA" w:rsidRDefault="00E908BA" w:rsidP="00E908BA">
      <w:pPr>
        <w:widowControl w:val="0"/>
        <w:tabs>
          <w:tab w:val="right" w:pos="1008"/>
          <w:tab w:val="left" w:pos="1152"/>
          <w:tab w:val="left" w:pos="1872"/>
          <w:tab w:val="left" w:pos="9187"/>
        </w:tabs>
        <w:ind w:left="2088" w:hanging="2088"/>
      </w:pPr>
      <w:r>
        <w:tab/>
        <w:t>3/28/2019</w:t>
      </w:r>
      <w:r>
        <w:tab/>
        <w:t>House</w:t>
      </w:r>
      <w:r>
        <w:tab/>
      </w:r>
      <w:r w:rsidRPr="00177C58">
        <w:t>Introduced (</w:t>
      </w:r>
      <w:hyperlink r:id="rId11" w:history="1">
        <w:r w:rsidRPr="00177C58">
          <w:rPr>
            <w:rStyle w:val="Hyperlink"/>
          </w:rPr>
          <w:t>House Journal</w:t>
        </w:r>
        <w:r w:rsidRPr="00177C58">
          <w:rPr>
            <w:rStyle w:val="Hyperlink"/>
          </w:rPr>
          <w:noBreakHyphen/>
          <w:t>page 2</w:t>
        </w:r>
      </w:hyperlink>
      <w:r w:rsidRPr="00177C58">
        <w:t>)</w:t>
      </w:r>
    </w:p>
    <w:p w:rsidR="00E908BA" w:rsidRDefault="00E908BA" w:rsidP="00E908BA">
      <w:pPr>
        <w:widowControl w:val="0"/>
        <w:tabs>
          <w:tab w:val="right" w:pos="1008"/>
          <w:tab w:val="left" w:pos="1152"/>
          <w:tab w:val="left" w:pos="1872"/>
          <w:tab w:val="left" w:pos="9187"/>
        </w:tabs>
        <w:ind w:left="2088" w:hanging="2088"/>
      </w:pPr>
      <w:r>
        <w:tab/>
        <w:t>3/28/2019</w:t>
      </w:r>
      <w:r>
        <w:tab/>
        <w:t>House</w:t>
      </w:r>
      <w:r>
        <w:tab/>
      </w:r>
      <w:r w:rsidRPr="00177C58">
        <w:t>Referred to Commit</w:t>
      </w:r>
      <w:r>
        <w:t xml:space="preserve">tee on </w:t>
      </w:r>
      <w:r w:rsidRPr="00177C58">
        <w:rPr>
          <w:b/>
        </w:rPr>
        <w:t>Invitations and Memorial Resolutions</w:t>
      </w:r>
      <w:r w:rsidRPr="00177C58">
        <w:t xml:space="preserve"> (</w:t>
      </w:r>
      <w:hyperlink r:id="rId12" w:history="1">
        <w:r w:rsidRPr="00177C58">
          <w:rPr>
            <w:rStyle w:val="Hyperlink"/>
          </w:rPr>
          <w:t>House Journal</w:t>
        </w:r>
        <w:r w:rsidRPr="00177C58">
          <w:rPr>
            <w:rStyle w:val="Hyperlink"/>
          </w:rPr>
          <w:noBreakHyphen/>
          <w:t>page 2</w:t>
        </w:r>
      </w:hyperlink>
      <w:r w:rsidRPr="00177C58">
        <w:t>)</w:t>
      </w:r>
    </w:p>
    <w:p w:rsidR="00E908BA" w:rsidRDefault="00E908BA" w:rsidP="00E908BA">
      <w:pPr>
        <w:widowControl w:val="0"/>
        <w:tabs>
          <w:tab w:val="right" w:pos="1008"/>
          <w:tab w:val="left" w:pos="1152"/>
          <w:tab w:val="left" w:pos="1872"/>
          <w:tab w:val="left" w:pos="9187"/>
        </w:tabs>
        <w:ind w:left="2088" w:hanging="2088"/>
      </w:pPr>
      <w:r>
        <w:tab/>
        <w:t>4/9/2019</w:t>
      </w:r>
      <w:r>
        <w:tab/>
        <w:t>House</w:t>
      </w:r>
      <w:r>
        <w:tab/>
      </w:r>
      <w:r w:rsidRPr="00177C58">
        <w:t>Committee re</w:t>
      </w:r>
      <w:r>
        <w:t xml:space="preserve">port: Favorable </w:t>
      </w:r>
      <w:r w:rsidRPr="00177C58">
        <w:rPr>
          <w:b/>
        </w:rPr>
        <w:t>Invitations and Memorial Resolutions</w:t>
      </w:r>
      <w:r w:rsidRPr="00177C58">
        <w:t xml:space="preserve"> (</w:t>
      </w:r>
      <w:hyperlink r:id="rId13" w:history="1">
        <w:r w:rsidRPr="00177C58">
          <w:rPr>
            <w:rStyle w:val="Hyperlink"/>
          </w:rPr>
          <w:t>House Journal</w:t>
        </w:r>
        <w:r w:rsidRPr="00177C58">
          <w:rPr>
            <w:rStyle w:val="Hyperlink"/>
          </w:rPr>
          <w:noBreakHyphen/>
          <w:t>page 21</w:t>
        </w:r>
      </w:hyperlink>
      <w:r w:rsidRPr="00177C58">
        <w:t>)</w:t>
      </w:r>
    </w:p>
    <w:p w:rsidR="00E908BA" w:rsidRDefault="00E908BA" w:rsidP="00E908BA">
      <w:pPr>
        <w:widowControl w:val="0"/>
        <w:tabs>
          <w:tab w:val="right" w:pos="1008"/>
          <w:tab w:val="left" w:pos="1152"/>
          <w:tab w:val="left" w:pos="1872"/>
          <w:tab w:val="left" w:pos="9187"/>
        </w:tabs>
        <w:ind w:left="2088" w:hanging="2088"/>
      </w:pPr>
      <w:r>
        <w:tab/>
        <w:t>4/10/2019</w:t>
      </w:r>
      <w:r>
        <w:tab/>
        <w:t>House</w:t>
      </w:r>
      <w:r>
        <w:tab/>
      </w:r>
      <w:r w:rsidRPr="00177C58">
        <w:t>Adopted, retu</w:t>
      </w:r>
      <w:r>
        <w:t xml:space="preserve">rned to Senate with concurrence </w:t>
      </w:r>
      <w:r w:rsidRPr="00177C58">
        <w:t>(</w:t>
      </w:r>
      <w:hyperlink r:id="rId14" w:history="1">
        <w:r w:rsidRPr="00177C58">
          <w:rPr>
            <w:rStyle w:val="Hyperlink"/>
          </w:rPr>
          <w:t>House Journal</w:t>
        </w:r>
        <w:r w:rsidRPr="00177C58">
          <w:rPr>
            <w:rStyle w:val="Hyperlink"/>
          </w:rPr>
          <w:noBreakHyphen/>
          <w:t>page 48</w:t>
        </w:r>
      </w:hyperlink>
      <w:r w:rsidRPr="00177C58">
        <w:t>)</w:t>
      </w:r>
    </w:p>
    <w:p w:rsidR="00E908BA" w:rsidRDefault="00E908BA" w:rsidP="00E908BA">
      <w:pPr>
        <w:widowControl w:val="0"/>
        <w:tabs>
          <w:tab w:val="right" w:pos="1008"/>
          <w:tab w:val="left" w:pos="1152"/>
          <w:tab w:val="left" w:pos="1872"/>
          <w:tab w:val="left" w:pos="9187"/>
        </w:tabs>
        <w:ind w:left="2088" w:hanging="2088"/>
      </w:pPr>
    </w:p>
    <w:p w:rsidR="00D5628A" w:rsidRDefault="00D5628A" w:rsidP="00D562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D5628A">
          <w:rPr>
            <w:rStyle w:val="Hyperlink"/>
          </w:rPr>
          <w:t>legislative information</w:t>
        </w:r>
      </w:hyperlink>
      <w:r>
        <w:t xml:space="preserve"> at the website</w:t>
      </w:r>
    </w:p>
    <w:p w:rsidR="00D5628A" w:rsidRDefault="00D5628A" w:rsidP="00D5628A">
      <w:pPr>
        <w:widowControl w:val="0"/>
        <w:tabs>
          <w:tab w:val="right" w:pos="1008"/>
          <w:tab w:val="left" w:pos="1152"/>
          <w:tab w:val="left" w:pos="1872"/>
          <w:tab w:val="left" w:pos="9187"/>
        </w:tabs>
        <w:ind w:left="2088" w:hanging="2088"/>
        <w:jc w:val="left"/>
      </w:pPr>
    </w:p>
    <w:p w:rsidR="00D5628A" w:rsidRPr="00D5628A" w:rsidRDefault="00D5628A" w:rsidP="00D5628A">
      <w:pPr>
        <w:widowControl w:val="0"/>
        <w:tabs>
          <w:tab w:val="right" w:pos="1008"/>
          <w:tab w:val="left" w:pos="1152"/>
          <w:tab w:val="left" w:pos="1872"/>
          <w:tab w:val="left" w:pos="9187"/>
        </w:tabs>
        <w:ind w:left="2088" w:hanging="2088"/>
        <w:jc w:val="left"/>
      </w:pPr>
    </w:p>
    <w:p w:rsidR="00D5628A" w:rsidRDefault="00D5628A" w:rsidP="00D5628A">
      <w:pPr>
        <w:widowControl w:val="0"/>
        <w:jc w:val="left"/>
      </w:pPr>
      <w:r w:rsidRPr="00D5628A">
        <w:rPr>
          <w:b/>
        </w:rPr>
        <w:t>VERSIONS OF THIS BILL</w:t>
      </w:r>
    </w:p>
    <w:p w:rsidR="00D5628A" w:rsidRDefault="00D5628A" w:rsidP="00D5628A">
      <w:pPr>
        <w:widowControl w:val="0"/>
        <w:jc w:val="left"/>
      </w:pPr>
    </w:p>
    <w:p w:rsidR="00D5628A" w:rsidRDefault="005F5FC5" w:rsidP="00D5628A">
      <w:pPr>
        <w:widowControl w:val="0"/>
        <w:jc w:val="left"/>
      </w:pPr>
      <w:hyperlink r:id="rId16" w:history="1">
        <w:r w:rsidR="00D5628A">
          <w:rPr>
            <w:rStyle w:val="Hyperlink"/>
          </w:rPr>
          <w:t>2/13/2019</w:t>
        </w:r>
      </w:hyperlink>
    </w:p>
    <w:p w:rsidR="00D5628A" w:rsidRDefault="005F5FC5" w:rsidP="00D5628A">
      <w:hyperlink r:id="rId17" w:history="1">
        <w:r w:rsidR="00CB359E" w:rsidRPr="00CB359E">
          <w:rPr>
            <w:rStyle w:val="Hyperlink"/>
          </w:rPr>
          <w:t>3/26/2019</w:t>
        </w:r>
      </w:hyperlink>
    </w:p>
    <w:p w:rsidR="00CB359E" w:rsidRDefault="005F5FC5" w:rsidP="00D5628A">
      <w:hyperlink r:id="rId18" w:history="1">
        <w:r w:rsidR="009B052C" w:rsidRPr="009B052C">
          <w:rPr>
            <w:rStyle w:val="Hyperlink"/>
          </w:rPr>
          <w:t>4/9/2019</w:t>
        </w:r>
      </w:hyperlink>
    </w:p>
    <w:p w:rsidR="009B052C" w:rsidRDefault="009B052C" w:rsidP="00D5628A"/>
    <w:p w:rsidR="00D5628A" w:rsidRDefault="00D5628A" w:rsidP="00D5628A">
      <w:pPr>
        <w:sectPr w:rsidR="00D5628A" w:rsidSect="00D5628A">
          <w:pgSz w:w="12240" w:h="15840" w:code="1"/>
          <w:pgMar w:top="1080" w:right="1440" w:bottom="1080" w:left="1440" w:header="720" w:footer="720" w:gutter="0"/>
          <w:cols w:space="720"/>
          <w:noEndnote/>
          <w:docGrid w:linePitch="360"/>
        </w:sectPr>
      </w:pP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52C" w:rsidRPr="00E07141" w:rsidRDefault="009B052C" w:rsidP="00E07141">
      <w:pPr>
        <w:tabs>
          <w:tab w:val="right" w:pos="5933"/>
        </w:tabs>
        <w:suppressAutoHyphens/>
      </w:pPr>
      <w:r>
        <w:tab/>
      </w:r>
      <w:r>
        <w:rPr>
          <w:b/>
          <w:sz w:val="36"/>
        </w:rPr>
        <w:t>S. 515</w:t>
      </w: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52C" w:rsidRDefault="009B052C" w:rsidP="00E0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7017">
        <w:t>Senator Jackson</w:t>
      </w: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9B052C" w:rsidRPr="00E07141" w:rsidRDefault="009B052C" w:rsidP="00E0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52C" w:rsidRDefault="009B052C" w:rsidP="00E0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B052C" w:rsidRPr="00E07141" w:rsidRDefault="009B052C" w:rsidP="00E0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515) to request the Department of Transportation place appropriate markers or signs at the intersection of Bluff Road and Frazier Street in Richland County containing the words “In Memory of Mrs. Roxana, etc., respectfully</w:t>
      </w:r>
    </w:p>
    <w:p w:rsidR="009B052C" w:rsidRPr="00E07141" w:rsidRDefault="009B052C" w:rsidP="00E0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9B052C" w:rsidRPr="00E07141" w:rsidRDefault="009B052C" w:rsidP="00E0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052C" w:rsidSect="00180D49">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52C" w:rsidRPr="00325348" w:rsidRDefault="009B052C" w:rsidP="006A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B052C" w:rsidRDefault="009B05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52C" w:rsidRDefault="009B05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PLACE APPROPRIATE MARKERS OR SIGNS AT THE INTERSECTION OF BLUFF ROAD AND FRAZIER STREET IN RICHLAND COUNTY CONTAINING THE WORDS “IN MEMORY OF MRS. ROXANA FRAZIER COMMUNITY ORGANIZER (1898</w:t>
      </w:r>
      <w:r>
        <w:noBreakHyphen/>
        <w:t>1978)”.</w:t>
      </w:r>
    </w:p>
    <w:p w:rsidR="009B052C" w:rsidRDefault="009B05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052C" w:rsidRPr="0040292C" w:rsidRDefault="009B052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and proper that the South Carolina Senate should pause in its deliberation to commend the selfless work of </w:t>
      </w:r>
      <w:r w:rsidRPr="00834F81">
        <w:rPr>
          <w:color w:val="000000" w:themeColor="text1"/>
          <w:u w:color="000000" w:themeColor="text1"/>
        </w:rPr>
        <w:t>Ro</w:t>
      </w:r>
      <w:r>
        <w:rPr>
          <w:color w:val="000000" w:themeColor="text1"/>
          <w:u w:color="000000" w:themeColor="text1"/>
        </w:rPr>
        <w:t>x</w:t>
      </w:r>
      <w:r w:rsidRPr="00834F81">
        <w:rPr>
          <w:color w:val="000000" w:themeColor="text1"/>
          <w:u w:color="000000" w:themeColor="text1"/>
        </w:rPr>
        <w:t>ana Frazier</w:t>
      </w:r>
      <w:r>
        <w:rPr>
          <w:color w:val="000000" w:themeColor="text1"/>
          <w:u w:color="000000" w:themeColor="text1"/>
        </w:rPr>
        <w:t xml:space="preserve"> </w:t>
      </w:r>
      <w:r>
        <w:t>in securing early childhood education for the youth of Arthurtown that would enable them to become industrious and productive citizens; and</w:t>
      </w:r>
    </w:p>
    <w:p w:rsidR="009B052C" w:rsidRDefault="009B052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52C" w:rsidRDefault="009B052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in 1898, </w:t>
      </w:r>
      <w:r w:rsidRPr="00834F81">
        <w:rPr>
          <w:color w:val="000000" w:themeColor="text1"/>
          <w:u w:color="000000" w:themeColor="text1"/>
        </w:rPr>
        <w:t>Ro</w:t>
      </w:r>
      <w:r>
        <w:rPr>
          <w:color w:val="000000" w:themeColor="text1"/>
          <w:u w:color="000000" w:themeColor="text1"/>
        </w:rPr>
        <w:t>x</w:t>
      </w:r>
      <w:r w:rsidRPr="00834F81">
        <w:rPr>
          <w:color w:val="000000" w:themeColor="text1"/>
          <w:u w:color="000000" w:themeColor="text1"/>
        </w:rPr>
        <w:t>ana Frazier</w:t>
      </w:r>
      <w:r>
        <w:rPr>
          <w:color w:val="000000" w:themeColor="text1"/>
          <w:u w:color="000000" w:themeColor="text1"/>
        </w:rPr>
        <w:t xml:space="preserve"> </w:t>
      </w:r>
      <w:r w:rsidRPr="00834F81">
        <w:rPr>
          <w:color w:val="000000" w:themeColor="text1"/>
          <w:u w:color="000000" w:themeColor="text1"/>
        </w:rPr>
        <w:t xml:space="preserve">was the epitome of the Good Samaritan, </w:t>
      </w:r>
      <w:r>
        <w:rPr>
          <w:color w:val="000000" w:themeColor="text1"/>
          <w:u w:color="000000" w:themeColor="text1"/>
        </w:rPr>
        <w:t>whose concern</w:t>
      </w:r>
      <w:r w:rsidRPr="00834F81">
        <w:rPr>
          <w:color w:val="000000" w:themeColor="text1"/>
          <w:u w:color="000000" w:themeColor="text1"/>
        </w:rPr>
        <w:t xml:space="preserve"> </w:t>
      </w:r>
      <w:r>
        <w:rPr>
          <w:color w:val="000000" w:themeColor="text1"/>
          <w:u w:color="000000" w:themeColor="text1"/>
        </w:rPr>
        <w:t xml:space="preserve">about poverty, both physical and </w:t>
      </w:r>
      <w:r w:rsidRPr="00834F81">
        <w:rPr>
          <w:color w:val="000000" w:themeColor="text1"/>
          <w:u w:color="000000" w:themeColor="text1"/>
        </w:rPr>
        <w:t>spiritual</w:t>
      </w:r>
      <w:r>
        <w:rPr>
          <w:color w:val="000000" w:themeColor="text1"/>
          <w:u w:color="000000" w:themeColor="text1"/>
        </w:rPr>
        <w:t>, motivated her to action; and</w:t>
      </w:r>
    </w:p>
    <w:p w:rsidR="009B052C" w:rsidRDefault="009B052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52C" w:rsidRDefault="009B052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34F81">
        <w:rPr>
          <w:color w:val="000000" w:themeColor="text1"/>
          <w:u w:color="000000" w:themeColor="text1"/>
        </w:rPr>
        <w:t xml:space="preserve"> </w:t>
      </w:r>
      <w:r>
        <w:rPr>
          <w:color w:val="000000" w:themeColor="text1"/>
          <w:u w:color="000000" w:themeColor="text1"/>
        </w:rPr>
        <w:t>h</w:t>
      </w:r>
      <w:r w:rsidRPr="00834F81">
        <w:rPr>
          <w:color w:val="000000" w:themeColor="text1"/>
          <w:u w:color="000000" w:themeColor="text1"/>
        </w:rPr>
        <w:t xml:space="preserve">er efforts to </w:t>
      </w:r>
      <w:r>
        <w:rPr>
          <w:color w:val="000000" w:themeColor="text1"/>
          <w:u w:color="000000" w:themeColor="text1"/>
        </w:rPr>
        <w:t>fight</w:t>
      </w:r>
      <w:r w:rsidRPr="00834F81">
        <w:rPr>
          <w:color w:val="000000" w:themeColor="text1"/>
          <w:u w:color="000000" w:themeColor="text1"/>
        </w:rPr>
        <w:t xml:space="preserve"> </w:t>
      </w:r>
      <w:r>
        <w:rPr>
          <w:color w:val="000000" w:themeColor="text1"/>
          <w:u w:color="000000" w:themeColor="text1"/>
        </w:rPr>
        <w:t xml:space="preserve">poverty and </w:t>
      </w:r>
      <w:r w:rsidRPr="00834F81">
        <w:rPr>
          <w:color w:val="000000" w:themeColor="text1"/>
          <w:u w:color="000000" w:themeColor="text1"/>
        </w:rPr>
        <w:t>help</w:t>
      </w:r>
      <w:r>
        <w:rPr>
          <w:color w:val="000000" w:themeColor="text1"/>
          <w:u w:color="000000" w:themeColor="text1"/>
        </w:rPr>
        <w:t xml:space="preserve"> her community, especially the young, encouraged her to seek the aid</w:t>
      </w:r>
      <w:r w:rsidRPr="00834F81">
        <w:rPr>
          <w:color w:val="000000" w:themeColor="text1"/>
          <w:u w:color="000000" w:themeColor="text1"/>
        </w:rPr>
        <w:t xml:space="preserve"> of </w:t>
      </w:r>
      <w:r>
        <w:rPr>
          <w:color w:val="000000" w:themeColor="text1"/>
          <w:u w:color="000000" w:themeColor="text1"/>
        </w:rPr>
        <w:t>Ci</w:t>
      </w:r>
      <w:r w:rsidRPr="00834F81">
        <w:rPr>
          <w:color w:val="000000" w:themeColor="text1"/>
          <w:u w:color="000000" w:themeColor="text1"/>
        </w:rPr>
        <w:t xml:space="preserve">vil </w:t>
      </w:r>
      <w:r>
        <w:rPr>
          <w:color w:val="000000" w:themeColor="text1"/>
          <w:u w:color="000000" w:themeColor="text1"/>
        </w:rPr>
        <w:t>R</w:t>
      </w:r>
      <w:r w:rsidRPr="00834F81">
        <w:rPr>
          <w:color w:val="000000" w:themeColor="text1"/>
          <w:u w:color="000000" w:themeColor="text1"/>
        </w:rPr>
        <w:t xml:space="preserve">ights leaders and </w:t>
      </w:r>
      <w:r>
        <w:rPr>
          <w:color w:val="000000" w:themeColor="text1"/>
          <w:u w:color="000000" w:themeColor="text1"/>
        </w:rPr>
        <w:t xml:space="preserve">even </w:t>
      </w:r>
      <w:r w:rsidRPr="00834F81">
        <w:rPr>
          <w:color w:val="000000" w:themeColor="text1"/>
          <w:u w:color="000000" w:themeColor="text1"/>
        </w:rPr>
        <w:t xml:space="preserve">the </w:t>
      </w:r>
      <w:r>
        <w:rPr>
          <w:color w:val="000000" w:themeColor="text1"/>
          <w:u w:color="000000" w:themeColor="text1"/>
        </w:rPr>
        <w:t>P</w:t>
      </w:r>
      <w:r w:rsidRPr="00834F81">
        <w:rPr>
          <w:color w:val="000000" w:themeColor="text1"/>
          <w:u w:color="000000" w:themeColor="text1"/>
        </w:rPr>
        <w:t>resident of the United States</w:t>
      </w:r>
      <w:r>
        <w:rPr>
          <w:color w:val="000000" w:themeColor="text1"/>
          <w:u w:color="000000" w:themeColor="text1"/>
        </w:rPr>
        <w:t>; and</w:t>
      </w:r>
    </w:p>
    <w:p w:rsidR="009B052C" w:rsidRDefault="009B052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52C" w:rsidRDefault="009B052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34F81">
        <w:rPr>
          <w:color w:val="000000" w:themeColor="text1"/>
          <w:u w:color="000000" w:themeColor="text1"/>
        </w:rPr>
        <w:t xml:space="preserve"> </w:t>
      </w:r>
      <w:r>
        <w:rPr>
          <w:color w:val="000000" w:themeColor="text1"/>
          <w:u w:color="000000" w:themeColor="text1"/>
        </w:rPr>
        <w:t>because of Mrs. Frazier</w:t>
      </w:r>
      <w:r w:rsidRPr="00B67236">
        <w:rPr>
          <w:color w:val="000000" w:themeColor="text1"/>
          <w:u w:color="000000" w:themeColor="text1"/>
        </w:rPr>
        <w:t>’</w:t>
      </w:r>
      <w:r>
        <w:rPr>
          <w:color w:val="000000" w:themeColor="text1"/>
          <w:u w:color="000000" w:themeColor="text1"/>
        </w:rPr>
        <w:t xml:space="preserve">s hard work, </w:t>
      </w:r>
      <w:r w:rsidRPr="00834F81">
        <w:rPr>
          <w:color w:val="000000" w:themeColor="text1"/>
          <w:u w:color="000000" w:themeColor="text1"/>
        </w:rPr>
        <w:t>Arthurtown b</w:t>
      </w:r>
      <w:r>
        <w:rPr>
          <w:color w:val="000000" w:themeColor="text1"/>
          <w:u w:color="000000" w:themeColor="text1"/>
        </w:rPr>
        <w:t>ecame the site of the first day</w:t>
      </w:r>
      <w:r w:rsidRPr="00834F81">
        <w:rPr>
          <w:color w:val="000000" w:themeColor="text1"/>
          <w:u w:color="000000" w:themeColor="text1"/>
        </w:rPr>
        <w:t xml:space="preserve">care center </w:t>
      </w:r>
      <w:r>
        <w:rPr>
          <w:color w:val="000000" w:themeColor="text1"/>
          <w:u w:color="000000" w:themeColor="text1"/>
        </w:rPr>
        <w:t xml:space="preserve">founded in the </w:t>
      </w:r>
      <w:r w:rsidRPr="00834F81">
        <w:rPr>
          <w:color w:val="000000" w:themeColor="text1"/>
          <w:u w:color="000000" w:themeColor="text1"/>
        </w:rPr>
        <w:t>United States</w:t>
      </w:r>
      <w:r>
        <w:rPr>
          <w:color w:val="000000" w:themeColor="text1"/>
          <w:u w:color="000000" w:themeColor="text1"/>
        </w:rPr>
        <w:t xml:space="preserve"> </w:t>
      </w:r>
      <w:r w:rsidRPr="00834F81">
        <w:rPr>
          <w:color w:val="000000" w:themeColor="text1"/>
          <w:u w:color="000000" w:themeColor="text1"/>
        </w:rPr>
        <w:t>under the operation of the Office of Economic Opportunity</w:t>
      </w:r>
      <w:r>
        <w:rPr>
          <w:color w:val="000000" w:themeColor="text1"/>
          <w:u w:color="000000" w:themeColor="text1"/>
        </w:rPr>
        <w:t xml:space="preserve"> (OEO</w:t>
      </w:r>
      <w:r w:rsidRPr="00834F81">
        <w:rPr>
          <w:color w:val="000000" w:themeColor="text1"/>
          <w:u w:color="000000" w:themeColor="text1"/>
        </w:rPr>
        <w:t>)</w:t>
      </w:r>
      <w:r>
        <w:rPr>
          <w:color w:val="000000" w:themeColor="text1"/>
          <w:u w:color="000000" w:themeColor="text1"/>
        </w:rPr>
        <w:t>; and</w:t>
      </w:r>
    </w:p>
    <w:p w:rsidR="009B052C" w:rsidRDefault="009B052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52C" w:rsidRDefault="009B052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834F81">
        <w:rPr>
          <w:color w:val="000000" w:themeColor="text1"/>
          <w:u w:color="000000" w:themeColor="text1"/>
        </w:rPr>
        <w:t xml:space="preserve">ecause of </w:t>
      </w:r>
      <w:r>
        <w:rPr>
          <w:color w:val="000000" w:themeColor="text1"/>
          <w:u w:color="000000" w:themeColor="text1"/>
        </w:rPr>
        <w:t>her</w:t>
      </w:r>
      <w:r w:rsidRPr="00834F81">
        <w:rPr>
          <w:color w:val="000000" w:themeColor="text1"/>
          <w:u w:color="000000" w:themeColor="text1"/>
        </w:rPr>
        <w:t xml:space="preserve"> faith and lov</w:t>
      </w:r>
      <w:r>
        <w:rPr>
          <w:color w:val="000000" w:themeColor="text1"/>
          <w:u w:color="000000" w:themeColor="text1"/>
        </w:rPr>
        <w:t>e for children and because she</w:t>
      </w:r>
      <w:r w:rsidRPr="00834F81">
        <w:rPr>
          <w:color w:val="000000" w:themeColor="text1"/>
          <w:u w:color="000000" w:themeColor="text1"/>
        </w:rPr>
        <w:t xml:space="preserve"> believe</w:t>
      </w:r>
      <w:r>
        <w:rPr>
          <w:color w:val="000000" w:themeColor="text1"/>
          <w:u w:color="000000" w:themeColor="text1"/>
        </w:rPr>
        <w:t>d</w:t>
      </w:r>
      <w:r w:rsidRPr="00834F81">
        <w:rPr>
          <w:color w:val="000000" w:themeColor="text1"/>
          <w:u w:color="000000" w:themeColor="text1"/>
        </w:rPr>
        <w:t xml:space="preserve"> in the dignity of human being</w:t>
      </w:r>
      <w:r>
        <w:rPr>
          <w:color w:val="000000" w:themeColor="text1"/>
          <w:u w:color="000000" w:themeColor="text1"/>
        </w:rPr>
        <w:t>s, the</w:t>
      </w:r>
      <w:r w:rsidRPr="00834F81">
        <w:rPr>
          <w:color w:val="000000" w:themeColor="text1"/>
          <w:u w:color="000000" w:themeColor="text1"/>
        </w:rPr>
        <w:t xml:space="preserve"> project became </w:t>
      </w:r>
      <w:r>
        <w:rPr>
          <w:color w:val="000000" w:themeColor="text1"/>
          <w:u w:color="000000" w:themeColor="text1"/>
        </w:rPr>
        <w:t xml:space="preserve">a </w:t>
      </w:r>
      <w:r w:rsidRPr="00834F81">
        <w:rPr>
          <w:color w:val="000000" w:themeColor="text1"/>
          <w:u w:color="000000" w:themeColor="text1"/>
        </w:rPr>
        <w:t>reality</w:t>
      </w:r>
      <w:r>
        <w:rPr>
          <w:color w:val="000000" w:themeColor="text1"/>
          <w:u w:color="000000" w:themeColor="text1"/>
        </w:rPr>
        <w:t xml:space="preserve">, giving </w:t>
      </w:r>
      <w:r w:rsidRPr="00834F81">
        <w:rPr>
          <w:color w:val="000000" w:themeColor="text1"/>
          <w:u w:color="000000" w:themeColor="text1"/>
        </w:rPr>
        <w:t>children of</w:t>
      </w:r>
      <w:r>
        <w:rPr>
          <w:color w:val="000000" w:themeColor="text1"/>
          <w:u w:color="000000" w:themeColor="text1"/>
        </w:rPr>
        <w:t xml:space="preserve"> Arthurtown and surround</w:t>
      </w:r>
      <w:r w:rsidRPr="00834F81">
        <w:rPr>
          <w:color w:val="000000" w:themeColor="text1"/>
          <w:u w:color="000000" w:themeColor="text1"/>
        </w:rPr>
        <w:t>ing communities an opportunity</w:t>
      </w:r>
      <w:r>
        <w:rPr>
          <w:color w:val="000000" w:themeColor="text1"/>
          <w:u w:color="000000" w:themeColor="text1"/>
        </w:rPr>
        <w:t xml:space="preserve"> </w:t>
      </w:r>
      <w:r w:rsidRPr="00834F81">
        <w:rPr>
          <w:color w:val="000000" w:themeColor="text1"/>
          <w:u w:color="000000" w:themeColor="text1"/>
        </w:rPr>
        <w:t>to gain a better educational</w:t>
      </w:r>
      <w:r>
        <w:rPr>
          <w:color w:val="000000" w:themeColor="text1"/>
          <w:u w:color="000000" w:themeColor="text1"/>
        </w:rPr>
        <w:t xml:space="preserve"> </w:t>
      </w:r>
      <w:r w:rsidRPr="00834F81">
        <w:rPr>
          <w:color w:val="000000" w:themeColor="text1"/>
          <w:u w:color="000000" w:themeColor="text1"/>
        </w:rPr>
        <w:t>background with which to enter</w:t>
      </w:r>
      <w:r>
        <w:rPr>
          <w:color w:val="000000" w:themeColor="text1"/>
          <w:u w:color="000000" w:themeColor="text1"/>
        </w:rPr>
        <w:t xml:space="preserve"> schools so they could make </w:t>
      </w:r>
      <w:r w:rsidRPr="00834F81">
        <w:rPr>
          <w:color w:val="000000" w:themeColor="text1"/>
          <w:u w:color="000000" w:themeColor="text1"/>
        </w:rPr>
        <w:t>contribution</w:t>
      </w:r>
      <w:r>
        <w:rPr>
          <w:color w:val="000000" w:themeColor="text1"/>
          <w:u w:color="000000" w:themeColor="text1"/>
        </w:rPr>
        <w:t>s</w:t>
      </w:r>
      <w:r w:rsidRPr="00834F81">
        <w:rPr>
          <w:color w:val="000000" w:themeColor="text1"/>
          <w:u w:color="000000" w:themeColor="text1"/>
        </w:rPr>
        <w:t xml:space="preserve"> as effe</w:t>
      </w:r>
      <w:r>
        <w:rPr>
          <w:color w:val="000000" w:themeColor="text1"/>
          <w:u w:color="000000" w:themeColor="text1"/>
        </w:rPr>
        <w:t>ct</w:t>
      </w:r>
      <w:r w:rsidRPr="00834F81">
        <w:rPr>
          <w:color w:val="000000" w:themeColor="text1"/>
          <w:u w:color="000000" w:themeColor="text1"/>
        </w:rPr>
        <w:t>ive citizen</w:t>
      </w:r>
      <w:r>
        <w:rPr>
          <w:color w:val="000000" w:themeColor="text1"/>
          <w:u w:color="000000" w:themeColor="text1"/>
        </w:rPr>
        <w:t>s in a</w:t>
      </w:r>
      <w:r w:rsidRPr="00834F81">
        <w:rPr>
          <w:color w:val="000000" w:themeColor="text1"/>
          <w:u w:color="000000" w:themeColor="text1"/>
        </w:rPr>
        <w:t xml:space="preserve"> modern </w:t>
      </w:r>
      <w:r>
        <w:rPr>
          <w:color w:val="000000" w:themeColor="text1"/>
          <w:u w:color="000000" w:themeColor="text1"/>
        </w:rPr>
        <w:t xml:space="preserve">democratic </w:t>
      </w:r>
      <w:r w:rsidRPr="00834F81">
        <w:rPr>
          <w:color w:val="000000" w:themeColor="text1"/>
          <w:u w:color="000000" w:themeColor="text1"/>
        </w:rPr>
        <w:t>society</w:t>
      </w:r>
      <w:r>
        <w:rPr>
          <w:color w:val="000000" w:themeColor="text1"/>
          <w:u w:color="000000" w:themeColor="text1"/>
        </w:rPr>
        <w:t>; and</w:t>
      </w:r>
    </w:p>
    <w:p w:rsidR="009B052C" w:rsidRDefault="009B052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52C" w:rsidRDefault="009B052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834F81">
        <w:rPr>
          <w:color w:val="000000" w:themeColor="text1"/>
          <w:u w:color="000000" w:themeColor="text1"/>
        </w:rPr>
        <w:t xml:space="preserve">ver the years, </w:t>
      </w:r>
      <w:r>
        <w:rPr>
          <w:color w:val="000000" w:themeColor="text1"/>
          <w:u w:color="000000" w:themeColor="text1"/>
        </w:rPr>
        <w:t xml:space="preserve">Mrs. Frazier </w:t>
      </w:r>
      <w:r w:rsidRPr="00834F81">
        <w:rPr>
          <w:color w:val="000000" w:themeColor="text1"/>
          <w:u w:color="000000" w:themeColor="text1"/>
        </w:rPr>
        <w:t>became a familiar sight on the streets of Arthurtown where the young called her “Gramps,”</w:t>
      </w:r>
      <w:r>
        <w:rPr>
          <w:color w:val="000000" w:themeColor="text1"/>
          <w:u w:color="000000" w:themeColor="text1"/>
        </w:rPr>
        <w:t xml:space="preserve"> and </w:t>
      </w:r>
      <w:r w:rsidRPr="00834F81">
        <w:rPr>
          <w:color w:val="000000" w:themeColor="text1"/>
          <w:u w:color="000000" w:themeColor="text1"/>
        </w:rPr>
        <w:t>she was accorded the love and resp</w:t>
      </w:r>
      <w:r>
        <w:rPr>
          <w:color w:val="000000" w:themeColor="text1"/>
          <w:u w:color="000000" w:themeColor="text1"/>
        </w:rPr>
        <w:t>ect which accompany that title.  W</w:t>
      </w:r>
      <w:r w:rsidRPr="00834F81">
        <w:rPr>
          <w:color w:val="000000" w:themeColor="text1"/>
          <w:u w:color="000000" w:themeColor="text1"/>
        </w:rPr>
        <w:t>hether</w:t>
      </w:r>
      <w:r>
        <w:rPr>
          <w:color w:val="000000" w:themeColor="text1"/>
          <w:u w:color="000000" w:themeColor="text1"/>
        </w:rPr>
        <w:t xml:space="preserve"> she traveled with</w:t>
      </w:r>
      <w:r w:rsidRPr="00834F81">
        <w:rPr>
          <w:color w:val="000000" w:themeColor="text1"/>
          <w:u w:color="000000" w:themeColor="text1"/>
        </w:rPr>
        <w:t>in Arthurt</w:t>
      </w:r>
      <w:r>
        <w:rPr>
          <w:color w:val="000000" w:themeColor="text1"/>
          <w:u w:color="000000" w:themeColor="text1"/>
        </w:rPr>
        <w:t>o</w:t>
      </w:r>
      <w:r w:rsidRPr="00834F81">
        <w:rPr>
          <w:color w:val="000000" w:themeColor="text1"/>
          <w:u w:color="000000" w:themeColor="text1"/>
        </w:rPr>
        <w:t xml:space="preserve">wn or </w:t>
      </w:r>
      <w:r>
        <w:rPr>
          <w:color w:val="000000" w:themeColor="text1"/>
          <w:u w:color="000000" w:themeColor="text1"/>
        </w:rPr>
        <w:t>to</w:t>
      </w:r>
      <w:r w:rsidRPr="00834F81">
        <w:rPr>
          <w:color w:val="000000" w:themeColor="text1"/>
          <w:u w:color="000000" w:themeColor="text1"/>
        </w:rPr>
        <w:t xml:space="preserve"> Little Camden, Washington, D.</w:t>
      </w:r>
      <w:r>
        <w:rPr>
          <w:color w:val="000000" w:themeColor="text1"/>
          <w:u w:color="000000" w:themeColor="text1"/>
        </w:rPr>
        <w:t xml:space="preserve"> </w:t>
      </w:r>
      <w:r w:rsidRPr="00834F81">
        <w:rPr>
          <w:color w:val="000000" w:themeColor="text1"/>
          <w:u w:color="000000" w:themeColor="text1"/>
        </w:rPr>
        <w:t>C</w:t>
      </w:r>
      <w:r>
        <w:rPr>
          <w:color w:val="000000" w:themeColor="text1"/>
          <w:u w:color="000000" w:themeColor="text1"/>
        </w:rPr>
        <w:t>., or</w:t>
      </w:r>
      <w:r w:rsidRPr="00834F81">
        <w:rPr>
          <w:color w:val="000000" w:themeColor="text1"/>
          <w:u w:color="000000" w:themeColor="text1"/>
        </w:rPr>
        <w:t xml:space="preserve"> any other place</w:t>
      </w:r>
      <w:r>
        <w:rPr>
          <w:color w:val="000000" w:themeColor="text1"/>
          <w:u w:color="000000" w:themeColor="text1"/>
        </w:rPr>
        <w:t>,</w:t>
      </w:r>
      <w:r w:rsidRPr="00834F81">
        <w:rPr>
          <w:color w:val="000000" w:themeColor="text1"/>
          <w:u w:color="000000" w:themeColor="text1"/>
        </w:rPr>
        <w:t xml:space="preserve"> </w:t>
      </w:r>
      <w:r>
        <w:rPr>
          <w:color w:val="000000" w:themeColor="text1"/>
          <w:u w:color="000000" w:themeColor="text1"/>
        </w:rPr>
        <w:t>her</w:t>
      </w:r>
      <w:r w:rsidRPr="00834F81">
        <w:rPr>
          <w:color w:val="000000" w:themeColor="text1"/>
          <w:u w:color="000000" w:themeColor="text1"/>
        </w:rPr>
        <w:t xml:space="preserve"> message</w:t>
      </w:r>
      <w:r>
        <w:rPr>
          <w:color w:val="000000" w:themeColor="text1"/>
          <w:u w:color="000000" w:themeColor="text1"/>
        </w:rPr>
        <w:t xml:space="preserve"> </w:t>
      </w:r>
      <w:r w:rsidRPr="00834F81">
        <w:rPr>
          <w:color w:val="000000" w:themeColor="text1"/>
          <w:u w:color="000000" w:themeColor="text1"/>
        </w:rPr>
        <w:t xml:space="preserve">was always one of reverence for God, </w:t>
      </w:r>
      <w:r>
        <w:rPr>
          <w:color w:val="000000" w:themeColor="text1"/>
          <w:u w:color="000000" w:themeColor="text1"/>
        </w:rPr>
        <w:t xml:space="preserve">for </w:t>
      </w:r>
      <w:r w:rsidRPr="00834F81">
        <w:rPr>
          <w:color w:val="000000" w:themeColor="text1"/>
          <w:u w:color="000000" w:themeColor="text1"/>
        </w:rPr>
        <w:t xml:space="preserve">human dignity, and </w:t>
      </w:r>
      <w:r>
        <w:rPr>
          <w:color w:val="000000" w:themeColor="text1"/>
          <w:u w:color="000000" w:themeColor="text1"/>
        </w:rPr>
        <w:t xml:space="preserve">for </w:t>
      </w:r>
      <w:r w:rsidRPr="00834F81">
        <w:rPr>
          <w:color w:val="000000" w:themeColor="text1"/>
          <w:u w:color="000000" w:themeColor="text1"/>
        </w:rPr>
        <w:t>self</w:t>
      </w:r>
      <w:r>
        <w:rPr>
          <w:color w:val="000000" w:themeColor="text1"/>
          <w:u w:color="000000" w:themeColor="text1"/>
        </w:rPr>
        <w:t xml:space="preserve"> </w:t>
      </w:r>
      <w:r w:rsidRPr="00834F81">
        <w:rPr>
          <w:color w:val="000000" w:themeColor="text1"/>
          <w:u w:color="000000" w:themeColor="text1"/>
        </w:rPr>
        <w:t>respect</w:t>
      </w:r>
      <w:r>
        <w:rPr>
          <w:color w:val="000000" w:themeColor="text1"/>
          <w:u w:color="000000" w:themeColor="text1"/>
        </w:rPr>
        <w:t>; and</w:t>
      </w:r>
    </w:p>
    <w:p w:rsidR="009B052C" w:rsidRPr="00834F81" w:rsidRDefault="009B052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52C" w:rsidRDefault="009B052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her</w:t>
      </w:r>
      <w:r w:rsidRPr="00834F81">
        <w:rPr>
          <w:color w:val="000000" w:themeColor="text1"/>
          <w:u w:color="000000" w:themeColor="text1"/>
        </w:rPr>
        <w:t xml:space="preserve"> life</w:t>
      </w:r>
      <w:r>
        <w:rPr>
          <w:color w:val="000000" w:themeColor="text1"/>
          <w:u w:color="000000" w:themeColor="text1"/>
        </w:rPr>
        <w:t>long vision,</w:t>
      </w:r>
      <w:r w:rsidRPr="00834F81">
        <w:rPr>
          <w:color w:val="000000" w:themeColor="text1"/>
          <w:u w:color="000000" w:themeColor="text1"/>
        </w:rPr>
        <w:t xml:space="preserve"> an educational building </w:t>
      </w:r>
      <w:r>
        <w:rPr>
          <w:color w:val="000000" w:themeColor="text1"/>
          <w:u w:color="000000" w:themeColor="text1"/>
        </w:rPr>
        <w:t xml:space="preserve">to </w:t>
      </w:r>
      <w:r w:rsidRPr="00834F81">
        <w:rPr>
          <w:color w:val="000000" w:themeColor="text1"/>
          <w:u w:color="000000" w:themeColor="text1"/>
        </w:rPr>
        <w:t>serv</w:t>
      </w:r>
      <w:r>
        <w:rPr>
          <w:color w:val="000000" w:themeColor="text1"/>
          <w:u w:color="000000" w:themeColor="text1"/>
        </w:rPr>
        <w:t>e</w:t>
      </w:r>
      <w:r w:rsidRPr="00834F81">
        <w:rPr>
          <w:color w:val="000000" w:themeColor="text1"/>
          <w:u w:color="000000" w:themeColor="text1"/>
        </w:rPr>
        <w:t xml:space="preserve"> Arthurtown and the surrounding communities</w:t>
      </w:r>
      <w:r>
        <w:rPr>
          <w:color w:val="000000" w:themeColor="text1"/>
          <w:u w:color="000000" w:themeColor="text1"/>
        </w:rPr>
        <w:t>,</w:t>
      </w:r>
      <w:r w:rsidRPr="00834F81">
        <w:rPr>
          <w:color w:val="000000" w:themeColor="text1"/>
          <w:u w:color="000000" w:themeColor="text1"/>
        </w:rPr>
        <w:t xml:space="preserve"> was a dream conceived in her heart and implanted in </w:t>
      </w:r>
      <w:r>
        <w:rPr>
          <w:color w:val="000000" w:themeColor="text1"/>
          <w:u w:color="000000" w:themeColor="text1"/>
        </w:rPr>
        <w:t xml:space="preserve">the hearts of </w:t>
      </w:r>
      <w:r w:rsidRPr="00834F81">
        <w:rPr>
          <w:color w:val="000000" w:themeColor="text1"/>
          <w:u w:color="000000" w:themeColor="text1"/>
        </w:rPr>
        <w:t>o</w:t>
      </w:r>
      <w:r>
        <w:rPr>
          <w:color w:val="000000" w:themeColor="text1"/>
          <w:u w:color="000000" w:themeColor="text1"/>
        </w:rPr>
        <w:t>thers</w:t>
      </w:r>
      <w:r w:rsidRPr="00834F81">
        <w:rPr>
          <w:color w:val="000000" w:themeColor="text1"/>
          <w:u w:color="000000" w:themeColor="text1"/>
        </w:rPr>
        <w:t xml:space="preserve"> </w:t>
      </w:r>
      <w:r>
        <w:rPr>
          <w:color w:val="000000" w:themeColor="text1"/>
          <w:u w:color="000000" w:themeColor="text1"/>
        </w:rPr>
        <w:t>before</w:t>
      </w:r>
      <w:r w:rsidRPr="00834F81">
        <w:rPr>
          <w:color w:val="000000" w:themeColor="text1"/>
          <w:u w:color="000000" w:themeColor="text1"/>
        </w:rPr>
        <w:t xml:space="preserve"> it grew to life</w:t>
      </w:r>
      <w:r>
        <w:rPr>
          <w:color w:val="000000" w:themeColor="text1"/>
          <w:u w:color="000000" w:themeColor="text1"/>
        </w:rPr>
        <w:t>; and</w:t>
      </w:r>
    </w:p>
    <w:p w:rsidR="009B052C" w:rsidRDefault="009B052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052C" w:rsidRDefault="009B052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a longtime and devoted member of</w:t>
      </w:r>
      <w:r w:rsidRPr="00834F81">
        <w:rPr>
          <w:color w:val="000000" w:themeColor="text1"/>
          <w:u w:color="000000" w:themeColor="text1"/>
        </w:rPr>
        <w:t xml:space="preserve"> Brown Chapel A</w:t>
      </w:r>
      <w:r>
        <w:rPr>
          <w:color w:val="000000" w:themeColor="text1"/>
          <w:u w:color="000000" w:themeColor="text1"/>
        </w:rPr>
        <w:t xml:space="preserve">frican </w:t>
      </w:r>
      <w:r w:rsidRPr="00834F81">
        <w:rPr>
          <w:color w:val="000000" w:themeColor="text1"/>
          <w:u w:color="000000" w:themeColor="text1"/>
        </w:rPr>
        <w:t>M</w:t>
      </w:r>
      <w:r>
        <w:rPr>
          <w:color w:val="000000" w:themeColor="text1"/>
          <w:u w:color="000000" w:themeColor="text1"/>
        </w:rPr>
        <w:t xml:space="preserve">ethodist </w:t>
      </w:r>
      <w:r w:rsidRPr="00834F81">
        <w:rPr>
          <w:color w:val="000000" w:themeColor="text1"/>
          <w:u w:color="000000" w:themeColor="text1"/>
        </w:rPr>
        <w:t>E</w:t>
      </w:r>
      <w:r>
        <w:rPr>
          <w:color w:val="000000" w:themeColor="text1"/>
          <w:u w:color="000000" w:themeColor="text1"/>
        </w:rPr>
        <w:t>piscopal (A.M.E.)</w:t>
      </w:r>
      <w:r w:rsidRPr="00834F81">
        <w:rPr>
          <w:color w:val="000000" w:themeColor="text1"/>
          <w:u w:color="000000" w:themeColor="text1"/>
        </w:rPr>
        <w:t xml:space="preserve"> </w:t>
      </w:r>
      <w:r>
        <w:rPr>
          <w:color w:val="000000" w:themeColor="text1"/>
          <w:u w:color="000000" w:themeColor="text1"/>
        </w:rPr>
        <w:t xml:space="preserve">Church, Mrs. Frazier did not live to see her dream become a reality, but after she passed in 1978, the </w:t>
      </w:r>
      <w:r w:rsidRPr="00834F81">
        <w:rPr>
          <w:color w:val="000000" w:themeColor="text1"/>
          <w:u w:color="000000" w:themeColor="text1"/>
        </w:rPr>
        <w:t>Brown Chapel A.M.E. Church Educati</w:t>
      </w:r>
      <w:r>
        <w:rPr>
          <w:color w:val="000000" w:themeColor="text1"/>
          <w:u w:color="000000" w:themeColor="text1"/>
        </w:rPr>
        <w:t>o</w:t>
      </w:r>
      <w:r w:rsidRPr="00834F81">
        <w:rPr>
          <w:color w:val="000000" w:themeColor="text1"/>
          <w:u w:color="000000" w:themeColor="text1"/>
        </w:rPr>
        <w:t>nal Building</w:t>
      </w:r>
      <w:r>
        <w:rPr>
          <w:color w:val="000000" w:themeColor="text1"/>
          <w:u w:color="000000" w:themeColor="text1"/>
        </w:rPr>
        <w:t xml:space="preserve"> was dedicated in honor of her, whose</w:t>
      </w:r>
      <w:r w:rsidRPr="00834F81">
        <w:rPr>
          <w:color w:val="000000" w:themeColor="text1"/>
          <w:u w:color="000000" w:themeColor="text1"/>
        </w:rPr>
        <w:t xml:space="preserve"> courage and dedication </w:t>
      </w:r>
      <w:r>
        <w:rPr>
          <w:color w:val="000000" w:themeColor="text1"/>
          <w:u w:color="000000" w:themeColor="text1"/>
        </w:rPr>
        <w:t xml:space="preserve">had </w:t>
      </w:r>
      <w:r w:rsidRPr="00834F81">
        <w:rPr>
          <w:color w:val="000000" w:themeColor="text1"/>
          <w:u w:color="000000" w:themeColor="text1"/>
        </w:rPr>
        <w:t xml:space="preserve">inspired </w:t>
      </w:r>
      <w:r>
        <w:rPr>
          <w:color w:val="000000" w:themeColor="text1"/>
          <w:u w:color="000000" w:themeColor="text1"/>
        </w:rPr>
        <w:t xml:space="preserve">so many and whose </w:t>
      </w:r>
      <w:r w:rsidRPr="00834F81">
        <w:rPr>
          <w:color w:val="000000" w:themeColor="text1"/>
          <w:u w:color="000000" w:themeColor="text1"/>
        </w:rPr>
        <w:t xml:space="preserve">labors often fed, housed, and employed </w:t>
      </w:r>
      <w:r>
        <w:rPr>
          <w:color w:val="000000" w:themeColor="text1"/>
          <w:u w:color="000000" w:themeColor="text1"/>
        </w:rPr>
        <w:t>them</w:t>
      </w:r>
      <w:r>
        <w:t>.  Now, therefore,</w:t>
      </w:r>
    </w:p>
    <w:p w:rsidR="009B052C" w:rsidRDefault="009B052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52C" w:rsidRDefault="009B052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B052C" w:rsidRDefault="009B05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52C" w:rsidRDefault="009B05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request the Department of Transportation place appropriate markers or signs at the intersection of Bluff Road and Frazier Street in Richland County containing the words “In Memory of Mrs. Roxana Frazier Community Organizer (1898</w:t>
      </w:r>
      <w:r>
        <w:noBreakHyphen/>
        <w:t>1978)”.</w:t>
      </w:r>
    </w:p>
    <w:p w:rsidR="009B052C" w:rsidRDefault="009B05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52C" w:rsidRDefault="009B05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B052C" w:rsidRDefault="009B052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628A" w:rsidRDefault="00D5628A" w:rsidP="009B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5628A" w:rsidSect="00180D49">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9FC" w:rsidRDefault="005739FC" w:rsidP="009F0C77">
      <w:r>
        <w:separator/>
      </w:r>
    </w:p>
  </w:endnote>
  <w:endnote w:type="continuationSeparator" w:id="0">
    <w:p w:rsidR="005739FC" w:rsidRDefault="005739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50B6E3-CE93-4270-A1C4-F6D38D76B635}"/>
    <w:embedBold r:id="rId2" w:fontKey="{970F5AF3-B1C8-44F9-AC57-D65FAA77BFAB}"/>
  </w:font>
  <w:font w:name="Calibri">
    <w:panose1 w:val="020F0502020204030204"/>
    <w:charset w:val="00"/>
    <w:family w:val="swiss"/>
    <w:pitch w:val="variable"/>
    <w:sig w:usb0="E00002FF" w:usb1="4000ACFF" w:usb2="00000001" w:usb3="00000000" w:csb0="0000019F" w:csb1="00000000"/>
    <w:embedRegular r:id="rId3" w:fontKey="{46D66332-7868-4F54-9A38-ED2A426F3F4F}"/>
  </w:font>
  <w:font w:name="Segoe UI">
    <w:panose1 w:val="020B0502040204020203"/>
    <w:charset w:val="00"/>
    <w:family w:val="swiss"/>
    <w:pitch w:val="variable"/>
    <w:sig w:usb0="E10022FF" w:usb1="C000E47F" w:usb2="00000029" w:usb3="00000000" w:csb0="000001DF" w:csb1="00000000"/>
    <w:embedRegular r:id="rId4" w:fontKey="{182BD481-D34C-44EB-90F0-44C7AC0C4205}"/>
  </w:font>
  <w:font w:name="Cambria">
    <w:panose1 w:val="02040503050406030204"/>
    <w:charset w:val="00"/>
    <w:family w:val="roman"/>
    <w:pitch w:val="variable"/>
    <w:sig w:usb0="E00002FF" w:usb1="400004FF" w:usb2="00000000" w:usb3="00000000" w:csb0="0000019F" w:csb1="00000000"/>
    <w:embedRegular r:id="rId5" w:fontKey="{BADB3CEB-B56A-497D-82E7-AD5B7CCCA3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52C" w:rsidRPr="006A0748" w:rsidRDefault="009B052C" w:rsidP="006A0748">
    <w:pPr>
      <w:pStyle w:val="Footer"/>
      <w:tabs>
        <w:tab w:val="clear" w:pos="4680"/>
        <w:tab w:val="clear" w:pos="9360"/>
        <w:tab w:val="center" w:pos="2995"/>
      </w:tabs>
      <w:spacing w:before="120"/>
    </w:pPr>
    <w:r>
      <w:t>[515-</w:t>
    </w:r>
    <w:r>
      <w:fldChar w:fldCharType="begin"/>
    </w:r>
    <w:r>
      <w:instrText xml:space="preserve"> PAGE  \* MERGEFORMAT </w:instrText>
    </w:r>
    <w:r>
      <w:fldChar w:fldCharType="separate"/>
    </w:r>
    <w:r w:rsidR="00E908B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D49" w:rsidRPr="006A0748" w:rsidRDefault="009B052C" w:rsidP="006A0748">
    <w:pPr>
      <w:pStyle w:val="Footer"/>
      <w:tabs>
        <w:tab w:val="clear" w:pos="4680"/>
        <w:tab w:val="clear" w:pos="9360"/>
        <w:tab w:val="center" w:pos="2995"/>
      </w:tabs>
      <w:spacing w:before="120"/>
    </w:pPr>
    <w:r>
      <w:t>[515]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9FC" w:rsidRDefault="005739FC" w:rsidP="009F0C77">
      <w:r>
        <w:separator/>
      </w:r>
    </w:p>
  </w:footnote>
  <w:footnote w:type="continuationSeparator" w:id="0">
    <w:p w:rsidR="005739FC" w:rsidRDefault="005739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53CM19"/>
    <w:docVar w:name="CoverBillType" w:val="c"/>
    <w:docVar w:name="DocPath" w:val="L:\Council\bills\GT\5653CM19.DOCX"/>
    <w:docVar w:name="dvBillNumber" w:val="515"/>
    <w:docVar w:name="dvBillNumberPrefix" w:val="S. "/>
    <w:docVar w:name="dvOriginalBody" w:val="Senate"/>
    <w:docVar w:name="dvSteno" w:val="GT"/>
    <w:docVar w:name="NameofBody" w:val="s"/>
    <w:docVar w:name="vGroup2" w:val="Council"/>
  </w:docVars>
  <w:rsids>
    <w:rsidRoot w:val="003F111C"/>
    <w:rsid w:val="00006237"/>
    <w:rsid w:val="000263D9"/>
    <w:rsid w:val="00026C9A"/>
    <w:rsid w:val="0005704D"/>
    <w:rsid w:val="000965A1"/>
    <w:rsid w:val="000C487D"/>
    <w:rsid w:val="000E1785"/>
    <w:rsid w:val="000F39F2"/>
    <w:rsid w:val="001023A4"/>
    <w:rsid w:val="0010776B"/>
    <w:rsid w:val="00133E66"/>
    <w:rsid w:val="00134ACF"/>
    <w:rsid w:val="00144E15"/>
    <w:rsid w:val="001777E5"/>
    <w:rsid w:val="001A4A62"/>
    <w:rsid w:val="001A681E"/>
    <w:rsid w:val="001B4332"/>
    <w:rsid w:val="001D08F2"/>
    <w:rsid w:val="002037CA"/>
    <w:rsid w:val="002047A2"/>
    <w:rsid w:val="002321B6"/>
    <w:rsid w:val="0023696B"/>
    <w:rsid w:val="00250967"/>
    <w:rsid w:val="002759C5"/>
    <w:rsid w:val="00277DEE"/>
    <w:rsid w:val="00280D88"/>
    <w:rsid w:val="00294ABE"/>
    <w:rsid w:val="002A3EB4"/>
    <w:rsid w:val="002E4A35"/>
    <w:rsid w:val="00325348"/>
    <w:rsid w:val="00393688"/>
    <w:rsid w:val="003B6271"/>
    <w:rsid w:val="003D411E"/>
    <w:rsid w:val="003E3C1E"/>
    <w:rsid w:val="003E6148"/>
    <w:rsid w:val="003E7D04"/>
    <w:rsid w:val="003F111C"/>
    <w:rsid w:val="00400EAA"/>
    <w:rsid w:val="0041760A"/>
    <w:rsid w:val="004203D7"/>
    <w:rsid w:val="004809EE"/>
    <w:rsid w:val="004937ED"/>
    <w:rsid w:val="004B2A8B"/>
    <w:rsid w:val="00511EE9"/>
    <w:rsid w:val="00517CAE"/>
    <w:rsid w:val="00521E00"/>
    <w:rsid w:val="0052748D"/>
    <w:rsid w:val="005739FC"/>
    <w:rsid w:val="00577C6C"/>
    <w:rsid w:val="0058501B"/>
    <w:rsid w:val="005C5AC4"/>
    <w:rsid w:val="0061228A"/>
    <w:rsid w:val="006215AA"/>
    <w:rsid w:val="006340D9"/>
    <w:rsid w:val="00643B8E"/>
    <w:rsid w:val="00653ECC"/>
    <w:rsid w:val="00656EBB"/>
    <w:rsid w:val="00665EBC"/>
    <w:rsid w:val="00680479"/>
    <w:rsid w:val="0069470D"/>
    <w:rsid w:val="006A0748"/>
    <w:rsid w:val="006A476C"/>
    <w:rsid w:val="006C6A93"/>
    <w:rsid w:val="006E02F9"/>
    <w:rsid w:val="006F3F76"/>
    <w:rsid w:val="00753C04"/>
    <w:rsid w:val="00756946"/>
    <w:rsid w:val="00757F80"/>
    <w:rsid w:val="00771EEC"/>
    <w:rsid w:val="00786819"/>
    <w:rsid w:val="007A325A"/>
    <w:rsid w:val="007C3099"/>
    <w:rsid w:val="007E38BF"/>
    <w:rsid w:val="007E72BE"/>
    <w:rsid w:val="007F1523"/>
    <w:rsid w:val="007F509E"/>
    <w:rsid w:val="007F5799"/>
    <w:rsid w:val="007F6947"/>
    <w:rsid w:val="00834A12"/>
    <w:rsid w:val="00872729"/>
    <w:rsid w:val="008F4429"/>
    <w:rsid w:val="00932670"/>
    <w:rsid w:val="009352BB"/>
    <w:rsid w:val="00990668"/>
    <w:rsid w:val="009B052C"/>
    <w:rsid w:val="009B397B"/>
    <w:rsid w:val="009F0C77"/>
    <w:rsid w:val="009F4DD1"/>
    <w:rsid w:val="00A21B5E"/>
    <w:rsid w:val="00A233B1"/>
    <w:rsid w:val="00A553BE"/>
    <w:rsid w:val="00A64E80"/>
    <w:rsid w:val="00A741D9"/>
    <w:rsid w:val="00A85589"/>
    <w:rsid w:val="00A9741D"/>
    <w:rsid w:val="00AB0576"/>
    <w:rsid w:val="00AD4B17"/>
    <w:rsid w:val="00B26FA6"/>
    <w:rsid w:val="00B67236"/>
    <w:rsid w:val="00B741CB"/>
    <w:rsid w:val="00B87AF8"/>
    <w:rsid w:val="00B934F3"/>
    <w:rsid w:val="00BB6347"/>
    <w:rsid w:val="00BD2134"/>
    <w:rsid w:val="00C038D8"/>
    <w:rsid w:val="00C045DD"/>
    <w:rsid w:val="00C3136F"/>
    <w:rsid w:val="00C3483A"/>
    <w:rsid w:val="00C74E9D"/>
    <w:rsid w:val="00C82FD3"/>
    <w:rsid w:val="00CB359E"/>
    <w:rsid w:val="00CC6B7B"/>
    <w:rsid w:val="00CD3619"/>
    <w:rsid w:val="00CF4447"/>
    <w:rsid w:val="00D239F9"/>
    <w:rsid w:val="00D24C61"/>
    <w:rsid w:val="00D405E7"/>
    <w:rsid w:val="00D40DD2"/>
    <w:rsid w:val="00D41D56"/>
    <w:rsid w:val="00D5628A"/>
    <w:rsid w:val="00D6260D"/>
    <w:rsid w:val="00D6662B"/>
    <w:rsid w:val="00D95E2F"/>
    <w:rsid w:val="00D970A9"/>
    <w:rsid w:val="00DB3AC0"/>
    <w:rsid w:val="00DC3B11"/>
    <w:rsid w:val="00DC6813"/>
    <w:rsid w:val="00DE68F0"/>
    <w:rsid w:val="00DF3845"/>
    <w:rsid w:val="00DF7E17"/>
    <w:rsid w:val="00E30541"/>
    <w:rsid w:val="00E53DB2"/>
    <w:rsid w:val="00E908BA"/>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9A14EF-9F9C-4F1C-859C-D81BD79D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7C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CAE"/>
    <w:rPr>
      <w:rFonts w:ascii="Segoe UI" w:eastAsia="Times New Roman" w:hAnsi="Segoe UI" w:cs="Segoe UI"/>
      <w:sz w:val="18"/>
      <w:szCs w:val="18"/>
    </w:rPr>
  </w:style>
  <w:style w:type="character" w:styleId="Hyperlink">
    <w:name w:val="Hyperlink"/>
    <w:basedOn w:val="DefaultParagraphFont"/>
    <w:uiPriority w:val="99"/>
    <w:unhideWhenUsed/>
    <w:rsid w:val="00D562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13.docx" TargetMode="External"/><Relationship Id="rId13" Type="http://schemas.openxmlformats.org/officeDocument/2006/relationships/hyperlink" Target="file:///h:\hj\20190409.docx" TargetMode="External"/><Relationship Id="rId18" Type="http://schemas.openxmlformats.org/officeDocument/2006/relationships/hyperlink" Target="file:///p:\pprever\2019-20\515_2019040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190213.docx" TargetMode="External"/><Relationship Id="rId12" Type="http://schemas.openxmlformats.org/officeDocument/2006/relationships/hyperlink" Target="file:///h:\hj\20190328.docx" TargetMode="External"/><Relationship Id="rId17" Type="http://schemas.openxmlformats.org/officeDocument/2006/relationships/hyperlink" Target="file:///p:\pprever\2019-20\515_20190326.docx" TargetMode="External"/><Relationship Id="rId2" Type="http://schemas.openxmlformats.org/officeDocument/2006/relationships/styles" Target="styles.xml"/><Relationship Id="rId16" Type="http://schemas.openxmlformats.org/officeDocument/2006/relationships/hyperlink" Target="file:///p:\pprever\2019-20\515_20190213.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328.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15&amp;session=123&amp;summary=B" TargetMode="External"/><Relationship Id="rId10" Type="http://schemas.openxmlformats.org/officeDocument/2006/relationships/hyperlink" Target="file:///h:\sj\20190327.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190326.docx" TargetMode="External"/><Relationship Id="rId14" Type="http://schemas.openxmlformats.org/officeDocument/2006/relationships/hyperlink" Target="file:///h:\hj\201904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E1A3F-487C-4EC8-ABC1-5FFD579AB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67D85031.dotm</Template>
  <TotalTime>0</TotalTime>
  <Pages>3</Pages>
  <Words>874</Words>
  <Characters>4593</Characters>
  <Application>Microsoft Office Word</Application>
  <DocSecurity>0</DocSecurity>
  <Lines>131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515: Richland County; In Memory of Mrs. Roxana Frazier Community Organizer (1898-1978) sign - South Carolina Legislature Online</dc:title>
  <dc:subject/>
  <dc:creator>Gwen Thurmond</dc:creator>
  <cp:keywords/>
  <dc:description/>
  <cp:lastModifiedBy>S Volk</cp:lastModifiedBy>
  <cp:revision>2</cp:revision>
  <cp:lastPrinted>2019-02-12T13:59:00Z</cp:lastPrinted>
  <dcterms:created xsi:type="dcterms:W3CDTF">2019-04-11T15:07:00Z</dcterms:created>
  <dcterms:modified xsi:type="dcterms:W3CDTF">2019-04-11T15:07:00Z</dcterms:modified>
</cp:coreProperties>
</file>