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3AC" w:rsidRDefault="006A53AC" w:rsidP="006A53AC">
      <w:pPr>
        <w:widowControl w:val="0"/>
        <w:jc w:val="center"/>
      </w:pPr>
      <w:r w:rsidRPr="006A53AC">
        <w:rPr>
          <w:b/>
        </w:rPr>
        <w:t>South Carolina General Assembly</w:t>
      </w:r>
    </w:p>
    <w:p w:rsidR="006A53AC" w:rsidRDefault="006A53AC" w:rsidP="006A53AC">
      <w:pPr>
        <w:widowControl w:val="0"/>
        <w:jc w:val="center"/>
      </w:pPr>
      <w:r>
        <w:t>123rd Session, 2019-2020</w:t>
      </w:r>
    </w:p>
    <w:p w:rsidR="006A53AC" w:rsidRDefault="006A53AC" w:rsidP="006A53AC">
      <w:pPr>
        <w:widowControl w:val="0"/>
        <w:jc w:val="left"/>
      </w:pPr>
    </w:p>
    <w:p w:rsidR="006A53AC" w:rsidRDefault="006A53AC" w:rsidP="006A53AC">
      <w:pPr>
        <w:widowControl w:val="0"/>
        <w:jc w:val="left"/>
        <w:rPr>
          <w:b/>
        </w:rPr>
      </w:pPr>
      <w:r w:rsidRPr="006A53AC">
        <w:rPr>
          <w:b/>
        </w:rPr>
        <w:t>H. 5252</w:t>
      </w:r>
    </w:p>
    <w:p w:rsidR="006A53AC" w:rsidRDefault="006A53AC" w:rsidP="006A53AC">
      <w:pPr>
        <w:widowControl w:val="0"/>
        <w:jc w:val="left"/>
        <w:rPr>
          <w:b/>
        </w:rPr>
      </w:pPr>
    </w:p>
    <w:p w:rsidR="006A53AC" w:rsidRDefault="006A53AC" w:rsidP="006A53AC">
      <w:pPr>
        <w:widowControl w:val="0"/>
        <w:jc w:val="left"/>
      </w:pPr>
      <w:r w:rsidRPr="006A53AC">
        <w:rPr>
          <w:b/>
        </w:rPr>
        <w:t>STATUS INFORMATION</w:t>
      </w:r>
    </w:p>
    <w:p w:rsidR="006A53AC" w:rsidRDefault="006A53AC" w:rsidP="006A53AC">
      <w:pPr>
        <w:widowControl w:val="0"/>
        <w:jc w:val="left"/>
      </w:pPr>
    </w:p>
    <w:p w:rsidR="006A53AC" w:rsidRDefault="006A53AC" w:rsidP="006A53AC">
      <w:pPr>
        <w:widowControl w:val="0"/>
        <w:jc w:val="left"/>
      </w:pPr>
      <w:r>
        <w:t>House Resolution</w:t>
      </w:r>
    </w:p>
    <w:p w:rsidR="006A53AC" w:rsidRDefault="006A53AC" w:rsidP="006A53AC">
      <w:pPr>
        <w:widowControl w:val="0"/>
        <w:jc w:val="left"/>
      </w:pPr>
      <w:r>
        <w:t>Sponsors: Rep. Hixon</w:t>
      </w:r>
    </w:p>
    <w:p w:rsidR="006A53AC" w:rsidRDefault="006A53AC" w:rsidP="006A53AC">
      <w:pPr>
        <w:widowControl w:val="0"/>
        <w:jc w:val="left"/>
      </w:pPr>
      <w:r>
        <w:t>Document Path: l:\council\bills\rm\1470sd20.docx</w:t>
      </w:r>
    </w:p>
    <w:p w:rsidR="006A53AC" w:rsidRDefault="006A53AC" w:rsidP="006A53AC">
      <w:pPr>
        <w:widowControl w:val="0"/>
        <w:jc w:val="left"/>
      </w:pPr>
    </w:p>
    <w:p w:rsidR="006A53AC" w:rsidRDefault="006A53AC" w:rsidP="006A53AC">
      <w:pPr>
        <w:widowControl w:val="0"/>
        <w:jc w:val="left"/>
      </w:pPr>
      <w:r>
        <w:t>Introduced in the House on February 19, 2020</w:t>
      </w:r>
    </w:p>
    <w:p w:rsidR="006A53AC" w:rsidRDefault="006A53AC" w:rsidP="006A53AC">
      <w:pPr>
        <w:widowControl w:val="0"/>
        <w:jc w:val="left"/>
      </w:pPr>
      <w:r>
        <w:t>Adopted by the House on February 19, 2020</w:t>
      </w:r>
    </w:p>
    <w:p w:rsidR="006A53AC" w:rsidRDefault="006A53AC" w:rsidP="006A53AC">
      <w:pPr>
        <w:widowControl w:val="0"/>
        <w:jc w:val="left"/>
      </w:pPr>
    </w:p>
    <w:p w:rsidR="006A53AC" w:rsidRDefault="00122E95" w:rsidP="006A53AC">
      <w:pPr>
        <w:widowControl w:val="0"/>
        <w:jc w:val="left"/>
      </w:pPr>
      <w:r>
        <w:t>Summary: Harold Eugene William</w:t>
      </w:r>
    </w:p>
    <w:p w:rsidR="006A53AC" w:rsidRDefault="006A53AC" w:rsidP="006A53AC">
      <w:pPr>
        <w:widowControl w:val="0"/>
        <w:jc w:val="left"/>
      </w:pPr>
    </w:p>
    <w:p w:rsidR="006A53AC" w:rsidRDefault="006A53AC" w:rsidP="006A53AC">
      <w:pPr>
        <w:widowControl w:val="0"/>
        <w:jc w:val="left"/>
      </w:pPr>
    </w:p>
    <w:p w:rsidR="006A53AC" w:rsidRDefault="006A53AC" w:rsidP="006A53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53AC">
        <w:rPr>
          <w:b/>
        </w:rPr>
        <w:t>HISTORY OF LEGISLATIVE ACTIONS</w:t>
      </w:r>
    </w:p>
    <w:p w:rsidR="006A53AC" w:rsidRDefault="006A53AC" w:rsidP="006A53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A53AC" w:rsidRPr="006A53AC" w:rsidRDefault="006A53AC" w:rsidP="006A53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53AC">
        <w:rPr>
          <w:u w:val="single"/>
        </w:rPr>
        <w:tab/>
        <w:t>Date</w:t>
      </w:r>
      <w:r w:rsidRPr="006A53AC">
        <w:rPr>
          <w:u w:val="single"/>
        </w:rPr>
        <w:tab/>
        <w:t>Body</w:t>
      </w:r>
      <w:r w:rsidRPr="006A53AC">
        <w:rPr>
          <w:u w:val="single"/>
        </w:rPr>
        <w:tab/>
        <w:t>Action Description with journal page number</w:t>
      </w:r>
      <w:r w:rsidRPr="006A53AC">
        <w:rPr>
          <w:u w:val="single"/>
        </w:rPr>
        <w:tab/>
      </w:r>
    </w:p>
    <w:p w:rsidR="00FA37B0" w:rsidRDefault="00FA37B0" w:rsidP="00FA37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House</w:t>
      </w:r>
      <w:r>
        <w:tab/>
        <w:t>Introduced and adopted (</w:t>
      </w:r>
      <w:hyperlink r:id="rId7" w:history="1">
        <w:r w:rsidRPr="00276D33">
          <w:rPr>
            <w:rStyle w:val="Hyperlink"/>
          </w:rPr>
          <w:t>House Journal</w:t>
        </w:r>
        <w:r w:rsidRPr="00276D33">
          <w:rPr>
            <w:rStyle w:val="Hyperlink"/>
          </w:rPr>
          <w:noBreakHyphen/>
          <w:t>page 53</w:t>
        </w:r>
      </w:hyperlink>
      <w:r>
        <w:t>)</w:t>
      </w:r>
    </w:p>
    <w:p w:rsidR="00FA37B0" w:rsidRDefault="00FA37B0" w:rsidP="00FA37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A53AC" w:rsidRDefault="006A53AC" w:rsidP="006A5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A53AC">
          <w:rPr>
            <w:rStyle w:val="Hyperlink"/>
          </w:rPr>
          <w:t>legislative information</w:t>
        </w:r>
      </w:hyperlink>
      <w:r>
        <w:t xml:space="preserve"> at the website</w:t>
      </w:r>
    </w:p>
    <w:p w:rsidR="006A53AC" w:rsidRDefault="006A53AC" w:rsidP="006A5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53AC" w:rsidRPr="006A53AC" w:rsidRDefault="006A53AC" w:rsidP="006A5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53AC" w:rsidRDefault="006A53AC" w:rsidP="006A53AC">
      <w:r w:rsidRPr="006A53AC">
        <w:rPr>
          <w:b/>
        </w:rPr>
        <w:t>VERSIONS OF THIS BILL</w:t>
      </w:r>
    </w:p>
    <w:p w:rsidR="006A53AC" w:rsidRDefault="006A53AC" w:rsidP="006A53AC"/>
    <w:p w:rsidR="006A53AC" w:rsidRDefault="00E76140" w:rsidP="006A53AC">
      <w:hyperlink r:id="rId9" w:history="1">
        <w:r w:rsidR="006A53AC">
          <w:rPr>
            <w:rStyle w:val="Hyperlink"/>
          </w:rPr>
          <w:t>2/19/2020</w:t>
        </w:r>
      </w:hyperlink>
    </w:p>
    <w:p w:rsidR="006A53AC" w:rsidRDefault="006A53AC" w:rsidP="006A53AC"/>
    <w:p w:rsidR="006A53AC" w:rsidRDefault="006A53AC" w:rsidP="006A53AC">
      <w:pPr>
        <w:sectPr w:rsidR="006A53AC" w:rsidSect="006A53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39AA" w:rsidRDefault="006139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3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772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2B74" w:rsidRDefault="00D700F9" w:rsidP="00B82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B82B74">
        <w:t>EXPRESS THE PROFOUND SORROW OF THE MEMBERS OF THE SOUTH CAROLINA HOUSE OF REPRESENTATIVES UPON THE PASSING OF HAROLD EUGENE “GENE” WI</w:t>
      </w:r>
      <w:r w:rsidR="00586830">
        <w:t>LLIAMS</w:t>
      </w:r>
      <w:r w:rsidR="00B82B74">
        <w:t xml:space="preserve"> OF NORTH AUGUSTA</w:t>
      </w:r>
      <w:r w:rsidR="00B82B74">
        <w:rPr>
          <w:color w:val="000000" w:themeColor="text1"/>
          <w:u w:color="000000" w:themeColor="text1"/>
        </w:rPr>
        <w:t xml:space="preserve"> AND </w:t>
      </w:r>
      <w:r w:rsidR="00B82B74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2F35" w:rsidRDefault="00A4772D" w:rsidP="0013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32F35">
        <w:t xml:space="preserve">the members of the South Carolina House of Representatives were deeply saddened to learn of the passing of </w:t>
      </w:r>
      <w:r w:rsidR="004E28BF">
        <w:t>Harold Eugene “Gene” Williams of North Augusta</w:t>
      </w:r>
      <w:r w:rsidR="004E28BF">
        <w:rPr>
          <w:color w:val="000000" w:themeColor="text1"/>
          <w:u w:color="000000" w:themeColor="text1"/>
        </w:rPr>
        <w:t xml:space="preserve"> </w:t>
      </w:r>
      <w:r w:rsidR="00132F35">
        <w:rPr>
          <w:color w:val="000000" w:themeColor="text1"/>
          <w:u w:color="000000" w:themeColor="text1"/>
        </w:rPr>
        <w:t xml:space="preserve">on </w:t>
      </w:r>
      <w:r w:rsidR="00776B26">
        <w:rPr>
          <w:color w:val="000000" w:themeColor="text1"/>
          <w:u w:color="000000" w:themeColor="text1"/>
        </w:rPr>
        <w:t>January 30</w:t>
      </w:r>
      <w:r w:rsidR="00132F35" w:rsidRPr="00046107">
        <w:rPr>
          <w:color w:val="000000" w:themeColor="text1"/>
          <w:u w:color="000000" w:themeColor="text1"/>
        </w:rPr>
        <w:t>, 2020</w:t>
      </w:r>
      <w:r w:rsidR="00132F35">
        <w:rPr>
          <w:color w:val="000000" w:themeColor="text1"/>
          <w:u w:color="000000" w:themeColor="text1"/>
        </w:rPr>
        <w:t xml:space="preserve">, at the age of </w:t>
      </w:r>
      <w:r w:rsidR="004E28BF">
        <w:rPr>
          <w:color w:val="000000" w:themeColor="text1"/>
          <w:u w:color="000000" w:themeColor="text1"/>
        </w:rPr>
        <w:t>seventy</w:t>
      </w:r>
      <w:r w:rsidR="00735C54">
        <w:rPr>
          <w:color w:val="000000" w:themeColor="text1"/>
          <w:u w:color="000000" w:themeColor="text1"/>
        </w:rPr>
        <w:noBreakHyphen/>
      </w:r>
      <w:r w:rsidR="004E28BF">
        <w:rPr>
          <w:color w:val="000000" w:themeColor="text1"/>
          <w:u w:color="000000" w:themeColor="text1"/>
        </w:rPr>
        <w:t>six</w:t>
      </w:r>
      <w:r w:rsidR="00132F35">
        <w:t>; and</w:t>
      </w:r>
    </w:p>
    <w:p w:rsidR="00132F35" w:rsidRDefault="00132F35" w:rsidP="0013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458F" w:rsidRDefault="00BE458F" w:rsidP="00BE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3D66">
        <w:rPr>
          <w:color w:val="000000" w:themeColor="text1"/>
          <w:u w:color="000000" w:themeColor="text1"/>
        </w:rPr>
        <w:t>one of twelve siblings, this</w:t>
      </w:r>
      <w:r w:rsidRPr="00307089">
        <w:rPr>
          <w:color w:val="000000" w:themeColor="text1"/>
          <w:u w:color="000000" w:themeColor="text1"/>
        </w:rPr>
        <w:t xml:space="preserve"> lifelong resident of North Augusta</w:t>
      </w:r>
      <w:r w:rsidR="00A73D66">
        <w:rPr>
          <w:color w:val="000000" w:themeColor="text1"/>
          <w:u w:color="000000" w:themeColor="text1"/>
        </w:rPr>
        <w:t xml:space="preserve"> </w:t>
      </w:r>
      <w:r w:rsidRPr="00307089">
        <w:rPr>
          <w:color w:val="000000" w:themeColor="text1"/>
          <w:u w:color="000000" w:themeColor="text1"/>
        </w:rPr>
        <w:t xml:space="preserve">was </w:t>
      </w:r>
      <w:r w:rsidR="00A73D66">
        <w:rPr>
          <w:color w:val="000000" w:themeColor="text1"/>
          <w:u w:color="000000" w:themeColor="text1"/>
        </w:rPr>
        <w:t xml:space="preserve">born on April 16, 1943, </w:t>
      </w:r>
      <w:r>
        <w:rPr>
          <w:color w:val="000000" w:themeColor="text1"/>
          <w:u w:color="000000" w:themeColor="text1"/>
        </w:rPr>
        <w:t>to</w:t>
      </w:r>
      <w:r w:rsidRPr="00307089">
        <w:rPr>
          <w:color w:val="000000" w:themeColor="text1"/>
          <w:u w:color="000000" w:themeColor="text1"/>
        </w:rPr>
        <w:t xml:space="preserve"> John Henry </w:t>
      </w:r>
      <w:r>
        <w:rPr>
          <w:color w:val="000000" w:themeColor="text1"/>
          <w:u w:color="000000" w:themeColor="text1"/>
        </w:rPr>
        <w:t xml:space="preserve">Williams </w:t>
      </w:r>
      <w:r w:rsidRPr="00307089">
        <w:rPr>
          <w:color w:val="000000" w:themeColor="text1"/>
          <w:u w:color="000000" w:themeColor="text1"/>
        </w:rPr>
        <w:t>and Lillie Mae Williams</w:t>
      </w:r>
      <w:r>
        <w:rPr>
          <w:color w:val="000000" w:themeColor="text1"/>
          <w:u w:color="000000" w:themeColor="text1"/>
        </w:rPr>
        <w:t xml:space="preserve">. </w:t>
      </w:r>
      <w:r w:rsidR="00A73D66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was </w:t>
      </w:r>
      <w:r w:rsidRPr="00307089">
        <w:rPr>
          <w:color w:val="000000" w:themeColor="text1"/>
          <w:u w:color="000000" w:themeColor="text1"/>
        </w:rPr>
        <w:t>a 1962 graduate of North Augusta High</w:t>
      </w:r>
      <w:r w:rsidR="00361DB9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>; and</w:t>
      </w:r>
    </w:p>
    <w:p w:rsidR="00BE458F" w:rsidRDefault="00BE458F" w:rsidP="00BE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58F" w:rsidRDefault="00BE458F" w:rsidP="00BE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career, </w:t>
      </w:r>
      <w:r w:rsidR="00361DB9">
        <w:rPr>
          <w:color w:val="000000" w:themeColor="text1"/>
          <w:u w:color="000000" w:themeColor="text1"/>
        </w:rPr>
        <w:t>the young Gene</w:t>
      </w:r>
      <w:r>
        <w:rPr>
          <w:color w:val="000000" w:themeColor="text1"/>
          <w:u w:color="000000" w:themeColor="text1"/>
        </w:rPr>
        <w:t xml:space="preserve"> also graduated from </w:t>
      </w:r>
      <w:r w:rsidRPr="00307089">
        <w:rPr>
          <w:color w:val="000000" w:themeColor="text1"/>
          <w:u w:color="000000" w:themeColor="text1"/>
        </w:rPr>
        <w:t>Greenville Technical College Dental Lab School</w:t>
      </w:r>
      <w:r w:rsidR="002401D1">
        <w:rPr>
          <w:color w:val="000000" w:themeColor="text1"/>
          <w:u w:color="000000" w:themeColor="text1"/>
        </w:rPr>
        <w:t xml:space="preserve"> and then became a successful businessman as the owner of Williams Dental Lab</w:t>
      </w:r>
      <w:r>
        <w:rPr>
          <w:color w:val="000000" w:themeColor="text1"/>
          <w:u w:color="000000" w:themeColor="text1"/>
        </w:rPr>
        <w:t>; and</w:t>
      </w:r>
    </w:p>
    <w:p w:rsidR="00BE458F" w:rsidRDefault="00BE458F" w:rsidP="00BE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58F" w:rsidRDefault="00BE458F" w:rsidP="00BE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God</w:t>
      </w:r>
      <w:r w:rsidR="00735C54" w:rsidRPr="00735C5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time, he met and married the lovely </w:t>
      </w:r>
      <w:r w:rsidRPr="00307089">
        <w:rPr>
          <w:color w:val="000000" w:themeColor="text1"/>
          <w:u w:color="000000" w:themeColor="text1"/>
        </w:rPr>
        <w:t>Alice Jane Atkinson Williams</w:t>
      </w:r>
      <w:r>
        <w:rPr>
          <w:color w:val="000000" w:themeColor="text1"/>
          <w:u w:color="000000" w:themeColor="text1"/>
        </w:rPr>
        <w:t xml:space="preserve"> (now deceased), and the couple founded a fine family of three: two daughters, Geannie and Amanda; and a son, John; and</w:t>
      </w:r>
    </w:p>
    <w:p w:rsidR="00BE458F" w:rsidRDefault="00BE458F" w:rsidP="00BE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58F" w:rsidRDefault="00BE458F" w:rsidP="00BE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1DB9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a man of faith, he served the Lord as </w:t>
      </w:r>
      <w:r w:rsidRPr="00307089">
        <w:rPr>
          <w:color w:val="000000" w:themeColor="text1"/>
          <w:u w:color="000000" w:themeColor="text1"/>
        </w:rPr>
        <w:t>a member of Ridgeview Baptist Church</w:t>
      </w:r>
      <w:r>
        <w:rPr>
          <w:color w:val="000000" w:themeColor="text1"/>
          <w:u w:color="000000" w:themeColor="text1"/>
        </w:rPr>
        <w:t>; and</w:t>
      </w:r>
    </w:p>
    <w:p w:rsidR="00BE458F" w:rsidRDefault="00BE458F" w:rsidP="00BE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F35" w:rsidRPr="00386D92" w:rsidRDefault="00BE458F" w:rsidP="007F5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07089">
        <w:rPr>
          <w:color w:val="000000" w:themeColor="text1"/>
          <w:u w:color="000000" w:themeColor="text1"/>
        </w:rPr>
        <w:t>predeceased by his parents, his wife</w:t>
      </w:r>
      <w:r>
        <w:rPr>
          <w:color w:val="000000" w:themeColor="text1"/>
          <w:u w:color="000000" w:themeColor="text1"/>
        </w:rPr>
        <w:t>,</w:t>
      </w:r>
      <w:r w:rsidRPr="00307089">
        <w:rPr>
          <w:color w:val="000000" w:themeColor="text1"/>
          <w:u w:color="000000" w:themeColor="text1"/>
        </w:rPr>
        <w:t xml:space="preserve"> and ten brothers</w:t>
      </w:r>
      <w:r>
        <w:rPr>
          <w:color w:val="000000" w:themeColor="text1"/>
          <w:u w:color="000000" w:themeColor="text1"/>
        </w:rPr>
        <w:t xml:space="preserve">, Gene Williams leaves to cherish his memory </w:t>
      </w:r>
      <w:r w:rsidRPr="00307089">
        <w:rPr>
          <w:color w:val="000000" w:themeColor="text1"/>
          <w:u w:color="000000" w:themeColor="text1"/>
        </w:rPr>
        <w:t xml:space="preserve">a son, John Michael </w:t>
      </w:r>
      <w:r w:rsidRPr="00307089">
        <w:rPr>
          <w:color w:val="000000" w:themeColor="text1"/>
          <w:u w:color="000000" w:themeColor="text1"/>
        </w:rPr>
        <w:lastRenderedPageBreak/>
        <w:t>(Gina) Williams</w:t>
      </w:r>
      <w:r>
        <w:rPr>
          <w:color w:val="000000" w:themeColor="text1"/>
          <w:u w:color="000000" w:themeColor="text1"/>
        </w:rPr>
        <w:t xml:space="preserve"> of</w:t>
      </w:r>
      <w:r w:rsidRPr="00307089">
        <w:rPr>
          <w:color w:val="000000" w:themeColor="text1"/>
          <w:u w:color="000000" w:themeColor="text1"/>
        </w:rPr>
        <w:t xml:space="preserve"> North Augusta; two daughters, Geannie (Rodney) Coleman and Amanda (Thomas) Parrish</w:t>
      </w:r>
      <w:r>
        <w:rPr>
          <w:color w:val="000000" w:themeColor="text1"/>
          <w:u w:color="000000" w:themeColor="text1"/>
        </w:rPr>
        <w:t>,</w:t>
      </w:r>
      <w:r w:rsidRPr="00307089">
        <w:rPr>
          <w:color w:val="000000" w:themeColor="text1"/>
          <w:u w:color="000000" w:themeColor="text1"/>
        </w:rPr>
        <w:t xml:space="preserve"> both of North Augusta; seven grandchildren</w:t>
      </w:r>
      <w:r>
        <w:rPr>
          <w:color w:val="000000" w:themeColor="text1"/>
          <w:u w:color="000000" w:themeColor="text1"/>
        </w:rPr>
        <w:t xml:space="preserve">; </w:t>
      </w:r>
      <w:r w:rsidRPr="00307089">
        <w:rPr>
          <w:color w:val="000000" w:themeColor="text1"/>
          <w:u w:color="000000" w:themeColor="text1"/>
        </w:rPr>
        <w:t>one great</w:t>
      </w:r>
      <w:r w:rsidR="00735C54">
        <w:rPr>
          <w:color w:val="000000" w:themeColor="text1"/>
          <w:u w:color="000000" w:themeColor="text1"/>
        </w:rPr>
        <w:noBreakHyphen/>
      </w:r>
      <w:r w:rsidRPr="00307089">
        <w:rPr>
          <w:color w:val="000000" w:themeColor="text1"/>
          <w:u w:color="000000" w:themeColor="text1"/>
        </w:rPr>
        <w:t>grandchild; a sister, Lois W. Marble</w:t>
      </w:r>
      <w:r>
        <w:rPr>
          <w:color w:val="000000" w:themeColor="text1"/>
          <w:u w:color="000000" w:themeColor="text1"/>
        </w:rPr>
        <w:t xml:space="preserve"> of</w:t>
      </w:r>
      <w:r w:rsidRPr="00307089">
        <w:rPr>
          <w:color w:val="000000" w:themeColor="text1"/>
          <w:u w:color="000000" w:themeColor="text1"/>
        </w:rPr>
        <w:t xml:space="preserve"> Augusta</w:t>
      </w:r>
      <w:r>
        <w:rPr>
          <w:color w:val="000000" w:themeColor="text1"/>
          <w:u w:color="000000" w:themeColor="text1"/>
        </w:rPr>
        <w:t xml:space="preserve">; and a host of other family members and friends. </w:t>
      </w:r>
      <w:r w:rsidR="007F52D5">
        <w:rPr>
          <w:color w:val="000000" w:themeColor="text1"/>
          <w:u w:color="000000" w:themeColor="text1"/>
        </w:rPr>
        <w:t>He</w:t>
      </w:r>
      <w:r w:rsidR="00132F35">
        <w:rPr>
          <w:color w:val="000000" w:themeColor="text1"/>
          <w:u w:color="000000" w:themeColor="text1"/>
        </w:rPr>
        <w:t xml:space="preserve"> will be greatly missed by all who had the privilege of knowing him. Now, therefore,</w:t>
      </w:r>
    </w:p>
    <w:p w:rsidR="00132F35" w:rsidRPr="00F36143" w:rsidRDefault="00132F35" w:rsidP="0013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F35" w:rsidRPr="00F36143" w:rsidRDefault="00132F35" w:rsidP="0013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132F35" w:rsidRDefault="00132F35" w:rsidP="0013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F35" w:rsidRDefault="00132F35" w:rsidP="0013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776B26">
        <w:t>Harold Eugene “Gene” Williams of North Augusta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132F35" w:rsidRDefault="00132F35" w:rsidP="0013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F35" w:rsidRDefault="00132F35" w:rsidP="0013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7300A">
        <w:rPr>
          <w:color w:val="000000" w:themeColor="text1"/>
          <w:u w:color="000000" w:themeColor="text1"/>
        </w:rPr>
        <w:t>John Michael W</w:t>
      </w:r>
      <w:r w:rsidR="0097300A" w:rsidRPr="00307089">
        <w:rPr>
          <w:color w:val="000000" w:themeColor="text1"/>
          <w:u w:color="000000" w:themeColor="text1"/>
        </w:rPr>
        <w:t>illiams</w:t>
      </w:r>
      <w:r w:rsidR="0097300A">
        <w:rPr>
          <w:color w:val="000000" w:themeColor="text1"/>
          <w:u w:color="000000" w:themeColor="text1"/>
        </w:rPr>
        <w:t xml:space="preserve"> for the family</w:t>
      </w:r>
      <w:r>
        <w:t>.</w:t>
      </w:r>
    </w:p>
    <w:p w:rsidR="00A8052B" w:rsidRDefault="00735C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53AC" w:rsidRDefault="006A53AC" w:rsidP="006A53AC">
      <w:pPr>
        <w:suppressAutoHyphens/>
      </w:pPr>
    </w:p>
    <w:sectPr w:rsidR="006A53AC" w:rsidSect="006A53A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72D" w:rsidRDefault="00A4772D" w:rsidP="009F0C77">
      <w:r>
        <w:separator/>
      </w:r>
    </w:p>
  </w:endnote>
  <w:endnote w:type="continuationSeparator" w:id="0">
    <w:p w:rsidR="00A4772D" w:rsidRDefault="00A477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472C7B-C9DA-46C6-88FC-D93DE8E6B61E}"/>
    <w:embedBold r:id="rId2" w:fontKey="{E6451611-145E-4284-B79E-F9EA4377F47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8441887-A390-4E6C-96C3-BECC62DD9B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C221E9C-30E9-485E-BCC1-EF07FBBAC4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3AC" w:rsidRPr="006139AA" w:rsidRDefault="006A53AC" w:rsidP="006139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22E9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72D" w:rsidRDefault="00A4772D" w:rsidP="009F0C77">
      <w:r>
        <w:separator/>
      </w:r>
    </w:p>
  </w:footnote>
  <w:footnote w:type="continuationSeparator" w:id="0">
    <w:p w:rsidR="00A4772D" w:rsidRDefault="00A477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0SD20"/>
    <w:docVar w:name="CoverBillType" w:val="r"/>
    <w:docVar w:name="DocPath" w:val="L:\Council\bills\RM\1470SD20.DOCX"/>
    <w:docVar w:name="dvBillNumber" w:val="52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4772D"/>
    <w:rsid w:val="00011869"/>
    <w:rsid w:val="00015CD6"/>
    <w:rsid w:val="000E0100"/>
    <w:rsid w:val="000E1785"/>
    <w:rsid w:val="000F40FA"/>
    <w:rsid w:val="001035F1"/>
    <w:rsid w:val="0010776B"/>
    <w:rsid w:val="00122E95"/>
    <w:rsid w:val="00132F35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01D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DB9"/>
    <w:rsid w:val="0037079A"/>
    <w:rsid w:val="003C4DAB"/>
    <w:rsid w:val="003D01E8"/>
    <w:rsid w:val="003E5288"/>
    <w:rsid w:val="003F6D79"/>
    <w:rsid w:val="00402CC5"/>
    <w:rsid w:val="0041760A"/>
    <w:rsid w:val="00417C01"/>
    <w:rsid w:val="004403BD"/>
    <w:rsid w:val="00461441"/>
    <w:rsid w:val="004809EE"/>
    <w:rsid w:val="004E28BF"/>
    <w:rsid w:val="004E7D54"/>
    <w:rsid w:val="005273C6"/>
    <w:rsid w:val="00530A69"/>
    <w:rsid w:val="00545593"/>
    <w:rsid w:val="00556EBF"/>
    <w:rsid w:val="00577C6C"/>
    <w:rsid w:val="00586830"/>
    <w:rsid w:val="005A62FE"/>
    <w:rsid w:val="005C2FE2"/>
    <w:rsid w:val="005E2BC9"/>
    <w:rsid w:val="00605102"/>
    <w:rsid w:val="006139AA"/>
    <w:rsid w:val="006215AA"/>
    <w:rsid w:val="006913C9"/>
    <w:rsid w:val="0069470D"/>
    <w:rsid w:val="006A53AC"/>
    <w:rsid w:val="006D58AA"/>
    <w:rsid w:val="00734F00"/>
    <w:rsid w:val="00735C54"/>
    <w:rsid w:val="00736959"/>
    <w:rsid w:val="00776B26"/>
    <w:rsid w:val="007A70AE"/>
    <w:rsid w:val="007F52D5"/>
    <w:rsid w:val="008362E8"/>
    <w:rsid w:val="0085786E"/>
    <w:rsid w:val="008A1768"/>
    <w:rsid w:val="008A489F"/>
    <w:rsid w:val="008F0F33"/>
    <w:rsid w:val="008F4429"/>
    <w:rsid w:val="0094021A"/>
    <w:rsid w:val="0097300A"/>
    <w:rsid w:val="009B44AF"/>
    <w:rsid w:val="009C6A0B"/>
    <w:rsid w:val="009F0C77"/>
    <w:rsid w:val="009F4DD1"/>
    <w:rsid w:val="00A02543"/>
    <w:rsid w:val="00A41684"/>
    <w:rsid w:val="00A4772D"/>
    <w:rsid w:val="00A64E80"/>
    <w:rsid w:val="00A72BCD"/>
    <w:rsid w:val="00A73D66"/>
    <w:rsid w:val="00A741D9"/>
    <w:rsid w:val="00A8052B"/>
    <w:rsid w:val="00A833AB"/>
    <w:rsid w:val="00A9741D"/>
    <w:rsid w:val="00AC34A2"/>
    <w:rsid w:val="00AD1C9A"/>
    <w:rsid w:val="00AD4B17"/>
    <w:rsid w:val="00B412D4"/>
    <w:rsid w:val="00B64FFF"/>
    <w:rsid w:val="00B82B74"/>
    <w:rsid w:val="00BE3C22"/>
    <w:rsid w:val="00BE458F"/>
    <w:rsid w:val="00C0345E"/>
    <w:rsid w:val="00C21ABE"/>
    <w:rsid w:val="00C31C95"/>
    <w:rsid w:val="00C3483A"/>
    <w:rsid w:val="00C74E9D"/>
    <w:rsid w:val="00C826DD"/>
    <w:rsid w:val="00C82FD3"/>
    <w:rsid w:val="00C92819"/>
    <w:rsid w:val="00CC2F59"/>
    <w:rsid w:val="00CC6B7B"/>
    <w:rsid w:val="00CD2089"/>
    <w:rsid w:val="00D700F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4429"/>
    <w:rsid w:val="00F655B7"/>
    <w:rsid w:val="00F656BA"/>
    <w:rsid w:val="00F67CF1"/>
    <w:rsid w:val="00F728AA"/>
    <w:rsid w:val="00F840F0"/>
    <w:rsid w:val="00FA37B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B648A5-41A4-4853-9CC3-20B6E8118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A53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5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52_2020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4D432-93DD-42F1-8024-EB89E4892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CE522CED</Template>
  <TotalTime>0</TotalTime>
  <Pages>3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5252: Subject not yet available - South Carolina Legislature Online</dc:title>
  <dc:creator>Rosanne McDowell</dc:creator>
  <cp:lastModifiedBy>S Wilson</cp:lastModifiedBy>
  <cp:revision>2</cp:revision>
  <dcterms:created xsi:type="dcterms:W3CDTF">2020-02-21T14:50:00Z</dcterms:created>
  <dcterms:modified xsi:type="dcterms:W3CDTF">2020-02-21T14:50:00Z</dcterms:modified>
</cp:coreProperties>
</file>