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0B08" w:rsidRDefault="000F0B08" w:rsidP="000F0B08">
      <w:pPr>
        <w:widowControl w:val="0"/>
        <w:jc w:val="center"/>
      </w:pPr>
      <w:r w:rsidRPr="000F0B08">
        <w:rPr>
          <w:b/>
        </w:rPr>
        <w:t>South Carolina General Assembly</w:t>
      </w:r>
    </w:p>
    <w:p w:rsidR="000F0B08" w:rsidRDefault="000F0B08" w:rsidP="000F0B08">
      <w:pPr>
        <w:widowControl w:val="0"/>
        <w:jc w:val="center"/>
      </w:pPr>
      <w:r>
        <w:t>123rd Session, 2019-2020</w:t>
      </w:r>
    </w:p>
    <w:p w:rsidR="000F0B08" w:rsidRDefault="000F0B08" w:rsidP="000F0B08">
      <w:pPr>
        <w:widowControl w:val="0"/>
      </w:pPr>
    </w:p>
    <w:p w:rsidR="000F0B08" w:rsidRDefault="000F0B08" w:rsidP="000F0B08">
      <w:pPr>
        <w:widowControl w:val="0"/>
        <w:rPr>
          <w:b/>
        </w:rPr>
      </w:pPr>
      <w:r w:rsidRPr="000F0B08">
        <w:rPr>
          <w:b/>
        </w:rPr>
        <w:t>S.</w:t>
      </w:r>
      <w:r>
        <w:rPr>
          <w:b/>
        </w:rPr>
        <w:t xml:space="preserve"> </w:t>
      </w:r>
      <w:r w:rsidRPr="000F0B08">
        <w:rPr>
          <w:b/>
        </w:rPr>
        <w:t>650</w:t>
      </w:r>
    </w:p>
    <w:p w:rsidR="000F0B08" w:rsidRDefault="000F0B08" w:rsidP="000F0B08">
      <w:pPr>
        <w:widowControl w:val="0"/>
        <w:rPr>
          <w:b/>
        </w:rPr>
      </w:pPr>
    </w:p>
    <w:p w:rsidR="000F0B08" w:rsidRDefault="000F0B08" w:rsidP="000F0B08">
      <w:pPr>
        <w:widowControl w:val="0"/>
      </w:pPr>
      <w:r w:rsidRPr="000F0B08">
        <w:rPr>
          <w:b/>
        </w:rPr>
        <w:t>STATUS INFORMATION</w:t>
      </w:r>
    </w:p>
    <w:p w:rsidR="000F0B08" w:rsidRDefault="000F0B08" w:rsidP="000F0B08">
      <w:pPr>
        <w:widowControl w:val="0"/>
      </w:pPr>
    </w:p>
    <w:p w:rsidR="000F0B08" w:rsidRDefault="000F0B08" w:rsidP="000F0B08">
      <w:pPr>
        <w:widowControl w:val="0"/>
      </w:pPr>
      <w:r>
        <w:t>General Bill</w:t>
      </w:r>
    </w:p>
    <w:p w:rsidR="000F0B08" w:rsidRDefault="000F0B08" w:rsidP="000F0B08">
      <w:pPr>
        <w:widowControl w:val="0"/>
      </w:pPr>
      <w:r>
        <w:t>Sponsors: Senators Turner, Grooms, Shealy and Talley</w:t>
      </w:r>
    </w:p>
    <w:p w:rsidR="000F0B08" w:rsidRDefault="000F0B08" w:rsidP="000F0B08">
      <w:pPr>
        <w:widowControl w:val="0"/>
      </w:pPr>
      <w:r>
        <w:t>Document Path: l:\s-res\rt\010adul.kmm.rt.docx</w:t>
      </w:r>
    </w:p>
    <w:p w:rsidR="000F0B08" w:rsidRDefault="000F0B08" w:rsidP="000F0B08">
      <w:pPr>
        <w:widowControl w:val="0"/>
      </w:pPr>
    </w:p>
    <w:p w:rsidR="000F0B08" w:rsidRDefault="000F0B08" w:rsidP="000F0B08">
      <w:pPr>
        <w:widowControl w:val="0"/>
      </w:pPr>
      <w:r>
        <w:t>Introduced in the Senate on March 13, 2019</w:t>
      </w:r>
    </w:p>
    <w:p w:rsidR="000F0B08" w:rsidRDefault="000F0B08" w:rsidP="000F0B08">
      <w:pPr>
        <w:widowControl w:val="0"/>
      </w:pPr>
      <w:r>
        <w:t xml:space="preserve">Currently residing in the Senate Committee on </w:t>
      </w:r>
      <w:r w:rsidRPr="000F0B08">
        <w:rPr>
          <w:b/>
        </w:rPr>
        <w:t>Education</w:t>
      </w:r>
    </w:p>
    <w:p w:rsidR="000F0B08" w:rsidRDefault="000F0B08" w:rsidP="000F0B08">
      <w:pPr>
        <w:widowControl w:val="0"/>
      </w:pPr>
    </w:p>
    <w:p w:rsidR="000F0B08" w:rsidRDefault="000F0B08" w:rsidP="000F0B08">
      <w:pPr>
        <w:widowControl w:val="0"/>
      </w:pPr>
      <w:r>
        <w:t xml:space="preserve">Summary: </w:t>
      </w:r>
      <w:r w:rsidR="00EE7ABB">
        <w:t>Technical and Comprehensive Education</w:t>
      </w:r>
    </w:p>
    <w:p w:rsidR="000F0B08" w:rsidRDefault="000F0B08" w:rsidP="000F0B08">
      <w:pPr>
        <w:widowControl w:val="0"/>
      </w:pPr>
    </w:p>
    <w:p w:rsidR="000F0B08" w:rsidRDefault="000F0B08" w:rsidP="000F0B08">
      <w:pPr>
        <w:widowControl w:val="0"/>
      </w:pPr>
    </w:p>
    <w:p w:rsidR="000F0B08" w:rsidRDefault="000F0B08" w:rsidP="000F0B0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F0B08">
        <w:rPr>
          <w:b/>
        </w:rPr>
        <w:t>HISTORY OF LEGISLATIVE ACTIONS</w:t>
      </w:r>
    </w:p>
    <w:p w:rsidR="000F0B08" w:rsidRDefault="000F0B08" w:rsidP="000F0B0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F0B08" w:rsidRPr="000F0B08" w:rsidRDefault="000F0B08" w:rsidP="000F0B0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F0B08">
        <w:rPr>
          <w:u w:val="single"/>
        </w:rPr>
        <w:tab/>
        <w:t>Date</w:t>
      </w:r>
      <w:r w:rsidRPr="000F0B08">
        <w:rPr>
          <w:u w:val="single"/>
        </w:rPr>
        <w:tab/>
        <w:t>Body</w:t>
      </w:r>
      <w:r w:rsidRPr="000F0B08">
        <w:rPr>
          <w:u w:val="single"/>
        </w:rPr>
        <w:tab/>
        <w:t>Action Description with journal page number</w:t>
      </w:r>
      <w:r w:rsidRPr="000F0B08">
        <w:rPr>
          <w:u w:val="single"/>
        </w:rPr>
        <w:tab/>
      </w:r>
    </w:p>
    <w:p w:rsidR="00F77B5A" w:rsidRDefault="00F77B5A" w:rsidP="00F77B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3/13/2019</w:t>
      </w:r>
      <w:r>
        <w:tab/>
        <w:t>Senate</w:t>
      </w:r>
      <w:r>
        <w:tab/>
      </w:r>
      <w:r w:rsidRPr="006A6572">
        <w:t>Introduced and read first time (</w:t>
      </w:r>
      <w:hyperlink r:id="rId6" w:history="1">
        <w:r w:rsidRPr="006A6572">
          <w:rPr>
            <w:rStyle w:val="Hyperlink"/>
          </w:rPr>
          <w:t>Senate Journal</w:t>
        </w:r>
        <w:r w:rsidRPr="006A6572">
          <w:rPr>
            <w:rStyle w:val="Hyperlink"/>
          </w:rPr>
          <w:noBreakHyphen/>
          <w:t>page 5</w:t>
        </w:r>
      </w:hyperlink>
      <w:r w:rsidRPr="006A6572">
        <w:t>)</w:t>
      </w:r>
    </w:p>
    <w:p w:rsidR="00F77B5A" w:rsidRDefault="00F77B5A" w:rsidP="00F77B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3/13/2019</w:t>
      </w:r>
      <w:r>
        <w:tab/>
        <w:t>Senate</w:t>
      </w:r>
      <w:r>
        <w:tab/>
      </w:r>
      <w:r w:rsidRPr="006A6572">
        <w:t>Ref</w:t>
      </w:r>
      <w:r>
        <w:t xml:space="preserve">erred to Committee on </w:t>
      </w:r>
      <w:r w:rsidRPr="006A6572">
        <w:rPr>
          <w:b/>
        </w:rPr>
        <w:t>Education</w:t>
      </w:r>
      <w:r>
        <w:t xml:space="preserve"> </w:t>
      </w:r>
      <w:r w:rsidRPr="006A6572">
        <w:t>(</w:t>
      </w:r>
      <w:hyperlink r:id="rId7" w:history="1">
        <w:r w:rsidRPr="006A6572">
          <w:rPr>
            <w:rStyle w:val="Hyperlink"/>
          </w:rPr>
          <w:t>Senate Journal</w:t>
        </w:r>
        <w:r w:rsidRPr="006A6572">
          <w:rPr>
            <w:rStyle w:val="Hyperlink"/>
          </w:rPr>
          <w:noBreakHyphen/>
          <w:t>page 5</w:t>
        </w:r>
      </w:hyperlink>
      <w:r w:rsidRPr="006A6572">
        <w:t>)</w:t>
      </w:r>
    </w:p>
    <w:p w:rsidR="00F77B5A" w:rsidRDefault="00F77B5A" w:rsidP="00F77B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F0B08" w:rsidRDefault="000F0B08" w:rsidP="000F0B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0F0B08">
          <w:rPr>
            <w:rStyle w:val="Hyperlink"/>
          </w:rPr>
          <w:t>legislative information</w:t>
        </w:r>
      </w:hyperlink>
      <w:r>
        <w:t xml:space="preserve"> at the website</w:t>
      </w:r>
    </w:p>
    <w:p w:rsidR="000F0B08" w:rsidRDefault="000F0B08" w:rsidP="000F0B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F0B08" w:rsidRPr="000F0B08" w:rsidRDefault="000F0B08" w:rsidP="000F0B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F0B08" w:rsidRDefault="000F0B08" w:rsidP="000F0B08">
      <w:pPr>
        <w:widowControl w:val="0"/>
      </w:pPr>
      <w:r w:rsidRPr="000F0B08">
        <w:rPr>
          <w:b/>
        </w:rPr>
        <w:t>VERSIONS OF THIS BILL</w:t>
      </w:r>
    </w:p>
    <w:p w:rsidR="000F0B08" w:rsidRDefault="000F0B08" w:rsidP="000F0B08">
      <w:pPr>
        <w:widowControl w:val="0"/>
      </w:pPr>
    </w:p>
    <w:p w:rsidR="000F0B08" w:rsidRDefault="00C11D26" w:rsidP="000F0B08">
      <w:pPr>
        <w:widowControl w:val="0"/>
      </w:pPr>
      <w:hyperlink r:id="rId9" w:history="1">
        <w:r w:rsidR="000F0B08">
          <w:rPr>
            <w:rStyle w:val="Hyperlink"/>
          </w:rPr>
          <w:t>3/13/2019</w:t>
        </w:r>
      </w:hyperlink>
    </w:p>
    <w:p w:rsidR="000F0B08" w:rsidRDefault="000F0B08" w:rsidP="000F0B08"/>
    <w:p w:rsidR="000F0B08" w:rsidRDefault="000F0B08" w:rsidP="000F0B08">
      <w:pPr>
        <w:sectPr w:rsidR="000F0B08" w:rsidSect="000F0B0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70AA6" w:rsidRPr="00522CE0" w:rsidRDefault="00070A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70A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A6E9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01F69" w:rsidP="00901F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ARTICLE 1, CHAPTER 53, TITLE 59 OF THE 1976 CODE, RELATING TO THE STATE BOARD FOR TECHNICAL AND COMPREHENSIVE EDUCATION, BY ADDING SECTION 59-53-45, </w:t>
      </w:r>
      <w:r w:rsidRPr="006A4045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O PROVIDE FOR A</w:t>
      </w:r>
      <w:r w:rsidRPr="006A4045">
        <w:rPr>
          <w:color w:val="000000" w:themeColor="text1"/>
          <w:u w:color="000000" w:themeColor="text1"/>
        </w:rPr>
        <w:t xml:space="preserve"> WORKFORCE DIPLOMA PROGRAM</w:t>
      </w:r>
      <w:r>
        <w:rPr>
          <w:color w:val="000000" w:themeColor="text1"/>
          <w:u w:color="000000" w:themeColor="text1"/>
        </w:rPr>
        <w:t xml:space="preserve">, TO PROVIDE CRITERIA FOR ELIGIBLE PROVIDERS TO PARTICIPATE IN THE PROGRAM, TO PROVIDE FOR THE REIMBURSEMENT OF PROVIDERS, </w:t>
      </w:r>
      <w:r>
        <w:rPr>
          <w:rFonts w:eastAsia="Times New Roman"/>
        </w:rPr>
        <w:t>TO PROVIDE REPORTING REQUIREMENTS, AND TO DEFINE NECESSARY TERMS.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A6E93" w:rsidRDefault="00CA6E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A6E93" w:rsidRDefault="00CA6E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6E93" w:rsidRDefault="00CA6E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6F594C">
        <w:rPr>
          <w:rFonts w:eastAsia="Times New Roman"/>
        </w:rPr>
        <w:t>Article 1, Chapter 53, Title 59 of the 1976 Code is amended by adding:</w:t>
      </w:r>
    </w:p>
    <w:p w:rsidR="006F594C" w:rsidRDefault="006F59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64468" w:rsidRDefault="006F59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“Section 59-53-45.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</w:r>
      <w:r w:rsidRPr="00B51D85">
        <w:rPr>
          <w:color w:val="000000" w:themeColor="text1"/>
          <w:u w:color="000000" w:themeColor="text1"/>
        </w:rPr>
        <w:t>For the purposes of this section</w:t>
      </w:r>
      <w:r w:rsidR="00364468">
        <w:rPr>
          <w:color w:val="000000" w:themeColor="text1"/>
          <w:u w:color="000000" w:themeColor="text1"/>
        </w:rPr>
        <w:t>:</w:t>
      </w:r>
    </w:p>
    <w:p w:rsidR="006A1F78" w:rsidRDefault="00364468" w:rsidP="006A1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="00901F69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2737CF">
        <w:rPr>
          <w:color w:val="000000" w:themeColor="text1"/>
          <w:u w:color="000000" w:themeColor="text1"/>
        </w:rPr>
        <w:t>‘</w:t>
      </w:r>
      <w:r w:rsidR="00372F0C">
        <w:rPr>
          <w:color w:val="000000" w:themeColor="text1"/>
          <w:u w:color="000000" w:themeColor="text1"/>
        </w:rPr>
        <w:t>Cohort y</w:t>
      </w:r>
      <w:r w:rsidR="006A1F78" w:rsidRPr="00847D46">
        <w:rPr>
          <w:color w:val="000000" w:themeColor="text1"/>
          <w:u w:color="000000" w:themeColor="text1"/>
        </w:rPr>
        <w:t>ear</w:t>
      </w:r>
      <w:r w:rsidR="002737CF">
        <w:rPr>
          <w:color w:val="000000" w:themeColor="text1"/>
          <w:u w:color="000000" w:themeColor="text1"/>
        </w:rPr>
        <w:t>’</w:t>
      </w:r>
      <w:r w:rsidR="006A1F78" w:rsidRPr="00847D4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means</w:t>
      </w:r>
      <w:r w:rsidR="006A1F78" w:rsidRPr="00847D46">
        <w:rPr>
          <w:color w:val="000000" w:themeColor="text1"/>
          <w:u w:color="000000" w:themeColor="text1"/>
        </w:rPr>
        <w:t xml:space="preserve"> each twelve</w:t>
      </w:r>
      <w:r w:rsidR="00372F0C">
        <w:rPr>
          <w:color w:val="000000" w:themeColor="text1"/>
          <w:u w:color="000000" w:themeColor="text1"/>
        </w:rPr>
        <w:t>-</w:t>
      </w:r>
      <w:r w:rsidR="006A1F78" w:rsidRPr="00847D46">
        <w:rPr>
          <w:color w:val="000000" w:themeColor="text1"/>
          <w:u w:color="000000" w:themeColor="text1"/>
        </w:rPr>
        <w:t xml:space="preserve">month period following the first day </w:t>
      </w:r>
      <w:r w:rsidR="00372F0C">
        <w:rPr>
          <w:color w:val="000000" w:themeColor="text1"/>
          <w:u w:color="000000" w:themeColor="text1"/>
        </w:rPr>
        <w:t>t</w:t>
      </w:r>
      <w:r w:rsidR="006A1F78" w:rsidRPr="00847D46">
        <w:rPr>
          <w:color w:val="000000" w:themeColor="text1"/>
          <w:u w:color="000000" w:themeColor="text1"/>
        </w:rPr>
        <w:t>h</w:t>
      </w:r>
      <w:r w:rsidR="00372F0C">
        <w:rPr>
          <w:color w:val="000000" w:themeColor="text1"/>
          <w:u w:color="000000" w:themeColor="text1"/>
        </w:rPr>
        <w:t>at</w:t>
      </w:r>
      <w:r w:rsidR="006A1F78" w:rsidRPr="00847D46">
        <w:rPr>
          <w:color w:val="000000" w:themeColor="text1"/>
          <w:u w:color="000000" w:themeColor="text1"/>
        </w:rPr>
        <w:t xml:space="preserve"> students may enroll in the program</w:t>
      </w:r>
      <w:r w:rsidR="00372F0C">
        <w:rPr>
          <w:color w:val="000000" w:themeColor="text1"/>
          <w:u w:color="000000" w:themeColor="text1"/>
        </w:rPr>
        <w:t>.</w:t>
      </w:r>
    </w:p>
    <w:p w:rsidR="006A1F78" w:rsidRDefault="00901F69" w:rsidP="006A1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</w:t>
      </w:r>
      <w:r w:rsidR="002737CF">
        <w:rPr>
          <w:color w:val="000000" w:themeColor="text1"/>
          <w:u w:color="000000" w:themeColor="text1"/>
        </w:rPr>
        <w:t>)</w:t>
      </w:r>
      <w:r w:rsidR="002737CF">
        <w:rPr>
          <w:color w:val="000000" w:themeColor="text1"/>
          <w:u w:color="000000" w:themeColor="text1"/>
        </w:rPr>
        <w:tab/>
        <w:t>‘</w:t>
      </w:r>
      <w:r w:rsidR="006A1F78" w:rsidRPr="00847D46">
        <w:rPr>
          <w:color w:val="000000" w:themeColor="text1"/>
          <w:u w:color="000000" w:themeColor="text1"/>
        </w:rPr>
        <w:t>Cost per graduate</w:t>
      </w:r>
      <w:r w:rsidR="002737CF">
        <w:rPr>
          <w:color w:val="000000" w:themeColor="text1"/>
          <w:u w:color="000000" w:themeColor="text1"/>
        </w:rPr>
        <w:t>’</w:t>
      </w:r>
      <w:r w:rsidR="006A1F78" w:rsidRPr="00847D46">
        <w:rPr>
          <w:color w:val="000000" w:themeColor="text1"/>
          <w:u w:color="000000" w:themeColor="text1"/>
        </w:rPr>
        <w:t xml:space="preserve"> </w:t>
      </w:r>
      <w:r w:rsidR="00364468">
        <w:rPr>
          <w:color w:val="000000" w:themeColor="text1"/>
          <w:u w:color="000000" w:themeColor="text1"/>
        </w:rPr>
        <w:t>means</w:t>
      </w:r>
      <w:r w:rsidR="006A1F78" w:rsidRPr="00847D46">
        <w:rPr>
          <w:color w:val="000000" w:themeColor="text1"/>
          <w:u w:color="000000" w:themeColor="text1"/>
        </w:rPr>
        <w:t xml:space="preserve"> </w:t>
      </w:r>
      <w:r w:rsidR="00372F0C">
        <w:rPr>
          <w:color w:val="000000" w:themeColor="text1"/>
          <w:u w:color="000000" w:themeColor="text1"/>
        </w:rPr>
        <w:t xml:space="preserve">the </w:t>
      </w:r>
      <w:r w:rsidR="006A1F78" w:rsidRPr="00847D46">
        <w:rPr>
          <w:color w:val="000000" w:themeColor="text1"/>
          <w:u w:color="000000" w:themeColor="text1"/>
        </w:rPr>
        <w:t xml:space="preserve">total program funding reimbursed to </w:t>
      </w:r>
      <w:r w:rsidR="00372F0C">
        <w:rPr>
          <w:color w:val="000000" w:themeColor="text1"/>
          <w:u w:color="000000" w:themeColor="text1"/>
        </w:rPr>
        <w:t xml:space="preserve">a </w:t>
      </w:r>
      <w:r w:rsidR="006A1F78" w:rsidRPr="00847D46">
        <w:rPr>
          <w:color w:val="000000" w:themeColor="text1"/>
          <w:u w:color="000000" w:themeColor="text1"/>
        </w:rPr>
        <w:t>provider divided by</w:t>
      </w:r>
      <w:r w:rsidR="00372F0C">
        <w:rPr>
          <w:color w:val="000000" w:themeColor="text1"/>
          <w:u w:color="000000" w:themeColor="text1"/>
        </w:rPr>
        <w:t xml:space="preserve"> the</w:t>
      </w:r>
      <w:r w:rsidR="006A1F78" w:rsidRPr="00847D46">
        <w:rPr>
          <w:color w:val="000000" w:themeColor="text1"/>
          <w:u w:color="000000" w:themeColor="text1"/>
        </w:rPr>
        <w:t xml:space="preserve"> total</w:t>
      </w:r>
      <w:r w:rsidR="00B23394">
        <w:rPr>
          <w:color w:val="000000" w:themeColor="text1"/>
          <w:u w:color="000000" w:themeColor="text1"/>
        </w:rPr>
        <w:t xml:space="preserve"> number of</w:t>
      </w:r>
      <w:r w:rsidR="006A1F78" w:rsidRPr="00847D46">
        <w:rPr>
          <w:color w:val="000000" w:themeColor="text1"/>
          <w:u w:color="000000" w:themeColor="text1"/>
        </w:rPr>
        <w:t xml:space="preserve"> graduates for a </w:t>
      </w:r>
      <w:r w:rsidR="00364468">
        <w:rPr>
          <w:color w:val="000000" w:themeColor="text1"/>
          <w:u w:color="000000" w:themeColor="text1"/>
        </w:rPr>
        <w:t>c</w:t>
      </w:r>
      <w:r w:rsidR="006A1F78" w:rsidRPr="00847D46">
        <w:rPr>
          <w:color w:val="000000" w:themeColor="text1"/>
          <w:u w:color="000000" w:themeColor="text1"/>
        </w:rPr>
        <w:t xml:space="preserve">ohort </w:t>
      </w:r>
      <w:r w:rsidR="00364468">
        <w:rPr>
          <w:color w:val="000000" w:themeColor="text1"/>
          <w:u w:color="000000" w:themeColor="text1"/>
        </w:rPr>
        <w:t>y</w:t>
      </w:r>
      <w:r w:rsidR="006A1F78" w:rsidRPr="00847D46">
        <w:rPr>
          <w:color w:val="000000" w:themeColor="text1"/>
          <w:u w:color="000000" w:themeColor="text1"/>
        </w:rPr>
        <w:t>ear.</w:t>
      </w:r>
    </w:p>
    <w:p w:rsidR="00901F69" w:rsidRDefault="00901F69" w:rsidP="00901F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‘E</w:t>
      </w:r>
      <w:r w:rsidRPr="00B51D85">
        <w:rPr>
          <w:color w:val="000000" w:themeColor="text1"/>
          <w:u w:color="000000" w:themeColor="text1"/>
        </w:rPr>
        <w:t>ligible program provider</w:t>
      </w:r>
      <w:r>
        <w:rPr>
          <w:color w:val="000000" w:themeColor="text1"/>
          <w:u w:color="000000" w:themeColor="text1"/>
        </w:rPr>
        <w:t>’</w:t>
      </w:r>
      <w:r w:rsidRPr="00B51D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means</w:t>
      </w:r>
      <w:r w:rsidRPr="00B51D85">
        <w:rPr>
          <w:color w:val="000000" w:themeColor="text1"/>
          <w:u w:color="000000" w:themeColor="text1"/>
        </w:rPr>
        <w:t xml:space="preserve"> a public, nonprofit, or private </w:t>
      </w:r>
      <w:r>
        <w:rPr>
          <w:color w:val="000000" w:themeColor="text1"/>
          <w:u w:color="000000" w:themeColor="text1"/>
        </w:rPr>
        <w:t xml:space="preserve">regionally </w:t>
      </w:r>
      <w:r w:rsidRPr="00B51D85">
        <w:rPr>
          <w:color w:val="000000" w:themeColor="text1"/>
          <w:u w:color="000000" w:themeColor="text1"/>
        </w:rPr>
        <w:t>accredited, diploma</w:t>
      </w:r>
      <w:r w:rsidR="009316A1">
        <w:rPr>
          <w:color w:val="000000" w:themeColor="text1"/>
          <w:u w:color="000000" w:themeColor="text1"/>
        </w:rPr>
        <w:noBreakHyphen/>
      </w:r>
      <w:r w:rsidRPr="00B51D85">
        <w:rPr>
          <w:color w:val="000000" w:themeColor="text1"/>
          <w:u w:color="000000" w:themeColor="text1"/>
        </w:rPr>
        <w:t xml:space="preserve">granting institution with at least two years of experience providing adult </w:t>
      </w:r>
      <w:r>
        <w:rPr>
          <w:color w:val="000000" w:themeColor="text1"/>
          <w:u w:color="000000" w:themeColor="text1"/>
        </w:rPr>
        <w:t xml:space="preserve">high school </w:t>
      </w:r>
      <w:r w:rsidRPr="00B51D85">
        <w:rPr>
          <w:color w:val="000000" w:themeColor="text1"/>
          <w:u w:color="000000" w:themeColor="text1"/>
        </w:rPr>
        <w:t>dropout recovery services, including recruitment, learning plan development, and proactive coaching and mentoring culminating in an accredited high school diploma</w:t>
      </w:r>
      <w:r w:rsidR="00372F0C">
        <w:rPr>
          <w:color w:val="000000" w:themeColor="text1"/>
          <w:u w:color="000000" w:themeColor="text1"/>
        </w:rPr>
        <w:t>.</w:t>
      </w:r>
    </w:p>
    <w:p w:rsidR="001F4225" w:rsidRDefault="001F4225" w:rsidP="00901F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>‘Eligible student’ means an individual twenty-two</w:t>
      </w:r>
      <w:r w:rsidR="00A53700">
        <w:rPr>
          <w:color w:val="000000" w:themeColor="text1"/>
          <w:u w:color="000000" w:themeColor="text1"/>
        </w:rPr>
        <w:t xml:space="preserve"> years of age</w:t>
      </w:r>
      <w:r>
        <w:rPr>
          <w:color w:val="000000" w:themeColor="text1"/>
          <w:u w:color="000000" w:themeColor="text1"/>
        </w:rPr>
        <w:t xml:space="preserve"> or older who is a resident of the State and who does not have an accredited high school diploma.</w:t>
      </w:r>
    </w:p>
    <w:p w:rsidR="00901F69" w:rsidRPr="00847D46" w:rsidRDefault="00901F69" w:rsidP="00901F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</w:t>
      </w:r>
      <w:r w:rsidR="001F4225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‘</w:t>
      </w:r>
      <w:r w:rsidRPr="00847D46">
        <w:rPr>
          <w:color w:val="000000" w:themeColor="text1"/>
          <w:u w:color="000000" w:themeColor="text1"/>
        </w:rPr>
        <w:t xml:space="preserve">Graduation </w:t>
      </w:r>
      <w:r>
        <w:rPr>
          <w:color w:val="000000" w:themeColor="text1"/>
          <w:u w:color="000000" w:themeColor="text1"/>
        </w:rPr>
        <w:t>r</w:t>
      </w:r>
      <w:r w:rsidRPr="00847D46">
        <w:rPr>
          <w:color w:val="000000" w:themeColor="text1"/>
          <w:u w:color="000000" w:themeColor="text1"/>
        </w:rPr>
        <w:t>ate</w:t>
      </w:r>
      <w:r>
        <w:rPr>
          <w:color w:val="000000" w:themeColor="text1"/>
          <w:u w:color="000000" w:themeColor="text1"/>
        </w:rPr>
        <w:t>’</w:t>
      </w:r>
      <w:r w:rsidRPr="00847D4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means</w:t>
      </w:r>
      <w:r w:rsidRPr="00847D46">
        <w:rPr>
          <w:color w:val="000000" w:themeColor="text1"/>
          <w:u w:color="000000" w:themeColor="text1"/>
        </w:rPr>
        <w:t xml:space="preserve"> </w:t>
      </w:r>
      <w:r w:rsidR="00372F0C">
        <w:rPr>
          <w:color w:val="000000" w:themeColor="text1"/>
          <w:u w:color="000000" w:themeColor="text1"/>
        </w:rPr>
        <w:t xml:space="preserve">the </w:t>
      </w:r>
      <w:r w:rsidRPr="00847D46">
        <w:rPr>
          <w:color w:val="000000" w:themeColor="text1"/>
          <w:u w:color="000000" w:themeColor="text1"/>
        </w:rPr>
        <w:t xml:space="preserve">total </w:t>
      </w:r>
      <w:r w:rsidR="00B23394">
        <w:rPr>
          <w:color w:val="000000" w:themeColor="text1"/>
          <w:u w:color="000000" w:themeColor="text1"/>
        </w:rPr>
        <w:t xml:space="preserve">number of </w:t>
      </w:r>
      <w:r w:rsidRPr="00847D46">
        <w:rPr>
          <w:color w:val="000000" w:themeColor="text1"/>
          <w:u w:color="000000" w:themeColor="text1"/>
        </w:rPr>
        <w:t xml:space="preserve">graduates for </w:t>
      </w:r>
      <w:r w:rsidR="00372F0C">
        <w:rPr>
          <w:color w:val="000000" w:themeColor="text1"/>
          <w:u w:color="000000" w:themeColor="text1"/>
        </w:rPr>
        <w:t>a</w:t>
      </w:r>
      <w:r w:rsidRPr="00847D4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847D46">
        <w:rPr>
          <w:color w:val="000000" w:themeColor="text1"/>
          <w:u w:color="000000" w:themeColor="text1"/>
        </w:rPr>
        <w:t xml:space="preserve">ohort </w:t>
      </w:r>
      <w:r>
        <w:rPr>
          <w:color w:val="000000" w:themeColor="text1"/>
          <w:u w:color="000000" w:themeColor="text1"/>
        </w:rPr>
        <w:t>y</w:t>
      </w:r>
      <w:r w:rsidRPr="00847D46">
        <w:rPr>
          <w:color w:val="000000" w:themeColor="text1"/>
          <w:u w:color="000000" w:themeColor="text1"/>
        </w:rPr>
        <w:t>ear divided by all</w:t>
      </w:r>
      <w:r w:rsidR="00372F0C">
        <w:rPr>
          <w:color w:val="000000" w:themeColor="text1"/>
          <w:u w:color="000000" w:themeColor="text1"/>
        </w:rPr>
        <w:t xml:space="preserve"> of the</w:t>
      </w:r>
      <w:r w:rsidR="000F0881">
        <w:rPr>
          <w:color w:val="000000" w:themeColor="text1"/>
          <w:u w:color="000000" w:themeColor="text1"/>
        </w:rPr>
        <w:t xml:space="preserve"> eligible</w:t>
      </w:r>
      <w:r w:rsidRPr="00847D46">
        <w:rPr>
          <w:color w:val="000000" w:themeColor="text1"/>
          <w:u w:color="000000" w:themeColor="text1"/>
        </w:rPr>
        <w:t xml:space="preserve"> students for the </w:t>
      </w:r>
      <w:r>
        <w:rPr>
          <w:color w:val="000000" w:themeColor="text1"/>
          <w:u w:color="000000" w:themeColor="text1"/>
        </w:rPr>
        <w:t>c</w:t>
      </w:r>
      <w:r w:rsidRPr="00847D46">
        <w:rPr>
          <w:color w:val="000000" w:themeColor="text1"/>
          <w:u w:color="000000" w:themeColor="text1"/>
        </w:rPr>
        <w:t xml:space="preserve">ohort </w:t>
      </w:r>
      <w:r>
        <w:rPr>
          <w:color w:val="000000" w:themeColor="text1"/>
          <w:u w:color="000000" w:themeColor="text1"/>
        </w:rPr>
        <w:t>y</w:t>
      </w:r>
      <w:r w:rsidRPr="00847D46">
        <w:rPr>
          <w:color w:val="000000" w:themeColor="text1"/>
          <w:u w:color="000000" w:themeColor="text1"/>
        </w:rPr>
        <w:t xml:space="preserve">ear for whom </w:t>
      </w:r>
      <w:r w:rsidR="00372F0C">
        <w:rPr>
          <w:color w:val="000000" w:themeColor="text1"/>
          <w:u w:color="000000" w:themeColor="text1"/>
        </w:rPr>
        <w:t>a</w:t>
      </w:r>
      <w:r w:rsidRPr="00847D46">
        <w:rPr>
          <w:color w:val="000000" w:themeColor="text1"/>
          <w:u w:color="000000" w:themeColor="text1"/>
        </w:rPr>
        <w:t xml:space="preserve"> </w:t>
      </w:r>
      <w:r w:rsidR="00372F0C">
        <w:rPr>
          <w:color w:val="000000" w:themeColor="text1"/>
          <w:u w:color="000000" w:themeColor="text1"/>
        </w:rPr>
        <w:t>provider has received funding. The g</w:t>
      </w:r>
      <w:r w:rsidRPr="00847D46">
        <w:rPr>
          <w:color w:val="000000" w:themeColor="text1"/>
          <w:u w:color="000000" w:themeColor="text1"/>
        </w:rPr>
        <w:t xml:space="preserve">raduation </w:t>
      </w:r>
      <w:r>
        <w:rPr>
          <w:color w:val="000000" w:themeColor="text1"/>
          <w:u w:color="000000" w:themeColor="text1"/>
        </w:rPr>
        <w:t>r</w:t>
      </w:r>
      <w:r w:rsidRPr="00847D46">
        <w:rPr>
          <w:color w:val="000000" w:themeColor="text1"/>
          <w:u w:color="000000" w:themeColor="text1"/>
        </w:rPr>
        <w:t xml:space="preserve">ate shall be calculated one </w:t>
      </w:r>
      <w:r>
        <w:rPr>
          <w:color w:val="000000" w:themeColor="text1"/>
          <w:u w:color="000000" w:themeColor="text1"/>
        </w:rPr>
        <w:t>c</w:t>
      </w:r>
      <w:r w:rsidRPr="00847D46">
        <w:rPr>
          <w:color w:val="000000" w:themeColor="text1"/>
          <w:u w:color="000000" w:themeColor="text1"/>
        </w:rPr>
        <w:t xml:space="preserve">ohort </w:t>
      </w:r>
      <w:r>
        <w:rPr>
          <w:color w:val="000000" w:themeColor="text1"/>
          <w:u w:color="000000" w:themeColor="text1"/>
        </w:rPr>
        <w:t>y</w:t>
      </w:r>
      <w:r w:rsidRPr="00847D46">
        <w:rPr>
          <w:color w:val="000000" w:themeColor="text1"/>
          <w:u w:color="000000" w:themeColor="text1"/>
        </w:rPr>
        <w:t>ear in arrears.</w:t>
      </w:r>
    </w:p>
    <w:p w:rsidR="006F594C" w:rsidRPr="006A4045" w:rsidRDefault="006F594C" w:rsidP="006F5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Annually,</w:t>
      </w:r>
      <w:r w:rsidR="00B23394">
        <w:rPr>
          <w:color w:val="000000" w:themeColor="text1"/>
          <w:u w:color="000000" w:themeColor="text1"/>
        </w:rPr>
        <w:t xml:space="preserve"> on</w:t>
      </w:r>
      <w:r>
        <w:rPr>
          <w:color w:val="000000" w:themeColor="text1"/>
          <w:u w:color="000000" w:themeColor="text1"/>
        </w:rPr>
        <w:t xml:space="preserve"> or before August fifteenth, </w:t>
      </w:r>
      <w:r w:rsidRPr="006A4045">
        <w:rPr>
          <w:color w:val="000000" w:themeColor="text1"/>
          <w:u w:color="000000" w:themeColor="text1"/>
        </w:rPr>
        <w:t xml:space="preserve">the </w:t>
      </w:r>
      <w:r w:rsidR="00B23394">
        <w:rPr>
          <w:color w:val="000000" w:themeColor="text1"/>
          <w:u w:color="000000" w:themeColor="text1"/>
        </w:rPr>
        <w:t>b</w:t>
      </w:r>
      <w:r w:rsidRPr="006F594C">
        <w:rPr>
          <w:color w:val="000000" w:themeColor="text1"/>
          <w:u w:color="000000" w:themeColor="text1"/>
        </w:rPr>
        <w:t>oard</w:t>
      </w:r>
      <w:r w:rsidRPr="006A4045">
        <w:rPr>
          <w:color w:val="000000" w:themeColor="text1"/>
          <w:u w:color="000000" w:themeColor="text1"/>
        </w:rPr>
        <w:t xml:space="preserve"> shall issue a </w:t>
      </w:r>
      <w:r w:rsidR="00B23394">
        <w:rPr>
          <w:color w:val="000000" w:themeColor="text1"/>
          <w:u w:color="000000" w:themeColor="text1"/>
        </w:rPr>
        <w:t>r</w:t>
      </w:r>
      <w:r w:rsidRPr="006A4045">
        <w:rPr>
          <w:color w:val="000000" w:themeColor="text1"/>
          <w:u w:color="000000" w:themeColor="text1"/>
        </w:rPr>
        <w:t xml:space="preserve">equest for </w:t>
      </w:r>
      <w:r w:rsidR="00B23394">
        <w:rPr>
          <w:color w:val="000000" w:themeColor="text1"/>
          <w:u w:color="000000" w:themeColor="text1"/>
        </w:rPr>
        <w:t>q</w:t>
      </w:r>
      <w:r w:rsidRPr="006A4045">
        <w:rPr>
          <w:color w:val="000000" w:themeColor="text1"/>
          <w:u w:color="000000" w:themeColor="text1"/>
        </w:rPr>
        <w:t xml:space="preserve">ualifications for eligible program providers to participate in </w:t>
      </w:r>
      <w:r w:rsidR="00B23394">
        <w:rPr>
          <w:color w:val="000000" w:themeColor="text1"/>
          <w:u w:color="000000" w:themeColor="text1"/>
        </w:rPr>
        <w:t>a</w:t>
      </w:r>
      <w:r w:rsidRPr="006A4045">
        <w:rPr>
          <w:color w:val="000000" w:themeColor="text1"/>
          <w:u w:color="000000" w:themeColor="text1"/>
        </w:rPr>
        <w:t xml:space="preserve"> workforce diploma program. The criteria for qualified providers must include the</w:t>
      </w:r>
      <w:r w:rsidR="00242E15">
        <w:rPr>
          <w:color w:val="000000" w:themeColor="text1"/>
          <w:u w:color="000000" w:themeColor="text1"/>
        </w:rPr>
        <w:t xml:space="preserve"> ability to</w:t>
      </w:r>
      <w:r w:rsidRPr="006A4045">
        <w:rPr>
          <w:color w:val="000000" w:themeColor="text1"/>
          <w:u w:color="000000" w:themeColor="text1"/>
        </w:rPr>
        <w:t>:</w:t>
      </w:r>
    </w:p>
    <w:p w:rsidR="006F594C" w:rsidRPr="006A4045" w:rsidRDefault="00242E15" w:rsidP="006F5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6F594C" w:rsidRPr="006A4045">
        <w:rPr>
          <w:color w:val="000000" w:themeColor="text1"/>
          <w:u w:color="000000" w:themeColor="text1"/>
        </w:rPr>
        <w:t>provide academic skill intake assessment and transcript evaluations</w:t>
      </w:r>
      <w:r>
        <w:rPr>
          <w:color w:val="000000" w:themeColor="text1"/>
          <w:u w:color="000000" w:themeColor="text1"/>
        </w:rPr>
        <w:t>;</w:t>
      </w:r>
    </w:p>
    <w:p w:rsidR="006F594C" w:rsidRPr="006A4045" w:rsidRDefault="00242E15" w:rsidP="006F5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6F594C" w:rsidRPr="006A4045">
        <w:rPr>
          <w:color w:val="000000" w:themeColor="text1"/>
          <w:u w:color="000000" w:themeColor="text1"/>
        </w:rPr>
        <w:t>develop a learning plan that integrates academic requirements and career goals</w:t>
      </w:r>
      <w:r>
        <w:rPr>
          <w:color w:val="000000" w:themeColor="text1"/>
          <w:u w:color="000000" w:themeColor="text1"/>
        </w:rPr>
        <w:t>;</w:t>
      </w:r>
    </w:p>
    <w:p w:rsidR="006F594C" w:rsidRPr="006A4045" w:rsidRDefault="00242E15" w:rsidP="006F5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provide a c</w:t>
      </w:r>
      <w:r w:rsidR="006F594C" w:rsidRPr="006A4045">
        <w:rPr>
          <w:color w:val="000000" w:themeColor="text1"/>
          <w:u w:color="000000" w:themeColor="text1"/>
        </w:rPr>
        <w:t xml:space="preserve">ourse catalog that includes all courses necessary to meet </w:t>
      </w:r>
      <w:r>
        <w:rPr>
          <w:color w:val="000000" w:themeColor="text1"/>
          <w:u w:color="000000" w:themeColor="text1"/>
        </w:rPr>
        <w:t xml:space="preserve">South Carolina’s high school </w:t>
      </w:r>
      <w:r w:rsidR="00B23394">
        <w:rPr>
          <w:color w:val="000000" w:themeColor="text1"/>
          <w:u w:color="000000" w:themeColor="text1"/>
        </w:rPr>
        <w:t>graduation requirements;</w:t>
      </w:r>
    </w:p>
    <w:p w:rsidR="006F594C" w:rsidRPr="006A4045" w:rsidRDefault="00242E15" w:rsidP="006F5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="006F594C" w:rsidRPr="006A4045">
        <w:rPr>
          <w:color w:val="000000" w:themeColor="text1"/>
          <w:u w:color="000000" w:themeColor="text1"/>
        </w:rPr>
        <w:t>provide remediation coursework in literacy and numeracy</w:t>
      </w:r>
      <w:r>
        <w:rPr>
          <w:color w:val="000000" w:themeColor="text1"/>
          <w:u w:color="000000" w:themeColor="text1"/>
        </w:rPr>
        <w:t>;</w:t>
      </w:r>
    </w:p>
    <w:p w:rsidR="006F594C" w:rsidRPr="006A4045" w:rsidRDefault="00242E15" w:rsidP="006F5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="006F594C" w:rsidRPr="006A4045">
        <w:rPr>
          <w:color w:val="000000" w:themeColor="text1"/>
          <w:u w:color="000000" w:themeColor="text1"/>
        </w:rPr>
        <w:t>provide employability skills development aligned to employer needs</w:t>
      </w:r>
      <w:r>
        <w:rPr>
          <w:color w:val="000000" w:themeColor="text1"/>
          <w:u w:color="000000" w:themeColor="text1"/>
        </w:rPr>
        <w:t>;</w:t>
      </w:r>
    </w:p>
    <w:p w:rsidR="006F594C" w:rsidRPr="006A4045" w:rsidRDefault="00242E15" w:rsidP="006F5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</w:r>
      <w:r w:rsidR="006F594C" w:rsidRPr="006A4045">
        <w:rPr>
          <w:color w:val="000000" w:themeColor="text1"/>
          <w:u w:color="000000" w:themeColor="text1"/>
        </w:rPr>
        <w:t>provide career pathways coursework</w:t>
      </w:r>
      <w:r>
        <w:rPr>
          <w:color w:val="000000" w:themeColor="text1"/>
          <w:u w:color="000000" w:themeColor="text1"/>
        </w:rPr>
        <w:t>;</w:t>
      </w:r>
    </w:p>
    <w:p w:rsidR="006F594C" w:rsidRPr="006A4045" w:rsidRDefault="00242E15" w:rsidP="006F5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(7)</w:t>
      </w:r>
      <w:r>
        <w:rPr>
          <w:color w:val="000000" w:themeColor="text1"/>
          <w:u w:color="000000" w:themeColor="text1"/>
        </w:rPr>
        <w:tab/>
      </w:r>
      <w:r w:rsidR="006F594C" w:rsidRPr="006A4045">
        <w:rPr>
          <w:color w:val="000000" w:themeColor="text1"/>
          <w:u w:color="000000" w:themeColor="text1"/>
        </w:rPr>
        <w:t>provide preparation for industry</w:t>
      </w:r>
      <w:r w:rsidR="009316A1">
        <w:rPr>
          <w:color w:val="000000" w:themeColor="text1"/>
          <w:u w:color="000000" w:themeColor="text1"/>
        </w:rPr>
        <w:noBreakHyphen/>
      </w:r>
      <w:r w:rsidR="006F594C" w:rsidRPr="006A4045">
        <w:rPr>
          <w:color w:val="000000" w:themeColor="text1"/>
          <w:u w:color="000000" w:themeColor="text1"/>
        </w:rPr>
        <w:t>recognized credentials</w:t>
      </w:r>
      <w:r>
        <w:rPr>
          <w:color w:val="000000" w:themeColor="text1"/>
          <w:u w:color="000000" w:themeColor="text1"/>
        </w:rPr>
        <w:t>; and</w:t>
      </w:r>
    </w:p>
    <w:p w:rsidR="006F594C" w:rsidRDefault="00242E15" w:rsidP="006F5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(8)</w:t>
      </w:r>
      <w:r>
        <w:rPr>
          <w:color w:val="000000" w:themeColor="text1"/>
          <w:u w:color="000000" w:themeColor="text1"/>
        </w:rPr>
        <w:tab/>
      </w:r>
      <w:r w:rsidR="006F594C" w:rsidRPr="006A4045">
        <w:rPr>
          <w:color w:val="000000" w:themeColor="text1"/>
          <w:u w:color="000000" w:themeColor="text1"/>
        </w:rPr>
        <w:t>provide career placement services.</w:t>
      </w:r>
    </w:p>
    <w:p w:rsidR="00242E15" w:rsidRDefault="00242E15" w:rsidP="00242E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7269F3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board</w:t>
      </w:r>
      <w:r w:rsidRPr="007269F3">
        <w:rPr>
          <w:color w:val="000000" w:themeColor="text1"/>
          <w:u w:color="000000" w:themeColor="text1"/>
        </w:rPr>
        <w:t xml:space="preserve"> shall </w:t>
      </w:r>
      <w:r>
        <w:rPr>
          <w:color w:val="000000" w:themeColor="text1"/>
          <w:u w:color="000000" w:themeColor="text1"/>
        </w:rPr>
        <w:t>annually publish on its website</w:t>
      </w:r>
      <w:r w:rsidRPr="007269F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all approved</w:t>
      </w:r>
      <w:r w:rsidRPr="007269F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eligible program </w:t>
      </w:r>
      <w:r w:rsidRPr="007269F3">
        <w:rPr>
          <w:color w:val="000000" w:themeColor="text1"/>
          <w:u w:color="000000" w:themeColor="text1"/>
        </w:rPr>
        <w:t xml:space="preserve">providers no later than </w:t>
      </w:r>
      <w:r>
        <w:rPr>
          <w:color w:val="000000" w:themeColor="text1"/>
          <w:u w:color="000000" w:themeColor="text1"/>
        </w:rPr>
        <w:t>October first</w:t>
      </w:r>
      <w:r w:rsidRPr="007269F3">
        <w:rPr>
          <w:color w:val="000000" w:themeColor="text1"/>
          <w:u w:color="000000" w:themeColor="text1"/>
        </w:rPr>
        <w:t xml:space="preserve">, with programs starting no later than </w:t>
      </w:r>
      <w:r>
        <w:rPr>
          <w:color w:val="000000" w:themeColor="text1"/>
          <w:u w:color="000000" w:themeColor="text1"/>
        </w:rPr>
        <w:t>November first</w:t>
      </w:r>
      <w:r w:rsidRPr="007269F3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Once approved, an</w:t>
      </w:r>
      <w:r w:rsidRPr="007269F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eligible program</w:t>
      </w:r>
      <w:r w:rsidRPr="007269F3">
        <w:rPr>
          <w:color w:val="000000" w:themeColor="text1"/>
          <w:u w:color="000000" w:themeColor="text1"/>
        </w:rPr>
        <w:t xml:space="preserve"> provider shall maintain </w:t>
      </w:r>
      <w:r>
        <w:rPr>
          <w:color w:val="000000" w:themeColor="text1"/>
          <w:u w:color="000000" w:themeColor="text1"/>
        </w:rPr>
        <w:t>its</w:t>
      </w:r>
      <w:r w:rsidRPr="007269F3">
        <w:rPr>
          <w:color w:val="000000" w:themeColor="text1"/>
          <w:u w:color="000000" w:themeColor="text1"/>
        </w:rPr>
        <w:t xml:space="preserve"> approval without reapplying annually </w:t>
      </w:r>
      <w:r>
        <w:rPr>
          <w:color w:val="000000" w:themeColor="text1"/>
          <w:u w:color="000000" w:themeColor="text1"/>
        </w:rPr>
        <w:t>so long as</w:t>
      </w:r>
      <w:r w:rsidRPr="007269F3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eligible program </w:t>
      </w:r>
      <w:r w:rsidRPr="007269F3">
        <w:rPr>
          <w:color w:val="000000" w:themeColor="text1"/>
          <w:u w:color="000000" w:themeColor="text1"/>
        </w:rPr>
        <w:t>provider has not been removed from the approved provider list in accordance with subsection (</w:t>
      </w:r>
      <w:r>
        <w:rPr>
          <w:color w:val="000000" w:themeColor="text1"/>
          <w:u w:color="000000" w:themeColor="text1"/>
        </w:rPr>
        <w:t>F</w:t>
      </w:r>
      <w:r w:rsidRPr="007269F3">
        <w:rPr>
          <w:color w:val="000000" w:themeColor="text1"/>
          <w:u w:color="000000" w:themeColor="text1"/>
        </w:rPr>
        <w:t>)(</w:t>
      </w:r>
      <w:r w:rsidR="00B23394">
        <w:rPr>
          <w:color w:val="000000" w:themeColor="text1"/>
          <w:u w:color="000000" w:themeColor="text1"/>
        </w:rPr>
        <w:t>3</w:t>
      </w:r>
      <w:r w:rsidRPr="007269F3">
        <w:rPr>
          <w:color w:val="000000" w:themeColor="text1"/>
          <w:u w:color="000000" w:themeColor="text1"/>
        </w:rPr>
        <w:t>).</w:t>
      </w:r>
    </w:p>
    <w:p w:rsidR="00242E15" w:rsidRPr="00923ABA" w:rsidRDefault="00242E15" w:rsidP="00242E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 w:rsidR="006A1F78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923AB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board</w:t>
      </w:r>
      <w:r w:rsidRPr="00923ABA">
        <w:rPr>
          <w:color w:val="000000" w:themeColor="text1"/>
          <w:u w:color="000000" w:themeColor="text1"/>
        </w:rPr>
        <w:t xml:space="preserve"> shall reimburse </w:t>
      </w:r>
      <w:r>
        <w:rPr>
          <w:color w:val="000000" w:themeColor="text1"/>
          <w:u w:color="000000" w:themeColor="text1"/>
        </w:rPr>
        <w:t>approved</w:t>
      </w:r>
      <w:r w:rsidRPr="007269F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eligible program </w:t>
      </w:r>
      <w:r w:rsidRPr="007269F3">
        <w:rPr>
          <w:color w:val="000000" w:themeColor="text1"/>
          <w:u w:color="000000" w:themeColor="text1"/>
        </w:rPr>
        <w:t>providers</w:t>
      </w:r>
      <w:r w:rsidRPr="00923ABA">
        <w:rPr>
          <w:color w:val="000000" w:themeColor="text1"/>
          <w:u w:color="000000" w:themeColor="text1"/>
        </w:rPr>
        <w:t xml:space="preserve"> for the completion of the following milestones for each pupil:</w:t>
      </w:r>
    </w:p>
    <w:p w:rsidR="00242E15" w:rsidRPr="00923ABA" w:rsidRDefault="00242E15" w:rsidP="00242E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6A1F7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</w:t>
      </w:r>
      <w:r w:rsidR="006A1F78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 xml:space="preserve">two hundred fifty dollars </w:t>
      </w:r>
      <w:r w:rsidRPr="00923ABA">
        <w:rPr>
          <w:color w:val="000000" w:themeColor="text1"/>
          <w:u w:color="000000" w:themeColor="text1"/>
        </w:rPr>
        <w:t>for the completion of each half credit</w:t>
      </w:r>
      <w:r>
        <w:rPr>
          <w:color w:val="000000" w:themeColor="text1"/>
          <w:u w:color="000000" w:themeColor="text1"/>
        </w:rPr>
        <w:t>;</w:t>
      </w:r>
    </w:p>
    <w:p w:rsidR="00242E15" w:rsidRPr="00923ABA" w:rsidRDefault="00242E15" w:rsidP="00242E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6A1F7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</w:t>
      </w:r>
      <w:r w:rsidR="006A1F78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 xml:space="preserve">two hundred fifty dollars </w:t>
      </w:r>
      <w:r w:rsidRPr="00923ABA">
        <w:rPr>
          <w:color w:val="000000" w:themeColor="text1"/>
          <w:u w:color="000000" w:themeColor="text1"/>
        </w:rPr>
        <w:t>for the completion of an employability skills certificat</w:t>
      </w:r>
      <w:r w:rsidR="00B23394">
        <w:rPr>
          <w:color w:val="000000" w:themeColor="text1"/>
          <w:u w:color="000000" w:themeColor="text1"/>
        </w:rPr>
        <w:t>ion program equal to at least one</w:t>
      </w:r>
      <w:r w:rsidRPr="00923ABA">
        <w:rPr>
          <w:color w:val="000000" w:themeColor="text1"/>
          <w:u w:color="000000" w:themeColor="text1"/>
        </w:rPr>
        <w:t xml:space="preserve"> Carnegie unit</w:t>
      </w:r>
      <w:r>
        <w:rPr>
          <w:color w:val="000000" w:themeColor="text1"/>
          <w:u w:color="000000" w:themeColor="text1"/>
        </w:rPr>
        <w:t>;</w:t>
      </w:r>
    </w:p>
    <w:p w:rsidR="00242E15" w:rsidRPr="00923ABA" w:rsidRDefault="00242E15" w:rsidP="00242E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6A1F7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</w:t>
      </w:r>
      <w:r w:rsidR="006A1F78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 xml:space="preserve">two hundred fifty dollars </w:t>
      </w:r>
      <w:r w:rsidRPr="00923ABA">
        <w:rPr>
          <w:color w:val="000000" w:themeColor="text1"/>
          <w:u w:color="000000" w:themeColor="text1"/>
        </w:rPr>
        <w:t>for the attainment of an industry</w:t>
      </w:r>
      <w:r w:rsidR="009316A1">
        <w:rPr>
          <w:color w:val="000000" w:themeColor="text1"/>
          <w:u w:color="000000" w:themeColor="text1"/>
        </w:rPr>
        <w:noBreakHyphen/>
      </w:r>
      <w:r w:rsidRPr="00923ABA">
        <w:rPr>
          <w:color w:val="000000" w:themeColor="text1"/>
          <w:u w:color="000000" w:themeColor="text1"/>
        </w:rPr>
        <w:t xml:space="preserve">recognized credential requiring up to </w:t>
      </w:r>
      <w:r>
        <w:rPr>
          <w:color w:val="000000" w:themeColor="text1"/>
          <w:u w:color="000000" w:themeColor="text1"/>
        </w:rPr>
        <w:t>fifty</w:t>
      </w:r>
      <w:r w:rsidRPr="00923ABA">
        <w:rPr>
          <w:color w:val="000000" w:themeColor="text1"/>
          <w:u w:color="000000" w:themeColor="text1"/>
        </w:rPr>
        <w:t xml:space="preserve"> hours of training</w:t>
      </w:r>
      <w:r>
        <w:rPr>
          <w:color w:val="000000" w:themeColor="text1"/>
          <w:u w:color="000000" w:themeColor="text1"/>
        </w:rPr>
        <w:t>;</w:t>
      </w:r>
    </w:p>
    <w:p w:rsidR="00242E15" w:rsidRPr="00923ABA" w:rsidRDefault="00242E15" w:rsidP="00242E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6A1F7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</w:t>
      </w:r>
      <w:r w:rsidR="006A1F78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 xml:space="preserve"> five hundred dollars </w:t>
      </w:r>
      <w:r w:rsidRPr="00923ABA">
        <w:rPr>
          <w:color w:val="000000" w:themeColor="text1"/>
          <w:u w:color="000000" w:themeColor="text1"/>
        </w:rPr>
        <w:t>for the attainment of an industry</w:t>
      </w:r>
      <w:r w:rsidR="009316A1">
        <w:rPr>
          <w:color w:val="000000" w:themeColor="text1"/>
          <w:u w:color="000000" w:themeColor="text1"/>
        </w:rPr>
        <w:noBreakHyphen/>
      </w:r>
      <w:r w:rsidRPr="00923ABA">
        <w:rPr>
          <w:color w:val="000000" w:themeColor="text1"/>
          <w:u w:color="000000" w:themeColor="text1"/>
        </w:rPr>
        <w:t xml:space="preserve">recognized credential requiring between </w:t>
      </w:r>
      <w:r>
        <w:rPr>
          <w:color w:val="000000" w:themeColor="text1"/>
          <w:u w:color="000000" w:themeColor="text1"/>
        </w:rPr>
        <w:t>fifty-one and one hundred</w:t>
      </w:r>
      <w:r w:rsidRPr="00923ABA">
        <w:rPr>
          <w:color w:val="000000" w:themeColor="text1"/>
          <w:u w:color="000000" w:themeColor="text1"/>
        </w:rPr>
        <w:t xml:space="preserve"> hours of training</w:t>
      </w:r>
      <w:r>
        <w:rPr>
          <w:color w:val="000000" w:themeColor="text1"/>
          <w:u w:color="000000" w:themeColor="text1"/>
        </w:rPr>
        <w:t>;</w:t>
      </w:r>
    </w:p>
    <w:p w:rsidR="00242E15" w:rsidRPr="00923ABA" w:rsidRDefault="00242E15" w:rsidP="00242E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6A1F7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</w:t>
      </w:r>
      <w:r w:rsidR="006A1F78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 xml:space="preserve">seven hundred fifty dollars </w:t>
      </w:r>
      <w:r w:rsidRPr="00923ABA">
        <w:rPr>
          <w:color w:val="000000" w:themeColor="text1"/>
          <w:u w:color="000000" w:themeColor="text1"/>
        </w:rPr>
        <w:t>for the attainment of an industry</w:t>
      </w:r>
      <w:r w:rsidR="009316A1">
        <w:rPr>
          <w:color w:val="000000" w:themeColor="text1"/>
          <w:u w:color="000000" w:themeColor="text1"/>
        </w:rPr>
        <w:noBreakHyphen/>
      </w:r>
      <w:r w:rsidRPr="00923ABA">
        <w:rPr>
          <w:color w:val="000000" w:themeColor="text1"/>
          <w:u w:color="000000" w:themeColor="text1"/>
        </w:rPr>
        <w:t xml:space="preserve">recognized credential requiring more than </w:t>
      </w:r>
      <w:r>
        <w:rPr>
          <w:color w:val="000000" w:themeColor="text1"/>
          <w:u w:color="000000" w:themeColor="text1"/>
        </w:rPr>
        <w:t>one hundred</w:t>
      </w:r>
      <w:r w:rsidRPr="00923ABA">
        <w:rPr>
          <w:color w:val="000000" w:themeColor="text1"/>
          <w:u w:color="000000" w:themeColor="text1"/>
        </w:rPr>
        <w:t xml:space="preserve"> hours of training</w:t>
      </w:r>
      <w:r>
        <w:rPr>
          <w:color w:val="000000" w:themeColor="text1"/>
          <w:u w:color="000000" w:themeColor="text1"/>
        </w:rPr>
        <w:t>; and</w:t>
      </w:r>
    </w:p>
    <w:p w:rsidR="00242E15" w:rsidRPr="00923ABA" w:rsidRDefault="00242E15" w:rsidP="00242E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6A1F7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</w:t>
      </w:r>
      <w:r w:rsidR="006A1F78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one thousand dollars</w:t>
      </w:r>
      <w:r w:rsidRPr="00923ABA">
        <w:rPr>
          <w:color w:val="000000" w:themeColor="text1"/>
          <w:u w:color="000000" w:themeColor="text1"/>
        </w:rPr>
        <w:t xml:space="preserve"> for the attainment of an accredited high school diploma</w:t>
      </w:r>
      <w:r>
        <w:rPr>
          <w:color w:val="000000" w:themeColor="text1"/>
          <w:u w:color="000000" w:themeColor="text1"/>
        </w:rPr>
        <w:t>.</w:t>
      </w:r>
    </w:p>
    <w:p w:rsidR="00242E15" w:rsidRPr="00923ABA" w:rsidRDefault="006A1F78" w:rsidP="00242E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Eligible program p</w:t>
      </w:r>
      <w:r w:rsidR="00242E15" w:rsidRPr="00923ABA">
        <w:rPr>
          <w:color w:val="000000" w:themeColor="text1"/>
          <w:u w:color="000000" w:themeColor="text1"/>
        </w:rPr>
        <w:t xml:space="preserve">roviders shall submit monthly invoices to the </w:t>
      </w:r>
      <w:r>
        <w:rPr>
          <w:color w:val="000000" w:themeColor="text1"/>
          <w:u w:color="000000" w:themeColor="text1"/>
        </w:rPr>
        <w:t>board</w:t>
      </w:r>
      <w:r w:rsidR="00242E15" w:rsidRPr="00923ABA">
        <w:rPr>
          <w:color w:val="000000" w:themeColor="text1"/>
          <w:u w:color="000000" w:themeColor="text1"/>
        </w:rPr>
        <w:t xml:space="preserve"> no later than the </w:t>
      </w:r>
      <w:r>
        <w:rPr>
          <w:color w:val="000000" w:themeColor="text1"/>
          <w:u w:color="000000" w:themeColor="text1"/>
        </w:rPr>
        <w:t>ten</w:t>
      </w:r>
      <w:r w:rsidR="00242E15" w:rsidRPr="00923ABA">
        <w:rPr>
          <w:color w:val="000000" w:themeColor="text1"/>
          <w:u w:color="000000" w:themeColor="text1"/>
        </w:rPr>
        <w:t xml:space="preserve">th calendar day of each month for milestones met </w:t>
      </w:r>
      <w:r>
        <w:rPr>
          <w:color w:val="000000" w:themeColor="text1"/>
          <w:u w:color="000000" w:themeColor="text1"/>
        </w:rPr>
        <w:t>during</w:t>
      </w:r>
      <w:r w:rsidR="00242E15" w:rsidRPr="00923ABA">
        <w:rPr>
          <w:color w:val="000000" w:themeColor="text1"/>
          <w:u w:color="000000" w:themeColor="text1"/>
        </w:rPr>
        <w:t xml:space="preserve"> </w:t>
      </w:r>
      <w:r w:rsidR="00B23394">
        <w:rPr>
          <w:color w:val="000000" w:themeColor="text1"/>
          <w:u w:color="000000" w:themeColor="text1"/>
        </w:rPr>
        <w:t xml:space="preserve">the </w:t>
      </w:r>
      <w:r w:rsidR="00242E15" w:rsidRPr="00923ABA">
        <w:rPr>
          <w:color w:val="000000" w:themeColor="text1"/>
          <w:u w:color="000000" w:themeColor="text1"/>
        </w:rPr>
        <w:t>previous calendar month.</w:t>
      </w:r>
    </w:p>
    <w:p w:rsidR="00242E15" w:rsidRPr="00923ABA" w:rsidRDefault="006A1F78" w:rsidP="00242E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242E15" w:rsidRPr="00923AB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board</w:t>
      </w:r>
      <w:r w:rsidR="00242E15" w:rsidRPr="00923ABA">
        <w:rPr>
          <w:color w:val="000000" w:themeColor="text1"/>
          <w:u w:color="000000" w:themeColor="text1"/>
        </w:rPr>
        <w:t xml:space="preserve"> shall reimburse qualified providers in the order in which invoices are submitted until all pilot funds are exhausted. </w:t>
      </w:r>
    </w:p>
    <w:p w:rsidR="006A1F78" w:rsidRPr="00A20AFE" w:rsidRDefault="006A1F78" w:rsidP="006A1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  <w:t>Annually, no later than July fifteenth, each eligible program provider shall</w:t>
      </w:r>
      <w:r w:rsidRPr="00A20AFE">
        <w:rPr>
          <w:color w:val="000000" w:themeColor="text1"/>
          <w:u w:color="000000" w:themeColor="text1"/>
        </w:rPr>
        <w:t xml:space="preserve"> report the following to the </w:t>
      </w:r>
      <w:r>
        <w:rPr>
          <w:color w:val="000000" w:themeColor="text1"/>
          <w:u w:color="000000" w:themeColor="text1"/>
        </w:rPr>
        <w:t>board</w:t>
      </w:r>
      <w:r w:rsidRPr="00A20AFE">
        <w:rPr>
          <w:color w:val="000000" w:themeColor="text1"/>
          <w:u w:color="000000" w:themeColor="text1"/>
        </w:rPr>
        <w:t>:</w:t>
      </w:r>
    </w:p>
    <w:p w:rsidR="006A1F78" w:rsidRPr="00A20AFE" w:rsidRDefault="006A1F78" w:rsidP="006A1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B23394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t</w:t>
      </w:r>
      <w:r w:rsidRPr="00A20AFE">
        <w:rPr>
          <w:color w:val="000000" w:themeColor="text1"/>
          <w:u w:color="000000" w:themeColor="text1"/>
        </w:rPr>
        <w:t xml:space="preserve">otal number of </w:t>
      </w:r>
      <w:r w:rsidR="000F0881">
        <w:rPr>
          <w:color w:val="000000" w:themeColor="text1"/>
          <w:u w:color="000000" w:themeColor="text1"/>
        </w:rPr>
        <w:t xml:space="preserve">eligible </w:t>
      </w:r>
      <w:r w:rsidRPr="00A20AFE">
        <w:rPr>
          <w:color w:val="000000" w:themeColor="text1"/>
          <w:u w:color="000000" w:themeColor="text1"/>
        </w:rPr>
        <w:t>students who have been funded through the program</w:t>
      </w:r>
      <w:r>
        <w:rPr>
          <w:color w:val="000000" w:themeColor="text1"/>
          <w:u w:color="000000" w:themeColor="text1"/>
        </w:rPr>
        <w:t>;</w:t>
      </w:r>
    </w:p>
    <w:p w:rsidR="006A1F78" w:rsidRPr="00A20AFE" w:rsidRDefault="006A1F78" w:rsidP="006A1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B23394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t</w:t>
      </w:r>
      <w:r w:rsidR="001F4225">
        <w:rPr>
          <w:color w:val="000000" w:themeColor="text1"/>
          <w:u w:color="000000" w:themeColor="text1"/>
        </w:rPr>
        <w:t xml:space="preserve">otal number of </w:t>
      </w:r>
      <w:r w:rsidRPr="00A20AFE">
        <w:rPr>
          <w:color w:val="000000" w:themeColor="text1"/>
          <w:u w:color="000000" w:themeColor="text1"/>
        </w:rPr>
        <w:t>credits earned</w:t>
      </w:r>
      <w:r w:rsidR="00B23394">
        <w:rPr>
          <w:color w:val="000000" w:themeColor="text1"/>
          <w:u w:color="000000" w:themeColor="text1"/>
        </w:rPr>
        <w:t>;</w:t>
      </w:r>
    </w:p>
    <w:p w:rsidR="006A1F78" w:rsidRPr="00A20AFE" w:rsidRDefault="006A1F78" w:rsidP="006A1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B23394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t</w:t>
      </w:r>
      <w:r w:rsidRPr="00A20AFE">
        <w:rPr>
          <w:color w:val="000000" w:themeColor="text1"/>
          <w:u w:color="000000" w:themeColor="text1"/>
        </w:rPr>
        <w:t>otal number of employability skills certifications issued</w:t>
      </w:r>
      <w:r w:rsidR="00B23394">
        <w:rPr>
          <w:color w:val="000000" w:themeColor="text1"/>
          <w:u w:color="000000" w:themeColor="text1"/>
        </w:rPr>
        <w:t>;</w:t>
      </w:r>
    </w:p>
    <w:p w:rsidR="006A1F78" w:rsidRPr="00A20AFE" w:rsidRDefault="006A1F78" w:rsidP="006A1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="00B23394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t</w:t>
      </w:r>
      <w:r w:rsidRPr="00A20AFE">
        <w:rPr>
          <w:color w:val="000000" w:themeColor="text1"/>
          <w:u w:color="000000" w:themeColor="text1"/>
        </w:rPr>
        <w:t>otal number of industry</w:t>
      </w:r>
      <w:r w:rsidR="009316A1">
        <w:rPr>
          <w:color w:val="000000" w:themeColor="text1"/>
          <w:u w:color="000000" w:themeColor="text1"/>
        </w:rPr>
        <w:noBreakHyphen/>
      </w:r>
      <w:r w:rsidRPr="00A20AFE">
        <w:rPr>
          <w:color w:val="000000" w:themeColor="text1"/>
          <w:u w:color="000000" w:themeColor="text1"/>
        </w:rPr>
        <w:t>recognized credentials earned for each tier of funding</w:t>
      </w:r>
      <w:r>
        <w:rPr>
          <w:color w:val="000000" w:themeColor="text1"/>
          <w:u w:color="000000" w:themeColor="text1"/>
        </w:rPr>
        <w:t>; and</w:t>
      </w:r>
    </w:p>
    <w:p w:rsidR="00242E15" w:rsidRDefault="006A1F78" w:rsidP="006A1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="00B23394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t</w:t>
      </w:r>
      <w:r w:rsidRPr="00A20AFE">
        <w:rPr>
          <w:color w:val="000000" w:themeColor="text1"/>
          <w:u w:color="000000" w:themeColor="text1"/>
        </w:rPr>
        <w:t>otal number of graduates</w:t>
      </w:r>
      <w:r>
        <w:rPr>
          <w:color w:val="000000" w:themeColor="text1"/>
          <w:u w:color="000000" w:themeColor="text1"/>
        </w:rPr>
        <w:t>.</w:t>
      </w:r>
    </w:p>
    <w:p w:rsidR="006A1F78" w:rsidRPr="00847D46" w:rsidRDefault="006A1F78" w:rsidP="006A1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(F)(1)</w:t>
      </w:r>
      <w:r>
        <w:rPr>
          <w:color w:val="000000" w:themeColor="text1"/>
          <w:u w:color="000000" w:themeColor="text1"/>
        </w:rPr>
        <w:tab/>
        <w:t>T</w:t>
      </w:r>
      <w:r w:rsidRPr="00847D46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board</w:t>
      </w:r>
      <w:r w:rsidRPr="00847D46">
        <w:rPr>
          <w:color w:val="000000" w:themeColor="text1"/>
          <w:u w:color="000000" w:themeColor="text1"/>
        </w:rPr>
        <w:t xml:space="preserve"> shall review </w:t>
      </w:r>
      <w:r>
        <w:rPr>
          <w:color w:val="000000" w:themeColor="text1"/>
          <w:u w:color="000000" w:themeColor="text1"/>
        </w:rPr>
        <w:t>the reports</w:t>
      </w:r>
      <w:r w:rsidRPr="00847D46">
        <w:rPr>
          <w:color w:val="000000" w:themeColor="text1"/>
          <w:u w:color="000000" w:themeColor="text1"/>
        </w:rPr>
        <w:t xml:space="preserve"> from each </w:t>
      </w:r>
      <w:r>
        <w:rPr>
          <w:color w:val="000000" w:themeColor="text1"/>
          <w:u w:color="000000" w:themeColor="text1"/>
        </w:rPr>
        <w:t>eligible program provider</w:t>
      </w:r>
      <w:r w:rsidRPr="00847D46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determine</w:t>
      </w:r>
      <w:r w:rsidRPr="00847D46">
        <w:rPr>
          <w:color w:val="000000" w:themeColor="text1"/>
          <w:u w:color="000000" w:themeColor="text1"/>
        </w:rPr>
        <w:t xml:space="preserve"> </w:t>
      </w:r>
      <w:r w:rsidR="00B23394">
        <w:rPr>
          <w:color w:val="000000" w:themeColor="text1"/>
          <w:u w:color="000000" w:themeColor="text1"/>
        </w:rPr>
        <w:t xml:space="preserve">if </w:t>
      </w:r>
      <w:r w:rsidRPr="00847D46">
        <w:rPr>
          <w:color w:val="000000" w:themeColor="text1"/>
          <w:u w:color="000000" w:themeColor="text1"/>
        </w:rPr>
        <w:t xml:space="preserve">the programs offered by each </w:t>
      </w:r>
      <w:r>
        <w:rPr>
          <w:color w:val="000000" w:themeColor="text1"/>
          <w:u w:color="000000" w:themeColor="text1"/>
        </w:rPr>
        <w:t>eligible program provider</w:t>
      </w:r>
      <w:r w:rsidRPr="00847D46">
        <w:rPr>
          <w:color w:val="000000" w:themeColor="text1"/>
          <w:u w:color="000000" w:themeColor="text1"/>
        </w:rPr>
        <w:t xml:space="preserve"> are achieving </w:t>
      </w:r>
      <w:r>
        <w:rPr>
          <w:color w:val="000000" w:themeColor="text1"/>
          <w:u w:color="000000" w:themeColor="text1"/>
        </w:rPr>
        <w:t xml:space="preserve">at least </w:t>
      </w:r>
      <w:r w:rsidRPr="00847D46">
        <w:rPr>
          <w:color w:val="000000" w:themeColor="text1"/>
          <w:u w:color="000000" w:themeColor="text1"/>
        </w:rPr>
        <w:t>minimum program performance standards, including</w:t>
      </w:r>
      <w:r>
        <w:rPr>
          <w:color w:val="000000" w:themeColor="text1"/>
          <w:u w:color="000000" w:themeColor="text1"/>
        </w:rPr>
        <w:t xml:space="preserve"> </w:t>
      </w:r>
      <w:r w:rsidR="00B23394">
        <w:rPr>
          <w:color w:val="000000" w:themeColor="text1"/>
          <w:u w:color="000000" w:themeColor="text1"/>
        </w:rPr>
        <w:t>if</w:t>
      </w:r>
      <w:r>
        <w:rPr>
          <w:color w:val="000000" w:themeColor="text1"/>
          <w:u w:color="000000" w:themeColor="text1"/>
        </w:rPr>
        <w:t xml:space="preserve"> the</w:t>
      </w:r>
      <w:r w:rsidR="002737CF">
        <w:rPr>
          <w:color w:val="000000" w:themeColor="text1"/>
          <w:u w:color="000000" w:themeColor="text1"/>
        </w:rPr>
        <w:t>:</w:t>
      </w:r>
    </w:p>
    <w:p w:rsidR="006A1F78" w:rsidRDefault="006A1F78" w:rsidP="006A1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901F69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="003F4930">
        <w:rPr>
          <w:color w:val="000000" w:themeColor="text1"/>
          <w:u w:color="000000" w:themeColor="text1"/>
        </w:rPr>
        <w:t xml:space="preserve">program </w:t>
      </w:r>
      <w:r>
        <w:rPr>
          <w:color w:val="000000" w:themeColor="text1"/>
          <w:u w:color="000000" w:themeColor="text1"/>
        </w:rPr>
        <w:t xml:space="preserve">attained a </w:t>
      </w:r>
      <w:r w:rsidRPr="00847D46">
        <w:rPr>
          <w:color w:val="000000" w:themeColor="text1"/>
          <w:u w:color="000000" w:themeColor="text1"/>
        </w:rPr>
        <w:t xml:space="preserve">minimum of </w:t>
      </w:r>
      <w:r w:rsidR="00B23394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fifty percent</w:t>
      </w:r>
      <w:r w:rsidRPr="00847D4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</w:t>
      </w:r>
      <w:r w:rsidRPr="00847D46">
        <w:rPr>
          <w:color w:val="000000" w:themeColor="text1"/>
          <w:u w:color="000000" w:themeColor="text1"/>
        </w:rPr>
        <w:t xml:space="preserve">raduation </w:t>
      </w:r>
      <w:r>
        <w:rPr>
          <w:color w:val="000000" w:themeColor="text1"/>
          <w:u w:color="000000" w:themeColor="text1"/>
        </w:rPr>
        <w:t>r</w:t>
      </w:r>
      <w:r w:rsidRPr="00847D46">
        <w:rPr>
          <w:color w:val="000000" w:themeColor="text1"/>
          <w:u w:color="000000" w:themeColor="text1"/>
        </w:rPr>
        <w:t>ate</w:t>
      </w:r>
      <w:r>
        <w:rPr>
          <w:color w:val="000000" w:themeColor="text1"/>
          <w:u w:color="000000" w:themeColor="text1"/>
        </w:rPr>
        <w:t>;</w:t>
      </w:r>
      <w:r w:rsidRPr="00847D4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</w:p>
    <w:p w:rsidR="006A1F78" w:rsidRPr="00847D46" w:rsidRDefault="006A1F78" w:rsidP="006A1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901F69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3F4930">
        <w:rPr>
          <w:color w:val="000000" w:themeColor="text1"/>
          <w:u w:color="000000" w:themeColor="text1"/>
        </w:rPr>
        <w:t>c</w:t>
      </w:r>
      <w:r w:rsidRPr="00847D46">
        <w:rPr>
          <w:color w:val="000000" w:themeColor="text1"/>
          <w:u w:color="000000" w:themeColor="text1"/>
        </w:rPr>
        <w:t xml:space="preserve">ost per graduate </w:t>
      </w:r>
      <w:r w:rsidR="003F4930">
        <w:rPr>
          <w:color w:val="000000" w:themeColor="text1"/>
          <w:u w:color="000000" w:themeColor="text1"/>
        </w:rPr>
        <w:t>was seven thousand dollars</w:t>
      </w:r>
      <w:r w:rsidR="00901F69">
        <w:rPr>
          <w:color w:val="000000" w:themeColor="text1"/>
          <w:u w:color="000000" w:themeColor="text1"/>
        </w:rPr>
        <w:t xml:space="preserve"> or less.</w:t>
      </w:r>
    </w:p>
    <w:p w:rsidR="006A1F78" w:rsidRPr="00847D46" w:rsidRDefault="00901F69" w:rsidP="006A1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3F4930">
        <w:rPr>
          <w:color w:val="000000" w:themeColor="text1"/>
          <w:u w:color="000000" w:themeColor="text1"/>
        </w:rPr>
        <w:tab/>
        <w:t>(2)</w:t>
      </w:r>
      <w:r w:rsidR="003F4930">
        <w:rPr>
          <w:color w:val="000000" w:themeColor="text1"/>
          <w:u w:color="000000" w:themeColor="text1"/>
        </w:rPr>
        <w:tab/>
      </w:r>
      <w:r w:rsidR="006A1F78" w:rsidRPr="00847D46">
        <w:rPr>
          <w:color w:val="000000" w:themeColor="text1"/>
          <w:u w:color="000000" w:themeColor="text1"/>
        </w:rPr>
        <w:t xml:space="preserve">The </w:t>
      </w:r>
      <w:r w:rsidR="003F4930">
        <w:rPr>
          <w:color w:val="000000" w:themeColor="text1"/>
          <w:u w:color="000000" w:themeColor="text1"/>
        </w:rPr>
        <w:t>board</w:t>
      </w:r>
      <w:r w:rsidR="006A1F78" w:rsidRPr="00847D46">
        <w:rPr>
          <w:color w:val="000000" w:themeColor="text1"/>
          <w:u w:color="000000" w:themeColor="text1"/>
        </w:rPr>
        <w:t xml:space="preserve"> shall place a</w:t>
      </w:r>
      <w:r w:rsidR="003F4930">
        <w:rPr>
          <w:color w:val="000000" w:themeColor="text1"/>
          <w:u w:color="000000" w:themeColor="text1"/>
        </w:rPr>
        <w:t>n</w:t>
      </w:r>
      <w:r w:rsidR="006A1F78" w:rsidRPr="00847D46">
        <w:rPr>
          <w:color w:val="000000" w:themeColor="text1"/>
          <w:u w:color="000000" w:themeColor="text1"/>
        </w:rPr>
        <w:t xml:space="preserve"> </w:t>
      </w:r>
      <w:r w:rsidR="003F4930">
        <w:rPr>
          <w:color w:val="000000" w:themeColor="text1"/>
          <w:u w:color="000000" w:themeColor="text1"/>
        </w:rPr>
        <w:t>eligible program provider</w:t>
      </w:r>
      <w:r w:rsidR="006A1F78" w:rsidRPr="00847D46">
        <w:rPr>
          <w:color w:val="000000" w:themeColor="text1"/>
          <w:u w:color="000000" w:themeColor="text1"/>
        </w:rPr>
        <w:t xml:space="preserve"> that does not meet the program performance indicators in </w:t>
      </w:r>
      <w:r w:rsidR="00364468">
        <w:rPr>
          <w:color w:val="000000" w:themeColor="text1"/>
          <w:u w:color="000000" w:themeColor="text1"/>
        </w:rPr>
        <w:t>item</w:t>
      </w:r>
      <w:r w:rsidR="006A1F78" w:rsidRPr="00847D46">
        <w:rPr>
          <w:color w:val="000000" w:themeColor="text1"/>
          <w:u w:color="000000" w:themeColor="text1"/>
        </w:rPr>
        <w:t xml:space="preserve"> (</w:t>
      </w:r>
      <w:r w:rsidR="00364468">
        <w:rPr>
          <w:color w:val="000000" w:themeColor="text1"/>
          <w:u w:color="000000" w:themeColor="text1"/>
        </w:rPr>
        <w:t>1</w:t>
      </w:r>
      <w:r w:rsidR="006A1F78" w:rsidRPr="00847D46">
        <w:rPr>
          <w:color w:val="000000" w:themeColor="text1"/>
          <w:u w:color="000000" w:themeColor="text1"/>
        </w:rPr>
        <w:t>) of this subsection on probationary status for th</w:t>
      </w:r>
      <w:r>
        <w:rPr>
          <w:color w:val="000000" w:themeColor="text1"/>
          <w:u w:color="000000" w:themeColor="text1"/>
        </w:rPr>
        <w:t>e remainder of the fiscal year.</w:t>
      </w:r>
    </w:p>
    <w:p w:rsidR="006A1F78" w:rsidRPr="00847D46" w:rsidRDefault="006A453F" w:rsidP="006A1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901F69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="006A1F78" w:rsidRPr="00847D46">
        <w:rPr>
          <w:color w:val="000000" w:themeColor="text1"/>
          <w:u w:color="000000" w:themeColor="text1"/>
        </w:rPr>
        <w:t>A</w:t>
      </w:r>
      <w:r w:rsidR="00364468">
        <w:rPr>
          <w:color w:val="000000" w:themeColor="text1"/>
          <w:u w:color="000000" w:themeColor="text1"/>
        </w:rPr>
        <w:t>n</w:t>
      </w:r>
      <w:r w:rsidR="006A1F78" w:rsidRPr="00847D46">
        <w:rPr>
          <w:color w:val="000000" w:themeColor="text1"/>
          <w:u w:color="000000" w:themeColor="text1"/>
        </w:rPr>
        <w:t xml:space="preserve"> </w:t>
      </w:r>
      <w:r w:rsidR="00364468">
        <w:rPr>
          <w:color w:val="000000" w:themeColor="text1"/>
          <w:u w:color="000000" w:themeColor="text1"/>
        </w:rPr>
        <w:t>eligible program provider</w:t>
      </w:r>
      <w:r w:rsidR="006A1F78" w:rsidRPr="00847D46">
        <w:rPr>
          <w:color w:val="000000" w:themeColor="text1"/>
          <w:u w:color="000000" w:themeColor="text1"/>
        </w:rPr>
        <w:t xml:space="preserve"> that does not meet minimum performance standards for two consecutive years shall be removed from the app</w:t>
      </w:r>
      <w:r w:rsidR="00364468">
        <w:rPr>
          <w:color w:val="000000" w:themeColor="text1"/>
          <w:u w:color="000000" w:themeColor="text1"/>
        </w:rPr>
        <w:t>roved provider list.”</w:t>
      </w:r>
    </w:p>
    <w:p w:rsidR="006A1F78" w:rsidRPr="00847D46" w:rsidRDefault="006A1F78" w:rsidP="006A1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A6E93" w:rsidRPr="00522CE0" w:rsidRDefault="00CA6E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64468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6831B0" w:rsidRDefault="009316A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F0B08" w:rsidRDefault="000F0B08" w:rsidP="000F0B08">
      <w:pPr>
        <w:suppressAutoHyphens/>
        <w:jc w:val="both"/>
        <w:rPr>
          <w:rFonts w:eastAsia="Times New Roman"/>
        </w:rPr>
      </w:pPr>
    </w:p>
    <w:sectPr w:rsidR="000F0B08" w:rsidSect="000F0B0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453F" w:rsidRDefault="006A453F" w:rsidP="00522CE0">
      <w:r>
        <w:separator/>
      </w:r>
    </w:p>
  </w:endnote>
  <w:endnote w:type="continuationSeparator" w:id="0">
    <w:p w:rsidR="006A453F" w:rsidRDefault="006A453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F8389AC-1295-4BBB-915C-F9F85A2C4F4A}"/>
    <w:embedBold r:id="rId2" w:fontKey="{6371B9C4-B929-4BD3-8387-34732A00217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FDC3EDD-DFFB-4E0C-A14C-4EE5CEBCAE50}"/>
    <w:embedBold r:id="rId4" w:fontKey="{57DD7741-404A-4C50-AC79-1BC5F1FF2F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2A25578-8015-4B40-9C27-BEAB3FEF93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B08" w:rsidRPr="00070AA6" w:rsidRDefault="000F0B08" w:rsidP="00070A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E7AB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453F" w:rsidRDefault="006A453F" w:rsidP="00522CE0">
      <w:r>
        <w:separator/>
      </w:r>
    </w:p>
  </w:footnote>
  <w:footnote w:type="continuationSeparator" w:id="0">
    <w:p w:rsidR="006A453F" w:rsidRDefault="006A453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ADUL.KMM.RT"/>
    <w:docVar w:name="CoverAttorneyInitials" w:val="KMM"/>
    <w:docVar w:name="CoverAttorneyLastName" w:val="Moffitt"/>
    <w:docVar w:name="CoverBillType" w:val="b"/>
    <w:docVar w:name="CoverSenator" w:val="RT"/>
    <w:docVar w:name="dvBillNumber" w:val="650"/>
    <w:docVar w:name="dvBillNumberPrefix" w:val="S. "/>
    <w:docVar w:name="dvOriginalBody" w:val="Senate"/>
    <w:docVar w:name="fulldraftpath" w:val="L:\S-RES\RT\010ADUL.KMM.RT.DOCX"/>
    <w:docVar w:name="NameofBody" w:val="S"/>
    <w:docVar w:name="vgroup2" w:val="S-RES"/>
  </w:docVars>
  <w:rsids>
    <w:rsidRoot w:val="00CA6E93"/>
    <w:rsid w:val="00042AC1"/>
    <w:rsid w:val="00046516"/>
    <w:rsid w:val="00070AA6"/>
    <w:rsid w:val="00072458"/>
    <w:rsid w:val="0007601D"/>
    <w:rsid w:val="000B0720"/>
    <w:rsid w:val="000B5EAF"/>
    <w:rsid w:val="000F0881"/>
    <w:rsid w:val="000F0B08"/>
    <w:rsid w:val="001315B2"/>
    <w:rsid w:val="00170561"/>
    <w:rsid w:val="00186AC9"/>
    <w:rsid w:val="00197DF1"/>
    <w:rsid w:val="001B3DD9"/>
    <w:rsid w:val="001B7E5D"/>
    <w:rsid w:val="001D3BAC"/>
    <w:rsid w:val="001F4225"/>
    <w:rsid w:val="00216025"/>
    <w:rsid w:val="00242E15"/>
    <w:rsid w:val="00245C4E"/>
    <w:rsid w:val="002737CF"/>
    <w:rsid w:val="002C1321"/>
    <w:rsid w:val="002C2031"/>
    <w:rsid w:val="002C5896"/>
    <w:rsid w:val="002D3BED"/>
    <w:rsid w:val="00307C2B"/>
    <w:rsid w:val="00315D04"/>
    <w:rsid w:val="00364468"/>
    <w:rsid w:val="00372F0C"/>
    <w:rsid w:val="00383247"/>
    <w:rsid w:val="003D6E2B"/>
    <w:rsid w:val="003E7597"/>
    <w:rsid w:val="003F4930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831B0"/>
    <w:rsid w:val="006A1802"/>
    <w:rsid w:val="006A1F78"/>
    <w:rsid w:val="006A453F"/>
    <w:rsid w:val="006C0CBB"/>
    <w:rsid w:val="006C74EA"/>
    <w:rsid w:val="006F594C"/>
    <w:rsid w:val="00720D40"/>
    <w:rsid w:val="007318D4"/>
    <w:rsid w:val="00765784"/>
    <w:rsid w:val="007A4390"/>
    <w:rsid w:val="007D5921"/>
    <w:rsid w:val="007E5CB7"/>
    <w:rsid w:val="008314D2"/>
    <w:rsid w:val="00870F6F"/>
    <w:rsid w:val="008B2F42"/>
    <w:rsid w:val="008C3697"/>
    <w:rsid w:val="008E185F"/>
    <w:rsid w:val="008F023B"/>
    <w:rsid w:val="00901F69"/>
    <w:rsid w:val="00904E16"/>
    <w:rsid w:val="009162B3"/>
    <w:rsid w:val="00927C62"/>
    <w:rsid w:val="009316A1"/>
    <w:rsid w:val="00944710"/>
    <w:rsid w:val="00983951"/>
    <w:rsid w:val="00984124"/>
    <w:rsid w:val="00984640"/>
    <w:rsid w:val="00995C37"/>
    <w:rsid w:val="009C118A"/>
    <w:rsid w:val="00A02011"/>
    <w:rsid w:val="00A4011E"/>
    <w:rsid w:val="00A53700"/>
    <w:rsid w:val="00A86015"/>
    <w:rsid w:val="00A9594E"/>
    <w:rsid w:val="00AE59C8"/>
    <w:rsid w:val="00B10098"/>
    <w:rsid w:val="00B23394"/>
    <w:rsid w:val="00B5790D"/>
    <w:rsid w:val="00B945C5"/>
    <w:rsid w:val="00BA20EA"/>
    <w:rsid w:val="00BB5AFC"/>
    <w:rsid w:val="00BC0A56"/>
    <w:rsid w:val="00C27938"/>
    <w:rsid w:val="00C45366"/>
    <w:rsid w:val="00C57023"/>
    <w:rsid w:val="00C74052"/>
    <w:rsid w:val="00CA6E93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E7ABB"/>
    <w:rsid w:val="00F0234A"/>
    <w:rsid w:val="00F05CF2"/>
    <w:rsid w:val="00F51241"/>
    <w:rsid w:val="00F52959"/>
    <w:rsid w:val="00F55884"/>
    <w:rsid w:val="00F77B5A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DD56A70C-9191-47B7-A1AC-9EEF796B5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F0B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50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313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313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650_201903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233F2084.dotm</Template>
  <TotalTime>0</TotalTime>
  <Pages>3</Pages>
  <Words>886</Words>
  <Characters>4980</Characters>
  <Application>Microsoft Office Word</Application>
  <DocSecurity>0</DocSecurity>
  <Lines>153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650: Technical and Comprehensive Education - South Carolina Legislature Online</dc:title>
  <dc:subject/>
  <dc:creator>Ken Moffitt</dc:creator>
  <cp:keywords/>
  <dc:description/>
  <cp:lastModifiedBy>S Volk</cp:lastModifiedBy>
  <cp:revision>2</cp:revision>
  <dcterms:created xsi:type="dcterms:W3CDTF">2019-03-18T15:29:00Z</dcterms:created>
  <dcterms:modified xsi:type="dcterms:W3CDTF">2019-03-18T15:29:00Z</dcterms:modified>
</cp:coreProperties>
</file>