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715" w:rsidRPr="00A73715" w:rsidRDefault="00A73715" w:rsidP="00A7371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A73715">
        <w:rPr>
          <w:rFonts w:eastAsia="Times New Roman" w:cs="Times New Roman"/>
          <w:b/>
          <w:szCs w:val="20"/>
        </w:rPr>
        <w:t>South Carolina General Assembly</w:t>
      </w:r>
    </w:p>
    <w:p w:rsidR="00A73715" w:rsidRPr="00A73715" w:rsidRDefault="00A73715" w:rsidP="00A7371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A73715">
        <w:rPr>
          <w:rFonts w:eastAsia="Times New Roman" w:cs="Times New Roman"/>
          <w:szCs w:val="20"/>
        </w:rPr>
        <w:t>123rd Session, 2019-2020</w:t>
      </w:r>
    </w:p>
    <w:p w:rsidR="00A73715" w:rsidRPr="00A73715" w:rsidRDefault="00A73715" w:rsidP="00A7371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A73715" w:rsidRPr="00A73715" w:rsidRDefault="0041424B" w:rsidP="00A7371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A149, R158, S753</w:t>
      </w:r>
    </w:p>
    <w:p w:rsidR="00A73715" w:rsidRPr="00A73715" w:rsidRDefault="00A73715" w:rsidP="00A7371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A73715" w:rsidRPr="00A73715" w:rsidRDefault="00A73715" w:rsidP="00A7371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A73715">
        <w:rPr>
          <w:rFonts w:eastAsia="Times New Roman" w:cs="Times New Roman"/>
          <w:b/>
          <w:szCs w:val="20"/>
        </w:rPr>
        <w:t>STATUS INFORMATION</w:t>
      </w:r>
    </w:p>
    <w:p w:rsidR="00A73715" w:rsidRPr="00A73715" w:rsidRDefault="00A73715" w:rsidP="00A7371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A73715" w:rsidRPr="00A73715" w:rsidRDefault="00A73715" w:rsidP="00A7371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A73715">
        <w:rPr>
          <w:rFonts w:eastAsia="Times New Roman" w:cs="Times New Roman"/>
          <w:szCs w:val="20"/>
        </w:rPr>
        <w:t>General Bill</w:t>
      </w:r>
    </w:p>
    <w:p w:rsidR="00A73715" w:rsidRPr="00A73715" w:rsidRDefault="00A73715" w:rsidP="00A7371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A73715">
        <w:rPr>
          <w:rFonts w:eastAsia="Times New Roman" w:cs="Times New Roman"/>
          <w:szCs w:val="20"/>
        </w:rPr>
        <w:t>Sponsors: Senators Gambrell and Cash</w:t>
      </w:r>
    </w:p>
    <w:p w:rsidR="00A73715" w:rsidRPr="00A73715" w:rsidRDefault="00A73715" w:rsidP="00A7371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A73715">
        <w:rPr>
          <w:rFonts w:eastAsia="Times New Roman" w:cs="Times New Roman"/>
          <w:szCs w:val="20"/>
        </w:rPr>
        <w:t>Document Path: l:\council\bills\nbd\11288dg19.docx</w:t>
      </w:r>
    </w:p>
    <w:p w:rsidR="00A73715" w:rsidRPr="00A73715" w:rsidRDefault="00A73715" w:rsidP="00A7371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16089C" w:rsidRDefault="0016089C" w:rsidP="00A7371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April 10, 2019</w:t>
      </w:r>
    </w:p>
    <w:p w:rsidR="0016089C" w:rsidRDefault="0016089C" w:rsidP="00A7371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June 24, 2020</w:t>
      </w:r>
    </w:p>
    <w:p w:rsidR="0016089C" w:rsidRDefault="0016089C" w:rsidP="00A7371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Last Amended on September 22, 2020</w:t>
      </w:r>
    </w:p>
    <w:p w:rsidR="0016089C" w:rsidRDefault="0016089C" w:rsidP="00A7371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September 23, 2020</w:t>
      </w:r>
    </w:p>
    <w:p w:rsidR="0016089C" w:rsidRDefault="0016089C" w:rsidP="00A7371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September 28, 2020, Signed</w:t>
      </w:r>
    </w:p>
    <w:p w:rsidR="0016089C" w:rsidRDefault="0016089C" w:rsidP="00A7371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A73715" w:rsidRPr="00A73715" w:rsidRDefault="00A73715" w:rsidP="00A7371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A73715">
        <w:rPr>
          <w:rFonts w:eastAsia="Times New Roman" w:cs="Times New Roman"/>
          <w:szCs w:val="20"/>
        </w:rPr>
        <w:t>Summary: Insurance premium tax</w:t>
      </w:r>
    </w:p>
    <w:p w:rsidR="00A73715" w:rsidRPr="00A73715" w:rsidRDefault="00A73715" w:rsidP="00A7371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A73715" w:rsidRPr="00A73715" w:rsidRDefault="00A73715" w:rsidP="00A7371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A73715" w:rsidRPr="00A73715" w:rsidRDefault="00A73715" w:rsidP="00A73715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A73715">
        <w:rPr>
          <w:rFonts w:eastAsia="Times New Roman" w:cs="Times New Roman"/>
          <w:b/>
          <w:szCs w:val="20"/>
        </w:rPr>
        <w:t>HISTORY OF LEGISLATIVE ACTIONS</w:t>
      </w:r>
    </w:p>
    <w:p w:rsidR="00A73715" w:rsidRPr="00A73715" w:rsidRDefault="00A73715" w:rsidP="00A73715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A73715" w:rsidRPr="00A73715" w:rsidRDefault="00A73715" w:rsidP="00A73715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A73715">
        <w:rPr>
          <w:rFonts w:eastAsia="Times New Roman" w:cs="Times New Roman"/>
          <w:szCs w:val="20"/>
          <w:u w:val="single"/>
        </w:rPr>
        <w:tab/>
        <w:t>Date</w:t>
      </w:r>
      <w:r w:rsidRPr="00A73715">
        <w:rPr>
          <w:rFonts w:eastAsia="Times New Roman" w:cs="Times New Roman"/>
          <w:szCs w:val="20"/>
          <w:u w:val="single"/>
        </w:rPr>
        <w:tab/>
        <w:t>Body</w:t>
      </w:r>
      <w:r w:rsidRPr="00A73715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A73715">
        <w:rPr>
          <w:rFonts w:eastAsia="Times New Roman" w:cs="Times New Roman"/>
          <w:szCs w:val="20"/>
          <w:u w:val="single"/>
        </w:rPr>
        <w:tab/>
      </w:r>
    </w:p>
    <w:p w:rsidR="0041424B" w:rsidRDefault="0041424B" w:rsidP="0041424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4/10/2019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Introduced and read first time (</w:t>
      </w:r>
      <w:hyperlink r:id="rId6" w:history="1">
        <w:r w:rsidRPr="00B021F2">
          <w:rPr>
            <w:rStyle w:val="Hyperlink"/>
            <w:rFonts w:cs="Times New Roman"/>
          </w:rPr>
          <w:t>Senate Journal</w:t>
        </w:r>
        <w:r w:rsidRPr="00B021F2">
          <w:rPr>
            <w:rStyle w:val="Hyperlink"/>
            <w:rFonts w:cs="Times New Roman"/>
          </w:rPr>
          <w:noBreakHyphen/>
          <w:t>page 6</w:t>
        </w:r>
      </w:hyperlink>
      <w:r>
        <w:rPr>
          <w:rFonts w:cs="Times New Roman"/>
        </w:rPr>
        <w:t>)</w:t>
      </w:r>
    </w:p>
    <w:p w:rsidR="0041424B" w:rsidRDefault="0041424B" w:rsidP="0041424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4/10/2019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Referred to Committee on </w:t>
      </w:r>
      <w:r w:rsidRPr="00B021F2">
        <w:rPr>
          <w:rFonts w:cs="Times New Roman"/>
          <w:b/>
        </w:rPr>
        <w:t>Banking and Insurance</w:t>
      </w:r>
      <w:r>
        <w:rPr>
          <w:rFonts w:cs="Times New Roman"/>
        </w:rPr>
        <w:t xml:space="preserve"> (</w:t>
      </w:r>
      <w:hyperlink r:id="rId7" w:history="1">
        <w:r w:rsidRPr="00B021F2">
          <w:rPr>
            <w:rStyle w:val="Hyperlink"/>
            <w:rFonts w:cs="Times New Roman"/>
          </w:rPr>
          <w:t>Senate Journal</w:t>
        </w:r>
        <w:r w:rsidRPr="00B021F2">
          <w:rPr>
            <w:rStyle w:val="Hyperlink"/>
            <w:rFonts w:cs="Times New Roman"/>
          </w:rPr>
          <w:noBreakHyphen/>
          <w:t>page 6</w:t>
        </w:r>
      </w:hyperlink>
      <w:bookmarkStart w:id="0" w:name="_GoBack"/>
      <w:bookmarkEnd w:id="0"/>
      <w:r>
        <w:rPr>
          <w:rFonts w:cs="Times New Roman"/>
        </w:rPr>
        <w:t>)</w:t>
      </w:r>
    </w:p>
    <w:p w:rsidR="0041424B" w:rsidRDefault="0041424B" w:rsidP="0041424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3/12/2020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Committee report: Favorable with amendment </w:t>
      </w:r>
      <w:r w:rsidRPr="00B021F2">
        <w:rPr>
          <w:rFonts w:cs="Times New Roman"/>
          <w:b/>
        </w:rPr>
        <w:t>Banking and Insurance</w:t>
      </w:r>
      <w:r>
        <w:rPr>
          <w:rFonts w:cs="Times New Roman"/>
        </w:rPr>
        <w:t xml:space="preserve"> (</w:t>
      </w:r>
      <w:hyperlink r:id="rId8" w:history="1">
        <w:r w:rsidRPr="00B021F2">
          <w:rPr>
            <w:rStyle w:val="Hyperlink"/>
            <w:rFonts w:cs="Times New Roman"/>
          </w:rPr>
          <w:t>Senate Journal</w:t>
        </w:r>
        <w:r w:rsidRPr="00B021F2">
          <w:rPr>
            <w:rStyle w:val="Hyperlink"/>
            <w:rFonts w:cs="Times New Roman"/>
          </w:rPr>
          <w:noBreakHyphen/>
          <w:t>page 7</w:t>
        </w:r>
      </w:hyperlink>
      <w:r>
        <w:rPr>
          <w:rFonts w:cs="Times New Roman"/>
        </w:rPr>
        <w:t>)</w:t>
      </w:r>
    </w:p>
    <w:p w:rsidR="0041424B" w:rsidRDefault="0041424B" w:rsidP="0041424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5/12/2020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Committee Amendment Adopted (</w:t>
      </w:r>
      <w:hyperlink r:id="rId9" w:history="1">
        <w:r w:rsidRPr="00B021F2">
          <w:rPr>
            <w:rStyle w:val="Hyperlink"/>
            <w:rFonts w:cs="Times New Roman"/>
          </w:rPr>
          <w:t>Senate Journal</w:t>
        </w:r>
        <w:r w:rsidRPr="00B021F2">
          <w:rPr>
            <w:rStyle w:val="Hyperlink"/>
            <w:rFonts w:cs="Times New Roman"/>
          </w:rPr>
          <w:noBreakHyphen/>
          <w:t>page 57</w:t>
        </w:r>
      </w:hyperlink>
      <w:r>
        <w:rPr>
          <w:rFonts w:cs="Times New Roman"/>
        </w:rPr>
        <w:t>)</w:t>
      </w:r>
    </w:p>
    <w:p w:rsidR="0041424B" w:rsidRDefault="0041424B" w:rsidP="0041424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5/12/2020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second time (</w:t>
      </w:r>
      <w:hyperlink r:id="rId10" w:history="1">
        <w:r w:rsidRPr="00B021F2">
          <w:rPr>
            <w:rStyle w:val="Hyperlink"/>
            <w:rFonts w:cs="Times New Roman"/>
          </w:rPr>
          <w:t>Senate Journal</w:t>
        </w:r>
        <w:r w:rsidRPr="00B021F2">
          <w:rPr>
            <w:rStyle w:val="Hyperlink"/>
            <w:rFonts w:cs="Times New Roman"/>
          </w:rPr>
          <w:noBreakHyphen/>
          <w:t>page 57</w:t>
        </w:r>
      </w:hyperlink>
      <w:r>
        <w:rPr>
          <w:rFonts w:cs="Times New Roman"/>
        </w:rPr>
        <w:t>)</w:t>
      </w:r>
    </w:p>
    <w:p w:rsidR="0041424B" w:rsidRDefault="0041424B" w:rsidP="0041424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5/12/2020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Roll call Ayes</w:t>
      </w:r>
      <w:r>
        <w:rPr>
          <w:rFonts w:cs="Times New Roman"/>
        </w:rPr>
        <w:noBreakHyphen/>
        <w:t>37  Nays</w:t>
      </w:r>
      <w:r>
        <w:rPr>
          <w:rFonts w:cs="Times New Roman"/>
        </w:rPr>
        <w:noBreakHyphen/>
        <w:t>0 (</w:t>
      </w:r>
      <w:hyperlink r:id="rId11" w:history="1">
        <w:r w:rsidRPr="00B021F2">
          <w:rPr>
            <w:rStyle w:val="Hyperlink"/>
            <w:rFonts w:cs="Times New Roman"/>
          </w:rPr>
          <w:t>Senate Journal</w:t>
        </w:r>
        <w:r w:rsidRPr="00B021F2">
          <w:rPr>
            <w:rStyle w:val="Hyperlink"/>
            <w:rFonts w:cs="Times New Roman"/>
          </w:rPr>
          <w:noBreakHyphen/>
          <w:t>page 57</w:t>
        </w:r>
      </w:hyperlink>
      <w:r>
        <w:rPr>
          <w:rFonts w:cs="Times New Roman"/>
        </w:rPr>
        <w:t>)</w:t>
      </w:r>
    </w:p>
    <w:p w:rsidR="0041424B" w:rsidRDefault="0041424B" w:rsidP="0041424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5/12/2020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Unanimous consent for third reading on next legislative day (</w:t>
      </w:r>
      <w:hyperlink r:id="rId12" w:history="1">
        <w:r w:rsidRPr="00B021F2">
          <w:rPr>
            <w:rStyle w:val="Hyperlink"/>
            <w:rFonts w:cs="Times New Roman"/>
          </w:rPr>
          <w:t>Senate Journal</w:t>
        </w:r>
        <w:r w:rsidRPr="00B021F2">
          <w:rPr>
            <w:rStyle w:val="Hyperlink"/>
            <w:rFonts w:cs="Times New Roman"/>
          </w:rPr>
          <w:noBreakHyphen/>
          <w:t>page 57</w:t>
        </w:r>
      </w:hyperlink>
      <w:r>
        <w:rPr>
          <w:rFonts w:cs="Times New Roman"/>
        </w:rPr>
        <w:t>)</w:t>
      </w:r>
    </w:p>
    <w:p w:rsidR="0041424B" w:rsidRDefault="0041424B" w:rsidP="0041424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5/13/2020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third time and sent to House (</w:t>
      </w:r>
      <w:hyperlink r:id="rId13" w:history="1">
        <w:r w:rsidRPr="00B021F2">
          <w:rPr>
            <w:rStyle w:val="Hyperlink"/>
            <w:rFonts w:cs="Times New Roman"/>
          </w:rPr>
          <w:t>Senate Journal</w:t>
        </w:r>
        <w:r w:rsidRPr="00B021F2">
          <w:rPr>
            <w:rStyle w:val="Hyperlink"/>
            <w:rFonts w:cs="Times New Roman"/>
          </w:rPr>
          <w:noBreakHyphen/>
          <w:t>page 8</w:t>
        </w:r>
      </w:hyperlink>
      <w:r>
        <w:rPr>
          <w:rFonts w:cs="Times New Roman"/>
        </w:rPr>
        <w:t>)</w:t>
      </w:r>
    </w:p>
    <w:p w:rsidR="0041424B" w:rsidRDefault="0041424B" w:rsidP="0041424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6/24/2020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Introduced and read first time (</w:t>
      </w:r>
      <w:hyperlink r:id="rId14" w:history="1">
        <w:r w:rsidRPr="00B021F2">
          <w:rPr>
            <w:rStyle w:val="Hyperlink"/>
            <w:rFonts w:cs="Times New Roman"/>
          </w:rPr>
          <w:t>House Journal</w:t>
        </w:r>
        <w:r w:rsidRPr="00B021F2">
          <w:rPr>
            <w:rStyle w:val="Hyperlink"/>
            <w:rFonts w:cs="Times New Roman"/>
          </w:rPr>
          <w:noBreakHyphen/>
          <w:t>page 29</w:t>
        </w:r>
      </w:hyperlink>
      <w:r>
        <w:rPr>
          <w:rFonts w:cs="Times New Roman"/>
        </w:rPr>
        <w:t>)</w:t>
      </w:r>
    </w:p>
    <w:p w:rsidR="0041424B" w:rsidRDefault="0041424B" w:rsidP="0041424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6/24/2020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Referred to Committee on </w:t>
      </w:r>
      <w:r w:rsidRPr="00B021F2">
        <w:rPr>
          <w:rFonts w:cs="Times New Roman"/>
          <w:b/>
        </w:rPr>
        <w:t>Ways and Means</w:t>
      </w:r>
      <w:r>
        <w:rPr>
          <w:rFonts w:cs="Times New Roman"/>
        </w:rPr>
        <w:t xml:space="preserve"> (</w:t>
      </w:r>
      <w:hyperlink r:id="rId15" w:history="1">
        <w:r w:rsidRPr="00B021F2">
          <w:rPr>
            <w:rStyle w:val="Hyperlink"/>
            <w:rFonts w:cs="Times New Roman"/>
          </w:rPr>
          <w:t>House Journal</w:t>
        </w:r>
        <w:r w:rsidRPr="00B021F2">
          <w:rPr>
            <w:rStyle w:val="Hyperlink"/>
            <w:rFonts w:cs="Times New Roman"/>
          </w:rPr>
          <w:noBreakHyphen/>
          <w:t>page 29</w:t>
        </w:r>
      </w:hyperlink>
      <w:r>
        <w:rPr>
          <w:rFonts w:cs="Times New Roman"/>
        </w:rPr>
        <w:t>)</w:t>
      </w:r>
    </w:p>
    <w:p w:rsidR="0041424B" w:rsidRDefault="0041424B" w:rsidP="0041424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9/15/2020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Committee report: Favorable with amendment </w:t>
      </w:r>
      <w:r w:rsidRPr="00B021F2">
        <w:rPr>
          <w:rFonts w:cs="Times New Roman"/>
          <w:b/>
        </w:rPr>
        <w:t>Ways and Means</w:t>
      </w:r>
      <w:r>
        <w:rPr>
          <w:rFonts w:cs="Times New Roman"/>
        </w:rPr>
        <w:t xml:space="preserve"> (</w:t>
      </w:r>
      <w:hyperlink r:id="rId16" w:history="1">
        <w:r w:rsidRPr="00B021F2">
          <w:rPr>
            <w:rStyle w:val="Hyperlink"/>
            <w:rFonts w:cs="Times New Roman"/>
          </w:rPr>
          <w:t>House Journal</w:t>
        </w:r>
        <w:r w:rsidRPr="00B021F2">
          <w:rPr>
            <w:rStyle w:val="Hyperlink"/>
            <w:rFonts w:cs="Times New Roman"/>
          </w:rPr>
          <w:noBreakHyphen/>
          <w:t>page 62</w:t>
        </w:r>
      </w:hyperlink>
      <w:r>
        <w:rPr>
          <w:rFonts w:cs="Times New Roman"/>
        </w:rPr>
        <w:t>)</w:t>
      </w:r>
    </w:p>
    <w:p w:rsidR="0041424B" w:rsidRDefault="0041424B" w:rsidP="0041424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9/16/2020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Debate adjourned until  Thurs., 09</w:t>
      </w:r>
      <w:r>
        <w:rPr>
          <w:rFonts w:cs="Times New Roman"/>
        </w:rPr>
        <w:noBreakHyphen/>
        <w:t>17</w:t>
      </w:r>
      <w:r>
        <w:rPr>
          <w:rFonts w:cs="Times New Roman"/>
        </w:rPr>
        <w:noBreakHyphen/>
        <w:t>20 (</w:t>
      </w:r>
      <w:hyperlink r:id="rId17" w:history="1">
        <w:r w:rsidRPr="00B021F2">
          <w:rPr>
            <w:rStyle w:val="Hyperlink"/>
            <w:rFonts w:cs="Times New Roman"/>
          </w:rPr>
          <w:t>House Journal</w:t>
        </w:r>
        <w:r w:rsidRPr="00B021F2">
          <w:rPr>
            <w:rStyle w:val="Hyperlink"/>
            <w:rFonts w:cs="Times New Roman"/>
          </w:rPr>
          <w:noBreakHyphen/>
          <w:t>page 46</w:t>
        </w:r>
      </w:hyperlink>
      <w:r>
        <w:rPr>
          <w:rFonts w:cs="Times New Roman"/>
        </w:rPr>
        <w:t>)</w:t>
      </w:r>
    </w:p>
    <w:p w:rsidR="0041424B" w:rsidRDefault="0041424B" w:rsidP="0041424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9/22/2020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Amended (</w:t>
      </w:r>
      <w:hyperlink r:id="rId18" w:history="1">
        <w:r w:rsidRPr="00B021F2">
          <w:rPr>
            <w:rStyle w:val="Hyperlink"/>
            <w:rFonts w:cs="Times New Roman"/>
          </w:rPr>
          <w:t>House Journal</w:t>
        </w:r>
        <w:r w:rsidRPr="00B021F2">
          <w:rPr>
            <w:rStyle w:val="Hyperlink"/>
            <w:rFonts w:cs="Times New Roman"/>
          </w:rPr>
          <w:noBreakHyphen/>
          <w:t>page 24</w:t>
        </w:r>
      </w:hyperlink>
      <w:r>
        <w:rPr>
          <w:rFonts w:cs="Times New Roman"/>
        </w:rPr>
        <w:t>)</w:t>
      </w:r>
    </w:p>
    <w:p w:rsidR="0041424B" w:rsidRDefault="0041424B" w:rsidP="0041424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9/22/2020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second time (</w:t>
      </w:r>
      <w:hyperlink r:id="rId19" w:history="1">
        <w:r w:rsidRPr="00B021F2">
          <w:rPr>
            <w:rStyle w:val="Hyperlink"/>
            <w:rFonts w:cs="Times New Roman"/>
          </w:rPr>
          <w:t>House Journal</w:t>
        </w:r>
        <w:r w:rsidRPr="00B021F2">
          <w:rPr>
            <w:rStyle w:val="Hyperlink"/>
            <w:rFonts w:cs="Times New Roman"/>
          </w:rPr>
          <w:noBreakHyphen/>
          <w:t>page 24</w:t>
        </w:r>
      </w:hyperlink>
      <w:r>
        <w:rPr>
          <w:rFonts w:cs="Times New Roman"/>
        </w:rPr>
        <w:t>)</w:t>
      </w:r>
    </w:p>
    <w:p w:rsidR="0041424B" w:rsidRDefault="0041424B" w:rsidP="0041424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9/22/2020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Roll call Yeas</w:t>
      </w:r>
      <w:r>
        <w:rPr>
          <w:rFonts w:cs="Times New Roman"/>
        </w:rPr>
        <w:noBreakHyphen/>
        <w:t>106  Nays</w:t>
      </w:r>
      <w:r>
        <w:rPr>
          <w:rFonts w:cs="Times New Roman"/>
        </w:rPr>
        <w:noBreakHyphen/>
        <w:t>0 (</w:t>
      </w:r>
      <w:hyperlink r:id="rId20" w:history="1">
        <w:r w:rsidRPr="00B021F2">
          <w:rPr>
            <w:rStyle w:val="Hyperlink"/>
            <w:rFonts w:cs="Times New Roman"/>
          </w:rPr>
          <w:t>House Journal</w:t>
        </w:r>
        <w:r w:rsidRPr="00B021F2">
          <w:rPr>
            <w:rStyle w:val="Hyperlink"/>
            <w:rFonts w:cs="Times New Roman"/>
          </w:rPr>
          <w:noBreakHyphen/>
          <w:t>page 24</w:t>
        </w:r>
      </w:hyperlink>
      <w:r>
        <w:rPr>
          <w:rFonts w:cs="Times New Roman"/>
        </w:rPr>
        <w:t>)</w:t>
      </w:r>
    </w:p>
    <w:p w:rsidR="0041424B" w:rsidRDefault="0041424B" w:rsidP="0041424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9/23/2020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third time and returned to Senate with amendments (</w:t>
      </w:r>
      <w:hyperlink r:id="rId21" w:history="1">
        <w:r w:rsidRPr="00B021F2">
          <w:rPr>
            <w:rStyle w:val="Hyperlink"/>
            <w:rFonts w:cs="Times New Roman"/>
          </w:rPr>
          <w:t>House Journal</w:t>
        </w:r>
        <w:r w:rsidRPr="00B021F2">
          <w:rPr>
            <w:rStyle w:val="Hyperlink"/>
            <w:rFonts w:cs="Times New Roman"/>
          </w:rPr>
          <w:noBreakHyphen/>
          <w:t>page 7</w:t>
        </w:r>
      </w:hyperlink>
      <w:r>
        <w:rPr>
          <w:rFonts w:cs="Times New Roman"/>
        </w:rPr>
        <w:t>)</w:t>
      </w:r>
    </w:p>
    <w:p w:rsidR="0041424B" w:rsidRDefault="0041424B" w:rsidP="0041424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9/23/2020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Concurred in House amendment and enrolled (</w:t>
      </w:r>
      <w:hyperlink r:id="rId22" w:history="1">
        <w:r w:rsidRPr="00B021F2">
          <w:rPr>
            <w:rStyle w:val="Hyperlink"/>
            <w:rFonts w:cs="Times New Roman"/>
          </w:rPr>
          <w:t>Senate Journal</w:t>
        </w:r>
        <w:r w:rsidRPr="00B021F2">
          <w:rPr>
            <w:rStyle w:val="Hyperlink"/>
            <w:rFonts w:cs="Times New Roman"/>
          </w:rPr>
          <w:noBreakHyphen/>
          <w:t>page 131</w:t>
        </w:r>
      </w:hyperlink>
      <w:r>
        <w:rPr>
          <w:rFonts w:cs="Times New Roman"/>
        </w:rPr>
        <w:t>)</w:t>
      </w:r>
    </w:p>
    <w:p w:rsidR="0041424B" w:rsidRDefault="0041424B" w:rsidP="0041424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9/23/2020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Roll call Ayes</w:t>
      </w:r>
      <w:r>
        <w:rPr>
          <w:rFonts w:cs="Times New Roman"/>
        </w:rPr>
        <w:noBreakHyphen/>
        <w:t>39  Nays</w:t>
      </w:r>
      <w:r>
        <w:rPr>
          <w:rFonts w:cs="Times New Roman"/>
        </w:rPr>
        <w:noBreakHyphen/>
        <w:t>0 (</w:t>
      </w:r>
      <w:hyperlink r:id="rId23" w:history="1">
        <w:r w:rsidRPr="00B021F2">
          <w:rPr>
            <w:rStyle w:val="Hyperlink"/>
            <w:rFonts w:cs="Times New Roman"/>
          </w:rPr>
          <w:t>Senate Journal</w:t>
        </w:r>
        <w:r w:rsidRPr="00B021F2">
          <w:rPr>
            <w:rStyle w:val="Hyperlink"/>
            <w:rFonts w:cs="Times New Roman"/>
          </w:rPr>
          <w:noBreakHyphen/>
          <w:t>page 131</w:t>
        </w:r>
      </w:hyperlink>
      <w:r>
        <w:rPr>
          <w:rFonts w:cs="Times New Roman"/>
        </w:rPr>
        <w:t>)</w:t>
      </w:r>
    </w:p>
    <w:p w:rsidR="0041424B" w:rsidRDefault="0041424B" w:rsidP="0041424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9/25/2020</w:t>
      </w:r>
      <w:r>
        <w:rPr>
          <w:rFonts w:cs="Times New Roman"/>
        </w:rPr>
        <w:tab/>
      </w:r>
      <w:r>
        <w:rPr>
          <w:rFonts w:cs="Times New Roman"/>
        </w:rPr>
        <w:tab/>
        <w:t>Ratified R  158</w:t>
      </w:r>
    </w:p>
    <w:p w:rsidR="0041424B" w:rsidRDefault="0041424B" w:rsidP="0041424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9/28/2020</w:t>
      </w:r>
      <w:r>
        <w:rPr>
          <w:rFonts w:cs="Times New Roman"/>
        </w:rPr>
        <w:tab/>
      </w:r>
      <w:r>
        <w:rPr>
          <w:rFonts w:cs="Times New Roman"/>
        </w:rPr>
        <w:tab/>
        <w:t>Signed By Governor</w:t>
      </w:r>
    </w:p>
    <w:p w:rsidR="0041424B" w:rsidRDefault="0041424B" w:rsidP="0041424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10/2/2020</w:t>
      </w:r>
      <w:r>
        <w:rPr>
          <w:rFonts w:cs="Times New Roman"/>
        </w:rPr>
        <w:tab/>
      </w:r>
      <w:r>
        <w:rPr>
          <w:rFonts w:cs="Times New Roman"/>
        </w:rPr>
        <w:tab/>
        <w:t>Effective date  09/28/20</w:t>
      </w:r>
    </w:p>
    <w:p w:rsidR="0041424B" w:rsidRDefault="0041424B" w:rsidP="0041424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10/2/2020</w:t>
      </w:r>
      <w:r>
        <w:rPr>
          <w:rFonts w:cs="Times New Roman"/>
        </w:rPr>
        <w:tab/>
      </w:r>
      <w:r>
        <w:rPr>
          <w:rFonts w:cs="Times New Roman"/>
        </w:rPr>
        <w:tab/>
        <w:t>Act No.  149</w:t>
      </w:r>
    </w:p>
    <w:p w:rsidR="0041424B" w:rsidRDefault="0041424B" w:rsidP="0041424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A73715" w:rsidRPr="00A73715" w:rsidRDefault="00A73715" w:rsidP="00A7371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r w:rsidRPr="00A73715">
        <w:rPr>
          <w:rFonts w:eastAsia="Times New Roman" w:cs="Times New Roman"/>
          <w:szCs w:val="20"/>
        </w:rPr>
        <w:t xml:space="preserve">View the latest </w:t>
      </w:r>
      <w:hyperlink r:id="rId24" w:history="1">
        <w:r w:rsidRPr="00A73715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A73715">
        <w:rPr>
          <w:rFonts w:eastAsia="Times New Roman" w:cs="Times New Roman"/>
          <w:szCs w:val="20"/>
        </w:rPr>
        <w:t xml:space="preserve"> at the website</w:t>
      </w:r>
    </w:p>
    <w:p w:rsidR="00A73715" w:rsidRPr="00A73715" w:rsidRDefault="00A73715" w:rsidP="00A7371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A73715" w:rsidRPr="00A73715" w:rsidRDefault="00A73715" w:rsidP="00A7371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A73715" w:rsidRPr="00A73715" w:rsidRDefault="00A73715" w:rsidP="00A7371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A73715">
        <w:rPr>
          <w:rFonts w:eastAsia="Times New Roman" w:cs="Times New Roman"/>
          <w:b/>
          <w:szCs w:val="20"/>
        </w:rPr>
        <w:t>VERSIONS OF THIS BILL</w:t>
      </w:r>
    </w:p>
    <w:p w:rsidR="00A73715" w:rsidRPr="00A73715" w:rsidRDefault="00A73715" w:rsidP="00A7371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A73715" w:rsidRPr="00A73715" w:rsidRDefault="002210B9" w:rsidP="00A7371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25" w:history="1">
        <w:r w:rsidR="00A73715" w:rsidRPr="00A73715">
          <w:rPr>
            <w:rFonts w:eastAsia="Times New Roman" w:cs="Times New Roman"/>
            <w:color w:val="0000FF" w:themeColor="hyperlink"/>
            <w:szCs w:val="20"/>
            <w:u w:val="single"/>
          </w:rPr>
          <w:t>4/10/2019</w:t>
        </w:r>
      </w:hyperlink>
    </w:p>
    <w:p w:rsidR="00A73715" w:rsidRPr="00A73715" w:rsidRDefault="002210B9" w:rsidP="00A7371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6" w:history="1">
        <w:r w:rsidR="00A73715" w:rsidRPr="00A73715">
          <w:rPr>
            <w:rFonts w:eastAsia="Times New Roman" w:cs="Times New Roman"/>
            <w:color w:val="0000FF" w:themeColor="hyperlink"/>
            <w:szCs w:val="20"/>
            <w:u w:val="single"/>
          </w:rPr>
          <w:t>3/12/2020</w:t>
        </w:r>
      </w:hyperlink>
    </w:p>
    <w:p w:rsidR="00A73715" w:rsidRPr="00A73715" w:rsidRDefault="002210B9" w:rsidP="00A7371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7" w:history="1">
        <w:r w:rsidR="00A73715" w:rsidRPr="00A73715">
          <w:rPr>
            <w:rFonts w:eastAsia="Times New Roman" w:cs="Times New Roman"/>
            <w:color w:val="0000FF" w:themeColor="hyperlink"/>
            <w:szCs w:val="20"/>
            <w:u w:val="single"/>
          </w:rPr>
          <w:t>5/12/2020</w:t>
        </w:r>
      </w:hyperlink>
    </w:p>
    <w:p w:rsidR="00A73715" w:rsidRPr="00A73715" w:rsidRDefault="002210B9" w:rsidP="00A7371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8" w:history="1">
        <w:r w:rsidR="00A73715" w:rsidRPr="00A73715">
          <w:rPr>
            <w:rFonts w:eastAsia="Times New Roman" w:cs="Times New Roman"/>
            <w:color w:val="0000FF" w:themeColor="hyperlink"/>
            <w:szCs w:val="20"/>
            <w:u w:val="single"/>
          </w:rPr>
          <w:t>9/15/2020</w:t>
        </w:r>
      </w:hyperlink>
    </w:p>
    <w:p w:rsidR="00A73715" w:rsidRPr="00A73715" w:rsidRDefault="002210B9" w:rsidP="00A7371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9" w:history="1">
        <w:r w:rsidR="00A73715" w:rsidRPr="00A73715">
          <w:rPr>
            <w:rFonts w:eastAsia="Times New Roman" w:cs="Times New Roman"/>
            <w:color w:val="0000FF" w:themeColor="hyperlink"/>
            <w:szCs w:val="20"/>
            <w:u w:val="single"/>
          </w:rPr>
          <w:t>9/22/2020</w:t>
        </w:r>
      </w:hyperlink>
    </w:p>
    <w:p w:rsidR="00A73715" w:rsidRPr="00A73715" w:rsidRDefault="00A73715" w:rsidP="00A7371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A73715" w:rsidRDefault="00A73715" w:rsidP="00A7371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A73715" w:rsidSect="00A73715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1849A1" w:rsidRDefault="001849A1" w:rsidP="001849A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(A149, R158, S753)</w:t>
      </w:r>
    </w:p>
    <w:p w:rsidR="001849A1" w:rsidRPr="008836A5" w:rsidRDefault="001849A1" w:rsidP="001849A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1849A1" w:rsidRPr="00A73715" w:rsidRDefault="001849A1" w:rsidP="001849A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A73715">
        <w:rPr>
          <w:rFonts w:cs="Times New Roman"/>
          <w:b/>
          <w:color w:val="000000" w:themeColor="text1"/>
          <w:szCs w:val="36"/>
        </w:rPr>
        <w:t xml:space="preserve">AN ACT </w:t>
      </w:r>
      <w:r w:rsidRPr="00A73715">
        <w:rPr>
          <w:rFonts w:cs="Times New Roman"/>
          <w:b/>
          <w:color w:val="000000" w:themeColor="text1"/>
          <w:u w:color="000000" w:themeColor="text1"/>
        </w:rPr>
        <w:t>TO AMEND SECTION 38</w:t>
      </w:r>
      <w:r w:rsidRPr="00A73715">
        <w:rPr>
          <w:rFonts w:cs="Times New Roman"/>
          <w:b/>
          <w:color w:val="000000" w:themeColor="text1"/>
          <w:u w:color="000000" w:themeColor="text1"/>
        </w:rPr>
        <w:noBreakHyphen/>
        <w:t>7</w:t>
      </w:r>
      <w:r w:rsidRPr="00A73715">
        <w:rPr>
          <w:rFonts w:cs="Times New Roman"/>
          <w:b/>
          <w:color w:val="000000" w:themeColor="text1"/>
          <w:u w:color="000000" w:themeColor="text1"/>
        </w:rPr>
        <w:noBreakHyphen/>
        <w:t>20, AS AMENDED, CODE OF LAWS OF SOUTH CAROLINA, 1976, RELATING TO INSURANCE PREMIUM TAXES, SO AS TO TRANSFER ONE PERCENT OF THE REVENUES TO THE V</w:t>
      </w:r>
      <w:r w:rsidRPr="00A73715">
        <w:rPr>
          <w:rFonts w:cs="Times New Roman"/>
          <w:b/>
          <w:color w:val="000000" w:themeColor="text1"/>
          <w:u w:color="000000" w:themeColor="text1"/>
        </w:rPr>
        <w:noBreakHyphen/>
        <w:t>SAFE PROGRAM; AND TO TRANSFER CERTAIN FUNDS TO THE V</w:t>
      </w:r>
      <w:r w:rsidRPr="00A73715">
        <w:rPr>
          <w:rFonts w:cs="Times New Roman"/>
          <w:b/>
          <w:color w:val="000000" w:themeColor="text1"/>
          <w:u w:color="000000" w:themeColor="text1"/>
        </w:rPr>
        <w:noBreakHyphen/>
        <w:t>SAFE PROGRAM.</w:t>
      </w:r>
    </w:p>
    <w:p w:rsidR="001849A1" w:rsidRPr="005920C8" w:rsidRDefault="001849A1" w:rsidP="001849A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1849A1" w:rsidRPr="005920C8" w:rsidRDefault="001849A1" w:rsidP="001849A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5920C8">
        <w:rPr>
          <w:rFonts w:cs="Times New Roman"/>
        </w:rPr>
        <w:t>Be it enacted by the General Assembly of the State of South Carolina:</w:t>
      </w:r>
    </w:p>
    <w:p w:rsidR="001849A1" w:rsidRDefault="001849A1" w:rsidP="001849A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1849A1" w:rsidRPr="00D9359C" w:rsidRDefault="001849A1" w:rsidP="001849A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Insurance premium tax revenues transferred to V</w:t>
      </w:r>
      <w:r>
        <w:rPr>
          <w:rFonts w:cs="Times New Roman"/>
          <w:b/>
        </w:rPr>
        <w:noBreakHyphen/>
        <w:t>SAFE program</w:t>
      </w:r>
    </w:p>
    <w:p w:rsidR="001849A1" w:rsidRPr="005920C8" w:rsidRDefault="001849A1" w:rsidP="001849A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1849A1" w:rsidRPr="005920C8" w:rsidRDefault="001849A1" w:rsidP="001849A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5920C8">
        <w:rPr>
          <w:rFonts w:cs="Times New Roman"/>
          <w:color w:val="000000" w:themeColor="text1"/>
          <w:u w:color="000000" w:themeColor="text1"/>
        </w:rPr>
        <w:t>SECTION</w:t>
      </w:r>
      <w:r w:rsidRPr="005920C8">
        <w:rPr>
          <w:rFonts w:cs="Times New Roman"/>
          <w:color w:val="000000" w:themeColor="text1"/>
          <w:u w:color="000000" w:themeColor="text1"/>
        </w:rPr>
        <w:tab/>
        <w:t>1.</w:t>
      </w:r>
      <w:r w:rsidRPr="005920C8">
        <w:rPr>
          <w:rFonts w:cs="Times New Roman"/>
          <w:color w:val="000000" w:themeColor="text1"/>
          <w:u w:color="000000" w:themeColor="text1"/>
        </w:rPr>
        <w:tab/>
        <w:t>Section 38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5920C8">
        <w:rPr>
          <w:rFonts w:cs="Times New Roman"/>
          <w:color w:val="000000" w:themeColor="text1"/>
          <w:u w:color="000000" w:themeColor="text1"/>
        </w:rPr>
        <w:t>7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5920C8">
        <w:rPr>
          <w:rFonts w:cs="Times New Roman"/>
          <w:color w:val="000000" w:themeColor="text1"/>
          <w:u w:color="000000" w:themeColor="text1"/>
        </w:rPr>
        <w:t>20(B)(2) of the 1976 Code, as last amended by Act 6 of 2019, is further amended to read:</w:t>
      </w:r>
    </w:p>
    <w:p w:rsidR="001849A1" w:rsidRPr="005920C8" w:rsidRDefault="001849A1" w:rsidP="001849A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1849A1" w:rsidRDefault="001849A1" w:rsidP="001849A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5920C8">
        <w:rPr>
          <w:rFonts w:cs="Times New Roman"/>
          <w:color w:val="000000" w:themeColor="text1"/>
          <w:u w:color="000000" w:themeColor="text1"/>
        </w:rPr>
        <w:tab/>
        <w:t>“(2)</w:t>
      </w:r>
      <w:r w:rsidRPr="005920C8">
        <w:rPr>
          <w:rFonts w:cs="Times New Roman"/>
          <w:color w:val="000000" w:themeColor="text1"/>
          <w:u w:color="000000" w:themeColor="text1"/>
        </w:rPr>
        <w:tab/>
        <w:t xml:space="preserve">one percent must be transferred to the </w:t>
      </w:r>
      <w:r>
        <w:rPr>
          <w:rFonts w:cs="Times New Roman"/>
          <w:color w:val="000000" w:themeColor="text1"/>
          <w:u w:color="000000" w:themeColor="text1"/>
        </w:rPr>
        <w:t>V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5920C8">
        <w:rPr>
          <w:rFonts w:cs="Times New Roman"/>
          <w:color w:val="000000" w:themeColor="text1"/>
          <w:u w:color="000000" w:themeColor="text1"/>
        </w:rPr>
        <w:t>SAFE program pursuant to Section 23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5920C8">
        <w:rPr>
          <w:rFonts w:cs="Times New Roman"/>
          <w:color w:val="000000" w:themeColor="text1"/>
          <w:u w:color="000000" w:themeColor="text1"/>
        </w:rPr>
        <w:t>9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5920C8">
        <w:rPr>
          <w:rFonts w:cs="Times New Roman"/>
          <w:color w:val="000000" w:themeColor="text1"/>
          <w:u w:color="000000" w:themeColor="text1"/>
        </w:rPr>
        <w:t>25;”</w:t>
      </w:r>
    </w:p>
    <w:p w:rsidR="001849A1" w:rsidRDefault="001849A1" w:rsidP="001849A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1849A1" w:rsidRPr="00D9359C" w:rsidRDefault="001849A1" w:rsidP="001849A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u w:color="000000" w:themeColor="text1"/>
        </w:rPr>
      </w:pPr>
      <w:r>
        <w:rPr>
          <w:rFonts w:cs="Times New Roman"/>
          <w:b/>
          <w:color w:val="000000" w:themeColor="text1"/>
          <w:u w:color="000000" w:themeColor="text1"/>
        </w:rPr>
        <w:t>Transfer to V</w:t>
      </w:r>
      <w:r>
        <w:rPr>
          <w:rFonts w:cs="Times New Roman"/>
          <w:b/>
          <w:color w:val="000000" w:themeColor="text1"/>
          <w:u w:color="000000" w:themeColor="text1"/>
        </w:rPr>
        <w:noBreakHyphen/>
        <w:t>SAFE program</w:t>
      </w:r>
    </w:p>
    <w:p w:rsidR="001849A1" w:rsidRPr="005920C8" w:rsidRDefault="001849A1" w:rsidP="001849A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1849A1" w:rsidRDefault="001849A1" w:rsidP="001849A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</w:rPr>
      </w:pPr>
      <w:r w:rsidRPr="005920C8">
        <w:rPr>
          <w:rFonts w:cs="Times New Roman"/>
          <w:snapToGrid w:val="0"/>
        </w:rPr>
        <w:t>SECTION</w:t>
      </w:r>
      <w:r w:rsidRPr="005920C8">
        <w:rPr>
          <w:rFonts w:cs="Times New Roman"/>
          <w:snapToGrid w:val="0"/>
        </w:rPr>
        <w:tab/>
        <w:t>2.</w:t>
      </w:r>
      <w:r w:rsidRPr="005920C8">
        <w:rPr>
          <w:rFonts w:cs="Times New Roman"/>
          <w:snapToGrid w:val="0"/>
        </w:rPr>
        <w:tab/>
        <w:t>Upon the effective date of this act, the State Treasurer shall transfer to the V</w:t>
      </w:r>
      <w:r>
        <w:rPr>
          <w:rFonts w:cs="Times New Roman"/>
          <w:snapToGrid w:val="0"/>
        </w:rPr>
        <w:noBreakHyphen/>
      </w:r>
      <w:r w:rsidRPr="005920C8">
        <w:rPr>
          <w:rFonts w:cs="Times New Roman"/>
          <w:snapToGrid w:val="0"/>
        </w:rPr>
        <w:t>SAFE Program any funds in the aid to fire districts account that are attributable to insurance premium taxes credited to the account pursuant to Section 38</w:t>
      </w:r>
      <w:r>
        <w:rPr>
          <w:rFonts w:cs="Times New Roman"/>
          <w:snapToGrid w:val="0"/>
        </w:rPr>
        <w:noBreakHyphen/>
      </w:r>
      <w:r w:rsidRPr="005920C8">
        <w:rPr>
          <w:rFonts w:cs="Times New Roman"/>
          <w:snapToGrid w:val="0"/>
        </w:rPr>
        <w:t>7</w:t>
      </w:r>
      <w:r>
        <w:rPr>
          <w:rFonts w:cs="Times New Roman"/>
          <w:snapToGrid w:val="0"/>
        </w:rPr>
        <w:noBreakHyphen/>
      </w:r>
      <w:r w:rsidRPr="005920C8">
        <w:rPr>
          <w:rFonts w:cs="Times New Roman"/>
          <w:snapToGrid w:val="0"/>
        </w:rPr>
        <w:t>20.</w:t>
      </w:r>
    </w:p>
    <w:p w:rsidR="001849A1" w:rsidRDefault="001849A1" w:rsidP="001849A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</w:rPr>
      </w:pPr>
    </w:p>
    <w:p w:rsidR="001849A1" w:rsidRPr="00D9359C" w:rsidRDefault="001849A1" w:rsidP="001849A1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snapToGrid w:val="0"/>
        </w:rPr>
      </w:pPr>
      <w:r>
        <w:rPr>
          <w:rFonts w:cs="Times New Roman"/>
          <w:b/>
          <w:snapToGrid w:val="0"/>
        </w:rPr>
        <w:t>Time effective</w:t>
      </w:r>
    </w:p>
    <w:p w:rsidR="001849A1" w:rsidRPr="005920C8" w:rsidRDefault="001849A1" w:rsidP="001849A1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</w:rPr>
      </w:pPr>
    </w:p>
    <w:p w:rsidR="001849A1" w:rsidRPr="005920C8" w:rsidRDefault="001849A1" w:rsidP="001849A1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5920C8">
        <w:rPr>
          <w:rFonts w:cs="Times New Roman"/>
          <w:snapToGrid w:val="0"/>
        </w:rPr>
        <w:t>SECTION</w:t>
      </w:r>
      <w:r w:rsidRPr="005920C8">
        <w:rPr>
          <w:rFonts w:cs="Times New Roman"/>
          <w:snapToGrid w:val="0"/>
        </w:rPr>
        <w:tab/>
        <w:t>3.</w:t>
      </w:r>
      <w:r w:rsidRPr="005920C8">
        <w:rPr>
          <w:rFonts w:cs="Times New Roman"/>
          <w:snapToGrid w:val="0"/>
        </w:rPr>
        <w:tab/>
        <w:t>This act takes effect upon approval by the Governor.</w:t>
      </w:r>
    </w:p>
    <w:p w:rsidR="001849A1" w:rsidRDefault="001849A1" w:rsidP="001849A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1849A1" w:rsidRDefault="001849A1" w:rsidP="001849A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25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September, 2020.</w:t>
      </w:r>
    </w:p>
    <w:p w:rsidR="001849A1" w:rsidRDefault="001849A1" w:rsidP="001849A1">
      <w:pPr>
        <w:jc w:val="both"/>
        <w:rPr>
          <w:color w:val="000000" w:themeColor="text1"/>
        </w:rPr>
      </w:pPr>
    </w:p>
    <w:p w:rsidR="001849A1" w:rsidRDefault="001849A1" w:rsidP="001849A1">
      <w:pPr>
        <w:jc w:val="both"/>
        <w:rPr>
          <w:color w:val="000000" w:themeColor="text1"/>
        </w:rPr>
      </w:pPr>
      <w:r>
        <w:rPr>
          <w:color w:val="000000" w:themeColor="text1"/>
        </w:rPr>
        <w:t>Approved the 28</w:t>
      </w:r>
      <w:r w:rsidRPr="007417EB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September, 2020. </w:t>
      </w:r>
    </w:p>
    <w:p w:rsidR="001849A1" w:rsidRDefault="001849A1" w:rsidP="001849A1">
      <w:pPr>
        <w:jc w:val="center"/>
        <w:rPr>
          <w:color w:val="000000" w:themeColor="text1"/>
        </w:rPr>
      </w:pPr>
    </w:p>
    <w:p w:rsidR="001849A1" w:rsidRDefault="001849A1" w:rsidP="001849A1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A73715" w:rsidRPr="00A66DDC" w:rsidRDefault="00A73715" w:rsidP="001849A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A73715" w:rsidRPr="00A66DDC" w:rsidSect="00A73715">
      <w:footerReference w:type="default" r:id="rId30"/>
      <w:footerReference w:type="first" r:id="rId31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A0E" w:rsidRDefault="00993A0E" w:rsidP="007D5FAC">
      <w:r>
        <w:separator/>
      </w:r>
    </w:p>
  </w:endnote>
  <w:endnote w:type="continuationSeparator" w:id="0">
    <w:p w:rsidR="00993A0E" w:rsidRDefault="00993A0E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715" w:rsidRPr="00A73715" w:rsidRDefault="00A73715" w:rsidP="00A73715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2210B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715" w:rsidRDefault="00A737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A0E" w:rsidRDefault="00993A0E" w:rsidP="007D5FAC">
      <w:r>
        <w:separator/>
      </w:r>
    </w:p>
  </w:footnote>
  <w:footnote w:type="continuationSeparator" w:id="0">
    <w:p w:rsidR="00993A0E" w:rsidRDefault="00993A0E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Good"/>
    <w:docVar w:name="ActBillNo" w:val="753"/>
    <w:docVar w:name="ActSecretary" w:val="Downey"/>
    <w:docVar w:name="ActSIdno" w:val="(174)  753DG20"/>
    <w:docVar w:name="clipname" w:val="753DG20"/>
    <w:docVar w:name="dvBillNumber" w:val="753"/>
    <w:docVar w:name="dvBillNumberPrefix" w:val="S"/>
    <w:docVar w:name="dvOriginalBody" w:val="Senate"/>
    <w:docVar w:name="OrigSENATEBillNo" w:val="753"/>
    <w:docVar w:name="SENATEACTFULLPATH" w:val="L:\COUNCIL\ACTS\753DG20.DOCX"/>
    <w:docVar w:name="WhatActtype" w:val="AN ACT"/>
  </w:docVars>
  <w:rsids>
    <w:rsidRoot w:val="00993A0E"/>
    <w:rsid w:val="00002DE0"/>
    <w:rsid w:val="00017F29"/>
    <w:rsid w:val="00020349"/>
    <w:rsid w:val="00021B0B"/>
    <w:rsid w:val="00022987"/>
    <w:rsid w:val="00030487"/>
    <w:rsid w:val="00040C05"/>
    <w:rsid w:val="0004579B"/>
    <w:rsid w:val="00051B4F"/>
    <w:rsid w:val="00055653"/>
    <w:rsid w:val="000673E4"/>
    <w:rsid w:val="0007088D"/>
    <w:rsid w:val="000731E9"/>
    <w:rsid w:val="00074565"/>
    <w:rsid w:val="00076A1A"/>
    <w:rsid w:val="00077DA3"/>
    <w:rsid w:val="00081300"/>
    <w:rsid w:val="0008580A"/>
    <w:rsid w:val="00085C37"/>
    <w:rsid w:val="00086E11"/>
    <w:rsid w:val="00092EE6"/>
    <w:rsid w:val="00096A9B"/>
    <w:rsid w:val="00096BDA"/>
    <w:rsid w:val="000A6151"/>
    <w:rsid w:val="000A6BCA"/>
    <w:rsid w:val="000B03AD"/>
    <w:rsid w:val="000B316D"/>
    <w:rsid w:val="000B36EE"/>
    <w:rsid w:val="000B56CB"/>
    <w:rsid w:val="000B58F7"/>
    <w:rsid w:val="000D356E"/>
    <w:rsid w:val="000D6F51"/>
    <w:rsid w:val="000F0C3D"/>
    <w:rsid w:val="000F4902"/>
    <w:rsid w:val="001030FE"/>
    <w:rsid w:val="001031AE"/>
    <w:rsid w:val="00103295"/>
    <w:rsid w:val="00103D2E"/>
    <w:rsid w:val="00104519"/>
    <w:rsid w:val="00106968"/>
    <w:rsid w:val="00114830"/>
    <w:rsid w:val="00114E88"/>
    <w:rsid w:val="001237B9"/>
    <w:rsid w:val="00125FC3"/>
    <w:rsid w:val="00131CE5"/>
    <w:rsid w:val="00134FF6"/>
    <w:rsid w:val="00135DDF"/>
    <w:rsid w:val="00136AA0"/>
    <w:rsid w:val="00141278"/>
    <w:rsid w:val="0014525A"/>
    <w:rsid w:val="001519E2"/>
    <w:rsid w:val="0016089C"/>
    <w:rsid w:val="001626DB"/>
    <w:rsid w:val="00170F30"/>
    <w:rsid w:val="00172771"/>
    <w:rsid w:val="001747A9"/>
    <w:rsid w:val="001750EA"/>
    <w:rsid w:val="001754BB"/>
    <w:rsid w:val="0018353C"/>
    <w:rsid w:val="001849A1"/>
    <w:rsid w:val="00184AD0"/>
    <w:rsid w:val="001A0805"/>
    <w:rsid w:val="001A646B"/>
    <w:rsid w:val="001A75A0"/>
    <w:rsid w:val="001B5A28"/>
    <w:rsid w:val="001B65B6"/>
    <w:rsid w:val="001B78F9"/>
    <w:rsid w:val="001B7FF5"/>
    <w:rsid w:val="001C390F"/>
    <w:rsid w:val="001C50A7"/>
    <w:rsid w:val="001C6957"/>
    <w:rsid w:val="001D279C"/>
    <w:rsid w:val="001D550F"/>
    <w:rsid w:val="001D5B5B"/>
    <w:rsid w:val="001E0CFB"/>
    <w:rsid w:val="001E47D6"/>
    <w:rsid w:val="001F1CCC"/>
    <w:rsid w:val="001F729C"/>
    <w:rsid w:val="00200C6E"/>
    <w:rsid w:val="00204492"/>
    <w:rsid w:val="00206EF4"/>
    <w:rsid w:val="00212CD6"/>
    <w:rsid w:val="00215235"/>
    <w:rsid w:val="0021583E"/>
    <w:rsid w:val="00223E0F"/>
    <w:rsid w:val="00231146"/>
    <w:rsid w:val="00231E65"/>
    <w:rsid w:val="002321B6"/>
    <w:rsid w:val="00234401"/>
    <w:rsid w:val="00234E70"/>
    <w:rsid w:val="002367D4"/>
    <w:rsid w:val="00241B81"/>
    <w:rsid w:val="00241C04"/>
    <w:rsid w:val="00242F15"/>
    <w:rsid w:val="00254411"/>
    <w:rsid w:val="00257ACD"/>
    <w:rsid w:val="002710C8"/>
    <w:rsid w:val="00273EA7"/>
    <w:rsid w:val="00274843"/>
    <w:rsid w:val="00275CBF"/>
    <w:rsid w:val="00276491"/>
    <w:rsid w:val="00276CCF"/>
    <w:rsid w:val="00277C27"/>
    <w:rsid w:val="00280582"/>
    <w:rsid w:val="00280946"/>
    <w:rsid w:val="0028169E"/>
    <w:rsid w:val="002851AC"/>
    <w:rsid w:val="00290B61"/>
    <w:rsid w:val="00291330"/>
    <w:rsid w:val="00291CD5"/>
    <w:rsid w:val="00291CF3"/>
    <w:rsid w:val="00293450"/>
    <w:rsid w:val="00294396"/>
    <w:rsid w:val="00296B4D"/>
    <w:rsid w:val="002A6880"/>
    <w:rsid w:val="002A7F6D"/>
    <w:rsid w:val="002B787D"/>
    <w:rsid w:val="002C0E95"/>
    <w:rsid w:val="002C3DB3"/>
    <w:rsid w:val="002C4C93"/>
    <w:rsid w:val="002C7D37"/>
    <w:rsid w:val="002D3267"/>
    <w:rsid w:val="002D73F6"/>
    <w:rsid w:val="002D7489"/>
    <w:rsid w:val="002D78BB"/>
    <w:rsid w:val="002D7F22"/>
    <w:rsid w:val="002E0E09"/>
    <w:rsid w:val="002E2659"/>
    <w:rsid w:val="002F1141"/>
    <w:rsid w:val="002F45B3"/>
    <w:rsid w:val="00304605"/>
    <w:rsid w:val="003049A0"/>
    <w:rsid w:val="00305689"/>
    <w:rsid w:val="0031739F"/>
    <w:rsid w:val="003219FC"/>
    <w:rsid w:val="0032380E"/>
    <w:rsid w:val="00325D1F"/>
    <w:rsid w:val="00327D8E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762ED"/>
    <w:rsid w:val="0038005A"/>
    <w:rsid w:val="003803CD"/>
    <w:rsid w:val="00392293"/>
    <w:rsid w:val="0039655A"/>
    <w:rsid w:val="00396939"/>
    <w:rsid w:val="00396C58"/>
    <w:rsid w:val="003A6D96"/>
    <w:rsid w:val="003A7517"/>
    <w:rsid w:val="003B1A01"/>
    <w:rsid w:val="003B2E6E"/>
    <w:rsid w:val="003B355D"/>
    <w:rsid w:val="003B6BB7"/>
    <w:rsid w:val="003B746E"/>
    <w:rsid w:val="003C030C"/>
    <w:rsid w:val="003D2A73"/>
    <w:rsid w:val="00400828"/>
    <w:rsid w:val="00412B47"/>
    <w:rsid w:val="004132C9"/>
    <w:rsid w:val="0041424B"/>
    <w:rsid w:val="00414C2A"/>
    <w:rsid w:val="004157C4"/>
    <w:rsid w:val="0041760A"/>
    <w:rsid w:val="00417A9C"/>
    <w:rsid w:val="00423310"/>
    <w:rsid w:val="00424077"/>
    <w:rsid w:val="00427BCB"/>
    <w:rsid w:val="00430DA3"/>
    <w:rsid w:val="00432E09"/>
    <w:rsid w:val="00435D03"/>
    <w:rsid w:val="004374A9"/>
    <w:rsid w:val="00442137"/>
    <w:rsid w:val="00445A20"/>
    <w:rsid w:val="00447C2D"/>
    <w:rsid w:val="00451B9A"/>
    <w:rsid w:val="0045270B"/>
    <w:rsid w:val="004666F5"/>
    <w:rsid w:val="00472A5B"/>
    <w:rsid w:val="00481E5B"/>
    <w:rsid w:val="00484DF4"/>
    <w:rsid w:val="00484F37"/>
    <w:rsid w:val="00486109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1E5"/>
    <w:rsid w:val="004C115D"/>
    <w:rsid w:val="004C190F"/>
    <w:rsid w:val="004C424B"/>
    <w:rsid w:val="004D29AD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002"/>
    <w:rsid w:val="005065EC"/>
    <w:rsid w:val="005208D0"/>
    <w:rsid w:val="00522B8D"/>
    <w:rsid w:val="00530D7F"/>
    <w:rsid w:val="00531A4F"/>
    <w:rsid w:val="005325C5"/>
    <w:rsid w:val="0053326B"/>
    <w:rsid w:val="005342FC"/>
    <w:rsid w:val="005352AA"/>
    <w:rsid w:val="0053576C"/>
    <w:rsid w:val="0054323B"/>
    <w:rsid w:val="005515CE"/>
    <w:rsid w:val="00556774"/>
    <w:rsid w:val="00556D79"/>
    <w:rsid w:val="00560EBF"/>
    <w:rsid w:val="005627E7"/>
    <w:rsid w:val="00562952"/>
    <w:rsid w:val="005672F0"/>
    <w:rsid w:val="005741F9"/>
    <w:rsid w:val="005839FC"/>
    <w:rsid w:val="00583CB3"/>
    <w:rsid w:val="005859EE"/>
    <w:rsid w:val="00590D1D"/>
    <w:rsid w:val="00591D7C"/>
    <w:rsid w:val="00594D39"/>
    <w:rsid w:val="005A1FF2"/>
    <w:rsid w:val="005A286C"/>
    <w:rsid w:val="005A7D5F"/>
    <w:rsid w:val="005B2750"/>
    <w:rsid w:val="005B2DD9"/>
    <w:rsid w:val="005B3E85"/>
    <w:rsid w:val="005B4DB1"/>
    <w:rsid w:val="005C4B9E"/>
    <w:rsid w:val="005C5915"/>
    <w:rsid w:val="005D50CE"/>
    <w:rsid w:val="005D5723"/>
    <w:rsid w:val="005D6054"/>
    <w:rsid w:val="005E07AD"/>
    <w:rsid w:val="005E36AC"/>
    <w:rsid w:val="005F1A8F"/>
    <w:rsid w:val="005F79FF"/>
    <w:rsid w:val="00602ACC"/>
    <w:rsid w:val="00603619"/>
    <w:rsid w:val="006055BC"/>
    <w:rsid w:val="00605B6E"/>
    <w:rsid w:val="00605C15"/>
    <w:rsid w:val="0060700F"/>
    <w:rsid w:val="0060775A"/>
    <w:rsid w:val="0061164A"/>
    <w:rsid w:val="00612BB0"/>
    <w:rsid w:val="006236C9"/>
    <w:rsid w:val="00625487"/>
    <w:rsid w:val="00626F43"/>
    <w:rsid w:val="0063724D"/>
    <w:rsid w:val="0064018A"/>
    <w:rsid w:val="00641A70"/>
    <w:rsid w:val="00643998"/>
    <w:rsid w:val="006462FA"/>
    <w:rsid w:val="00655550"/>
    <w:rsid w:val="00657AB1"/>
    <w:rsid w:val="00663AC3"/>
    <w:rsid w:val="00672966"/>
    <w:rsid w:val="006750A0"/>
    <w:rsid w:val="00685FA3"/>
    <w:rsid w:val="00690F2C"/>
    <w:rsid w:val="00690F99"/>
    <w:rsid w:val="00691B24"/>
    <w:rsid w:val="00696C4D"/>
    <w:rsid w:val="00696F5B"/>
    <w:rsid w:val="006A4214"/>
    <w:rsid w:val="006A4C6D"/>
    <w:rsid w:val="006A5B40"/>
    <w:rsid w:val="006A65C8"/>
    <w:rsid w:val="006A6F1D"/>
    <w:rsid w:val="006A7D8A"/>
    <w:rsid w:val="006B263A"/>
    <w:rsid w:val="006B4FA6"/>
    <w:rsid w:val="006C7535"/>
    <w:rsid w:val="006C7D00"/>
    <w:rsid w:val="006C7DDE"/>
    <w:rsid w:val="006F22C0"/>
    <w:rsid w:val="006F290C"/>
    <w:rsid w:val="007009F2"/>
    <w:rsid w:val="00700BB7"/>
    <w:rsid w:val="0070193C"/>
    <w:rsid w:val="00704FF9"/>
    <w:rsid w:val="007052EC"/>
    <w:rsid w:val="00707063"/>
    <w:rsid w:val="007127A6"/>
    <w:rsid w:val="007257FC"/>
    <w:rsid w:val="00731C9E"/>
    <w:rsid w:val="00734C77"/>
    <w:rsid w:val="00737039"/>
    <w:rsid w:val="007373C7"/>
    <w:rsid w:val="007469F9"/>
    <w:rsid w:val="0074783A"/>
    <w:rsid w:val="007514EF"/>
    <w:rsid w:val="00764BFB"/>
    <w:rsid w:val="00765D0A"/>
    <w:rsid w:val="007664A2"/>
    <w:rsid w:val="007746C2"/>
    <w:rsid w:val="00775216"/>
    <w:rsid w:val="00775B87"/>
    <w:rsid w:val="00784A23"/>
    <w:rsid w:val="007946C3"/>
    <w:rsid w:val="007A73EA"/>
    <w:rsid w:val="007B0E40"/>
    <w:rsid w:val="007B296A"/>
    <w:rsid w:val="007B2D27"/>
    <w:rsid w:val="007C3D08"/>
    <w:rsid w:val="007C3EC8"/>
    <w:rsid w:val="007C7B7F"/>
    <w:rsid w:val="007D04D9"/>
    <w:rsid w:val="007D0D81"/>
    <w:rsid w:val="007D5FAC"/>
    <w:rsid w:val="007D60DE"/>
    <w:rsid w:val="007D6EB9"/>
    <w:rsid w:val="007E0436"/>
    <w:rsid w:val="007E2084"/>
    <w:rsid w:val="007E3A81"/>
    <w:rsid w:val="007F3574"/>
    <w:rsid w:val="007F6631"/>
    <w:rsid w:val="007F6D46"/>
    <w:rsid w:val="007F7184"/>
    <w:rsid w:val="00800AD0"/>
    <w:rsid w:val="00801009"/>
    <w:rsid w:val="00804053"/>
    <w:rsid w:val="00821AAF"/>
    <w:rsid w:val="00832F5E"/>
    <w:rsid w:val="00834B27"/>
    <w:rsid w:val="00836D7F"/>
    <w:rsid w:val="00841A98"/>
    <w:rsid w:val="00841BFC"/>
    <w:rsid w:val="008449B6"/>
    <w:rsid w:val="00855672"/>
    <w:rsid w:val="00860CD2"/>
    <w:rsid w:val="00865315"/>
    <w:rsid w:val="00865A3F"/>
    <w:rsid w:val="008674BA"/>
    <w:rsid w:val="00870435"/>
    <w:rsid w:val="008733F2"/>
    <w:rsid w:val="008746A0"/>
    <w:rsid w:val="00875B4B"/>
    <w:rsid w:val="00877295"/>
    <w:rsid w:val="008836A5"/>
    <w:rsid w:val="00892AF7"/>
    <w:rsid w:val="008A3C50"/>
    <w:rsid w:val="008B2051"/>
    <w:rsid w:val="008B3E9E"/>
    <w:rsid w:val="008B48BD"/>
    <w:rsid w:val="008B552D"/>
    <w:rsid w:val="008C325E"/>
    <w:rsid w:val="008E03BA"/>
    <w:rsid w:val="008E1BCF"/>
    <w:rsid w:val="008F4CA1"/>
    <w:rsid w:val="008F510F"/>
    <w:rsid w:val="008F5F0A"/>
    <w:rsid w:val="008F7D5B"/>
    <w:rsid w:val="00900319"/>
    <w:rsid w:val="0090133D"/>
    <w:rsid w:val="009057E7"/>
    <w:rsid w:val="009076FA"/>
    <w:rsid w:val="009112BB"/>
    <w:rsid w:val="00916EE8"/>
    <w:rsid w:val="0092121C"/>
    <w:rsid w:val="009218CD"/>
    <w:rsid w:val="00937AF4"/>
    <w:rsid w:val="00940A90"/>
    <w:rsid w:val="009410C0"/>
    <w:rsid w:val="00946497"/>
    <w:rsid w:val="00947070"/>
    <w:rsid w:val="00953BF7"/>
    <w:rsid w:val="009560AB"/>
    <w:rsid w:val="009631DC"/>
    <w:rsid w:val="009670BA"/>
    <w:rsid w:val="00971351"/>
    <w:rsid w:val="0097332E"/>
    <w:rsid w:val="00974FD7"/>
    <w:rsid w:val="00980444"/>
    <w:rsid w:val="00982E93"/>
    <w:rsid w:val="00990677"/>
    <w:rsid w:val="00993A0E"/>
    <w:rsid w:val="00997D30"/>
    <w:rsid w:val="009A1A29"/>
    <w:rsid w:val="009A31B6"/>
    <w:rsid w:val="009A467A"/>
    <w:rsid w:val="009B0FA5"/>
    <w:rsid w:val="009B6EA6"/>
    <w:rsid w:val="009C170D"/>
    <w:rsid w:val="009D0B32"/>
    <w:rsid w:val="009D75E7"/>
    <w:rsid w:val="009E3D3E"/>
    <w:rsid w:val="009F42DA"/>
    <w:rsid w:val="00A03978"/>
    <w:rsid w:val="00A050C0"/>
    <w:rsid w:val="00A062DB"/>
    <w:rsid w:val="00A14F94"/>
    <w:rsid w:val="00A22884"/>
    <w:rsid w:val="00A23CED"/>
    <w:rsid w:val="00A25110"/>
    <w:rsid w:val="00A25E64"/>
    <w:rsid w:val="00A26387"/>
    <w:rsid w:val="00A3022E"/>
    <w:rsid w:val="00A37F24"/>
    <w:rsid w:val="00A450A2"/>
    <w:rsid w:val="00A46627"/>
    <w:rsid w:val="00A475E8"/>
    <w:rsid w:val="00A512E6"/>
    <w:rsid w:val="00A61397"/>
    <w:rsid w:val="00A62F8F"/>
    <w:rsid w:val="00A64E80"/>
    <w:rsid w:val="00A66DDC"/>
    <w:rsid w:val="00A73715"/>
    <w:rsid w:val="00A73974"/>
    <w:rsid w:val="00A74007"/>
    <w:rsid w:val="00A745AC"/>
    <w:rsid w:val="00A94134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D107E"/>
    <w:rsid w:val="00AD33E6"/>
    <w:rsid w:val="00AD422A"/>
    <w:rsid w:val="00AD4887"/>
    <w:rsid w:val="00AE42DA"/>
    <w:rsid w:val="00AE4DFB"/>
    <w:rsid w:val="00AF08CD"/>
    <w:rsid w:val="00AF2080"/>
    <w:rsid w:val="00AF3196"/>
    <w:rsid w:val="00AF3FED"/>
    <w:rsid w:val="00AF7929"/>
    <w:rsid w:val="00AF7A83"/>
    <w:rsid w:val="00B010E0"/>
    <w:rsid w:val="00B11270"/>
    <w:rsid w:val="00B12572"/>
    <w:rsid w:val="00B303AC"/>
    <w:rsid w:val="00B374C4"/>
    <w:rsid w:val="00B408FD"/>
    <w:rsid w:val="00B417DE"/>
    <w:rsid w:val="00B4797F"/>
    <w:rsid w:val="00B516BA"/>
    <w:rsid w:val="00B520A2"/>
    <w:rsid w:val="00B62CAB"/>
    <w:rsid w:val="00B72564"/>
    <w:rsid w:val="00B72ED3"/>
    <w:rsid w:val="00B73571"/>
    <w:rsid w:val="00B74177"/>
    <w:rsid w:val="00B80A34"/>
    <w:rsid w:val="00B83DA1"/>
    <w:rsid w:val="00B846E9"/>
    <w:rsid w:val="00B96E5A"/>
    <w:rsid w:val="00BB1593"/>
    <w:rsid w:val="00BB43F6"/>
    <w:rsid w:val="00BB7B1B"/>
    <w:rsid w:val="00BC5FF9"/>
    <w:rsid w:val="00BE36EB"/>
    <w:rsid w:val="00BE41F8"/>
    <w:rsid w:val="00BF1B60"/>
    <w:rsid w:val="00BF2034"/>
    <w:rsid w:val="00BF33CD"/>
    <w:rsid w:val="00BF352D"/>
    <w:rsid w:val="00BF6E92"/>
    <w:rsid w:val="00C0138E"/>
    <w:rsid w:val="00C0158B"/>
    <w:rsid w:val="00C02F5C"/>
    <w:rsid w:val="00C02F6F"/>
    <w:rsid w:val="00C03629"/>
    <w:rsid w:val="00C04FCB"/>
    <w:rsid w:val="00C06FF3"/>
    <w:rsid w:val="00C1173A"/>
    <w:rsid w:val="00C12583"/>
    <w:rsid w:val="00C15148"/>
    <w:rsid w:val="00C216F6"/>
    <w:rsid w:val="00C2227D"/>
    <w:rsid w:val="00C230AF"/>
    <w:rsid w:val="00C23B1A"/>
    <w:rsid w:val="00C30E1C"/>
    <w:rsid w:val="00C32CDA"/>
    <w:rsid w:val="00C33284"/>
    <w:rsid w:val="00C34674"/>
    <w:rsid w:val="00C3483A"/>
    <w:rsid w:val="00C4410C"/>
    <w:rsid w:val="00C45263"/>
    <w:rsid w:val="00C46AB4"/>
    <w:rsid w:val="00C55195"/>
    <w:rsid w:val="00C7071A"/>
    <w:rsid w:val="00C73A60"/>
    <w:rsid w:val="00C74282"/>
    <w:rsid w:val="00C74E9D"/>
    <w:rsid w:val="00C837F6"/>
    <w:rsid w:val="00C92B7D"/>
    <w:rsid w:val="00C92E2B"/>
    <w:rsid w:val="00C94E59"/>
    <w:rsid w:val="00C97CB8"/>
    <w:rsid w:val="00CA23B8"/>
    <w:rsid w:val="00CA4CD7"/>
    <w:rsid w:val="00CB12FE"/>
    <w:rsid w:val="00CC2825"/>
    <w:rsid w:val="00CE1407"/>
    <w:rsid w:val="00CE54EA"/>
    <w:rsid w:val="00CE5892"/>
    <w:rsid w:val="00CE5B85"/>
    <w:rsid w:val="00CF37BB"/>
    <w:rsid w:val="00CF77F4"/>
    <w:rsid w:val="00D00681"/>
    <w:rsid w:val="00D04DCB"/>
    <w:rsid w:val="00D1180E"/>
    <w:rsid w:val="00D132DB"/>
    <w:rsid w:val="00D13C21"/>
    <w:rsid w:val="00D16DAA"/>
    <w:rsid w:val="00D17AD0"/>
    <w:rsid w:val="00D20F47"/>
    <w:rsid w:val="00D22CF8"/>
    <w:rsid w:val="00D244C1"/>
    <w:rsid w:val="00D24F96"/>
    <w:rsid w:val="00D25595"/>
    <w:rsid w:val="00D30850"/>
    <w:rsid w:val="00D31442"/>
    <w:rsid w:val="00D32F6B"/>
    <w:rsid w:val="00D3443A"/>
    <w:rsid w:val="00D366FE"/>
    <w:rsid w:val="00D36CF8"/>
    <w:rsid w:val="00D375C1"/>
    <w:rsid w:val="00D461BE"/>
    <w:rsid w:val="00D474CA"/>
    <w:rsid w:val="00D50FB9"/>
    <w:rsid w:val="00D5363A"/>
    <w:rsid w:val="00D56467"/>
    <w:rsid w:val="00D63C04"/>
    <w:rsid w:val="00D76225"/>
    <w:rsid w:val="00D7706E"/>
    <w:rsid w:val="00D80303"/>
    <w:rsid w:val="00D8576C"/>
    <w:rsid w:val="00D9130B"/>
    <w:rsid w:val="00D92268"/>
    <w:rsid w:val="00D9359C"/>
    <w:rsid w:val="00D94602"/>
    <w:rsid w:val="00D958BB"/>
    <w:rsid w:val="00D9786B"/>
    <w:rsid w:val="00DA1730"/>
    <w:rsid w:val="00DA77C1"/>
    <w:rsid w:val="00DB01BE"/>
    <w:rsid w:val="00DB1297"/>
    <w:rsid w:val="00DC093F"/>
    <w:rsid w:val="00DC6CFE"/>
    <w:rsid w:val="00DC7BA4"/>
    <w:rsid w:val="00DD198F"/>
    <w:rsid w:val="00DD2595"/>
    <w:rsid w:val="00DD314B"/>
    <w:rsid w:val="00DD3B8D"/>
    <w:rsid w:val="00DD5167"/>
    <w:rsid w:val="00DD557D"/>
    <w:rsid w:val="00DE2D21"/>
    <w:rsid w:val="00DE4F89"/>
    <w:rsid w:val="00DF0E69"/>
    <w:rsid w:val="00E00FC9"/>
    <w:rsid w:val="00E02CA8"/>
    <w:rsid w:val="00E06836"/>
    <w:rsid w:val="00E076BB"/>
    <w:rsid w:val="00E14905"/>
    <w:rsid w:val="00E176C6"/>
    <w:rsid w:val="00E3317C"/>
    <w:rsid w:val="00E3356F"/>
    <w:rsid w:val="00E33964"/>
    <w:rsid w:val="00E3462F"/>
    <w:rsid w:val="00E36231"/>
    <w:rsid w:val="00E500F1"/>
    <w:rsid w:val="00E50159"/>
    <w:rsid w:val="00E5358E"/>
    <w:rsid w:val="00E5665F"/>
    <w:rsid w:val="00E60357"/>
    <w:rsid w:val="00E614B9"/>
    <w:rsid w:val="00E61B4C"/>
    <w:rsid w:val="00E70D68"/>
    <w:rsid w:val="00E71D4E"/>
    <w:rsid w:val="00E757F4"/>
    <w:rsid w:val="00E9303D"/>
    <w:rsid w:val="00EA03FD"/>
    <w:rsid w:val="00EA2A3A"/>
    <w:rsid w:val="00EA77B0"/>
    <w:rsid w:val="00EB223A"/>
    <w:rsid w:val="00EC47CE"/>
    <w:rsid w:val="00EC6AE8"/>
    <w:rsid w:val="00ED4871"/>
    <w:rsid w:val="00EE167A"/>
    <w:rsid w:val="00EE42B4"/>
    <w:rsid w:val="00EE663F"/>
    <w:rsid w:val="00EF0E4A"/>
    <w:rsid w:val="00EF3301"/>
    <w:rsid w:val="00EF6923"/>
    <w:rsid w:val="00F035BD"/>
    <w:rsid w:val="00F07446"/>
    <w:rsid w:val="00F10FAC"/>
    <w:rsid w:val="00F16F4D"/>
    <w:rsid w:val="00F178BC"/>
    <w:rsid w:val="00F21DD7"/>
    <w:rsid w:val="00F24361"/>
    <w:rsid w:val="00F25311"/>
    <w:rsid w:val="00F30AAF"/>
    <w:rsid w:val="00F310E4"/>
    <w:rsid w:val="00F348D3"/>
    <w:rsid w:val="00F34BF1"/>
    <w:rsid w:val="00F3642A"/>
    <w:rsid w:val="00F432E0"/>
    <w:rsid w:val="00F44E35"/>
    <w:rsid w:val="00F509CF"/>
    <w:rsid w:val="00F51775"/>
    <w:rsid w:val="00F54582"/>
    <w:rsid w:val="00F61884"/>
    <w:rsid w:val="00F627EF"/>
    <w:rsid w:val="00F669CB"/>
    <w:rsid w:val="00F66E0E"/>
    <w:rsid w:val="00F721C4"/>
    <w:rsid w:val="00F7296A"/>
    <w:rsid w:val="00F86999"/>
    <w:rsid w:val="00FA1013"/>
    <w:rsid w:val="00FA7E14"/>
    <w:rsid w:val="00FB1A6A"/>
    <w:rsid w:val="00FB471B"/>
    <w:rsid w:val="00FC380D"/>
    <w:rsid w:val="00FD6DC2"/>
    <w:rsid w:val="00FD7AFA"/>
    <w:rsid w:val="00FE15B8"/>
    <w:rsid w:val="00FE1D78"/>
    <w:rsid w:val="00FE6887"/>
    <w:rsid w:val="00FF047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6EADAA36-ECF8-4D94-B81A-4411535D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737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table" w:styleId="TableGrid">
    <w:name w:val="Table Grid"/>
    <w:basedOn w:val="TableNormal"/>
    <w:uiPriority w:val="59"/>
    <w:rsid w:val="00685FA3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737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A4C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\20200312.docx" TargetMode="External"/><Relationship Id="rId13" Type="http://schemas.openxmlformats.org/officeDocument/2006/relationships/hyperlink" Target="file:///h:\sj\20200513.docx" TargetMode="External"/><Relationship Id="rId18" Type="http://schemas.openxmlformats.org/officeDocument/2006/relationships/hyperlink" Target="file:///h:\hj\20200922.docx" TargetMode="External"/><Relationship Id="rId26" Type="http://schemas.openxmlformats.org/officeDocument/2006/relationships/hyperlink" Target="file:///p:\pprever\2019-20\753_20200312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h:\hj\20200923.docx" TargetMode="External"/><Relationship Id="rId7" Type="http://schemas.openxmlformats.org/officeDocument/2006/relationships/hyperlink" Target="file:///h:\sj\20190410.docx" TargetMode="External"/><Relationship Id="rId12" Type="http://schemas.openxmlformats.org/officeDocument/2006/relationships/hyperlink" Target="file:///h:\sj\20200512.docx" TargetMode="External"/><Relationship Id="rId17" Type="http://schemas.openxmlformats.org/officeDocument/2006/relationships/hyperlink" Target="file:///h:\hj\20200916.docx" TargetMode="External"/><Relationship Id="rId25" Type="http://schemas.openxmlformats.org/officeDocument/2006/relationships/hyperlink" Target="file:///p:\pprever\2019-20\753_20190410.docx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file:///h:\hj\20200915.docx" TargetMode="External"/><Relationship Id="rId20" Type="http://schemas.openxmlformats.org/officeDocument/2006/relationships/hyperlink" Target="file:///h:\hj\20200922.docx" TargetMode="External"/><Relationship Id="rId29" Type="http://schemas.openxmlformats.org/officeDocument/2006/relationships/hyperlink" Target="file:///p:\pprever\2019-20\753_20200922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h:\sj\20190410.docx" TargetMode="External"/><Relationship Id="rId11" Type="http://schemas.openxmlformats.org/officeDocument/2006/relationships/hyperlink" Target="file:///h:\sj\20200512.docx" TargetMode="External"/><Relationship Id="rId24" Type="http://schemas.openxmlformats.org/officeDocument/2006/relationships/hyperlink" Target="http://www.scstatehouse.gov/billsearch.php?billnumbers=753&amp;session=123&amp;summary=B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file:///h:\hj\20200624.docx" TargetMode="External"/><Relationship Id="rId23" Type="http://schemas.openxmlformats.org/officeDocument/2006/relationships/hyperlink" Target="file:///h:\sj\20200923.docx" TargetMode="External"/><Relationship Id="rId28" Type="http://schemas.openxmlformats.org/officeDocument/2006/relationships/hyperlink" Target="file:///p:\pprever\2019-20\753_20200915.docx" TargetMode="External"/><Relationship Id="rId10" Type="http://schemas.openxmlformats.org/officeDocument/2006/relationships/hyperlink" Target="file:///h:\sj\20200512.docx" TargetMode="External"/><Relationship Id="rId19" Type="http://schemas.openxmlformats.org/officeDocument/2006/relationships/hyperlink" Target="file:///h:\hj\20200922.docx" TargetMode="External"/><Relationship Id="rId31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file:///h:\sj\20200512.docx" TargetMode="External"/><Relationship Id="rId14" Type="http://schemas.openxmlformats.org/officeDocument/2006/relationships/hyperlink" Target="file:///h:\hj\20200624.docx" TargetMode="External"/><Relationship Id="rId22" Type="http://schemas.openxmlformats.org/officeDocument/2006/relationships/hyperlink" Target="file:///h:\sj\20200923.docx" TargetMode="External"/><Relationship Id="rId27" Type="http://schemas.openxmlformats.org/officeDocument/2006/relationships/hyperlink" Target="file:///p:\pprever\2019-20\753_20200512.docx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F3BE904A</Template>
  <TotalTime>0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 Bill 753: Insurance premium tax - South Carolina Legislature Online</dc:title>
  <dc:subject/>
  <dc:creator>Niki Downey</dc:creator>
  <cp:keywords/>
  <dc:description/>
  <cp:lastModifiedBy>Lavarres Lynch</cp:lastModifiedBy>
  <cp:revision>2</cp:revision>
  <cp:lastPrinted>2009-02-19T22:23:00Z</cp:lastPrinted>
  <dcterms:created xsi:type="dcterms:W3CDTF">2020-10-06T13:35:00Z</dcterms:created>
  <dcterms:modified xsi:type="dcterms:W3CDTF">2020-10-06T13:35:00Z</dcterms:modified>
</cp:coreProperties>
</file>