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53B" w:rsidRDefault="0074753B" w:rsidP="0074753B">
      <w:pPr>
        <w:ind w:firstLine="0"/>
        <w:rPr>
          <w:strike/>
        </w:rPr>
      </w:pPr>
    </w:p>
    <w:p w:rsidR="0074753B" w:rsidRDefault="0074753B" w:rsidP="0074753B">
      <w:pPr>
        <w:ind w:firstLine="0"/>
        <w:rPr>
          <w:strike/>
        </w:rPr>
      </w:pPr>
      <w:r>
        <w:rPr>
          <w:strike/>
        </w:rPr>
        <w:t>Indicates Matter Stricken</w:t>
      </w:r>
    </w:p>
    <w:p w:rsidR="0074753B" w:rsidRDefault="0074753B" w:rsidP="0074753B">
      <w:pPr>
        <w:ind w:firstLine="0"/>
        <w:rPr>
          <w:u w:val="single"/>
        </w:rPr>
      </w:pPr>
      <w:r>
        <w:rPr>
          <w:u w:val="single"/>
        </w:rPr>
        <w:t>Indicates New Matter</w:t>
      </w:r>
    </w:p>
    <w:p w:rsidR="0074753B" w:rsidRDefault="0074753B"/>
    <w:p w:rsidR="0074753B" w:rsidRDefault="0074753B">
      <w:r>
        <w:t>The House assembled at 12:00 p.m.</w:t>
      </w:r>
    </w:p>
    <w:p w:rsidR="0074753B" w:rsidRDefault="0074753B">
      <w:r>
        <w:t>Deliberations were opened with prayer by Rev. Charles E. Seastrunk, Jr., as follows:</w:t>
      </w:r>
    </w:p>
    <w:p w:rsidR="0074753B" w:rsidRDefault="0074753B"/>
    <w:p w:rsidR="0074753B" w:rsidRPr="00247D63" w:rsidRDefault="0074753B" w:rsidP="0074753B">
      <w:pPr>
        <w:tabs>
          <w:tab w:val="left" w:pos="270"/>
        </w:tabs>
        <w:ind w:firstLine="0"/>
      </w:pPr>
      <w:bookmarkStart w:id="0" w:name="file_start2"/>
      <w:bookmarkEnd w:id="0"/>
      <w:r w:rsidRPr="00247D63">
        <w:tab/>
        <w:t>Our thought for today is from Psalm 63:1: “O God, You are my God, I seek You, my soul thirsts for You.”</w:t>
      </w:r>
    </w:p>
    <w:p w:rsidR="0074753B" w:rsidRDefault="0074753B" w:rsidP="0074753B">
      <w:pPr>
        <w:tabs>
          <w:tab w:val="left" w:pos="270"/>
        </w:tabs>
        <w:ind w:firstLine="0"/>
      </w:pPr>
      <w:r w:rsidRPr="00247D63">
        <w:tab/>
        <w:t xml:space="preserve">Let us pray. Dear God, You satisfy our every need. We thank You for the food of Your word and that it satisfies us with Your steadfast love. Guide us along on the way with joy and gladness as we work together for the good of our State. Speak to us so we can bear witness to Your constant care. We remember our defenders of freedom and first responders who care for and protect us. Bless our Nation, President, State, Governor, Speaker, staff, and all who contribute to this great cause. Heal the wounds, those seen and those hidden, of our brave warriors who suffer and sacrifice for our freedom. Lord, in Your mercy, hear our prayers. Amen. </w:t>
      </w:r>
    </w:p>
    <w:p w:rsidR="0074753B" w:rsidRDefault="0074753B" w:rsidP="0074753B">
      <w:pPr>
        <w:tabs>
          <w:tab w:val="left" w:pos="270"/>
        </w:tabs>
        <w:ind w:firstLine="0"/>
      </w:pPr>
    </w:p>
    <w:p w:rsidR="0074753B" w:rsidRDefault="0074753B" w:rsidP="0074753B">
      <w:r>
        <w:t>Pursuant to Rule 6.3, the House of Representatives was led in the Pledge of Allegiance to the Flag of the United States of America by the SPEAKER.</w:t>
      </w:r>
    </w:p>
    <w:p w:rsidR="0074753B" w:rsidRDefault="0074753B" w:rsidP="0074753B"/>
    <w:p w:rsidR="0074753B" w:rsidRDefault="0074753B" w:rsidP="0074753B">
      <w:r>
        <w:t>After corrections to the Journal of the proceedings of Friday, the SPEAKER ordered it confirmed.</w:t>
      </w:r>
    </w:p>
    <w:p w:rsidR="0074753B" w:rsidRDefault="0074753B" w:rsidP="0074753B"/>
    <w:p w:rsidR="0074753B" w:rsidRDefault="0074753B" w:rsidP="0074753B">
      <w:pPr>
        <w:keepNext/>
        <w:jc w:val="center"/>
        <w:rPr>
          <w:b/>
        </w:rPr>
      </w:pPr>
      <w:r w:rsidRPr="0074753B">
        <w:rPr>
          <w:b/>
        </w:rPr>
        <w:t>MOTION ADOPTED</w:t>
      </w:r>
    </w:p>
    <w:p w:rsidR="0074753B" w:rsidRDefault="0074753B" w:rsidP="0074753B">
      <w:r>
        <w:t>Rep. ROSE moved that when the House adjourns, it adjourn in memory of Samantha Josephson, which was agreed to.</w:t>
      </w:r>
    </w:p>
    <w:p w:rsidR="0074753B" w:rsidRDefault="0074753B" w:rsidP="0074753B"/>
    <w:p w:rsidR="0074753B" w:rsidRDefault="0074753B" w:rsidP="0074753B">
      <w:pPr>
        <w:keepNext/>
        <w:jc w:val="center"/>
        <w:rPr>
          <w:b/>
        </w:rPr>
      </w:pPr>
      <w:r w:rsidRPr="0074753B">
        <w:rPr>
          <w:b/>
        </w:rPr>
        <w:t>SILENT PRAYER</w:t>
      </w:r>
    </w:p>
    <w:p w:rsidR="0074753B" w:rsidRDefault="0074753B" w:rsidP="0074753B">
      <w:r>
        <w:t xml:space="preserve">The House stood in silent prayer for Representative McKnight. </w:t>
      </w:r>
    </w:p>
    <w:p w:rsidR="0074753B" w:rsidRDefault="0074753B" w:rsidP="0074753B"/>
    <w:p w:rsidR="0074753B" w:rsidRDefault="0074753B" w:rsidP="0074753B">
      <w:pPr>
        <w:keepNext/>
        <w:jc w:val="center"/>
        <w:rPr>
          <w:b/>
        </w:rPr>
      </w:pPr>
      <w:r w:rsidRPr="0074753B">
        <w:rPr>
          <w:b/>
        </w:rPr>
        <w:t>SILENT PRAYER</w:t>
      </w:r>
    </w:p>
    <w:p w:rsidR="0074753B" w:rsidRDefault="0074753B" w:rsidP="0074753B">
      <w:r>
        <w:t xml:space="preserve">The House stood in silent prayer for the family and friends of Samantha Josephson. </w:t>
      </w:r>
    </w:p>
    <w:p w:rsidR="0074753B" w:rsidRDefault="0074753B" w:rsidP="0074753B"/>
    <w:p w:rsidR="003A1BC2" w:rsidRDefault="003A1BC2" w:rsidP="003A1BC2">
      <w:pPr>
        <w:keepNext/>
        <w:jc w:val="center"/>
        <w:rPr>
          <w:b/>
        </w:rPr>
      </w:pPr>
      <w:r>
        <w:rPr>
          <w:b/>
        </w:rPr>
        <w:lastRenderedPageBreak/>
        <w:t>CLERK-ELECT SWORN IN</w:t>
      </w:r>
    </w:p>
    <w:p w:rsidR="003A1BC2" w:rsidRPr="00FE6562" w:rsidRDefault="003A1BC2" w:rsidP="003A1BC2">
      <w:pPr>
        <w:keepNext/>
      </w:pPr>
      <w:r>
        <w:tab/>
        <w:t xml:space="preserve">Mr. Patrick G. Dennis, Clerk-elect of the House, presented his credentials and the oath of office was administered to him. </w:t>
      </w:r>
    </w:p>
    <w:p w:rsidR="003A1BC2" w:rsidRDefault="003A1BC2" w:rsidP="003A1BC2">
      <w:pPr>
        <w:keepNext/>
        <w:jc w:val="center"/>
        <w:rPr>
          <w:b/>
        </w:rPr>
      </w:pPr>
    </w:p>
    <w:p w:rsidR="0074753B" w:rsidRDefault="0074753B" w:rsidP="0074753B">
      <w:pPr>
        <w:keepNext/>
        <w:jc w:val="center"/>
        <w:rPr>
          <w:b/>
        </w:rPr>
      </w:pPr>
      <w:r w:rsidRPr="0074753B">
        <w:rPr>
          <w:b/>
        </w:rPr>
        <w:t xml:space="preserve">INTRODUCTION OF BILLS  </w:t>
      </w:r>
    </w:p>
    <w:p w:rsidR="0074753B" w:rsidRDefault="0074753B" w:rsidP="0074753B">
      <w:r>
        <w:t>The following Bills were introduced, read the first time, and referred to appropriate committees:</w:t>
      </w:r>
    </w:p>
    <w:p w:rsidR="0074753B" w:rsidRDefault="0074753B" w:rsidP="0074753B"/>
    <w:p w:rsidR="0074753B" w:rsidRDefault="0074753B" w:rsidP="0074753B">
      <w:pPr>
        <w:keepNext/>
      </w:pPr>
      <w:bookmarkStart w:id="1" w:name="include_clip_start_13"/>
      <w:bookmarkEnd w:id="1"/>
      <w:r>
        <w:t xml:space="preserve">S. 105 -- Senators Campbell, Sheheen, Verdin and Rankin: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w:t>
      </w:r>
      <w:r>
        <w:lastRenderedPageBreak/>
        <w:t>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74753B" w:rsidRDefault="0074753B" w:rsidP="0074753B">
      <w:bookmarkStart w:id="2" w:name="include_clip_end_13"/>
      <w:bookmarkEnd w:id="2"/>
      <w:r>
        <w:t>Referred to Committee on Judiciary</w:t>
      </w:r>
    </w:p>
    <w:p w:rsidR="0074753B" w:rsidRDefault="0074753B" w:rsidP="0074753B"/>
    <w:p w:rsidR="0074753B" w:rsidRDefault="0074753B" w:rsidP="0074753B">
      <w:pPr>
        <w:keepNext/>
      </w:pPr>
      <w:bookmarkStart w:id="3" w:name="include_clip_start_15"/>
      <w:bookmarkEnd w:id="3"/>
      <w:r>
        <w:t>S. 185 -- Senators McElveen, Rice, Alexander and Martin: A BILL TO AMEND SECTION 1B OF ACT 80 OF 2013, RELATING TO THE HIGH GROWTH SMALL BUSINESS JOB CREATION ACT OF 2013, COMMONLY REFERRED TO AS THE ANGEL INVESTOR ACT, FOUND IN CHAPTER 44, TITLE 11, TO EXTEND THE SUNSET PROVISION FROM DECEMBER 31, 2019, TO DECEMBER 31, 2025.</w:t>
      </w:r>
    </w:p>
    <w:p w:rsidR="0074753B" w:rsidRDefault="0074753B" w:rsidP="0074753B">
      <w:bookmarkStart w:id="4" w:name="include_clip_end_15"/>
      <w:bookmarkEnd w:id="4"/>
      <w:r>
        <w:t>Referred to Committee on Ways and Means</w:t>
      </w:r>
    </w:p>
    <w:p w:rsidR="0074753B" w:rsidRDefault="0074753B" w:rsidP="0074753B"/>
    <w:p w:rsidR="0074753B" w:rsidRDefault="0074753B" w:rsidP="0074753B">
      <w:pPr>
        <w:keepNext/>
      </w:pPr>
      <w:bookmarkStart w:id="5" w:name="include_clip_start_17"/>
      <w:bookmarkEnd w:id="5"/>
      <w:r>
        <w:t xml:space="preserve">S. 401 -- Senators Campbell and Scott: A BILL TO AMEND ARTICLE 5, CHAPTER 5, TITLE 57 OF THE 1976 CODE, RELATING TO THE CONSTRUCTION OF THE STATE HIGHWAY SYSTEM, BY ADDING SECTION 57-5-880, TO PROVIDE THAT </w:t>
      </w:r>
      <w:r>
        <w:lastRenderedPageBreak/>
        <w:t>AN ENTITY UNDERTAKING A TRANSPORTATION IMPROVEMENT PROJECT SHALL BEAR THE COSTS RELATED TO RELOCATING WATER AND SEWER LINES, TO PROVIDE THE REQUIREMENTS FOR UTILITIES TO BE ELIGIBLE FOR RELOCATION PAYMENTS, AND TO DEFINE NECESSARY TERMS.</w:t>
      </w:r>
    </w:p>
    <w:p w:rsidR="0074753B" w:rsidRDefault="0074753B" w:rsidP="0074753B">
      <w:bookmarkStart w:id="6" w:name="include_clip_end_17"/>
      <w:bookmarkEnd w:id="6"/>
      <w:r>
        <w:t>Referred to Committee on Education and Public Works</w:t>
      </w:r>
    </w:p>
    <w:p w:rsidR="0074753B" w:rsidRDefault="0074753B" w:rsidP="0074753B"/>
    <w:p w:rsidR="0074753B" w:rsidRDefault="0074753B" w:rsidP="0074753B">
      <w:pPr>
        <w:keepNext/>
      </w:pPr>
      <w:bookmarkStart w:id="7" w:name="include_clip_start_19"/>
      <w:bookmarkEnd w:id="7"/>
      <w:r>
        <w:t>S. 621 -- Senators Setzler, Campbell and Williams: A BILL TO AMEND SECTION 41-43-100, CODE OF LAWS OF SOUTH CAROLINA, 1976, RELATING TO THE ISSUANCE OF BONDS FOR INDUSTRIAL DEVELOPMENT PROJECTS, SO AS TO PROVIDE FOR CERTAIN NOTICE REQUIREMENTS BEFORE THE BONDS MAY BE ISSUED.</w:t>
      </w:r>
    </w:p>
    <w:p w:rsidR="0074753B" w:rsidRDefault="0074753B" w:rsidP="0074753B">
      <w:bookmarkStart w:id="8" w:name="include_clip_end_19"/>
      <w:bookmarkEnd w:id="8"/>
      <w:r>
        <w:t>Referred to Committee on Ways and Means</w:t>
      </w:r>
    </w:p>
    <w:p w:rsidR="0074753B" w:rsidRDefault="0074753B" w:rsidP="0074753B"/>
    <w:p w:rsidR="0074753B" w:rsidRDefault="0074753B" w:rsidP="0074753B">
      <w:pPr>
        <w:keepNext/>
      </w:pPr>
      <w:bookmarkStart w:id="9" w:name="include_clip_start_21"/>
      <w:bookmarkEnd w:id="9"/>
      <w:r>
        <w:t>S. 647 -- Senator Martin: A BILL TO AMEND SECTION 12-6-3750(A) OF THE 1976 CODE, RELATING TO A NONREFUNDABLE TAX CREDIT FOR PROCESSING DONATED DEER FOR CHARITABLE DISTRIBUTION, TO INCLUDE WILD HOGS.</w:t>
      </w:r>
    </w:p>
    <w:p w:rsidR="0074753B" w:rsidRDefault="0074753B" w:rsidP="0074753B">
      <w:bookmarkStart w:id="10" w:name="include_clip_end_21"/>
      <w:bookmarkEnd w:id="10"/>
      <w:r>
        <w:t>Referred to Committee on Ways and Means</w:t>
      </w:r>
    </w:p>
    <w:p w:rsidR="0074753B" w:rsidRDefault="0074753B" w:rsidP="0074753B"/>
    <w:p w:rsidR="0074753B" w:rsidRDefault="0074753B" w:rsidP="0074753B">
      <w:pPr>
        <w:keepNext/>
        <w:jc w:val="center"/>
        <w:rPr>
          <w:b/>
        </w:rPr>
      </w:pPr>
      <w:r w:rsidRPr="0074753B">
        <w:rPr>
          <w:b/>
        </w:rPr>
        <w:t>ROLL CALL</w:t>
      </w:r>
    </w:p>
    <w:p w:rsidR="0074753B" w:rsidRDefault="0074753B" w:rsidP="0074753B">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74753B" w:rsidRPr="0074753B" w:rsidTr="00B62D84">
        <w:trPr>
          <w:jc w:val="right"/>
        </w:trPr>
        <w:tc>
          <w:tcPr>
            <w:tcW w:w="2179" w:type="dxa"/>
            <w:shd w:val="clear" w:color="auto" w:fill="auto"/>
          </w:tcPr>
          <w:p w:rsidR="0074753B" w:rsidRPr="0074753B" w:rsidRDefault="0074753B" w:rsidP="0074753B">
            <w:pPr>
              <w:keepNext/>
              <w:ind w:firstLine="0"/>
            </w:pPr>
            <w:bookmarkStart w:id="11" w:name="vote_start24"/>
            <w:bookmarkEnd w:id="11"/>
            <w:r>
              <w:t>Alexander</w:t>
            </w:r>
          </w:p>
        </w:tc>
        <w:tc>
          <w:tcPr>
            <w:tcW w:w="2179" w:type="dxa"/>
            <w:shd w:val="clear" w:color="auto" w:fill="auto"/>
          </w:tcPr>
          <w:p w:rsidR="0074753B" w:rsidRPr="0074753B" w:rsidRDefault="0074753B" w:rsidP="0074753B">
            <w:pPr>
              <w:keepNext/>
              <w:ind w:firstLine="0"/>
            </w:pPr>
            <w:r>
              <w:t>Allison</w:t>
            </w:r>
          </w:p>
        </w:tc>
        <w:tc>
          <w:tcPr>
            <w:tcW w:w="2180" w:type="dxa"/>
            <w:shd w:val="clear" w:color="auto" w:fill="auto"/>
          </w:tcPr>
          <w:p w:rsidR="0074753B" w:rsidRPr="0074753B" w:rsidRDefault="0074753B" w:rsidP="0074753B">
            <w:pPr>
              <w:keepNext/>
              <w:ind w:firstLine="0"/>
            </w:pPr>
            <w:r>
              <w:t>Anderson</w:t>
            </w:r>
          </w:p>
        </w:tc>
      </w:tr>
      <w:tr w:rsidR="0074753B" w:rsidRPr="0074753B" w:rsidTr="00B62D84">
        <w:tblPrEx>
          <w:jc w:val="left"/>
        </w:tblPrEx>
        <w:tc>
          <w:tcPr>
            <w:tcW w:w="2179" w:type="dxa"/>
            <w:shd w:val="clear" w:color="auto" w:fill="auto"/>
          </w:tcPr>
          <w:p w:rsidR="0074753B" w:rsidRPr="0074753B" w:rsidRDefault="0074753B" w:rsidP="0074753B">
            <w:pPr>
              <w:ind w:firstLine="0"/>
            </w:pPr>
            <w:r>
              <w:t>Atkinson</w:t>
            </w:r>
          </w:p>
        </w:tc>
        <w:tc>
          <w:tcPr>
            <w:tcW w:w="2179" w:type="dxa"/>
            <w:shd w:val="clear" w:color="auto" w:fill="auto"/>
          </w:tcPr>
          <w:p w:rsidR="0074753B" w:rsidRPr="0074753B" w:rsidRDefault="0074753B" w:rsidP="0074753B">
            <w:pPr>
              <w:ind w:firstLine="0"/>
            </w:pPr>
            <w:r>
              <w:t>Bailey</w:t>
            </w:r>
          </w:p>
        </w:tc>
        <w:tc>
          <w:tcPr>
            <w:tcW w:w="2180" w:type="dxa"/>
            <w:shd w:val="clear" w:color="auto" w:fill="auto"/>
          </w:tcPr>
          <w:p w:rsidR="0074753B" w:rsidRPr="0074753B" w:rsidRDefault="0074753B" w:rsidP="0074753B">
            <w:pPr>
              <w:ind w:firstLine="0"/>
            </w:pPr>
            <w:r>
              <w:t>Bales</w:t>
            </w:r>
          </w:p>
        </w:tc>
      </w:tr>
      <w:tr w:rsidR="0074753B" w:rsidRPr="0074753B" w:rsidTr="00B62D84">
        <w:tblPrEx>
          <w:jc w:val="left"/>
        </w:tblPrEx>
        <w:tc>
          <w:tcPr>
            <w:tcW w:w="2179" w:type="dxa"/>
            <w:shd w:val="clear" w:color="auto" w:fill="auto"/>
          </w:tcPr>
          <w:p w:rsidR="0074753B" w:rsidRPr="0074753B" w:rsidRDefault="0074753B" w:rsidP="0074753B">
            <w:pPr>
              <w:ind w:firstLine="0"/>
            </w:pPr>
            <w:r>
              <w:t>Ballentine</w:t>
            </w:r>
          </w:p>
        </w:tc>
        <w:tc>
          <w:tcPr>
            <w:tcW w:w="2179" w:type="dxa"/>
            <w:shd w:val="clear" w:color="auto" w:fill="auto"/>
          </w:tcPr>
          <w:p w:rsidR="0074753B" w:rsidRPr="0074753B" w:rsidRDefault="0074753B" w:rsidP="0074753B">
            <w:pPr>
              <w:ind w:firstLine="0"/>
            </w:pPr>
            <w:r>
              <w:t>Bamberg</w:t>
            </w:r>
          </w:p>
        </w:tc>
        <w:tc>
          <w:tcPr>
            <w:tcW w:w="2180" w:type="dxa"/>
            <w:shd w:val="clear" w:color="auto" w:fill="auto"/>
          </w:tcPr>
          <w:p w:rsidR="0074753B" w:rsidRPr="0074753B" w:rsidRDefault="0074753B" w:rsidP="0074753B">
            <w:pPr>
              <w:ind w:firstLine="0"/>
            </w:pPr>
            <w:r>
              <w:t>Bannister</w:t>
            </w:r>
          </w:p>
        </w:tc>
      </w:tr>
      <w:tr w:rsidR="0074753B" w:rsidRPr="0074753B" w:rsidTr="00B62D84">
        <w:tblPrEx>
          <w:jc w:val="left"/>
        </w:tblPrEx>
        <w:tc>
          <w:tcPr>
            <w:tcW w:w="2179" w:type="dxa"/>
            <w:shd w:val="clear" w:color="auto" w:fill="auto"/>
          </w:tcPr>
          <w:p w:rsidR="0074753B" w:rsidRPr="0074753B" w:rsidRDefault="0074753B" w:rsidP="0074753B">
            <w:pPr>
              <w:ind w:firstLine="0"/>
            </w:pPr>
            <w:r>
              <w:t>Bennett</w:t>
            </w:r>
          </w:p>
        </w:tc>
        <w:tc>
          <w:tcPr>
            <w:tcW w:w="2179" w:type="dxa"/>
            <w:shd w:val="clear" w:color="auto" w:fill="auto"/>
          </w:tcPr>
          <w:p w:rsidR="0074753B" w:rsidRPr="0074753B" w:rsidRDefault="0074753B" w:rsidP="0074753B">
            <w:pPr>
              <w:ind w:firstLine="0"/>
            </w:pPr>
            <w:r>
              <w:t>Bernstein</w:t>
            </w:r>
          </w:p>
        </w:tc>
        <w:tc>
          <w:tcPr>
            <w:tcW w:w="2180" w:type="dxa"/>
            <w:shd w:val="clear" w:color="auto" w:fill="auto"/>
          </w:tcPr>
          <w:p w:rsidR="0074753B" w:rsidRPr="0074753B" w:rsidRDefault="0074753B" w:rsidP="0074753B">
            <w:pPr>
              <w:ind w:firstLine="0"/>
            </w:pPr>
            <w:r>
              <w:t>Blackwell</w:t>
            </w:r>
          </w:p>
        </w:tc>
      </w:tr>
      <w:tr w:rsidR="0074753B" w:rsidRPr="0074753B" w:rsidTr="00B62D84">
        <w:tblPrEx>
          <w:jc w:val="left"/>
        </w:tblPrEx>
        <w:tc>
          <w:tcPr>
            <w:tcW w:w="2179" w:type="dxa"/>
            <w:shd w:val="clear" w:color="auto" w:fill="auto"/>
          </w:tcPr>
          <w:p w:rsidR="0074753B" w:rsidRPr="0074753B" w:rsidRDefault="0074753B" w:rsidP="0074753B">
            <w:pPr>
              <w:ind w:firstLine="0"/>
            </w:pPr>
            <w:r>
              <w:t>Bradley</w:t>
            </w:r>
          </w:p>
        </w:tc>
        <w:tc>
          <w:tcPr>
            <w:tcW w:w="2179" w:type="dxa"/>
            <w:shd w:val="clear" w:color="auto" w:fill="auto"/>
          </w:tcPr>
          <w:p w:rsidR="0074753B" w:rsidRPr="0074753B" w:rsidRDefault="0074753B" w:rsidP="0074753B">
            <w:pPr>
              <w:ind w:firstLine="0"/>
            </w:pPr>
            <w:r>
              <w:t>Brawley</w:t>
            </w:r>
          </w:p>
        </w:tc>
        <w:tc>
          <w:tcPr>
            <w:tcW w:w="2180" w:type="dxa"/>
            <w:shd w:val="clear" w:color="auto" w:fill="auto"/>
          </w:tcPr>
          <w:p w:rsidR="0074753B" w:rsidRPr="0074753B" w:rsidRDefault="0074753B" w:rsidP="0074753B">
            <w:pPr>
              <w:ind w:firstLine="0"/>
            </w:pPr>
            <w:r>
              <w:t>Brown</w:t>
            </w:r>
          </w:p>
        </w:tc>
      </w:tr>
      <w:tr w:rsidR="0074753B" w:rsidRPr="0074753B" w:rsidTr="00B62D84">
        <w:tblPrEx>
          <w:jc w:val="left"/>
        </w:tblPrEx>
        <w:tc>
          <w:tcPr>
            <w:tcW w:w="2179" w:type="dxa"/>
            <w:shd w:val="clear" w:color="auto" w:fill="auto"/>
          </w:tcPr>
          <w:p w:rsidR="0074753B" w:rsidRPr="0074753B" w:rsidRDefault="0074753B" w:rsidP="0074753B">
            <w:pPr>
              <w:ind w:firstLine="0"/>
            </w:pPr>
            <w:r>
              <w:t>Bryant</w:t>
            </w:r>
          </w:p>
        </w:tc>
        <w:tc>
          <w:tcPr>
            <w:tcW w:w="2179" w:type="dxa"/>
            <w:shd w:val="clear" w:color="auto" w:fill="auto"/>
          </w:tcPr>
          <w:p w:rsidR="0074753B" w:rsidRPr="0074753B" w:rsidRDefault="0074753B" w:rsidP="0074753B">
            <w:pPr>
              <w:ind w:firstLine="0"/>
            </w:pPr>
            <w:r>
              <w:t>Burns</w:t>
            </w:r>
          </w:p>
        </w:tc>
        <w:tc>
          <w:tcPr>
            <w:tcW w:w="2180" w:type="dxa"/>
            <w:shd w:val="clear" w:color="auto" w:fill="auto"/>
          </w:tcPr>
          <w:p w:rsidR="0074753B" w:rsidRPr="0074753B" w:rsidRDefault="0074753B" w:rsidP="0074753B">
            <w:pPr>
              <w:ind w:firstLine="0"/>
            </w:pPr>
            <w:r>
              <w:t>Calhoon</w:t>
            </w:r>
          </w:p>
        </w:tc>
      </w:tr>
      <w:tr w:rsidR="0074753B" w:rsidRPr="0074753B" w:rsidTr="00B62D84">
        <w:tblPrEx>
          <w:jc w:val="left"/>
        </w:tblPrEx>
        <w:tc>
          <w:tcPr>
            <w:tcW w:w="2179" w:type="dxa"/>
            <w:shd w:val="clear" w:color="auto" w:fill="auto"/>
          </w:tcPr>
          <w:p w:rsidR="0074753B" w:rsidRPr="0074753B" w:rsidRDefault="0074753B" w:rsidP="0074753B">
            <w:pPr>
              <w:ind w:firstLine="0"/>
            </w:pPr>
            <w:r>
              <w:t>Caskey</w:t>
            </w:r>
          </w:p>
        </w:tc>
        <w:tc>
          <w:tcPr>
            <w:tcW w:w="2179" w:type="dxa"/>
            <w:shd w:val="clear" w:color="auto" w:fill="auto"/>
          </w:tcPr>
          <w:p w:rsidR="0074753B" w:rsidRPr="0074753B" w:rsidRDefault="0074753B" w:rsidP="0074753B">
            <w:pPr>
              <w:ind w:firstLine="0"/>
            </w:pPr>
            <w:r>
              <w:t>Chellis</w:t>
            </w:r>
          </w:p>
        </w:tc>
        <w:tc>
          <w:tcPr>
            <w:tcW w:w="2180" w:type="dxa"/>
            <w:shd w:val="clear" w:color="auto" w:fill="auto"/>
          </w:tcPr>
          <w:p w:rsidR="0074753B" w:rsidRPr="0074753B" w:rsidRDefault="0074753B" w:rsidP="0074753B">
            <w:pPr>
              <w:ind w:firstLine="0"/>
            </w:pPr>
            <w:r>
              <w:t>Chumley</w:t>
            </w:r>
          </w:p>
        </w:tc>
      </w:tr>
      <w:tr w:rsidR="0074753B" w:rsidRPr="0074753B" w:rsidTr="00B62D84">
        <w:tblPrEx>
          <w:jc w:val="left"/>
        </w:tblPrEx>
        <w:tc>
          <w:tcPr>
            <w:tcW w:w="2179" w:type="dxa"/>
            <w:shd w:val="clear" w:color="auto" w:fill="auto"/>
          </w:tcPr>
          <w:p w:rsidR="0074753B" w:rsidRPr="0074753B" w:rsidRDefault="0074753B" w:rsidP="0074753B">
            <w:pPr>
              <w:ind w:firstLine="0"/>
            </w:pPr>
            <w:r>
              <w:t>Clary</w:t>
            </w:r>
          </w:p>
        </w:tc>
        <w:tc>
          <w:tcPr>
            <w:tcW w:w="2179" w:type="dxa"/>
            <w:shd w:val="clear" w:color="auto" w:fill="auto"/>
          </w:tcPr>
          <w:p w:rsidR="0074753B" w:rsidRPr="0074753B" w:rsidRDefault="0074753B" w:rsidP="0074753B">
            <w:pPr>
              <w:ind w:firstLine="0"/>
            </w:pPr>
            <w:r>
              <w:t>Clemmons</w:t>
            </w:r>
          </w:p>
        </w:tc>
        <w:tc>
          <w:tcPr>
            <w:tcW w:w="2180" w:type="dxa"/>
            <w:shd w:val="clear" w:color="auto" w:fill="auto"/>
          </w:tcPr>
          <w:p w:rsidR="0074753B" w:rsidRPr="0074753B" w:rsidRDefault="0074753B" w:rsidP="0074753B">
            <w:pPr>
              <w:ind w:firstLine="0"/>
            </w:pPr>
            <w:r>
              <w:t>Cobb-Hunter</w:t>
            </w:r>
          </w:p>
        </w:tc>
      </w:tr>
      <w:tr w:rsidR="0074753B" w:rsidRPr="0074753B" w:rsidTr="00B62D84">
        <w:tblPrEx>
          <w:jc w:val="left"/>
        </w:tblPrEx>
        <w:tc>
          <w:tcPr>
            <w:tcW w:w="2179" w:type="dxa"/>
            <w:shd w:val="clear" w:color="auto" w:fill="auto"/>
          </w:tcPr>
          <w:p w:rsidR="0074753B" w:rsidRPr="0074753B" w:rsidRDefault="0074753B" w:rsidP="0074753B">
            <w:pPr>
              <w:ind w:firstLine="0"/>
            </w:pPr>
            <w:r>
              <w:t>Cogswell</w:t>
            </w:r>
          </w:p>
        </w:tc>
        <w:tc>
          <w:tcPr>
            <w:tcW w:w="2179" w:type="dxa"/>
            <w:shd w:val="clear" w:color="auto" w:fill="auto"/>
          </w:tcPr>
          <w:p w:rsidR="0074753B" w:rsidRPr="0074753B" w:rsidRDefault="0074753B" w:rsidP="0074753B">
            <w:pPr>
              <w:ind w:firstLine="0"/>
            </w:pPr>
            <w:r>
              <w:t>Collins</w:t>
            </w:r>
          </w:p>
        </w:tc>
        <w:tc>
          <w:tcPr>
            <w:tcW w:w="2180" w:type="dxa"/>
            <w:shd w:val="clear" w:color="auto" w:fill="auto"/>
          </w:tcPr>
          <w:p w:rsidR="0074753B" w:rsidRPr="0074753B" w:rsidRDefault="0074753B" w:rsidP="0074753B">
            <w:pPr>
              <w:ind w:firstLine="0"/>
            </w:pPr>
            <w:r>
              <w:t>B. Cox</w:t>
            </w:r>
          </w:p>
        </w:tc>
      </w:tr>
      <w:tr w:rsidR="0074753B" w:rsidRPr="0074753B" w:rsidTr="00B62D84">
        <w:tblPrEx>
          <w:jc w:val="left"/>
        </w:tblPrEx>
        <w:tc>
          <w:tcPr>
            <w:tcW w:w="2179" w:type="dxa"/>
            <w:shd w:val="clear" w:color="auto" w:fill="auto"/>
          </w:tcPr>
          <w:p w:rsidR="0074753B" w:rsidRPr="0074753B" w:rsidRDefault="0074753B" w:rsidP="0074753B">
            <w:pPr>
              <w:ind w:firstLine="0"/>
            </w:pPr>
            <w:r>
              <w:t>W. Cox</w:t>
            </w:r>
          </w:p>
        </w:tc>
        <w:tc>
          <w:tcPr>
            <w:tcW w:w="2179" w:type="dxa"/>
            <w:shd w:val="clear" w:color="auto" w:fill="auto"/>
          </w:tcPr>
          <w:p w:rsidR="0074753B" w:rsidRPr="0074753B" w:rsidRDefault="0074753B" w:rsidP="0074753B">
            <w:pPr>
              <w:ind w:firstLine="0"/>
            </w:pPr>
            <w:r>
              <w:t>Crawford</w:t>
            </w:r>
          </w:p>
        </w:tc>
        <w:tc>
          <w:tcPr>
            <w:tcW w:w="2180" w:type="dxa"/>
            <w:shd w:val="clear" w:color="auto" w:fill="auto"/>
          </w:tcPr>
          <w:p w:rsidR="0074753B" w:rsidRPr="0074753B" w:rsidRDefault="0074753B" w:rsidP="0074753B">
            <w:pPr>
              <w:ind w:firstLine="0"/>
            </w:pPr>
            <w:r>
              <w:t>Daning</w:t>
            </w:r>
          </w:p>
        </w:tc>
      </w:tr>
      <w:tr w:rsidR="0074753B" w:rsidRPr="0074753B" w:rsidTr="00B62D84">
        <w:tblPrEx>
          <w:jc w:val="left"/>
        </w:tblPrEx>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B62D84">
        <w:tblPrEx>
          <w:jc w:val="left"/>
        </w:tblPrEx>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B62D84">
        <w:tblPrEx>
          <w:jc w:val="left"/>
        </w:tblPrEx>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B62D84">
        <w:tblPrEx>
          <w:jc w:val="left"/>
        </w:tblPrEx>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B62D84">
        <w:tblPrEx>
          <w:jc w:val="left"/>
        </w:tblPrEx>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Govan</w:t>
            </w:r>
          </w:p>
        </w:tc>
      </w:tr>
      <w:tr w:rsidR="0074753B" w:rsidRPr="0074753B" w:rsidTr="00B62D84">
        <w:tblPrEx>
          <w:jc w:val="left"/>
        </w:tblPrEx>
        <w:tc>
          <w:tcPr>
            <w:tcW w:w="2179" w:type="dxa"/>
            <w:shd w:val="clear" w:color="auto" w:fill="auto"/>
          </w:tcPr>
          <w:p w:rsidR="0074753B" w:rsidRPr="0074753B" w:rsidRDefault="0074753B" w:rsidP="0074753B">
            <w:pPr>
              <w:ind w:firstLine="0"/>
            </w:pPr>
            <w:r>
              <w:lastRenderedPageBreak/>
              <w:t>Hardee</w:t>
            </w:r>
          </w:p>
        </w:tc>
        <w:tc>
          <w:tcPr>
            <w:tcW w:w="2179" w:type="dxa"/>
            <w:shd w:val="clear" w:color="auto" w:fill="auto"/>
          </w:tcPr>
          <w:p w:rsidR="0074753B" w:rsidRPr="0074753B" w:rsidRDefault="0074753B" w:rsidP="0074753B">
            <w:pPr>
              <w:ind w:firstLine="0"/>
            </w:pPr>
            <w:r>
              <w:t>Hayes</w:t>
            </w:r>
          </w:p>
        </w:tc>
        <w:tc>
          <w:tcPr>
            <w:tcW w:w="2180" w:type="dxa"/>
            <w:shd w:val="clear" w:color="auto" w:fill="auto"/>
          </w:tcPr>
          <w:p w:rsidR="0074753B" w:rsidRPr="0074753B" w:rsidRDefault="0074753B" w:rsidP="0074753B">
            <w:pPr>
              <w:ind w:firstLine="0"/>
            </w:pPr>
            <w:r>
              <w:t>Henderson-Myers</w:t>
            </w:r>
          </w:p>
        </w:tc>
      </w:tr>
      <w:tr w:rsidR="0074753B" w:rsidRPr="0074753B" w:rsidTr="00B62D84">
        <w:tblPrEx>
          <w:jc w:val="left"/>
        </w:tblPrEx>
        <w:tc>
          <w:tcPr>
            <w:tcW w:w="2179" w:type="dxa"/>
            <w:shd w:val="clear" w:color="auto" w:fill="auto"/>
          </w:tcPr>
          <w:p w:rsidR="0074753B" w:rsidRPr="0074753B" w:rsidRDefault="0074753B" w:rsidP="0074753B">
            <w:pPr>
              <w:ind w:firstLine="0"/>
            </w:pPr>
            <w:r>
              <w:t>Henegan</w:t>
            </w:r>
          </w:p>
        </w:tc>
        <w:tc>
          <w:tcPr>
            <w:tcW w:w="2179" w:type="dxa"/>
            <w:shd w:val="clear" w:color="auto" w:fill="auto"/>
          </w:tcPr>
          <w:p w:rsidR="0074753B" w:rsidRPr="0074753B" w:rsidRDefault="0074753B" w:rsidP="0074753B">
            <w:pPr>
              <w:ind w:firstLine="0"/>
            </w:pPr>
            <w:r>
              <w:t>Herbkersman</w:t>
            </w:r>
          </w:p>
        </w:tc>
        <w:tc>
          <w:tcPr>
            <w:tcW w:w="2180" w:type="dxa"/>
            <w:shd w:val="clear" w:color="auto" w:fill="auto"/>
          </w:tcPr>
          <w:p w:rsidR="0074753B" w:rsidRPr="0074753B" w:rsidRDefault="0074753B" w:rsidP="0074753B">
            <w:pPr>
              <w:ind w:firstLine="0"/>
            </w:pPr>
            <w:r>
              <w:t>Hewitt</w:t>
            </w:r>
          </w:p>
        </w:tc>
      </w:tr>
      <w:tr w:rsidR="0074753B" w:rsidRPr="0074753B" w:rsidTr="00B62D84">
        <w:tblPrEx>
          <w:jc w:val="left"/>
        </w:tblPrEx>
        <w:tc>
          <w:tcPr>
            <w:tcW w:w="2179" w:type="dxa"/>
            <w:shd w:val="clear" w:color="auto" w:fill="auto"/>
          </w:tcPr>
          <w:p w:rsidR="0074753B" w:rsidRPr="0074753B" w:rsidRDefault="0074753B" w:rsidP="0074753B">
            <w:pPr>
              <w:ind w:firstLine="0"/>
            </w:pPr>
            <w:r>
              <w:t>Hill</w:t>
            </w:r>
          </w:p>
        </w:tc>
        <w:tc>
          <w:tcPr>
            <w:tcW w:w="2179" w:type="dxa"/>
            <w:shd w:val="clear" w:color="auto" w:fill="auto"/>
          </w:tcPr>
          <w:p w:rsidR="0074753B" w:rsidRPr="0074753B" w:rsidRDefault="0074753B" w:rsidP="0074753B">
            <w:pPr>
              <w:ind w:firstLine="0"/>
            </w:pPr>
            <w:r>
              <w:t>Hiott</w:t>
            </w:r>
          </w:p>
        </w:tc>
        <w:tc>
          <w:tcPr>
            <w:tcW w:w="2180" w:type="dxa"/>
            <w:shd w:val="clear" w:color="auto" w:fill="auto"/>
          </w:tcPr>
          <w:p w:rsidR="0074753B" w:rsidRPr="0074753B" w:rsidRDefault="0074753B" w:rsidP="0074753B">
            <w:pPr>
              <w:ind w:firstLine="0"/>
            </w:pPr>
            <w:r>
              <w:t>Hixon</w:t>
            </w:r>
          </w:p>
        </w:tc>
      </w:tr>
      <w:tr w:rsidR="0074753B" w:rsidRPr="0074753B" w:rsidTr="00B62D84">
        <w:tblPrEx>
          <w:jc w:val="left"/>
        </w:tblPrEx>
        <w:tc>
          <w:tcPr>
            <w:tcW w:w="2179" w:type="dxa"/>
            <w:shd w:val="clear" w:color="auto" w:fill="auto"/>
          </w:tcPr>
          <w:p w:rsidR="0074753B" w:rsidRPr="0074753B" w:rsidRDefault="0074753B" w:rsidP="0074753B">
            <w:pPr>
              <w:ind w:firstLine="0"/>
            </w:pPr>
            <w:r>
              <w:t>Hosey</w:t>
            </w:r>
          </w:p>
        </w:tc>
        <w:tc>
          <w:tcPr>
            <w:tcW w:w="2179" w:type="dxa"/>
            <w:shd w:val="clear" w:color="auto" w:fill="auto"/>
          </w:tcPr>
          <w:p w:rsidR="0074753B" w:rsidRPr="0074753B" w:rsidRDefault="0074753B" w:rsidP="0074753B">
            <w:pPr>
              <w:ind w:firstLine="0"/>
            </w:pPr>
            <w:r>
              <w:t>Howard</w:t>
            </w:r>
          </w:p>
        </w:tc>
        <w:tc>
          <w:tcPr>
            <w:tcW w:w="2180" w:type="dxa"/>
            <w:shd w:val="clear" w:color="auto" w:fill="auto"/>
          </w:tcPr>
          <w:p w:rsidR="0074753B" w:rsidRPr="0074753B" w:rsidRDefault="0074753B" w:rsidP="0074753B">
            <w:pPr>
              <w:ind w:firstLine="0"/>
            </w:pPr>
            <w:r>
              <w:t>Huggins</w:t>
            </w:r>
          </w:p>
        </w:tc>
      </w:tr>
      <w:tr w:rsidR="0074753B" w:rsidRPr="0074753B" w:rsidTr="00B62D84">
        <w:tblPrEx>
          <w:jc w:val="left"/>
        </w:tblPrEx>
        <w:tc>
          <w:tcPr>
            <w:tcW w:w="2179" w:type="dxa"/>
            <w:shd w:val="clear" w:color="auto" w:fill="auto"/>
          </w:tcPr>
          <w:p w:rsidR="0074753B" w:rsidRPr="0074753B" w:rsidRDefault="0074753B" w:rsidP="0074753B">
            <w:pPr>
              <w:ind w:firstLine="0"/>
            </w:pPr>
            <w:r>
              <w:t>Hyde</w:t>
            </w:r>
          </w:p>
        </w:tc>
        <w:tc>
          <w:tcPr>
            <w:tcW w:w="2179" w:type="dxa"/>
            <w:shd w:val="clear" w:color="auto" w:fill="auto"/>
          </w:tcPr>
          <w:p w:rsidR="0074753B" w:rsidRPr="0074753B" w:rsidRDefault="0074753B" w:rsidP="0074753B">
            <w:pPr>
              <w:ind w:firstLine="0"/>
            </w:pPr>
            <w:r>
              <w:t>Jefferson</w:t>
            </w:r>
          </w:p>
        </w:tc>
        <w:tc>
          <w:tcPr>
            <w:tcW w:w="2180" w:type="dxa"/>
            <w:shd w:val="clear" w:color="auto" w:fill="auto"/>
          </w:tcPr>
          <w:p w:rsidR="0074753B" w:rsidRPr="0074753B" w:rsidRDefault="0074753B" w:rsidP="0074753B">
            <w:pPr>
              <w:ind w:firstLine="0"/>
            </w:pPr>
            <w:r>
              <w:t>Johnson</w:t>
            </w:r>
          </w:p>
        </w:tc>
      </w:tr>
      <w:tr w:rsidR="0074753B" w:rsidRPr="0074753B" w:rsidTr="00B62D84">
        <w:tblPrEx>
          <w:jc w:val="left"/>
        </w:tblPrEx>
        <w:tc>
          <w:tcPr>
            <w:tcW w:w="2179" w:type="dxa"/>
            <w:shd w:val="clear" w:color="auto" w:fill="auto"/>
          </w:tcPr>
          <w:p w:rsidR="0074753B" w:rsidRPr="0074753B" w:rsidRDefault="0074753B" w:rsidP="0074753B">
            <w:pPr>
              <w:ind w:firstLine="0"/>
            </w:pPr>
            <w:r>
              <w:t>Jordan</w:t>
            </w:r>
          </w:p>
        </w:tc>
        <w:tc>
          <w:tcPr>
            <w:tcW w:w="2179" w:type="dxa"/>
            <w:shd w:val="clear" w:color="auto" w:fill="auto"/>
          </w:tcPr>
          <w:p w:rsidR="0074753B" w:rsidRPr="0074753B" w:rsidRDefault="0074753B" w:rsidP="0074753B">
            <w:pPr>
              <w:ind w:firstLine="0"/>
            </w:pPr>
            <w:r>
              <w:t>Kimmons</w:t>
            </w:r>
          </w:p>
        </w:tc>
        <w:tc>
          <w:tcPr>
            <w:tcW w:w="2180" w:type="dxa"/>
            <w:shd w:val="clear" w:color="auto" w:fill="auto"/>
          </w:tcPr>
          <w:p w:rsidR="0074753B" w:rsidRPr="0074753B" w:rsidRDefault="0074753B" w:rsidP="0074753B">
            <w:pPr>
              <w:ind w:firstLine="0"/>
            </w:pPr>
            <w:r>
              <w:t>King</w:t>
            </w:r>
          </w:p>
        </w:tc>
      </w:tr>
      <w:tr w:rsidR="00B62D84" w:rsidRPr="0074753B" w:rsidTr="00B62D84">
        <w:tblPrEx>
          <w:jc w:val="left"/>
        </w:tblPrEx>
        <w:tc>
          <w:tcPr>
            <w:tcW w:w="2179" w:type="dxa"/>
            <w:shd w:val="clear" w:color="auto" w:fill="auto"/>
          </w:tcPr>
          <w:p w:rsidR="00B62D84" w:rsidRPr="0074753B" w:rsidRDefault="00B62D84" w:rsidP="0074753B">
            <w:pPr>
              <w:ind w:firstLine="0"/>
            </w:pPr>
            <w:r>
              <w:t>Kirby</w:t>
            </w:r>
          </w:p>
        </w:tc>
        <w:tc>
          <w:tcPr>
            <w:tcW w:w="2179" w:type="dxa"/>
            <w:shd w:val="clear" w:color="auto" w:fill="auto"/>
          </w:tcPr>
          <w:p w:rsidR="00B62D84" w:rsidRPr="0074753B" w:rsidRDefault="00B62D84" w:rsidP="0074753B">
            <w:pPr>
              <w:ind w:firstLine="0"/>
            </w:pPr>
            <w:r>
              <w:t>Ligon</w:t>
            </w:r>
          </w:p>
        </w:tc>
        <w:tc>
          <w:tcPr>
            <w:tcW w:w="2179" w:type="dxa"/>
          </w:tcPr>
          <w:p w:rsidR="00B62D84" w:rsidRDefault="00B62D84" w:rsidP="0074753B">
            <w:pPr>
              <w:ind w:firstLine="0"/>
            </w:pPr>
            <w:r>
              <w:t>Loftis</w:t>
            </w:r>
          </w:p>
        </w:tc>
      </w:tr>
      <w:tr w:rsidR="00B62D84" w:rsidRPr="0074753B" w:rsidTr="00B62D84">
        <w:tblPrEx>
          <w:jc w:val="left"/>
        </w:tblPrEx>
        <w:tc>
          <w:tcPr>
            <w:tcW w:w="2179" w:type="dxa"/>
            <w:shd w:val="clear" w:color="auto" w:fill="auto"/>
          </w:tcPr>
          <w:p w:rsidR="00B62D84" w:rsidRDefault="00B62D84" w:rsidP="0074753B">
            <w:pPr>
              <w:ind w:firstLine="0"/>
            </w:pPr>
            <w:r>
              <w:t>Long</w:t>
            </w:r>
          </w:p>
        </w:tc>
        <w:tc>
          <w:tcPr>
            <w:tcW w:w="2179" w:type="dxa"/>
            <w:shd w:val="clear" w:color="auto" w:fill="auto"/>
          </w:tcPr>
          <w:p w:rsidR="00B62D84" w:rsidRDefault="00B62D84" w:rsidP="0074753B">
            <w:pPr>
              <w:ind w:firstLine="0"/>
            </w:pPr>
            <w:r>
              <w:t>Lucas</w:t>
            </w:r>
          </w:p>
        </w:tc>
        <w:tc>
          <w:tcPr>
            <w:tcW w:w="2180" w:type="dxa"/>
            <w:shd w:val="clear" w:color="auto" w:fill="auto"/>
          </w:tcPr>
          <w:p w:rsidR="00B62D84" w:rsidRDefault="00B62D84" w:rsidP="0074753B">
            <w:pPr>
              <w:ind w:firstLine="0"/>
            </w:pPr>
            <w:r>
              <w:t>Mace</w:t>
            </w:r>
          </w:p>
        </w:tc>
      </w:tr>
      <w:tr w:rsidR="0074753B" w:rsidRPr="0074753B" w:rsidTr="00B62D84">
        <w:tblPrEx>
          <w:jc w:val="left"/>
        </w:tblPrEx>
        <w:tc>
          <w:tcPr>
            <w:tcW w:w="2179" w:type="dxa"/>
            <w:shd w:val="clear" w:color="auto" w:fill="auto"/>
          </w:tcPr>
          <w:p w:rsidR="0074753B" w:rsidRPr="0074753B" w:rsidRDefault="00B62D84" w:rsidP="0074753B">
            <w:pPr>
              <w:ind w:firstLine="0"/>
            </w:pPr>
            <w:r>
              <w:t>Mack</w:t>
            </w:r>
          </w:p>
        </w:tc>
        <w:tc>
          <w:tcPr>
            <w:tcW w:w="2179" w:type="dxa"/>
            <w:shd w:val="clear" w:color="auto" w:fill="auto"/>
          </w:tcPr>
          <w:p w:rsidR="0074753B" w:rsidRPr="0074753B" w:rsidRDefault="00B62D84" w:rsidP="0074753B">
            <w:pPr>
              <w:ind w:firstLine="0"/>
            </w:pPr>
            <w:r>
              <w:t>Magnuson</w:t>
            </w:r>
          </w:p>
        </w:tc>
        <w:tc>
          <w:tcPr>
            <w:tcW w:w="2180" w:type="dxa"/>
            <w:shd w:val="clear" w:color="auto" w:fill="auto"/>
          </w:tcPr>
          <w:p w:rsidR="0074753B" w:rsidRPr="0074753B" w:rsidRDefault="00B62D84" w:rsidP="0074753B">
            <w:pPr>
              <w:ind w:firstLine="0"/>
            </w:pPr>
            <w:r>
              <w:t>Martin</w:t>
            </w:r>
          </w:p>
        </w:tc>
      </w:tr>
      <w:tr w:rsidR="0074753B" w:rsidRPr="0074753B" w:rsidTr="00B62D84">
        <w:tblPrEx>
          <w:jc w:val="left"/>
        </w:tblPrEx>
        <w:tc>
          <w:tcPr>
            <w:tcW w:w="2179" w:type="dxa"/>
            <w:shd w:val="clear" w:color="auto" w:fill="auto"/>
          </w:tcPr>
          <w:p w:rsidR="0074753B" w:rsidRPr="0074753B" w:rsidRDefault="00B62D84" w:rsidP="0074753B">
            <w:pPr>
              <w:ind w:firstLine="0"/>
            </w:pPr>
            <w:r>
              <w:t>McCoy</w:t>
            </w:r>
          </w:p>
        </w:tc>
        <w:tc>
          <w:tcPr>
            <w:tcW w:w="2179" w:type="dxa"/>
            <w:shd w:val="clear" w:color="auto" w:fill="auto"/>
          </w:tcPr>
          <w:p w:rsidR="0074753B" w:rsidRPr="0074753B" w:rsidRDefault="00B62D84" w:rsidP="0074753B">
            <w:pPr>
              <w:ind w:firstLine="0"/>
            </w:pPr>
            <w:r>
              <w:t>McCravy</w:t>
            </w:r>
          </w:p>
        </w:tc>
        <w:tc>
          <w:tcPr>
            <w:tcW w:w="2180" w:type="dxa"/>
            <w:shd w:val="clear" w:color="auto" w:fill="auto"/>
          </w:tcPr>
          <w:p w:rsidR="0074753B" w:rsidRPr="0074753B" w:rsidRDefault="00B62D84" w:rsidP="0074753B">
            <w:pPr>
              <w:ind w:firstLine="0"/>
            </w:pPr>
            <w:r>
              <w:t>McDaniel</w:t>
            </w:r>
          </w:p>
        </w:tc>
      </w:tr>
      <w:tr w:rsidR="0074753B" w:rsidRPr="0074753B" w:rsidTr="00B62D84">
        <w:tblPrEx>
          <w:jc w:val="left"/>
        </w:tblPrEx>
        <w:tc>
          <w:tcPr>
            <w:tcW w:w="2179" w:type="dxa"/>
            <w:shd w:val="clear" w:color="auto" w:fill="auto"/>
          </w:tcPr>
          <w:p w:rsidR="0074753B" w:rsidRPr="0074753B" w:rsidRDefault="00B62D84" w:rsidP="0074753B">
            <w:pPr>
              <w:ind w:firstLine="0"/>
            </w:pPr>
            <w:r>
              <w:t>McGinnis</w:t>
            </w:r>
          </w:p>
        </w:tc>
        <w:tc>
          <w:tcPr>
            <w:tcW w:w="2179" w:type="dxa"/>
            <w:shd w:val="clear" w:color="auto" w:fill="auto"/>
          </w:tcPr>
          <w:p w:rsidR="0074753B" w:rsidRPr="0074753B" w:rsidRDefault="00B62D84" w:rsidP="0074753B">
            <w:pPr>
              <w:ind w:firstLine="0"/>
            </w:pPr>
            <w:r>
              <w:t>Moore</w:t>
            </w:r>
          </w:p>
        </w:tc>
        <w:tc>
          <w:tcPr>
            <w:tcW w:w="2180" w:type="dxa"/>
            <w:shd w:val="clear" w:color="auto" w:fill="auto"/>
          </w:tcPr>
          <w:p w:rsidR="0074753B" w:rsidRPr="0074753B" w:rsidRDefault="00B62D84" w:rsidP="0074753B">
            <w:pPr>
              <w:ind w:firstLine="0"/>
            </w:pPr>
            <w:r>
              <w:t>Morgan</w:t>
            </w:r>
          </w:p>
        </w:tc>
      </w:tr>
      <w:tr w:rsidR="0074753B" w:rsidRPr="0074753B" w:rsidTr="00B62D84">
        <w:tblPrEx>
          <w:jc w:val="left"/>
        </w:tblPrEx>
        <w:tc>
          <w:tcPr>
            <w:tcW w:w="2179" w:type="dxa"/>
            <w:shd w:val="clear" w:color="auto" w:fill="auto"/>
          </w:tcPr>
          <w:p w:rsidR="0074753B" w:rsidRPr="0074753B" w:rsidRDefault="00B62D84" w:rsidP="0074753B">
            <w:pPr>
              <w:ind w:firstLine="0"/>
            </w:pPr>
            <w:r>
              <w:t>D.C. Moss</w:t>
            </w:r>
          </w:p>
        </w:tc>
        <w:tc>
          <w:tcPr>
            <w:tcW w:w="2179" w:type="dxa"/>
            <w:shd w:val="clear" w:color="auto" w:fill="auto"/>
          </w:tcPr>
          <w:p w:rsidR="0074753B" w:rsidRPr="0074753B" w:rsidRDefault="00B62D84" w:rsidP="0074753B">
            <w:pPr>
              <w:ind w:firstLine="0"/>
            </w:pPr>
            <w:r>
              <w:t>V.S. Moss</w:t>
            </w:r>
          </w:p>
        </w:tc>
        <w:tc>
          <w:tcPr>
            <w:tcW w:w="2180" w:type="dxa"/>
            <w:shd w:val="clear" w:color="auto" w:fill="auto"/>
          </w:tcPr>
          <w:p w:rsidR="0074753B" w:rsidRPr="0074753B" w:rsidRDefault="00B62D84" w:rsidP="0074753B">
            <w:pPr>
              <w:ind w:firstLine="0"/>
            </w:pPr>
            <w:r>
              <w:t>B. Newton</w:t>
            </w:r>
          </w:p>
        </w:tc>
      </w:tr>
      <w:tr w:rsidR="0074753B" w:rsidRPr="0074753B" w:rsidTr="00B62D84">
        <w:tblPrEx>
          <w:jc w:val="left"/>
        </w:tblPrEx>
        <w:tc>
          <w:tcPr>
            <w:tcW w:w="2179" w:type="dxa"/>
            <w:shd w:val="clear" w:color="auto" w:fill="auto"/>
          </w:tcPr>
          <w:p w:rsidR="0074753B" w:rsidRPr="0074753B" w:rsidRDefault="00B62D84" w:rsidP="0074753B">
            <w:pPr>
              <w:ind w:firstLine="0"/>
            </w:pPr>
            <w:r>
              <w:t>W. Newton</w:t>
            </w:r>
          </w:p>
        </w:tc>
        <w:tc>
          <w:tcPr>
            <w:tcW w:w="2179" w:type="dxa"/>
            <w:shd w:val="clear" w:color="auto" w:fill="auto"/>
          </w:tcPr>
          <w:p w:rsidR="0074753B" w:rsidRPr="0074753B" w:rsidRDefault="00B62D84" w:rsidP="0074753B">
            <w:pPr>
              <w:ind w:firstLine="0"/>
            </w:pPr>
            <w:r>
              <w:t>Norrell</w:t>
            </w:r>
          </w:p>
        </w:tc>
        <w:tc>
          <w:tcPr>
            <w:tcW w:w="2180" w:type="dxa"/>
            <w:shd w:val="clear" w:color="auto" w:fill="auto"/>
          </w:tcPr>
          <w:p w:rsidR="0074753B" w:rsidRPr="0074753B" w:rsidRDefault="00B62D84" w:rsidP="0074753B">
            <w:pPr>
              <w:ind w:firstLine="0"/>
            </w:pPr>
            <w:r>
              <w:t>Ott</w:t>
            </w:r>
          </w:p>
        </w:tc>
      </w:tr>
      <w:tr w:rsidR="0074753B" w:rsidRPr="0074753B" w:rsidTr="00B62D84">
        <w:tblPrEx>
          <w:jc w:val="left"/>
        </w:tblPrEx>
        <w:tc>
          <w:tcPr>
            <w:tcW w:w="2179" w:type="dxa"/>
            <w:shd w:val="clear" w:color="auto" w:fill="auto"/>
          </w:tcPr>
          <w:p w:rsidR="0074753B" w:rsidRPr="0074753B" w:rsidRDefault="00B62D84" w:rsidP="0074753B">
            <w:pPr>
              <w:ind w:firstLine="0"/>
            </w:pPr>
            <w:r>
              <w:t>Parks</w:t>
            </w:r>
          </w:p>
        </w:tc>
        <w:tc>
          <w:tcPr>
            <w:tcW w:w="2179" w:type="dxa"/>
            <w:shd w:val="clear" w:color="auto" w:fill="auto"/>
          </w:tcPr>
          <w:p w:rsidR="0074753B" w:rsidRPr="0074753B" w:rsidRDefault="00B62D84" w:rsidP="0074753B">
            <w:pPr>
              <w:ind w:firstLine="0"/>
            </w:pPr>
            <w:r>
              <w:t>Pendarvis</w:t>
            </w:r>
          </w:p>
        </w:tc>
        <w:tc>
          <w:tcPr>
            <w:tcW w:w="2180" w:type="dxa"/>
            <w:shd w:val="clear" w:color="auto" w:fill="auto"/>
          </w:tcPr>
          <w:p w:rsidR="0074753B" w:rsidRPr="0074753B" w:rsidRDefault="00B62D84" w:rsidP="0074753B">
            <w:pPr>
              <w:ind w:firstLine="0"/>
            </w:pPr>
            <w:r>
              <w:t>Pope</w:t>
            </w:r>
          </w:p>
        </w:tc>
      </w:tr>
      <w:tr w:rsidR="0074753B" w:rsidRPr="0074753B" w:rsidTr="00B62D84">
        <w:tblPrEx>
          <w:jc w:val="left"/>
        </w:tblPrEx>
        <w:tc>
          <w:tcPr>
            <w:tcW w:w="2179" w:type="dxa"/>
            <w:shd w:val="clear" w:color="auto" w:fill="auto"/>
          </w:tcPr>
          <w:p w:rsidR="0074753B" w:rsidRPr="0074753B" w:rsidRDefault="00B62D84" w:rsidP="0074753B">
            <w:pPr>
              <w:ind w:firstLine="0"/>
            </w:pPr>
            <w:r>
              <w:t>Ridgeway</w:t>
            </w:r>
          </w:p>
        </w:tc>
        <w:tc>
          <w:tcPr>
            <w:tcW w:w="2179" w:type="dxa"/>
            <w:shd w:val="clear" w:color="auto" w:fill="auto"/>
          </w:tcPr>
          <w:p w:rsidR="0074753B" w:rsidRPr="0074753B" w:rsidRDefault="00B62D84" w:rsidP="0074753B">
            <w:pPr>
              <w:ind w:firstLine="0"/>
            </w:pPr>
            <w:r>
              <w:t>Rivers</w:t>
            </w:r>
          </w:p>
        </w:tc>
        <w:tc>
          <w:tcPr>
            <w:tcW w:w="2180" w:type="dxa"/>
            <w:shd w:val="clear" w:color="auto" w:fill="auto"/>
          </w:tcPr>
          <w:p w:rsidR="0074753B" w:rsidRPr="0074753B" w:rsidRDefault="00B62D84" w:rsidP="0074753B">
            <w:pPr>
              <w:ind w:firstLine="0"/>
            </w:pPr>
            <w:r>
              <w:t>Robinson</w:t>
            </w:r>
          </w:p>
        </w:tc>
      </w:tr>
      <w:tr w:rsidR="0074753B" w:rsidRPr="0074753B" w:rsidTr="00B62D84">
        <w:tblPrEx>
          <w:jc w:val="left"/>
        </w:tblPrEx>
        <w:tc>
          <w:tcPr>
            <w:tcW w:w="2179" w:type="dxa"/>
            <w:shd w:val="clear" w:color="auto" w:fill="auto"/>
          </w:tcPr>
          <w:p w:rsidR="0074753B" w:rsidRPr="0074753B" w:rsidRDefault="00B62D84" w:rsidP="0074753B">
            <w:pPr>
              <w:ind w:firstLine="0"/>
            </w:pPr>
            <w:r>
              <w:t>Rose</w:t>
            </w:r>
          </w:p>
        </w:tc>
        <w:tc>
          <w:tcPr>
            <w:tcW w:w="2179" w:type="dxa"/>
            <w:shd w:val="clear" w:color="auto" w:fill="auto"/>
          </w:tcPr>
          <w:p w:rsidR="0074753B" w:rsidRPr="0074753B" w:rsidRDefault="00B62D84" w:rsidP="0074753B">
            <w:pPr>
              <w:ind w:firstLine="0"/>
            </w:pPr>
            <w:r>
              <w:t>Sandifer</w:t>
            </w:r>
          </w:p>
        </w:tc>
        <w:tc>
          <w:tcPr>
            <w:tcW w:w="2180" w:type="dxa"/>
            <w:shd w:val="clear" w:color="auto" w:fill="auto"/>
          </w:tcPr>
          <w:p w:rsidR="0074753B" w:rsidRPr="0074753B" w:rsidRDefault="00B62D84" w:rsidP="0074753B">
            <w:pPr>
              <w:ind w:firstLine="0"/>
            </w:pPr>
            <w:r>
              <w:t>Simmons</w:t>
            </w:r>
          </w:p>
        </w:tc>
      </w:tr>
      <w:tr w:rsidR="0074753B" w:rsidRPr="0074753B" w:rsidTr="00B62D84">
        <w:tblPrEx>
          <w:jc w:val="left"/>
        </w:tblPrEx>
        <w:tc>
          <w:tcPr>
            <w:tcW w:w="2179" w:type="dxa"/>
            <w:shd w:val="clear" w:color="auto" w:fill="auto"/>
          </w:tcPr>
          <w:p w:rsidR="0074753B" w:rsidRPr="0074753B" w:rsidRDefault="00B62D84" w:rsidP="0074753B">
            <w:pPr>
              <w:ind w:firstLine="0"/>
            </w:pPr>
            <w:r>
              <w:t>Simrill</w:t>
            </w:r>
          </w:p>
        </w:tc>
        <w:tc>
          <w:tcPr>
            <w:tcW w:w="2179" w:type="dxa"/>
            <w:shd w:val="clear" w:color="auto" w:fill="auto"/>
          </w:tcPr>
          <w:p w:rsidR="0074753B" w:rsidRPr="0074753B" w:rsidRDefault="00B62D84" w:rsidP="0074753B">
            <w:pPr>
              <w:ind w:firstLine="0"/>
            </w:pPr>
            <w:r>
              <w:t>G.R. Smith</w:t>
            </w:r>
          </w:p>
        </w:tc>
        <w:tc>
          <w:tcPr>
            <w:tcW w:w="2180" w:type="dxa"/>
            <w:shd w:val="clear" w:color="auto" w:fill="auto"/>
          </w:tcPr>
          <w:p w:rsidR="0074753B" w:rsidRPr="0074753B" w:rsidRDefault="00B62D84" w:rsidP="0074753B">
            <w:pPr>
              <w:ind w:firstLine="0"/>
            </w:pPr>
            <w:r>
              <w:t>Sottile</w:t>
            </w:r>
          </w:p>
        </w:tc>
      </w:tr>
      <w:tr w:rsidR="0074753B" w:rsidRPr="0074753B" w:rsidTr="00B62D84">
        <w:tblPrEx>
          <w:jc w:val="left"/>
        </w:tblPrEx>
        <w:tc>
          <w:tcPr>
            <w:tcW w:w="2179" w:type="dxa"/>
            <w:shd w:val="clear" w:color="auto" w:fill="auto"/>
          </w:tcPr>
          <w:p w:rsidR="0074753B" w:rsidRPr="0074753B" w:rsidRDefault="00B62D84" w:rsidP="0074753B">
            <w:pPr>
              <w:ind w:firstLine="0"/>
            </w:pPr>
            <w:r>
              <w:t>Spires</w:t>
            </w:r>
          </w:p>
        </w:tc>
        <w:tc>
          <w:tcPr>
            <w:tcW w:w="2179" w:type="dxa"/>
            <w:shd w:val="clear" w:color="auto" w:fill="auto"/>
          </w:tcPr>
          <w:p w:rsidR="0074753B" w:rsidRPr="0074753B" w:rsidRDefault="00B62D84" w:rsidP="0074753B">
            <w:pPr>
              <w:ind w:firstLine="0"/>
            </w:pPr>
            <w:r>
              <w:t>Stavrinakis</w:t>
            </w:r>
          </w:p>
        </w:tc>
        <w:tc>
          <w:tcPr>
            <w:tcW w:w="2180" w:type="dxa"/>
            <w:shd w:val="clear" w:color="auto" w:fill="auto"/>
          </w:tcPr>
          <w:p w:rsidR="0074753B" w:rsidRPr="0074753B" w:rsidRDefault="00B62D84" w:rsidP="0074753B">
            <w:pPr>
              <w:ind w:firstLine="0"/>
            </w:pPr>
            <w:r>
              <w:t>Stringer</w:t>
            </w:r>
          </w:p>
        </w:tc>
      </w:tr>
      <w:tr w:rsidR="0074753B" w:rsidRPr="0074753B" w:rsidTr="00B62D84">
        <w:tblPrEx>
          <w:jc w:val="left"/>
        </w:tblPrEx>
        <w:tc>
          <w:tcPr>
            <w:tcW w:w="2179" w:type="dxa"/>
            <w:shd w:val="clear" w:color="auto" w:fill="auto"/>
          </w:tcPr>
          <w:p w:rsidR="0074753B" w:rsidRPr="0074753B" w:rsidRDefault="00B62D84" w:rsidP="0074753B">
            <w:pPr>
              <w:ind w:firstLine="0"/>
            </w:pPr>
            <w:r>
              <w:t>Tallon</w:t>
            </w:r>
          </w:p>
        </w:tc>
        <w:tc>
          <w:tcPr>
            <w:tcW w:w="2179" w:type="dxa"/>
            <w:shd w:val="clear" w:color="auto" w:fill="auto"/>
          </w:tcPr>
          <w:p w:rsidR="0074753B" w:rsidRPr="0074753B" w:rsidRDefault="00B62D84" w:rsidP="0074753B">
            <w:pPr>
              <w:ind w:firstLine="0"/>
            </w:pPr>
            <w:r>
              <w:t>Taylor</w:t>
            </w:r>
          </w:p>
        </w:tc>
        <w:tc>
          <w:tcPr>
            <w:tcW w:w="2180" w:type="dxa"/>
            <w:shd w:val="clear" w:color="auto" w:fill="auto"/>
          </w:tcPr>
          <w:p w:rsidR="0074753B" w:rsidRPr="0074753B" w:rsidRDefault="00B62D84" w:rsidP="0074753B">
            <w:pPr>
              <w:ind w:firstLine="0"/>
            </w:pPr>
            <w:r>
              <w:t>Thayer</w:t>
            </w:r>
          </w:p>
        </w:tc>
      </w:tr>
      <w:tr w:rsidR="0074753B" w:rsidRPr="0074753B" w:rsidTr="00B62D84">
        <w:tblPrEx>
          <w:jc w:val="left"/>
        </w:tblPrEx>
        <w:tc>
          <w:tcPr>
            <w:tcW w:w="2179" w:type="dxa"/>
            <w:shd w:val="clear" w:color="auto" w:fill="auto"/>
          </w:tcPr>
          <w:p w:rsidR="0074753B" w:rsidRPr="0074753B" w:rsidRDefault="00B62D84" w:rsidP="0074753B">
            <w:pPr>
              <w:ind w:firstLine="0"/>
            </w:pPr>
            <w:r>
              <w:t>Thigpen</w:t>
            </w:r>
          </w:p>
        </w:tc>
        <w:tc>
          <w:tcPr>
            <w:tcW w:w="2179" w:type="dxa"/>
            <w:shd w:val="clear" w:color="auto" w:fill="auto"/>
          </w:tcPr>
          <w:p w:rsidR="0074753B" w:rsidRPr="0074753B" w:rsidRDefault="00B62D84" w:rsidP="0074753B">
            <w:pPr>
              <w:ind w:firstLine="0"/>
            </w:pPr>
            <w:r>
              <w:t>Toole</w:t>
            </w:r>
          </w:p>
        </w:tc>
        <w:tc>
          <w:tcPr>
            <w:tcW w:w="2180" w:type="dxa"/>
            <w:shd w:val="clear" w:color="auto" w:fill="auto"/>
          </w:tcPr>
          <w:p w:rsidR="0074753B" w:rsidRPr="0074753B" w:rsidRDefault="00B62D84" w:rsidP="0074753B">
            <w:pPr>
              <w:ind w:firstLine="0"/>
            </w:pPr>
            <w:r>
              <w:t>Trantham</w:t>
            </w:r>
          </w:p>
        </w:tc>
      </w:tr>
      <w:tr w:rsidR="0074753B" w:rsidRPr="0074753B" w:rsidTr="00B62D84">
        <w:tblPrEx>
          <w:jc w:val="left"/>
        </w:tblPrEx>
        <w:tc>
          <w:tcPr>
            <w:tcW w:w="2179" w:type="dxa"/>
            <w:shd w:val="clear" w:color="auto" w:fill="auto"/>
          </w:tcPr>
          <w:p w:rsidR="0074753B" w:rsidRPr="0074753B" w:rsidRDefault="00B62D84" w:rsidP="0074753B">
            <w:pPr>
              <w:ind w:firstLine="0"/>
            </w:pPr>
            <w:r>
              <w:t>Weeks</w:t>
            </w:r>
          </w:p>
        </w:tc>
        <w:tc>
          <w:tcPr>
            <w:tcW w:w="2179" w:type="dxa"/>
            <w:shd w:val="clear" w:color="auto" w:fill="auto"/>
          </w:tcPr>
          <w:p w:rsidR="0074753B" w:rsidRPr="0074753B" w:rsidRDefault="00B62D84" w:rsidP="0074753B">
            <w:pPr>
              <w:ind w:firstLine="0"/>
            </w:pPr>
            <w:r>
              <w:t>West</w:t>
            </w:r>
          </w:p>
        </w:tc>
        <w:tc>
          <w:tcPr>
            <w:tcW w:w="2180" w:type="dxa"/>
            <w:shd w:val="clear" w:color="auto" w:fill="auto"/>
          </w:tcPr>
          <w:p w:rsidR="0074753B" w:rsidRPr="0074753B" w:rsidRDefault="00B62D84" w:rsidP="0074753B">
            <w:pPr>
              <w:ind w:firstLine="0"/>
            </w:pPr>
            <w:r>
              <w:t>Wheeler</w:t>
            </w:r>
          </w:p>
        </w:tc>
      </w:tr>
      <w:tr w:rsidR="0074753B" w:rsidRPr="0074753B" w:rsidTr="00B62D84">
        <w:tblPrEx>
          <w:jc w:val="left"/>
        </w:tblPrEx>
        <w:tc>
          <w:tcPr>
            <w:tcW w:w="2179" w:type="dxa"/>
            <w:shd w:val="clear" w:color="auto" w:fill="auto"/>
          </w:tcPr>
          <w:p w:rsidR="0074753B" w:rsidRPr="0074753B" w:rsidRDefault="00B62D84" w:rsidP="0074753B">
            <w:pPr>
              <w:ind w:firstLine="0"/>
            </w:pPr>
            <w:r>
              <w:t>White</w:t>
            </w:r>
          </w:p>
        </w:tc>
        <w:tc>
          <w:tcPr>
            <w:tcW w:w="2179" w:type="dxa"/>
            <w:shd w:val="clear" w:color="auto" w:fill="auto"/>
          </w:tcPr>
          <w:p w:rsidR="0074753B" w:rsidRPr="0074753B" w:rsidRDefault="00B62D84" w:rsidP="0074753B">
            <w:pPr>
              <w:ind w:firstLine="0"/>
            </w:pPr>
            <w:r>
              <w:t>Whitmire</w:t>
            </w:r>
          </w:p>
        </w:tc>
        <w:tc>
          <w:tcPr>
            <w:tcW w:w="2180" w:type="dxa"/>
            <w:shd w:val="clear" w:color="auto" w:fill="auto"/>
          </w:tcPr>
          <w:p w:rsidR="0074753B" w:rsidRPr="0074753B" w:rsidRDefault="00B62D84" w:rsidP="0074753B">
            <w:pPr>
              <w:ind w:firstLine="0"/>
            </w:pPr>
            <w:r>
              <w:t>R. Williams</w:t>
            </w:r>
          </w:p>
        </w:tc>
      </w:tr>
      <w:tr w:rsidR="0074753B" w:rsidRPr="0074753B" w:rsidTr="00B62D84">
        <w:tblPrEx>
          <w:jc w:val="left"/>
        </w:tblPrEx>
        <w:tc>
          <w:tcPr>
            <w:tcW w:w="2179" w:type="dxa"/>
            <w:shd w:val="clear" w:color="auto" w:fill="auto"/>
          </w:tcPr>
          <w:p w:rsidR="0074753B" w:rsidRPr="0074753B" w:rsidRDefault="00B62D84" w:rsidP="0074753B">
            <w:pPr>
              <w:ind w:firstLine="0"/>
            </w:pPr>
            <w:r>
              <w:t>S. Williams</w:t>
            </w:r>
          </w:p>
        </w:tc>
        <w:tc>
          <w:tcPr>
            <w:tcW w:w="2179" w:type="dxa"/>
            <w:shd w:val="clear" w:color="auto" w:fill="auto"/>
          </w:tcPr>
          <w:p w:rsidR="0074753B" w:rsidRPr="0074753B" w:rsidRDefault="00B62D84" w:rsidP="0074753B">
            <w:pPr>
              <w:ind w:firstLine="0"/>
            </w:pPr>
            <w:r>
              <w:t>Willis</w:t>
            </w:r>
          </w:p>
        </w:tc>
        <w:tc>
          <w:tcPr>
            <w:tcW w:w="2180" w:type="dxa"/>
            <w:shd w:val="clear" w:color="auto" w:fill="auto"/>
          </w:tcPr>
          <w:p w:rsidR="0074753B" w:rsidRPr="0074753B" w:rsidRDefault="00B62D84" w:rsidP="0074753B">
            <w:pPr>
              <w:ind w:firstLine="0"/>
            </w:pPr>
            <w:r>
              <w:t>Wooten</w:t>
            </w:r>
          </w:p>
        </w:tc>
      </w:tr>
      <w:tr w:rsidR="0074753B" w:rsidRPr="0074753B" w:rsidTr="00B62D84">
        <w:tblPrEx>
          <w:jc w:val="left"/>
        </w:tblPrEx>
        <w:tc>
          <w:tcPr>
            <w:tcW w:w="2179" w:type="dxa"/>
            <w:shd w:val="clear" w:color="auto" w:fill="auto"/>
          </w:tcPr>
          <w:p w:rsidR="0074753B" w:rsidRPr="0074753B" w:rsidRDefault="00B62D84" w:rsidP="0074753B">
            <w:pPr>
              <w:keepNext/>
              <w:ind w:firstLine="0"/>
            </w:pPr>
            <w:r>
              <w:t>Young</w:t>
            </w:r>
          </w:p>
        </w:tc>
        <w:tc>
          <w:tcPr>
            <w:tcW w:w="2179" w:type="dxa"/>
            <w:shd w:val="clear" w:color="auto" w:fill="auto"/>
          </w:tcPr>
          <w:p w:rsidR="0074753B" w:rsidRPr="0074753B" w:rsidRDefault="00B62D84" w:rsidP="0074753B">
            <w:pPr>
              <w:keepNext/>
              <w:ind w:firstLine="0"/>
            </w:pPr>
            <w:r>
              <w:t>Yow</w:t>
            </w:r>
          </w:p>
        </w:tc>
        <w:tc>
          <w:tcPr>
            <w:tcW w:w="2180" w:type="dxa"/>
            <w:shd w:val="clear" w:color="auto" w:fill="auto"/>
          </w:tcPr>
          <w:p w:rsidR="0074753B" w:rsidRPr="0074753B" w:rsidRDefault="0074753B" w:rsidP="0074753B">
            <w:pPr>
              <w:keepNext/>
              <w:ind w:firstLine="0"/>
            </w:pPr>
          </w:p>
        </w:tc>
      </w:tr>
      <w:tr w:rsidR="0074753B" w:rsidRPr="0074753B" w:rsidTr="00B62D84">
        <w:tblPrEx>
          <w:jc w:val="left"/>
        </w:tblPrEx>
        <w:tc>
          <w:tcPr>
            <w:tcW w:w="2179" w:type="dxa"/>
            <w:shd w:val="clear" w:color="auto" w:fill="auto"/>
          </w:tcPr>
          <w:p w:rsidR="0074753B" w:rsidRPr="0074753B" w:rsidRDefault="0074753B" w:rsidP="0074753B">
            <w:pPr>
              <w:keepNext/>
              <w:ind w:firstLine="0"/>
            </w:pPr>
          </w:p>
        </w:tc>
        <w:tc>
          <w:tcPr>
            <w:tcW w:w="2179" w:type="dxa"/>
            <w:shd w:val="clear" w:color="auto" w:fill="auto"/>
          </w:tcPr>
          <w:p w:rsidR="0074753B" w:rsidRPr="0074753B" w:rsidRDefault="0074753B" w:rsidP="0074753B">
            <w:pPr>
              <w:keepNext/>
              <w:ind w:firstLine="0"/>
            </w:pPr>
          </w:p>
        </w:tc>
        <w:tc>
          <w:tcPr>
            <w:tcW w:w="2180" w:type="dxa"/>
            <w:shd w:val="clear" w:color="auto" w:fill="auto"/>
          </w:tcPr>
          <w:p w:rsidR="0074753B" w:rsidRPr="0074753B" w:rsidRDefault="0074753B" w:rsidP="0074753B">
            <w:pPr>
              <w:keepNext/>
              <w:ind w:firstLine="0"/>
            </w:pPr>
          </w:p>
        </w:tc>
      </w:tr>
    </w:tbl>
    <w:p w:rsidR="0074753B" w:rsidRDefault="006D05EB" w:rsidP="0074753B">
      <w:pPr>
        <w:jc w:val="center"/>
        <w:rPr>
          <w:b/>
        </w:rPr>
      </w:pPr>
      <w:r>
        <w:rPr>
          <w:b/>
        </w:rPr>
        <w:t>Total Present--116</w:t>
      </w:r>
    </w:p>
    <w:p w:rsidR="0074753B" w:rsidRDefault="0074753B" w:rsidP="0074753B"/>
    <w:p w:rsidR="0074753B" w:rsidRDefault="0074753B" w:rsidP="0074753B">
      <w:pPr>
        <w:keepNext/>
        <w:jc w:val="center"/>
        <w:rPr>
          <w:b/>
        </w:rPr>
      </w:pPr>
      <w:r w:rsidRPr="0074753B">
        <w:rPr>
          <w:b/>
        </w:rPr>
        <w:t>LEAVE OF ABSENCE</w:t>
      </w:r>
    </w:p>
    <w:p w:rsidR="0074753B" w:rsidRDefault="0074753B" w:rsidP="0074753B">
      <w:r>
        <w:t>The SPEAKER granted Rep. MURPHY a leave of absence for the day due to a court appearance.</w:t>
      </w:r>
    </w:p>
    <w:p w:rsidR="0074753B" w:rsidRDefault="0074753B" w:rsidP="0074753B"/>
    <w:p w:rsidR="0074753B" w:rsidRDefault="0074753B" w:rsidP="0074753B">
      <w:pPr>
        <w:keepNext/>
        <w:jc w:val="center"/>
        <w:rPr>
          <w:b/>
        </w:rPr>
      </w:pPr>
      <w:r w:rsidRPr="0074753B">
        <w:rPr>
          <w:b/>
        </w:rPr>
        <w:t>LEAVE OF ABSENCE</w:t>
      </w:r>
    </w:p>
    <w:p w:rsidR="0074753B" w:rsidRDefault="0074753B" w:rsidP="0074753B">
      <w:r>
        <w:t>The SPEAKER granted Rep. MCKNIGHT a leave of absence for the day due to medical reasons.</w:t>
      </w:r>
    </w:p>
    <w:p w:rsidR="0074753B" w:rsidRDefault="0074753B" w:rsidP="0074753B"/>
    <w:p w:rsidR="0074753B" w:rsidRDefault="0074753B" w:rsidP="0074753B">
      <w:pPr>
        <w:keepNext/>
        <w:jc w:val="center"/>
        <w:rPr>
          <w:b/>
        </w:rPr>
      </w:pPr>
      <w:r w:rsidRPr="0074753B">
        <w:rPr>
          <w:b/>
        </w:rPr>
        <w:t>LEAVE OF ABSENCE</w:t>
      </w:r>
    </w:p>
    <w:p w:rsidR="0074753B" w:rsidRDefault="0074753B" w:rsidP="0074753B">
      <w:r>
        <w:t>The SPEAKER granted Rep. CLYBURN a leave of absence for the day due to medical reasons.</w:t>
      </w:r>
    </w:p>
    <w:p w:rsidR="0074753B" w:rsidRDefault="0074753B" w:rsidP="0074753B"/>
    <w:p w:rsidR="0074753B" w:rsidRDefault="0074753B" w:rsidP="0074753B">
      <w:pPr>
        <w:keepNext/>
        <w:jc w:val="center"/>
        <w:rPr>
          <w:b/>
        </w:rPr>
      </w:pPr>
      <w:r w:rsidRPr="0074753B">
        <w:rPr>
          <w:b/>
        </w:rPr>
        <w:lastRenderedPageBreak/>
        <w:t>LEAVE OF ABSENCE</w:t>
      </w:r>
    </w:p>
    <w:p w:rsidR="0074753B" w:rsidRDefault="0074753B" w:rsidP="0074753B">
      <w:r>
        <w:t>The SPEAKER granted Rep. G. M. SMITH a temporary leave of absence.</w:t>
      </w:r>
    </w:p>
    <w:p w:rsidR="0074753B" w:rsidRDefault="0074753B" w:rsidP="0074753B"/>
    <w:p w:rsidR="0074753B" w:rsidRDefault="0074753B" w:rsidP="0074753B">
      <w:pPr>
        <w:keepNext/>
        <w:jc w:val="center"/>
        <w:rPr>
          <w:b/>
        </w:rPr>
      </w:pPr>
      <w:r w:rsidRPr="0074753B">
        <w:rPr>
          <w:b/>
        </w:rPr>
        <w:t>DOCTOR OF THE DAY</w:t>
      </w:r>
    </w:p>
    <w:p w:rsidR="0074753B" w:rsidRDefault="0074753B" w:rsidP="0074753B">
      <w:r>
        <w:t>Announcement was made that Dr. Thomas Edwin Evans</w:t>
      </w:r>
      <w:r w:rsidR="00B62D84">
        <w:t xml:space="preserve"> of Seneca</w:t>
      </w:r>
      <w:r>
        <w:t xml:space="preserve"> was the Doctor of the Day for the General Assembly.</w:t>
      </w:r>
    </w:p>
    <w:p w:rsidR="0074753B" w:rsidRDefault="0074753B" w:rsidP="0074753B"/>
    <w:p w:rsidR="0074753B" w:rsidRDefault="0074753B" w:rsidP="0074753B">
      <w:pPr>
        <w:keepNext/>
        <w:jc w:val="center"/>
        <w:rPr>
          <w:b/>
        </w:rPr>
      </w:pPr>
      <w:r w:rsidRPr="0074753B">
        <w:rPr>
          <w:b/>
        </w:rPr>
        <w:t>CO-SPONSORS ADDED</w:t>
      </w:r>
    </w:p>
    <w:p w:rsidR="0074753B" w:rsidRDefault="0074753B" w:rsidP="0074753B">
      <w:r>
        <w:t>In accordance with House Rule 5.2 below:</w:t>
      </w:r>
    </w:p>
    <w:p w:rsidR="007D4671" w:rsidRDefault="007D4671" w:rsidP="0074753B">
      <w:pPr>
        <w:ind w:firstLine="270"/>
        <w:rPr>
          <w:b/>
          <w:bCs/>
          <w:color w:val="000000"/>
          <w:szCs w:val="22"/>
          <w:lang w:val="en"/>
        </w:rPr>
      </w:pPr>
      <w:bookmarkStart w:id="12" w:name="file_start36"/>
      <w:bookmarkEnd w:id="12"/>
    </w:p>
    <w:p w:rsidR="0074753B" w:rsidRPr="00CA29CB" w:rsidRDefault="0074753B" w:rsidP="0074753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74753B" w:rsidRDefault="0074753B" w:rsidP="0074753B">
      <w:bookmarkStart w:id="13" w:name="file_end36"/>
      <w:bookmarkEnd w:id="13"/>
    </w:p>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35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356" w:type="dxa"/>
            <w:shd w:val="clear" w:color="auto" w:fill="auto"/>
          </w:tcPr>
          <w:p w:rsidR="0074753B" w:rsidRPr="0074753B" w:rsidRDefault="0074753B" w:rsidP="0074753B">
            <w:pPr>
              <w:keepNext/>
              <w:ind w:firstLine="0"/>
            </w:pPr>
            <w:r w:rsidRPr="0074753B">
              <w:t>H. 3017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35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356" w:type="dxa"/>
            <w:shd w:val="clear" w:color="auto" w:fill="auto"/>
          </w:tcPr>
          <w:p w:rsidR="0074753B" w:rsidRPr="0074753B" w:rsidRDefault="0074753B" w:rsidP="0074753B">
            <w:pPr>
              <w:keepNext/>
              <w:ind w:firstLine="0"/>
            </w:pPr>
            <w:r w:rsidRPr="0074753B">
              <w:t>BENNETT</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3079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HIXON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35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356" w:type="dxa"/>
            <w:shd w:val="clear" w:color="auto" w:fill="auto"/>
          </w:tcPr>
          <w:p w:rsidR="0074753B" w:rsidRPr="0074753B" w:rsidRDefault="0074753B" w:rsidP="0074753B">
            <w:pPr>
              <w:keepNext/>
              <w:ind w:firstLine="0"/>
            </w:pPr>
            <w:r w:rsidRPr="0074753B">
              <w:t>H. 3129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35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356" w:type="dxa"/>
            <w:shd w:val="clear" w:color="auto" w:fill="auto"/>
          </w:tcPr>
          <w:p w:rsidR="0074753B" w:rsidRPr="0074753B" w:rsidRDefault="0074753B" w:rsidP="0074753B">
            <w:pPr>
              <w:keepNext/>
              <w:ind w:firstLine="0"/>
            </w:pPr>
            <w:r w:rsidRPr="0074753B">
              <w:t>BENNETT</w:t>
            </w:r>
          </w:p>
        </w:tc>
      </w:tr>
    </w:tbl>
    <w:p w:rsidR="0074753B" w:rsidRDefault="0074753B" w:rsidP="0074753B"/>
    <w:p w:rsidR="0074753B" w:rsidRDefault="0074753B" w:rsidP="0074753B">
      <w:pPr>
        <w:keepNext/>
        <w:jc w:val="center"/>
        <w:rPr>
          <w:b/>
        </w:rPr>
      </w:pPr>
      <w:r w:rsidRPr="0074753B">
        <w:rPr>
          <w:b/>
        </w:rPr>
        <w:lastRenderedPageBreak/>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3210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76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766" w:type="dxa"/>
            <w:shd w:val="clear" w:color="auto" w:fill="auto"/>
          </w:tcPr>
          <w:p w:rsidR="0074753B" w:rsidRPr="0074753B" w:rsidRDefault="0074753B" w:rsidP="0074753B">
            <w:pPr>
              <w:keepNext/>
              <w:ind w:firstLine="0"/>
            </w:pPr>
            <w:r w:rsidRPr="0074753B">
              <w:t>H. 3231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76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766" w:type="dxa"/>
            <w:shd w:val="clear" w:color="auto" w:fill="auto"/>
          </w:tcPr>
          <w:p w:rsidR="0074753B" w:rsidRPr="0074753B" w:rsidRDefault="0074753B" w:rsidP="0074753B">
            <w:pPr>
              <w:keepNext/>
              <w:ind w:firstLine="0"/>
            </w:pPr>
            <w:r w:rsidRPr="0074753B">
              <w:t>HIXON and BERNSTEIN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6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61" w:type="dxa"/>
            <w:shd w:val="clear" w:color="auto" w:fill="auto"/>
          </w:tcPr>
          <w:p w:rsidR="0074753B" w:rsidRPr="0074753B" w:rsidRDefault="0074753B" w:rsidP="0074753B">
            <w:pPr>
              <w:keepNext/>
              <w:ind w:firstLine="0"/>
            </w:pPr>
            <w:r w:rsidRPr="0074753B">
              <w:t>H. 3307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6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61" w:type="dxa"/>
            <w:shd w:val="clear" w:color="auto" w:fill="auto"/>
          </w:tcPr>
          <w:p w:rsidR="0074753B" w:rsidRPr="0074753B" w:rsidRDefault="0074753B" w:rsidP="0074753B">
            <w:pPr>
              <w:keepNext/>
              <w:ind w:firstLine="0"/>
            </w:pPr>
            <w:r w:rsidRPr="0074753B">
              <w:t>GOVAN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3319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3351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32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326" w:type="dxa"/>
            <w:shd w:val="clear" w:color="auto" w:fill="auto"/>
          </w:tcPr>
          <w:p w:rsidR="0074753B" w:rsidRPr="0074753B" w:rsidRDefault="0074753B" w:rsidP="0074753B">
            <w:pPr>
              <w:keepNext/>
              <w:ind w:firstLine="0"/>
            </w:pPr>
            <w:r w:rsidRPr="0074753B">
              <w:t>H. 3395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32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326" w:type="dxa"/>
            <w:shd w:val="clear" w:color="auto" w:fill="auto"/>
          </w:tcPr>
          <w:p w:rsidR="0074753B" w:rsidRPr="0074753B" w:rsidRDefault="0074753B" w:rsidP="0074753B">
            <w:pPr>
              <w:keepNext/>
              <w:ind w:firstLine="0"/>
            </w:pPr>
            <w:r w:rsidRPr="0074753B">
              <w:t>DILLARD</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3457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3485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lastRenderedPageBreak/>
        <w:t>CO-SPONSORS ADDED</w:t>
      </w:r>
    </w:p>
    <w:tbl>
      <w:tblPr>
        <w:tblW w:w="0" w:type="auto"/>
        <w:tblLayout w:type="fixed"/>
        <w:tblLook w:val="0000" w:firstRow="0" w:lastRow="0" w:firstColumn="0" w:lastColumn="0" w:noHBand="0" w:noVBand="0"/>
      </w:tblPr>
      <w:tblGrid>
        <w:gridCol w:w="1551"/>
        <w:gridCol w:w="233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331" w:type="dxa"/>
            <w:shd w:val="clear" w:color="auto" w:fill="auto"/>
          </w:tcPr>
          <w:p w:rsidR="0074753B" w:rsidRPr="0074753B" w:rsidRDefault="0074753B" w:rsidP="0074753B">
            <w:pPr>
              <w:keepNext/>
              <w:ind w:firstLine="0"/>
            </w:pPr>
            <w:r w:rsidRPr="0074753B">
              <w:t>H. 3615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33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331" w:type="dxa"/>
            <w:shd w:val="clear" w:color="auto" w:fill="auto"/>
          </w:tcPr>
          <w:p w:rsidR="0074753B" w:rsidRPr="0074753B" w:rsidRDefault="0074753B" w:rsidP="0074753B">
            <w:pPr>
              <w:keepNext/>
              <w:ind w:firstLine="0"/>
            </w:pPr>
            <w:r w:rsidRPr="0074753B">
              <w:t>GOVAN and BALES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4987"/>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4987" w:type="dxa"/>
            <w:shd w:val="clear" w:color="auto" w:fill="auto"/>
          </w:tcPr>
          <w:p w:rsidR="0074753B" w:rsidRPr="0074753B" w:rsidRDefault="0074753B" w:rsidP="0074753B">
            <w:pPr>
              <w:keepNext/>
              <w:ind w:firstLine="0"/>
            </w:pPr>
            <w:r w:rsidRPr="0074753B">
              <w:t>H. 3620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4987"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4987" w:type="dxa"/>
            <w:shd w:val="clear" w:color="auto" w:fill="auto"/>
          </w:tcPr>
          <w:p w:rsidR="0074753B" w:rsidRPr="0074753B" w:rsidRDefault="0074753B" w:rsidP="0074753B">
            <w:pPr>
              <w:keepNext/>
              <w:ind w:firstLine="0"/>
            </w:pPr>
            <w:r w:rsidRPr="0074753B">
              <w:t>WEEKS, RIVERS, R. WILLIAMS and JEFFERSON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3703</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HILL</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61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611" w:type="dxa"/>
            <w:shd w:val="clear" w:color="auto" w:fill="auto"/>
          </w:tcPr>
          <w:p w:rsidR="0074753B" w:rsidRPr="0074753B" w:rsidRDefault="0074753B" w:rsidP="0074753B">
            <w:pPr>
              <w:keepNext/>
              <w:ind w:firstLine="0"/>
            </w:pPr>
            <w:r w:rsidRPr="0074753B">
              <w:t>H. 3729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61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611" w:type="dxa"/>
            <w:shd w:val="clear" w:color="auto" w:fill="auto"/>
          </w:tcPr>
          <w:p w:rsidR="0074753B" w:rsidRPr="0074753B" w:rsidRDefault="0074753B" w:rsidP="0074753B">
            <w:pPr>
              <w:keepNext/>
              <w:ind w:firstLine="0"/>
            </w:pPr>
            <w:r w:rsidRPr="0074753B">
              <w:t>CRAWFORD</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94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946" w:type="dxa"/>
            <w:shd w:val="clear" w:color="auto" w:fill="auto"/>
          </w:tcPr>
          <w:p w:rsidR="0074753B" w:rsidRPr="0074753B" w:rsidRDefault="0074753B" w:rsidP="0074753B">
            <w:pPr>
              <w:keepNext/>
              <w:ind w:firstLine="0"/>
            </w:pPr>
            <w:r w:rsidRPr="0074753B">
              <w:t>H. 3780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94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946" w:type="dxa"/>
            <w:shd w:val="clear" w:color="auto" w:fill="auto"/>
          </w:tcPr>
          <w:p w:rsidR="0074753B" w:rsidRPr="0074753B" w:rsidRDefault="0074753B" w:rsidP="0074753B">
            <w:pPr>
              <w:keepNext/>
              <w:ind w:firstLine="0"/>
            </w:pPr>
            <w:r w:rsidRPr="0074753B">
              <w:t>RIVERS and S. WILLIAMS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51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511" w:type="dxa"/>
            <w:shd w:val="clear" w:color="auto" w:fill="auto"/>
          </w:tcPr>
          <w:p w:rsidR="0074753B" w:rsidRPr="0074753B" w:rsidRDefault="0074753B" w:rsidP="0074753B">
            <w:pPr>
              <w:keepNext/>
              <w:ind w:firstLine="0"/>
            </w:pPr>
            <w:r w:rsidRPr="0074753B">
              <w:t>H. 3800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51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511" w:type="dxa"/>
            <w:shd w:val="clear" w:color="auto" w:fill="auto"/>
          </w:tcPr>
          <w:p w:rsidR="0074753B" w:rsidRPr="0074753B" w:rsidRDefault="0074753B" w:rsidP="0074753B">
            <w:pPr>
              <w:keepNext/>
              <w:ind w:firstLine="0"/>
            </w:pPr>
            <w:r w:rsidRPr="0074753B">
              <w:t>HIXON and FORREST</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0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001" w:type="dxa"/>
            <w:shd w:val="clear" w:color="auto" w:fill="auto"/>
          </w:tcPr>
          <w:p w:rsidR="0074753B" w:rsidRPr="0074753B" w:rsidRDefault="0074753B" w:rsidP="0074753B">
            <w:pPr>
              <w:keepNext/>
              <w:ind w:firstLine="0"/>
            </w:pPr>
            <w:r w:rsidRPr="0074753B">
              <w:t>H. 3915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0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001" w:type="dxa"/>
            <w:shd w:val="clear" w:color="auto" w:fill="auto"/>
          </w:tcPr>
          <w:p w:rsidR="0074753B" w:rsidRPr="0074753B" w:rsidRDefault="0074753B" w:rsidP="0074753B">
            <w:pPr>
              <w:keepNext/>
              <w:ind w:firstLine="0"/>
            </w:pPr>
            <w:r w:rsidRPr="0074753B">
              <w:t>WEEKS and OTT</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4987"/>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4987" w:type="dxa"/>
            <w:shd w:val="clear" w:color="auto" w:fill="auto"/>
          </w:tcPr>
          <w:p w:rsidR="0074753B" w:rsidRPr="0074753B" w:rsidRDefault="0074753B" w:rsidP="0074753B">
            <w:pPr>
              <w:keepNext/>
              <w:ind w:firstLine="0"/>
            </w:pPr>
            <w:r w:rsidRPr="0074753B">
              <w:t>H. 3998</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4987"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4987" w:type="dxa"/>
            <w:shd w:val="clear" w:color="auto" w:fill="auto"/>
          </w:tcPr>
          <w:p w:rsidR="0074753B" w:rsidRPr="0074753B" w:rsidRDefault="0074753B" w:rsidP="0074753B">
            <w:pPr>
              <w:keepNext/>
              <w:ind w:firstLine="0"/>
            </w:pPr>
            <w:r w:rsidRPr="0074753B">
              <w:t>JEFFERSON, R. WILLIAMS, RIVERS and BROWN</w:t>
            </w:r>
          </w:p>
        </w:tc>
      </w:tr>
    </w:tbl>
    <w:p w:rsidR="0074753B" w:rsidRDefault="0074753B" w:rsidP="0074753B"/>
    <w:p w:rsidR="0074753B" w:rsidRDefault="0074753B" w:rsidP="0074753B">
      <w:pPr>
        <w:keepNext/>
        <w:jc w:val="center"/>
        <w:rPr>
          <w:b/>
        </w:rPr>
      </w:pPr>
      <w:r w:rsidRPr="0074753B">
        <w:rPr>
          <w:b/>
        </w:rPr>
        <w:lastRenderedPageBreak/>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4007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4008</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4009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4012</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4013</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lastRenderedPageBreak/>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4016</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4018</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25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256" w:type="dxa"/>
            <w:shd w:val="clear" w:color="auto" w:fill="auto"/>
          </w:tcPr>
          <w:p w:rsidR="0074753B" w:rsidRPr="0074753B" w:rsidRDefault="0074753B" w:rsidP="0074753B">
            <w:pPr>
              <w:keepNext/>
              <w:ind w:firstLine="0"/>
            </w:pPr>
            <w:r w:rsidRPr="0074753B">
              <w:t>H. 4044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25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256" w:type="dxa"/>
            <w:shd w:val="clear" w:color="auto" w:fill="auto"/>
          </w:tcPr>
          <w:p w:rsidR="0074753B" w:rsidRPr="0074753B" w:rsidRDefault="0074753B" w:rsidP="0074753B">
            <w:pPr>
              <w:keepNext/>
              <w:ind w:firstLine="0"/>
            </w:pPr>
            <w:r w:rsidRPr="0074753B">
              <w:t>CHELLIS and POPE</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25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256" w:type="dxa"/>
            <w:shd w:val="clear" w:color="auto" w:fill="auto"/>
          </w:tcPr>
          <w:p w:rsidR="0074753B" w:rsidRPr="0074753B" w:rsidRDefault="0074753B" w:rsidP="0074753B">
            <w:pPr>
              <w:keepNext/>
              <w:ind w:firstLine="0"/>
            </w:pPr>
            <w:r w:rsidRPr="0074753B">
              <w:t>H. 4046</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25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256" w:type="dxa"/>
            <w:shd w:val="clear" w:color="auto" w:fill="auto"/>
          </w:tcPr>
          <w:p w:rsidR="0074753B" w:rsidRPr="0074753B" w:rsidRDefault="0074753B" w:rsidP="0074753B">
            <w:pPr>
              <w:keepNext/>
              <w:ind w:firstLine="0"/>
            </w:pPr>
            <w:r w:rsidRPr="0074753B">
              <w:t>CHELLIS and POPE</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326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3261" w:type="dxa"/>
            <w:shd w:val="clear" w:color="auto" w:fill="auto"/>
          </w:tcPr>
          <w:p w:rsidR="0074753B" w:rsidRPr="0074753B" w:rsidRDefault="0074753B" w:rsidP="0074753B">
            <w:pPr>
              <w:keepNext/>
              <w:ind w:firstLine="0"/>
            </w:pPr>
            <w:r w:rsidRPr="0074753B">
              <w:t>H. 4047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326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3261" w:type="dxa"/>
            <w:shd w:val="clear" w:color="auto" w:fill="auto"/>
          </w:tcPr>
          <w:p w:rsidR="0074753B" w:rsidRPr="0074753B" w:rsidRDefault="0074753B" w:rsidP="0074753B">
            <w:pPr>
              <w:keepNext/>
              <w:ind w:firstLine="0"/>
            </w:pPr>
            <w:r w:rsidRPr="0074753B">
              <w:t>CHELLIS, SIMRILL and POPE</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lastRenderedPageBreak/>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4072</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4073</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4076</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4077</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4078</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4079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lastRenderedPageBreak/>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4080</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4082</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4083</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4085</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71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716" w:type="dxa"/>
            <w:shd w:val="clear" w:color="auto" w:fill="auto"/>
          </w:tcPr>
          <w:p w:rsidR="0074753B" w:rsidRPr="0074753B" w:rsidRDefault="0074753B" w:rsidP="0074753B">
            <w:pPr>
              <w:keepNext/>
              <w:ind w:firstLine="0"/>
            </w:pPr>
            <w:r w:rsidRPr="0074753B">
              <w:t>H. 4086</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71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716" w:type="dxa"/>
            <w:shd w:val="clear" w:color="auto" w:fill="auto"/>
          </w:tcPr>
          <w:p w:rsidR="0074753B" w:rsidRPr="0074753B" w:rsidRDefault="0074753B" w:rsidP="0074753B">
            <w:pPr>
              <w:keepNext/>
              <w:ind w:firstLine="0"/>
            </w:pPr>
            <w:r w:rsidRPr="0074753B">
              <w:t>R. WILLIAMS</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4987"/>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4987" w:type="dxa"/>
            <w:shd w:val="clear" w:color="auto" w:fill="auto"/>
          </w:tcPr>
          <w:p w:rsidR="0074753B" w:rsidRPr="0074753B" w:rsidRDefault="0074753B" w:rsidP="0074753B">
            <w:pPr>
              <w:keepNext/>
              <w:ind w:firstLine="0"/>
            </w:pPr>
            <w:r w:rsidRPr="0074753B">
              <w:t>H. 4131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4987"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4987" w:type="dxa"/>
            <w:shd w:val="clear" w:color="auto" w:fill="auto"/>
          </w:tcPr>
          <w:p w:rsidR="0074753B" w:rsidRPr="0074753B" w:rsidRDefault="0074753B" w:rsidP="0074753B">
            <w:pPr>
              <w:keepNext/>
              <w:ind w:firstLine="0"/>
            </w:pPr>
            <w:r w:rsidRPr="0074753B">
              <w:t>ERICKSON, ELLIOTT, BRADLEY and HERBKERSMAN</w:t>
            </w:r>
          </w:p>
        </w:tc>
      </w:tr>
    </w:tbl>
    <w:p w:rsidR="0074753B" w:rsidRDefault="0074753B" w:rsidP="0074753B"/>
    <w:p w:rsidR="0074753B" w:rsidRDefault="0074753B" w:rsidP="0074753B">
      <w:pPr>
        <w:keepNext/>
        <w:jc w:val="center"/>
        <w:rPr>
          <w:b/>
        </w:rPr>
      </w:pPr>
      <w:r w:rsidRPr="0074753B">
        <w:rPr>
          <w:b/>
        </w:rPr>
        <w:lastRenderedPageBreak/>
        <w:t>CO-SPONSORS ADDED</w:t>
      </w:r>
    </w:p>
    <w:tbl>
      <w:tblPr>
        <w:tblW w:w="0" w:type="auto"/>
        <w:tblLayout w:type="fixed"/>
        <w:tblLook w:val="0000" w:firstRow="0" w:lastRow="0" w:firstColumn="0" w:lastColumn="0" w:noHBand="0" w:noVBand="0"/>
      </w:tblPr>
      <w:tblGrid>
        <w:gridCol w:w="1551"/>
        <w:gridCol w:w="4987"/>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4987" w:type="dxa"/>
            <w:shd w:val="clear" w:color="auto" w:fill="auto"/>
          </w:tcPr>
          <w:p w:rsidR="0074753B" w:rsidRPr="0074753B" w:rsidRDefault="0074753B" w:rsidP="0074753B">
            <w:pPr>
              <w:keepNext/>
              <w:ind w:firstLine="0"/>
            </w:pPr>
            <w:r w:rsidRPr="0074753B">
              <w:t>H. 4132</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4987"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4987" w:type="dxa"/>
            <w:shd w:val="clear" w:color="auto" w:fill="auto"/>
          </w:tcPr>
          <w:p w:rsidR="0074753B" w:rsidRPr="0074753B" w:rsidRDefault="0074753B" w:rsidP="0074753B">
            <w:pPr>
              <w:keepNext/>
              <w:ind w:firstLine="0"/>
            </w:pPr>
            <w:r w:rsidRPr="0074753B">
              <w:t>ERICKSON, ELLIOTT, BRADLEY and HERBKERSMAN</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10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101" w:type="dxa"/>
            <w:shd w:val="clear" w:color="auto" w:fill="auto"/>
          </w:tcPr>
          <w:p w:rsidR="0074753B" w:rsidRPr="0074753B" w:rsidRDefault="0074753B" w:rsidP="0074753B">
            <w:pPr>
              <w:keepNext/>
              <w:ind w:firstLine="0"/>
            </w:pPr>
            <w:r w:rsidRPr="0074753B">
              <w:t>H. 4211</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10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101" w:type="dxa"/>
            <w:shd w:val="clear" w:color="auto" w:fill="auto"/>
          </w:tcPr>
          <w:p w:rsidR="0074753B" w:rsidRPr="0074753B" w:rsidRDefault="0074753B" w:rsidP="0074753B">
            <w:pPr>
              <w:keepNext/>
              <w:ind w:firstLine="0"/>
            </w:pPr>
            <w:r w:rsidRPr="0074753B">
              <w:t>WEEKS</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29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296" w:type="dxa"/>
            <w:shd w:val="clear" w:color="auto" w:fill="auto"/>
          </w:tcPr>
          <w:p w:rsidR="0074753B" w:rsidRPr="0074753B" w:rsidRDefault="0074753B" w:rsidP="0074753B">
            <w:pPr>
              <w:keepNext/>
              <w:ind w:firstLine="0"/>
            </w:pPr>
            <w:r w:rsidRPr="0074753B">
              <w:t>H. 4329</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29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296" w:type="dxa"/>
            <w:shd w:val="clear" w:color="auto" w:fill="auto"/>
          </w:tcPr>
          <w:p w:rsidR="0074753B" w:rsidRPr="0074753B" w:rsidRDefault="0074753B" w:rsidP="0074753B">
            <w:pPr>
              <w:keepNext/>
              <w:ind w:firstLine="0"/>
            </w:pPr>
            <w:r w:rsidRPr="0074753B">
              <w:t>THIGPEN</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4987"/>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4987" w:type="dxa"/>
            <w:shd w:val="clear" w:color="auto" w:fill="auto"/>
          </w:tcPr>
          <w:p w:rsidR="0074753B" w:rsidRPr="0074753B" w:rsidRDefault="0074753B" w:rsidP="0074753B">
            <w:pPr>
              <w:keepNext/>
              <w:ind w:firstLine="0"/>
            </w:pPr>
            <w:r w:rsidRPr="0074753B">
              <w:t>H. 4333</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4987"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4987" w:type="dxa"/>
            <w:shd w:val="clear" w:color="auto" w:fill="auto"/>
          </w:tcPr>
          <w:p w:rsidR="0074753B" w:rsidRPr="0074753B" w:rsidRDefault="0074753B" w:rsidP="0074753B">
            <w:pPr>
              <w:keepNext/>
              <w:ind w:firstLine="0"/>
            </w:pPr>
            <w:r w:rsidRPr="0074753B">
              <w:t>GARVIN, KING, PENDARVIS, BAMBERG, GILLIAM, RIVERS, BROWN, YOUNG, LONG, V. S. MOSS, SPIRES, ERICKSON, HART, GOVAN and TRANTHAM</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31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311" w:type="dxa"/>
            <w:shd w:val="clear" w:color="auto" w:fill="auto"/>
          </w:tcPr>
          <w:p w:rsidR="0074753B" w:rsidRPr="0074753B" w:rsidRDefault="0074753B" w:rsidP="0074753B">
            <w:pPr>
              <w:keepNext/>
              <w:ind w:firstLine="0"/>
            </w:pPr>
            <w:r w:rsidRPr="0074753B">
              <w:t>H. 4334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31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311" w:type="dxa"/>
            <w:shd w:val="clear" w:color="auto" w:fill="auto"/>
          </w:tcPr>
          <w:p w:rsidR="0074753B" w:rsidRPr="0074753B" w:rsidRDefault="0074753B" w:rsidP="0074753B">
            <w:pPr>
              <w:keepNext/>
              <w:ind w:firstLine="0"/>
            </w:pPr>
            <w:r w:rsidRPr="0074753B">
              <w:t>FORREST</w:t>
            </w:r>
          </w:p>
        </w:tc>
      </w:tr>
    </w:tbl>
    <w:p w:rsidR="0074753B" w:rsidRDefault="0074753B" w:rsidP="0074753B"/>
    <w:p w:rsidR="0074753B" w:rsidRDefault="0074753B" w:rsidP="0074753B">
      <w:pPr>
        <w:keepNext/>
        <w:jc w:val="center"/>
        <w:rPr>
          <w:b/>
        </w:rPr>
      </w:pPr>
      <w:r w:rsidRPr="0074753B">
        <w:rPr>
          <w:b/>
        </w:rPr>
        <w:t>CO-SPONSOR ADDED</w:t>
      </w:r>
    </w:p>
    <w:tbl>
      <w:tblPr>
        <w:tblW w:w="0" w:type="auto"/>
        <w:tblLayout w:type="fixed"/>
        <w:tblLook w:val="0000" w:firstRow="0" w:lastRow="0" w:firstColumn="0" w:lastColumn="0" w:noHBand="0" w:noVBand="0"/>
      </w:tblPr>
      <w:tblGrid>
        <w:gridCol w:w="1551"/>
        <w:gridCol w:w="1326"/>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1326" w:type="dxa"/>
            <w:shd w:val="clear" w:color="auto" w:fill="auto"/>
          </w:tcPr>
          <w:p w:rsidR="0074753B" w:rsidRPr="0074753B" w:rsidRDefault="0074753B" w:rsidP="0074753B">
            <w:pPr>
              <w:keepNext/>
              <w:ind w:firstLine="0"/>
            </w:pPr>
            <w:r w:rsidRPr="0074753B">
              <w:t>H. 4344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1326"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1326" w:type="dxa"/>
            <w:shd w:val="clear" w:color="auto" w:fill="auto"/>
          </w:tcPr>
          <w:p w:rsidR="0074753B" w:rsidRPr="0074753B" w:rsidRDefault="0074753B" w:rsidP="0074753B">
            <w:pPr>
              <w:keepNext/>
              <w:ind w:firstLine="0"/>
            </w:pPr>
            <w:r w:rsidRPr="0074753B">
              <w:t>DILLARD</w:t>
            </w:r>
          </w:p>
        </w:tc>
      </w:tr>
    </w:tbl>
    <w:p w:rsidR="0074753B" w:rsidRDefault="0074753B" w:rsidP="0074753B"/>
    <w:p w:rsidR="0074753B" w:rsidRDefault="0074753B" w:rsidP="0074753B">
      <w:pPr>
        <w:keepNext/>
        <w:jc w:val="center"/>
        <w:rPr>
          <w:b/>
        </w:rPr>
      </w:pPr>
      <w:r w:rsidRPr="0074753B">
        <w:rPr>
          <w:b/>
        </w:rPr>
        <w:t>CO-SPONSORS ADDED</w:t>
      </w:r>
    </w:p>
    <w:tbl>
      <w:tblPr>
        <w:tblW w:w="0" w:type="auto"/>
        <w:tblLayout w:type="fixed"/>
        <w:tblLook w:val="0000" w:firstRow="0" w:lastRow="0" w:firstColumn="0" w:lastColumn="0" w:noHBand="0" w:noVBand="0"/>
      </w:tblPr>
      <w:tblGrid>
        <w:gridCol w:w="1551"/>
        <w:gridCol w:w="2571"/>
      </w:tblGrid>
      <w:tr w:rsidR="0074753B" w:rsidRPr="0074753B" w:rsidTr="0074753B">
        <w:tc>
          <w:tcPr>
            <w:tcW w:w="1551" w:type="dxa"/>
            <w:shd w:val="clear" w:color="auto" w:fill="auto"/>
          </w:tcPr>
          <w:p w:rsidR="0074753B" w:rsidRPr="0074753B" w:rsidRDefault="0074753B" w:rsidP="0074753B">
            <w:pPr>
              <w:keepNext/>
              <w:ind w:firstLine="0"/>
            </w:pPr>
            <w:r w:rsidRPr="0074753B">
              <w:t>Bill Number:</w:t>
            </w:r>
          </w:p>
        </w:tc>
        <w:tc>
          <w:tcPr>
            <w:tcW w:w="2571" w:type="dxa"/>
            <w:shd w:val="clear" w:color="auto" w:fill="auto"/>
          </w:tcPr>
          <w:p w:rsidR="0074753B" w:rsidRPr="0074753B" w:rsidRDefault="0074753B" w:rsidP="0074753B">
            <w:pPr>
              <w:keepNext/>
              <w:ind w:firstLine="0"/>
            </w:pPr>
            <w:r w:rsidRPr="0074753B">
              <w:t>H. 4354</w:t>
            </w:r>
          </w:p>
        </w:tc>
      </w:tr>
      <w:tr w:rsidR="0074753B" w:rsidRPr="0074753B" w:rsidTr="0074753B">
        <w:tc>
          <w:tcPr>
            <w:tcW w:w="1551" w:type="dxa"/>
            <w:shd w:val="clear" w:color="auto" w:fill="auto"/>
          </w:tcPr>
          <w:p w:rsidR="0074753B" w:rsidRPr="0074753B" w:rsidRDefault="0074753B" w:rsidP="0074753B">
            <w:pPr>
              <w:keepNext/>
              <w:ind w:firstLine="0"/>
            </w:pPr>
            <w:r w:rsidRPr="0074753B">
              <w:t>Date:</w:t>
            </w:r>
          </w:p>
        </w:tc>
        <w:tc>
          <w:tcPr>
            <w:tcW w:w="2571" w:type="dxa"/>
            <w:shd w:val="clear" w:color="auto" w:fill="auto"/>
          </w:tcPr>
          <w:p w:rsidR="0074753B" w:rsidRPr="0074753B" w:rsidRDefault="0074753B" w:rsidP="0074753B">
            <w:pPr>
              <w:keepNext/>
              <w:ind w:firstLine="0"/>
            </w:pPr>
            <w:r w:rsidRPr="0074753B">
              <w:t>ADD:</w:t>
            </w:r>
          </w:p>
        </w:tc>
      </w:tr>
      <w:tr w:rsidR="0074753B" w:rsidRPr="0074753B" w:rsidTr="0074753B">
        <w:tc>
          <w:tcPr>
            <w:tcW w:w="1551" w:type="dxa"/>
            <w:shd w:val="clear" w:color="auto" w:fill="auto"/>
          </w:tcPr>
          <w:p w:rsidR="0074753B" w:rsidRPr="0074753B" w:rsidRDefault="0074753B" w:rsidP="0074753B">
            <w:pPr>
              <w:keepNext/>
              <w:ind w:firstLine="0"/>
            </w:pPr>
            <w:r w:rsidRPr="0074753B">
              <w:t>04/02/19</w:t>
            </w:r>
          </w:p>
        </w:tc>
        <w:tc>
          <w:tcPr>
            <w:tcW w:w="2571" w:type="dxa"/>
            <w:shd w:val="clear" w:color="auto" w:fill="auto"/>
          </w:tcPr>
          <w:p w:rsidR="0074753B" w:rsidRPr="0074753B" w:rsidRDefault="0074753B" w:rsidP="0074753B">
            <w:pPr>
              <w:keepNext/>
              <w:ind w:firstLine="0"/>
            </w:pPr>
            <w:r w:rsidRPr="0074753B">
              <w:t>GARVIN and SIMRILL</w:t>
            </w:r>
          </w:p>
        </w:tc>
      </w:tr>
    </w:tbl>
    <w:p w:rsidR="0074753B" w:rsidRDefault="0074753B" w:rsidP="0074753B"/>
    <w:p w:rsidR="0074753B" w:rsidRDefault="0074753B" w:rsidP="0074753B"/>
    <w:p w:rsidR="0074753B" w:rsidRDefault="0074753B" w:rsidP="0074753B">
      <w:pPr>
        <w:keepNext/>
        <w:jc w:val="center"/>
        <w:rPr>
          <w:b/>
        </w:rPr>
      </w:pPr>
      <w:r w:rsidRPr="0074753B">
        <w:rPr>
          <w:b/>
        </w:rPr>
        <w:lastRenderedPageBreak/>
        <w:t>STATEMENT BY REP. LOFTIS</w:t>
      </w:r>
    </w:p>
    <w:p w:rsidR="0074753B" w:rsidRDefault="0074753B" w:rsidP="0074753B">
      <w:r>
        <w:t xml:space="preserve">Rep. LOFTIS made a statement relative to his service in the House.  </w:t>
      </w:r>
    </w:p>
    <w:p w:rsidR="0074753B" w:rsidRDefault="0074753B" w:rsidP="0074753B"/>
    <w:p w:rsidR="0074753B" w:rsidRDefault="0074753B" w:rsidP="0074753B">
      <w:pPr>
        <w:keepNext/>
        <w:jc w:val="center"/>
        <w:rPr>
          <w:b/>
        </w:rPr>
      </w:pPr>
      <w:r w:rsidRPr="0074753B">
        <w:rPr>
          <w:b/>
        </w:rPr>
        <w:t>RESIGNATION</w:t>
      </w:r>
    </w:p>
    <w:p w:rsidR="0074753B" w:rsidRDefault="0074753B" w:rsidP="0074753B">
      <w:pPr>
        <w:keepNext/>
      </w:pPr>
      <w:r>
        <w:t>The following was received:</w:t>
      </w:r>
    </w:p>
    <w:p w:rsidR="007D4671" w:rsidRDefault="007D4671" w:rsidP="0074753B">
      <w:pPr>
        <w:keepNext/>
      </w:pPr>
    </w:p>
    <w:p w:rsidR="0074753B" w:rsidRPr="0002205B" w:rsidRDefault="0074753B" w:rsidP="0074753B">
      <w:pPr>
        <w:widowControl w:val="0"/>
        <w:tabs>
          <w:tab w:val="left" w:pos="270"/>
        </w:tabs>
        <w:ind w:firstLine="0"/>
        <w:rPr>
          <w:szCs w:val="22"/>
        </w:rPr>
      </w:pPr>
      <w:bookmarkStart w:id="14" w:name="file_start156"/>
      <w:bookmarkEnd w:id="14"/>
      <w:r w:rsidRPr="0002205B">
        <w:rPr>
          <w:szCs w:val="22"/>
        </w:rPr>
        <w:t>April 2, 2019</w:t>
      </w:r>
    </w:p>
    <w:p w:rsidR="0074753B" w:rsidRPr="0074753B" w:rsidRDefault="0074753B" w:rsidP="0074753B">
      <w:pPr>
        <w:keepLines/>
        <w:widowControl w:val="0"/>
        <w:tabs>
          <w:tab w:val="left" w:pos="216"/>
          <w:tab w:val="left" w:pos="270"/>
        </w:tabs>
        <w:ind w:firstLine="0"/>
        <w:rPr>
          <w:rFonts w:eastAsia="Calibri"/>
          <w:szCs w:val="22"/>
        </w:rPr>
      </w:pPr>
      <w:r w:rsidRPr="0074753B">
        <w:rPr>
          <w:rFonts w:eastAsia="Calibri"/>
          <w:szCs w:val="22"/>
        </w:rPr>
        <w:t>The Honorable James H. Lucas</w:t>
      </w:r>
    </w:p>
    <w:p w:rsidR="0074753B" w:rsidRPr="0074753B" w:rsidRDefault="0074753B" w:rsidP="0074753B">
      <w:pPr>
        <w:keepLines/>
        <w:widowControl w:val="0"/>
        <w:tabs>
          <w:tab w:val="left" w:pos="216"/>
          <w:tab w:val="left" w:pos="270"/>
        </w:tabs>
        <w:ind w:firstLine="0"/>
        <w:rPr>
          <w:rFonts w:eastAsia="Calibri"/>
          <w:szCs w:val="22"/>
        </w:rPr>
      </w:pPr>
      <w:r w:rsidRPr="0074753B">
        <w:rPr>
          <w:rFonts w:eastAsia="Calibri"/>
          <w:szCs w:val="22"/>
        </w:rPr>
        <w:t>Speaker of the House of Representatives</w:t>
      </w:r>
    </w:p>
    <w:p w:rsidR="0074753B" w:rsidRPr="0074753B" w:rsidRDefault="0074753B" w:rsidP="0074753B">
      <w:pPr>
        <w:keepLines/>
        <w:widowControl w:val="0"/>
        <w:tabs>
          <w:tab w:val="left" w:pos="216"/>
          <w:tab w:val="left" w:pos="270"/>
        </w:tabs>
        <w:ind w:firstLine="0"/>
        <w:rPr>
          <w:rFonts w:eastAsia="Calibri"/>
          <w:szCs w:val="22"/>
        </w:rPr>
      </w:pPr>
      <w:r w:rsidRPr="0074753B">
        <w:rPr>
          <w:rFonts w:eastAsia="Calibri"/>
          <w:szCs w:val="22"/>
        </w:rPr>
        <w:t>Post Office Box 11867</w:t>
      </w:r>
    </w:p>
    <w:p w:rsidR="0074753B" w:rsidRPr="0074753B" w:rsidRDefault="0074753B" w:rsidP="0074753B">
      <w:pPr>
        <w:keepLines/>
        <w:widowControl w:val="0"/>
        <w:tabs>
          <w:tab w:val="left" w:pos="216"/>
          <w:tab w:val="left" w:pos="270"/>
        </w:tabs>
        <w:ind w:firstLine="0"/>
        <w:rPr>
          <w:rFonts w:eastAsia="Calibri"/>
          <w:szCs w:val="22"/>
        </w:rPr>
      </w:pPr>
      <w:r w:rsidRPr="0074753B">
        <w:rPr>
          <w:rFonts w:eastAsia="Calibri"/>
          <w:szCs w:val="22"/>
        </w:rPr>
        <w:t>Columbia, South Carolina 29211</w:t>
      </w:r>
    </w:p>
    <w:p w:rsidR="0074753B" w:rsidRPr="0074753B" w:rsidRDefault="0074753B" w:rsidP="0074753B">
      <w:pPr>
        <w:keepLines/>
        <w:widowControl w:val="0"/>
        <w:tabs>
          <w:tab w:val="left" w:pos="216"/>
          <w:tab w:val="left" w:pos="270"/>
        </w:tabs>
        <w:ind w:firstLine="0"/>
        <w:rPr>
          <w:rFonts w:eastAsia="Calibri"/>
          <w:szCs w:val="22"/>
        </w:rPr>
      </w:pPr>
    </w:p>
    <w:p w:rsidR="0074753B" w:rsidRPr="0074753B" w:rsidRDefault="0074753B" w:rsidP="0074753B">
      <w:pPr>
        <w:keepLines/>
        <w:widowControl w:val="0"/>
        <w:tabs>
          <w:tab w:val="left" w:pos="216"/>
          <w:tab w:val="left" w:pos="270"/>
        </w:tabs>
        <w:ind w:firstLine="0"/>
        <w:rPr>
          <w:rFonts w:eastAsia="Calibri"/>
          <w:szCs w:val="22"/>
        </w:rPr>
      </w:pPr>
      <w:r w:rsidRPr="0074753B">
        <w:rPr>
          <w:rFonts w:eastAsia="Calibri"/>
          <w:szCs w:val="22"/>
        </w:rPr>
        <w:t>The Honorable Speaker Jay Lucas,</w:t>
      </w:r>
    </w:p>
    <w:p w:rsidR="0074753B" w:rsidRPr="0002205B" w:rsidRDefault="0074753B" w:rsidP="0074753B">
      <w:pPr>
        <w:widowControl w:val="0"/>
        <w:tabs>
          <w:tab w:val="left" w:pos="270"/>
        </w:tabs>
        <w:spacing w:line="244" w:lineRule="auto"/>
        <w:ind w:right="665" w:firstLine="0"/>
        <w:rPr>
          <w:w w:val="105"/>
          <w:szCs w:val="22"/>
        </w:rPr>
      </w:pPr>
      <w:r w:rsidRPr="0002205B">
        <w:rPr>
          <w:w w:val="105"/>
          <w:szCs w:val="22"/>
        </w:rPr>
        <w:tab/>
        <w:t>It is with mixed emotions that I tender my resignation from the House District 19 seat, effective today, Tuesday, April 2, 2019.</w:t>
      </w:r>
    </w:p>
    <w:p w:rsidR="0074753B" w:rsidRPr="0002205B" w:rsidRDefault="0074753B" w:rsidP="0074753B">
      <w:pPr>
        <w:widowControl w:val="0"/>
        <w:tabs>
          <w:tab w:val="left" w:pos="270"/>
        </w:tabs>
        <w:spacing w:line="244" w:lineRule="auto"/>
        <w:ind w:right="665" w:firstLine="0"/>
        <w:rPr>
          <w:w w:val="105"/>
          <w:szCs w:val="22"/>
        </w:rPr>
      </w:pPr>
      <w:r w:rsidRPr="0002205B">
        <w:rPr>
          <w:w w:val="105"/>
          <w:szCs w:val="22"/>
        </w:rPr>
        <w:tab/>
        <w:t xml:space="preserve">I have enjoyed over two decades of service for our citizens in the South Carolina House of Representatives. While I will surely miss the relationships, both with old colleagues and our new ones, I also look forward to the new challenges I’ll find across the lobby in the Senate. </w:t>
      </w:r>
    </w:p>
    <w:p w:rsidR="0074753B" w:rsidRPr="0002205B" w:rsidRDefault="0074753B" w:rsidP="0074753B">
      <w:pPr>
        <w:widowControl w:val="0"/>
        <w:tabs>
          <w:tab w:val="left" w:pos="270"/>
        </w:tabs>
        <w:spacing w:line="244" w:lineRule="auto"/>
        <w:ind w:right="665" w:firstLine="0"/>
        <w:rPr>
          <w:w w:val="105"/>
          <w:szCs w:val="22"/>
        </w:rPr>
      </w:pPr>
      <w:r w:rsidRPr="0002205B">
        <w:rPr>
          <w:w w:val="105"/>
          <w:szCs w:val="22"/>
        </w:rPr>
        <w:tab/>
        <w:t xml:space="preserve">It is my desire that we can continue to work together for the betterment of our constituents, the people of our great State. </w:t>
      </w:r>
    </w:p>
    <w:p w:rsidR="0074753B" w:rsidRPr="0002205B" w:rsidRDefault="0074753B" w:rsidP="0074753B">
      <w:pPr>
        <w:widowControl w:val="0"/>
        <w:tabs>
          <w:tab w:val="left" w:pos="270"/>
        </w:tabs>
        <w:spacing w:line="244" w:lineRule="auto"/>
        <w:ind w:right="665" w:firstLine="0"/>
        <w:rPr>
          <w:w w:val="105"/>
          <w:szCs w:val="22"/>
        </w:rPr>
      </w:pPr>
    </w:p>
    <w:p w:rsidR="0074753B" w:rsidRPr="0002205B" w:rsidRDefault="0074753B" w:rsidP="0074753B">
      <w:pPr>
        <w:widowControl w:val="0"/>
        <w:tabs>
          <w:tab w:val="left" w:pos="270"/>
        </w:tabs>
        <w:spacing w:line="244" w:lineRule="auto"/>
        <w:ind w:right="665" w:firstLine="0"/>
        <w:rPr>
          <w:w w:val="105"/>
          <w:szCs w:val="22"/>
        </w:rPr>
      </w:pPr>
      <w:r w:rsidRPr="0002205B">
        <w:rPr>
          <w:w w:val="105"/>
          <w:szCs w:val="22"/>
        </w:rPr>
        <w:t>Sincerely,</w:t>
      </w:r>
    </w:p>
    <w:p w:rsidR="0074753B" w:rsidRPr="0002205B" w:rsidRDefault="0074753B" w:rsidP="0074753B">
      <w:pPr>
        <w:widowControl w:val="0"/>
        <w:tabs>
          <w:tab w:val="left" w:pos="270"/>
        </w:tabs>
        <w:spacing w:line="244" w:lineRule="auto"/>
        <w:ind w:right="665" w:firstLine="0"/>
        <w:rPr>
          <w:w w:val="105"/>
          <w:szCs w:val="22"/>
        </w:rPr>
      </w:pPr>
      <w:r w:rsidRPr="0002205B">
        <w:rPr>
          <w:w w:val="105"/>
          <w:szCs w:val="22"/>
        </w:rPr>
        <w:t>Dwight Loftis</w:t>
      </w:r>
    </w:p>
    <w:p w:rsidR="0074753B" w:rsidRDefault="00B62D84" w:rsidP="0074753B">
      <w:pPr>
        <w:keepNext/>
        <w:ind w:firstLine="0"/>
      </w:pPr>
      <w:r>
        <w:t>District 19</w:t>
      </w:r>
    </w:p>
    <w:p w:rsidR="00B62D84" w:rsidRDefault="00B62D84" w:rsidP="0074753B">
      <w:pPr>
        <w:keepNext/>
        <w:ind w:firstLine="0"/>
      </w:pPr>
      <w:r>
        <w:t>South Carolina House of Representatives</w:t>
      </w:r>
    </w:p>
    <w:p w:rsidR="00B62D84" w:rsidRDefault="00B62D84" w:rsidP="0074753B">
      <w:pPr>
        <w:keepNext/>
        <w:ind w:firstLine="0"/>
      </w:pPr>
    </w:p>
    <w:p w:rsidR="0074753B" w:rsidRDefault="0074753B" w:rsidP="0074753B">
      <w:bookmarkStart w:id="15" w:name="file_end156"/>
      <w:bookmarkEnd w:id="15"/>
      <w:r>
        <w:t>Received as information.</w:t>
      </w:r>
    </w:p>
    <w:p w:rsidR="0074753B" w:rsidRDefault="0074753B" w:rsidP="0074753B"/>
    <w:p w:rsidR="0074753B" w:rsidRDefault="0074753B" w:rsidP="0074753B">
      <w:pPr>
        <w:keepNext/>
        <w:jc w:val="center"/>
        <w:rPr>
          <w:b/>
        </w:rPr>
      </w:pPr>
      <w:r w:rsidRPr="0074753B">
        <w:rPr>
          <w:b/>
        </w:rPr>
        <w:t>SENT TO THE SENATE</w:t>
      </w:r>
    </w:p>
    <w:p w:rsidR="0074753B" w:rsidRDefault="0074753B" w:rsidP="0074753B">
      <w:r>
        <w:t>The following Bill was taken up, read the third time, and ordered sent to the Senate:</w:t>
      </w:r>
    </w:p>
    <w:p w:rsidR="0074753B" w:rsidRDefault="0074753B" w:rsidP="0074753B">
      <w:bookmarkStart w:id="16" w:name="include_clip_start_160"/>
      <w:bookmarkEnd w:id="16"/>
    </w:p>
    <w:p w:rsidR="0074753B" w:rsidRDefault="0074753B" w:rsidP="0074753B">
      <w:r>
        <w:t xml:space="preserve">H. 4260 -- Reps. Caskey, Clary, Lucas, Sandifer, Simrill and Toole: A BILL TO AMEND THE CODE OF LAWS OF SOUTH CAROLINA, 1976, TO ENACT THE "SOUTH CAROLINA RATEPAYER PROTECTION ACT OF 2019" BY ADDING SECTIONS 8-27-70, 8-27-80, AND 8-27-90 ALL SO AS TO PROVIDE PROTECTIONS FOR </w:t>
      </w:r>
      <w:r>
        <w:lastRenderedPageBreak/>
        <w:t xml:space="preserve">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w:t>
      </w:r>
      <w:r>
        <w:lastRenderedPageBreak/>
        <w:t xml:space="preserve">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w:t>
      </w:r>
      <w:r>
        <w:lastRenderedPageBreak/>
        <w:t>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BOARD MEMBERS AND TO PROHIBIT CERTAIN BUSINESS RELATIONSHIPS BY BOARD MEMBERS; AND TO REPEAL SECTION 58-4-30 RELATING TO THE QUALIFICATIONS AND APPOINTMENT OF THE EXECUTIVE DIRECTOR OF THE OFFICE OF REGULATORY STAFF.</w:t>
      </w:r>
    </w:p>
    <w:p w:rsidR="0074753B" w:rsidRDefault="0074753B" w:rsidP="0074753B">
      <w:bookmarkStart w:id="17" w:name="include_clip_end_160"/>
      <w:bookmarkEnd w:id="17"/>
    </w:p>
    <w:p w:rsidR="0074753B" w:rsidRDefault="0074753B" w:rsidP="0074753B">
      <w:pPr>
        <w:keepNext/>
        <w:jc w:val="center"/>
        <w:rPr>
          <w:b/>
        </w:rPr>
      </w:pPr>
      <w:r w:rsidRPr="0074753B">
        <w:rPr>
          <w:b/>
        </w:rPr>
        <w:t>H. 3307--DEBATE ADJOURNED</w:t>
      </w:r>
    </w:p>
    <w:p w:rsidR="0074753B" w:rsidRDefault="0074753B" w:rsidP="0074753B">
      <w:pPr>
        <w:keepNext/>
      </w:pPr>
      <w:r>
        <w:t>The following Bill was taken up:</w:t>
      </w:r>
    </w:p>
    <w:p w:rsidR="0074753B" w:rsidRDefault="0074753B" w:rsidP="0074753B">
      <w:pPr>
        <w:keepNext/>
      </w:pPr>
      <w:bookmarkStart w:id="18" w:name="include_clip_start_162"/>
      <w:bookmarkEnd w:id="18"/>
    </w:p>
    <w:p w:rsidR="0074753B" w:rsidRDefault="0074753B" w:rsidP="0074753B">
      <w:r>
        <w:t xml:space="preserve">H. 3307 -- Reps. Clemmons, Fry, Crawford, Allison, Yow, Daning, Elliott, Hewitt, G. R. Smith, Hixon, Taylor, Magnuson, Gagnon, Johnson, Clary, Pendarvis, McKnight, Rose, Cogswell, Cobb-Hunter, B. Newton, Mace, Caskey, Moore, Gilliard, Blackwell and Govan: A </w:t>
      </w:r>
      <w:r>
        <w:lastRenderedPageBreak/>
        <w:t>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74753B" w:rsidRDefault="0074753B" w:rsidP="0074753B">
      <w:bookmarkStart w:id="19" w:name="include_clip_end_162"/>
      <w:bookmarkEnd w:id="19"/>
    </w:p>
    <w:p w:rsidR="0074753B" w:rsidRDefault="0074753B" w:rsidP="0074753B">
      <w:r>
        <w:t>Rep. CLEMMONS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3951--AMENDED AND ORDERED TO THIRD READING</w:t>
      </w:r>
    </w:p>
    <w:p w:rsidR="0074753B" w:rsidRDefault="0074753B" w:rsidP="0074753B">
      <w:pPr>
        <w:keepNext/>
      </w:pPr>
      <w:r>
        <w:t>The following Bill was taken up:</w:t>
      </w:r>
    </w:p>
    <w:p w:rsidR="0074753B" w:rsidRDefault="0074753B" w:rsidP="0074753B">
      <w:pPr>
        <w:keepNext/>
      </w:pPr>
      <w:bookmarkStart w:id="20" w:name="include_clip_start_165"/>
      <w:bookmarkEnd w:id="20"/>
    </w:p>
    <w:p w:rsidR="0074753B" w:rsidRDefault="0074753B" w:rsidP="0074753B">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74753B" w:rsidRDefault="0074753B" w:rsidP="0074753B"/>
    <w:p w:rsidR="0074753B" w:rsidRPr="0075493E" w:rsidRDefault="0074753B" w:rsidP="0074753B">
      <w:r w:rsidRPr="0075493E">
        <w:t>Reps. POPE and RUTHERFORD proposed the following Amendment No. 4</w:t>
      </w:r>
      <w:r w:rsidR="007D4671">
        <w:t xml:space="preserve"> to </w:t>
      </w:r>
      <w:r w:rsidRPr="0075493E">
        <w:t>H. 3951 (COUNCIL\VR\3951C004.NL.VR19), which was adopted:</w:t>
      </w:r>
    </w:p>
    <w:p w:rsidR="0074753B" w:rsidRPr="0075493E" w:rsidRDefault="0074753B" w:rsidP="0074753B">
      <w:r w:rsidRPr="0075493E">
        <w:t>Amend the bill, as and if amended, SECTION 1, by striking Section 23-11-110(</w:t>
      </w:r>
      <w:bookmarkStart w:id="21" w:name="temp"/>
      <w:bookmarkEnd w:id="21"/>
      <w:r w:rsidRPr="0075493E">
        <w:t>A)(2) and inserting:</w:t>
      </w:r>
    </w:p>
    <w:p w:rsidR="0074753B" w:rsidRPr="0075493E" w:rsidRDefault="0074753B" w:rsidP="0074753B">
      <w:r w:rsidRPr="0075493E">
        <w:t>/</w:t>
      </w:r>
      <w:r w:rsidRPr="0075493E">
        <w:tab/>
        <w:t>(2)</w:t>
      </w:r>
      <w:r w:rsidRPr="0075493E">
        <w:tab/>
        <w:t xml:space="preserve">be a </w:t>
      </w:r>
      <w:r w:rsidRPr="0075493E">
        <w:rPr>
          <w:u w:val="single"/>
        </w:rPr>
        <w:t>legal</w:t>
      </w:r>
      <w:r w:rsidRPr="0075493E">
        <w:t xml:space="preserve"> resident of the </w:t>
      </w:r>
      <w:r w:rsidRPr="0075493E">
        <w:rPr>
          <w:strike/>
        </w:rPr>
        <w:t>county</w:t>
      </w:r>
      <w:r w:rsidRPr="0075493E">
        <w:t xml:space="preserve"> </w:t>
      </w:r>
      <w:r w:rsidRPr="0075493E">
        <w:rPr>
          <w:u w:val="single"/>
        </w:rPr>
        <w:t>state</w:t>
      </w:r>
      <w:r w:rsidRPr="0075493E">
        <w:t xml:space="preserve"> </w:t>
      </w:r>
      <w:r w:rsidRPr="0075493E">
        <w:rPr>
          <w:strike/>
        </w:rPr>
        <w:t>in which he seeks the office of sheriff</w:t>
      </w:r>
      <w:r w:rsidRPr="0075493E">
        <w:t xml:space="preserve"> for at least one year immediately preceding the date of the election for sheriff </w:t>
      </w:r>
      <w:r w:rsidRPr="0075493E">
        <w:rPr>
          <w:u w:val="single"/>
        </w:rPr>
        <w:t>and a legal resident of the county in which he seeks the office of sheriff at the time he files for office</w:t>
      </w:r>
      <w:r w:rsidRPr="0075493E">
        <w:t>;</w:t>
      </w:r>
      <w:r w:rsidRPr="0075493E">
        <w:tab/>
        <w:t>/</w:t>
      </w:r>
    </w:p>
    <w:p w:rsidR="0074753B" w:rsidRPr="0075493E" w:rsidRDefault="0074753B" w:rsidP="0074753B">
      <w:r w:rsidRPr="0075493E">
        <w:t>Renumber sections to conform.</w:t>
      </w:r>
    </w:p>
    <w:p w:rsidR="0074753B" w:rsidRDefault="0074753B" w:rsidP="0074753B">
      <w:r w:rsidRPr="0075493E">
        <w:t>Amend title to conform.</w:t>
      </w:r>
    </w:p>
    <w:p w:rsidR="0074753B" w:rsidRDefault="0074753B" w:rsidP="0074753B"/>
    <w:p w:rsidR="0074753B" w:rsidRDefault="0074753B" w:rsidP="0074753B">
      <w:r>
        <w:t>Rep. POPE explained the amendment.</w:t>
      </w:r>
    </w:p>
    <w:p w:rsidR="0074753B" w:rsidRDefault="0074753B" w:rsidP="0074753B">
      <w:r>
        <w:t>The amendment was then adopted.</w:t>
      </w:r>
    </w:p>
    <w:p w:rsidR="0074753B" w:rsidRDefault="0074753B" w:rsidP="0074753B"/>
    <w:p w:rsidR="0074753B" w:rsidRDefault="0074753B" w:rsidP="0074753B">
      <w:r>
        <w:t>The question recurred to the passage of the Bill.</w:t>
      </w:r>
    </w:p>
    <w:p w:rsidR="0074753B" w:rsidRDefault="0074753B" w:rsidP="0074753B">
      <w:r>
        <w:lastRenderedPageBreak/>
        <w:t xml:space="preserve">The yeas and nays were taken resulting as follows: </w:t>
      </w:r>
    </w:p>
    <w:p w:rsidR="0074753B" w:rsidRDefault="0074753B" w:rsidP="0074753B">
      <w:pPr>
        <w:jc w:val="center"/>
      </w:pPr>
      <w:r>
        <w:t xml:space="preserve"> </w:t>
      </w:r>
      <w:bookmarkStart w:id="22" w:name="vote_start170"/>
      <w:bookmarkEnd w:id="22"/>
      <w:r>
        <w:t>Yeas 105; Nays 2</w:t>
      </w:r>
    </w:p>
    <w:p w:rsidR="0074753B" w:rsidRDefault="0074753B" w:rsidP="0074753B">
      <w:pPr>
        <w:jc w:val="center"/>
      </w:pPr>
    </w:p>
    <w:p w:rsidR="0074753B" w:rsidRDefault="0074753B" w:rsidP="007475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Alexander</w:t>
            </w:r>
          </w:p>
        </w:tc>
        <w:tc>
          <w:tcPr>
            <w:tcW w:w="2179" w:type="dxa"/>
            <w:shd w:val="clear" w:color="auto" w:fill="auto"/>
          </w:tcPr>
          <w:p w:rsidR="0074753B" w:rsidRPr="0074753B" w:rsidRDefault="0074753B" w:rsidP="0074753B">
            <w:pPr>
              <w:keepNext/>
              <w:ind w:firstLine="0"/>
            </w:pPr>
            <w:r>
              <w:t>Allison</w:t>
            </w:r>
          </w:p>
        </w:tc>
        <w:tc>
          <w:tcPr>
            <w:tcW w:w="2180" w:type="dxa"/>
            <w:shd w:val="clear" w:color="auto" w:fill="auto"/>
          </w:tcPr>
          <w:p w:rsidR="0074753B" w:rsidRPr="0074753B" w:rsidRDefault="0074753B" w:rsidP="0074753B">
            <w:pPr>
              <w:keepNext/>
              <w:ind w:firstLine="0"/>
            </w:pPr>
            <w:r>
              <w:t>Anderson</w:t>
            </w:r>
          </w:p>
        </w:tc>
      </w:tr>
      <w:tr w:rsidR="0074753B" w:rsidRPr="0074753B" w:rsidTr="0074753B">
        <w:tc>
          <w:tcPr>
            <w:tcW w:w="2179" w:type="dxa"/>
            <w:shd w:val="clear" w:color="auto" w:fill="auto"/>
          </w:tcPr>
          <w:p w:rsidR="0074753B" w:rsidRPr="0074753B" w:rsidRDefault="0074753B" w:rsidP="0074753B">
            <w:pPr>
              <w:ind w:firstLine="0"/>
            </w:pPr>
            <w:r>
              <w:t>Atkinson</w:t>
            </w:r>
          </w:p>
        </w:tc>
        <w:tc>
          <w:tcPr>
            <w:tcW w:w="2179" w:type="dxa"/>
            <w:shd w:val="clear" w:color="auto" w:fill="auto"/>
          </w:tcPr>
          <w:p w:rsidR="0074753B" w:rsidRPr="0074753B" w:rsidRDefault="0074753B" w:rsidP="0074753B">
            <w:pPr>
              <w:ind w:firstLine="0"/>
            </w:pPr>
            <w:r>
              <w:t>Bailey</w:t>
            </w:r>
          </w:p>
        </w:tc>
        <w:tc>
          <w:tcPr>
            <w:tcW w:w="2180" w:type="dxa"/>
            <w:shd w:val="clear" w:color="auto" w:fill="auto"/>
          </w:tcPr>
          <w:p w:rsidR="0074753B" w:rsidRPr="0074753B" w:rsidRDefault="0074753B" w:rsidP="0074753B">
            <w:pPr>
              <w:ind w:firstLine="0"/>
            </w:pPr>
            <w:r>
              <w:t>Bales</w:t>
            </w:r>
          </w:p>
        </w:tc>
      </w:tr>
      <w:tr w:rsidR="0074753B" w:rsidRPr="0074753B" w:rsidTr="0074753B">
        <w:tc>
          <w:tcPr>
            <w:tcW w:w="2179" w:type="dxa"/>
            <w:shd w:val="clear" w:color="auto" w:fill="auto"/>
          </w:tcPr>
          <w:p w:rsidR="0074753B" w:rsidRPr="0074753B" w:rsidRDefault="0074753B" w:rsidP="0074753B">
            <w:pPr>
              <w:ind w:firstLine="0"/>
            </w:pPr>
            <w:r>
              <w:t>Ballentine</w:t>
            </w:r>
          </w:p>
        </w:tc>
        <w:tc>
          <w:tcPr>
            <w:tcW w:w="2179" w:type="dxa"/>
            <w:shd w:val="clear" w:color="auto" w:fill="auto"/>
          </w:tcPr>
          <w:p w:rsidR="0074753B" w:rsidRPr="0074753B" w:rsidRDefault="0074753B" w:rsidP="0074753B">
            <w:pPr>
              <w:ind w:firstLine="0"/>
            </w:pPr>
            <w:r>
              <w:t>Bamberg</w:t>
            </w:r>
          </w:p>
        </w:tc>
        <w:tc>
          <w:tcPr>
            <w:tcW w:w="2180" w:type="dxa"/>
            <w:shd w:val="clear" w:color="auto" w:fill="auto"/>
          </w:tcPr>
          <w:p w:rsidR="0074753B" w:rsidRPr="0074753B" w:rsidRDefault="0074753B" w:rsidP="0074753B">
            <w:pPr>
              <w:ind w:firstLine="0"/>
            </w:pPr>
            <w:r>
              <w:t>Bannister</w:t>
            </w:r>
          </w:p>
        </w:tc>
      </w:tr>
      <w:tr w:rsidR="0074753B" w:rsidRPr="0074753B" w:rsidTr="0074753B">
        <w:tc>
          <w:tcPr>
            <w:tcW w:w="2179" w:type="dxa"/>
            <w:shd w:val="clear" w:color="auto" w:fill="auto"/>
          </w:tcPr>
          <w:p w:rsidR="0074753B" w:rsidRPr="0074753B" w:rsidRDefault="0074753B" w:rsidP="0074753B">
            <w:pPr>
              <w:ind w:firstLine="0"/>
            </w:pPr>
            <w:r>
              <w:t>Bennett</w:t>
            </w:r>
          </w:p>
        </w:tc>
        <w:tc>
          <w:tcPr>
            <w:tcW w:w="2179" w:type="dxa"/>
            <w:shd w:val="clear" w:color="auto" w:fill="auto"/>
          </w:tcPr>
          <w:p w:rsidR="0074753B" w:rsidRPr="0074753B" w:rsidRDefault="0074753B" w:rsidP="0074753B">
            <w:pPr>
              <w:ind w:firstLine="0"/>
            </w:pPr>
            <w:r>
              <w:t>Bernstein</w:t>
            </w:r>
          </w:p>
        </w:tc>
        <w:tc>
          <w:tcPr>
            <w:tcW w:w="2180" w:type="dxa"/>
            <w:shd w:val="clear" w:color="auto" w:fill="auto"/>
          </w:tcPr>
          <w:p w:rsidR="0074753B" w:rsidRPr="0074753B" w:rsidRDefault="0074753B" w:rsidP="0074753B">
            <w:pPr>
              <w:ind w:firstLine="0"/>
            </w:pPr>
            <w:r>
              <w:t>Blackwell</w:t>
            </w:r>
          </w:p>
        </w:tc>
      </w:tr>
      <w:tr w:rsidR="0074753B" w:rsidRPr="0074753B" w:rsidTr="0074753B">
        <w:tc>
          <w:tcPr>
            <w:tcW w:w="2179" w:type="dxa"/>
            <w:shd w:val="clear" w:color="auto" w:fill="auto"/>
          </w:tcPr>
          <w:p w:rsidR="0074753B" w:rsidRPr="0074753B" w:rsidRDefault="0074753B" w:rsidP="0074753B">
            <w:pPr>
              <w:ind w:firstLine="0"/>
            </w:pPr>
            <w:r>
              <w:t>Bradley</w:t>
            </w:r>
          </w:p>
        </w:tc>
        <w:tc>
          <w:tcPr>
            <w:tcW w:w="2179" w:type="dxa"/>
            <w:shd w:val="clear" w:color="auto" w:fill="auto"/>
          </w:tcPr>
          <w:p w:rsidR="0074753B" w:rsidRPr="0074753B" w:rsidRDefault="0074753B" w:rsidP="0074753B">
            <w:pPr>
              <w:ind w:firstLine="0"/>
            </w:pPr>
            <w:r>
              <w:t>Brawley</w:t>
            </w:r>
          </w:p>
        </w:tc>
        <w:tc>
          <w:tcPr>
            <w:tcW w:w="2180" w:type="dxa"/>
            <w:shd w:val="clear" w:color="auto" w:fill="auto"/>
          </w:tcPr>
          <w:p w:rsidR="0074753B" w:rsidRPr="0074753B" w:rsidRDefault="0074753B" w:rsidP="0074753B">
            <w:pPr>
              <w:ind w:firstLine="0"/>
            </w:pPr>
            <w:r>
              <w:t>Brown</w:t>
            </w:r>
          </w:p>
        </w:tc>
      </w:tr>
      <w:tr w:rsidR="0074753B" w:rsidRPr="0074753B" w:rsidTr="0074753B">
        <w:tc>
          <w:tcPr>
            <w:tcW w:w="2179" w:type="dxa"/>
            <w:shd w:val="clear" w:color="auto" w:fill="auto"/>
          </w:tcPr>
          <w:p w:rsidR="0074753B" w:rsidRPr="0074753B" w:rsidRDefault="0074753B" w:rsidP="0074753B">
            <w:pPr>
              <w:ind w:firstLine="0"/>
            </w:pPr>
            <w:r>
              <w:t>Burns</w:t>
            </w:r>
          </w:p>
        </w:tc>
        <w:tc>
          <w:tcPr>
            <w:tcW w:w="2179" w:type="dxa"/>
            <w:shd w:val="clear" w:color="auto" w:fill="auto"/>
          </w:tcPr>
          <w:p w:rsidR="0074753B" w:rsidRPr="0074753B" w:rsidRDefault="0074753B" w:rsidP="0074753B">
            <w:pPr>
              <w:ind w:firstLine="0"/>
            </w:pPr>
            <w:r>
              <w:t>Calhoon</w:t>
            </w:r>
          </w:p>
        </w:tc>
        <w:tc>
          <w:tcPr>
            <w:tcW w:w="2180" w:type="dxa"/>
            <w:shd w:val="clear" w:color="auto" w:fill="auto"/>
          </w:tcPr>
          <w:p w:rsidR="0074753B" w:rsidRPr="0074753B" w:rsidRDefault="0074753B" w:rsidP="0074753B">
            <w:pPr>
              <w:ind w:firstLine="0"/>
            </w:pPr>
            <w:r>
              <w:t>Caskey</w:t>
            </w:r>
          </w:p>
        </w:tc>
      </w:tr>
      <w:tr w:rsidR="0074753B" w:rsidRPr="0074753B" w:rsidTr="0074753B">
        <w:tc>
          <w:tcPr>
            <w:tcW w:w="2179" w:type="dxa"/>
            <w:shd w:val="clear" w:color="auto" w:fill="auto"/>
          </w:tcPr>
          <w:p w:rsidR="0074753B" w:rsidRPr="0074753B" w:rsidRDefault="0074753B" w:rsidP="0074753B">
            <w:pPr>
              <w:ind w:firstLine="0"/>
            </w:pPr>
            <w:r>
              <w:t>Chellis</w:t>
            </w:r>
          </w:p>
        </w:tc>
        <w:tc>
          <w:tcPr>
            <w:tcW w:w="2179" w:type="dxa"/>
            <w:shd w:val="clear" w:color="auto" w:fill="auto"/>
          </w:tcPr>
          <w:p w:rsidR="0074753B" w:rsidRPr="0074753B" w:rsidRDefault="0074753B" w:rsidP="0074753B">
            <w:pPr>
              <w:ind w:firstLine="0"/>
            </w:pPr>
            <w:r>
              <w:t>Chumley</w:t>
            </w:r>
          </w:p>
        </w:tc>
        <w:tc>
          <w:tcPr>
            <w:tcW w:w="2180" w:type="dxa"/>
            <w:shd w:val="clear" w:color="auto" w:fill="auto"/>
          </w:tcPr>
          <w:p w:rsidR="0074753B" w:rsidRPr="0074753B" w:rsidRDefault="0074753B" w:rsidP="0074753B">
            <w:pPr>
              <w:ind w:firstLine="0"/>
            </w:pPr>
            <w:r>
              <w:t>Clary</w:t>
            </w:r>
          </w:p>
        </w:tc>
      </w:tr>
      <w:tr w:rsidR="0074753B" w:rsidRPr="0074753B" w:rsidTr="0074753B">
        <w:tc>
          <w:tcPr>
            <w:tcW w:w="2179" w:type="dxa"/>
            <w:shd w:val="clear" w:color="auto" w:fill="auto"/>
          </w:tcPr>
          <w:p w:rsidR="0074753B" w:rsidRPr="0074753B" w:rsidRDefault="0074753B" w:rsidP="0074753B">
            <w:pPr>
              <w:ind w:firstLine="0"/>
            </w:pPr>
            <w:r>
              <w:t>Clemmons</w:t>
            </w:r>
          </w:p>
        </w:tc>
        <w:tc>
          <w:tcPr>
            <w:tcW w:w="2179" w:type="dxa"/>
            <w:shd w:val="clear" w:color="auto" w:fill="auto"/>
          </w:tcPr>
          <w:p w:rsidR="0074753B" w:rsidRPr="0074753B" w:rsidRDefault="0074753B" w:rsidP="0074753B">
            <w:pPr>
              <w:ind w:firstLine="0"/>
            </w:pPr>
            <w:r>
              <w:t>Cogswell</w:t>
            </w:r>
          </w:p>
        </w:tc>
        <w:tc>
          <w:tcPr>
            <w:tcW w:w="2180" w:type="dxa"/>
            <w:shd w:val="clear" w:color="auto" w:fill="auto"/>
          </w:tcPr>
          <w:p w:rsidR="0074753B" w:rsidRPr="0074753B" w:rsidRDefault="0074753B" w:rsidP="0074753B">
            <w:pPr>
              <w:ind w:firstLine="0"/>
            </w:pPr>
            <w:r>
              <w:t>Collins</w:t>
            </w:r>
          </w:p>
        </w:tc>
      </w:tr>
      <w:tr w:rsidR="0074753B" w:rsidRPr="0074753B" w:rsidTr="0074753B">
        <w:tc>
          <w:tcPr>
            <w:tcW w:w="2179" w:type="dxa"/>
            <w:shd w:val="clear" w:color="auto" w:fill="auto"/>
          </w:tcPr>
          <w:p w:rsidR="0074753B" w:rsidRPr="0074753B" w:rsidRDefault="0074753B" w:rsidP="0074753B">
            <w:pPr>
              <w:ind w:firstLine="0"/>
            </w:pPr>
            <w:r>
              <w:t>B. Cox</w:t>
            </w:r>
          </w:p>
        </w:tc>
        <w:tc>
          <w:tcPr>
            <w:tcW w:w="2179" w:type="dxa"/>
            <w:shd w:val="clear" w:color="auto" w:fill="auto"/>
          </w:tcPr>
          <w:p w:rsidR="0074753B" w:rsidRPr="0074753B" w:rsidRDefault="0074753B" w:rsidP="0074753B">
            <w:pPr>
              <w:ind w:firstLine="0"/>
            </w:pPr>
            <w:r>
              <w:t>W. Cox</w:t>
            </w:r>
          </w:p>
        </w:tc>
        <w:tc>
          <w:tcPr>
            <w:tcW w:w="2180" w:type="dxa"/>
            <w:shd w:val="clear" w:color="auto" w:fill="auto"/>
          </w:tcPr>
          <w:p w:rsidR="0074753B" w:rsidRPr="0074753B" w:rsidRDefault="0074753B" w:rsidP="0074753B">
            <w:pPr>
              <w:ind w:firstLine="0"/>
            </w:pPr>
            <w:r>
              <w:t>Daning</w:t>
            </w:r>
          </w:p>
        </w:tc>
      </w:tr>
      <w:tr w:rsidR="0074753B" w:rsidRPr="0074753B" w:rsidTr="0074753B">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Govan</w:t>
            </w:r>
          </w:p>
        </w:tc>
      </w:tr>
      <w:tr w:rsidR="0074753B" w:rsidRPr="0074753B" w:rsidTr="0074753B">
        <w:tc>
          <w:tcPr>
            <w:tcW w:w="2179" w:type="dxa"/>
            <w:shd w:val="clear" w:color="auto" w:fill="auto"/>
          </w:tcPr>
          <w:p w:rsidR="0074753B" w:rsidRPr="0074753B" w:rsidRDefault="0074753B" w:rsidP="0074753B">
            <w:pPr>
              <w:ind w:firstLine="0"/>
            </w:pPr>
            <w:r>
              <w:t>Hardee</w:t>
            </w:r>
          </w:p>
        </w:tc>
        <w:tc>
          <w:tcPr>
            <w:tcW w:w="2179" w:type="dxa"/>
            <w:shd w:val="clear" w:color="auto" w:fill="auto"/>
          </w:tcPr>
          <w:p w:rsidR="0074753B" w:rsidRPr="0074753B" w:rsidRDefault="0074753B" w:rsidP="0074753B">
            <w:pPr>
              <w:ind w:firstLine="0"/>
            </w:pPr>
            <w:r>
              <w:t>Hayes</w:t>
            </w:r>
          </w:p>
        </w:tc>
        <w:tc>
          <w:tcPr>
            <w:tcW w:w="2180" w:type="dxa"/>
            <w:shd w:val="clear" w:color="auto" w:fill="auto"/>
          </w:tcPr>
          <w:p w:rsidR="0074753B" w:rsidRPr="0074753B" w:rsidRDefault="0074753B" w:rsidP="0074753B">
            <w:pPr>
              <w:ind w:firstLine="0"/>
            </w:pPr>
            <w:r>
              <w:t>Henderson-Myers</w:t>
            </w:r>
          </w:p>
        </w:tc>
      </w:tr>
      <w:tr w:rsidR="0074753B" w:rsidRPr="0074753B" w:rsidTr="0074753B">
        <w:tc>
          <w:tcPr>
            <w:tcW w:w="2179" w:type="dxa"/>
            <w:shd w:val="clear" w:color="auto" w:fill="auto"/>
          </w:tcPr>
          <w:p w:rsidR="0074753B" w:rsidRPr="0074753B" w:rsidRDefault="0074753B" w:rsidP="0074753B">
            <w:pPr>
              <w:ind w:firstLine="0"/>
            </w:pPr>
            <w:r>
              <w:t>Henegan</w:t>
            </w:r>
          </w:p>
        </w:tc>
        <w:tc>
          <w:tcPr>
            <w:tcW w:w="2179" w:type="dxa"/>
            <w:shd w:val="clear" w:color="auto" w:fill="auto"/>
          </w:tcPr>
          <w:p w:rsidR="0074753B" w:rsidRPr="0074753B" w:rsidRDefault="0074753B" w:rsidP="0074753B">
            <w:pPr>
              <w:ind w:firstLine="0"/>
            </w:pPr>
            <w:r>
              <w:t>Herbkersman</w:t>
            </w:r>
          </w:p>
        </w:tc>
        <w:tc>
          <w:tcPr>
            <w:tcW w:w="2180" w:type="dxa"/>
            <w:shd w:val="clear" w:color="auto" w:fill="auto"/>
          </w:tcPr>
          <w:p w:rsidR="0074753B" w:rsidRPr="0074753B" w:rsidRDefault="0074753B" w:rsidP="0074753B">
            <w:pPr>
              <w:ind w:firstLine="0"/>
            </w:pPr>
            <w:r>
              <w:t>Hewitt</w:t>
            </w:r>
          </w:p>
        </w:tc>
      </w:tr>
      <w:tr w:rsidR="0074753B" w:rsidRPr="0074753B" w:rsidTr="0074753B">
        <w:tc>
          <w:tcPr>
            <w:tcW w:w="2179" w:type="dxa"/>
            <w:shd w:val="clear" w:color="auto" w:fill="auto"/>
          </w:tcPr>
          <w:p w:rsidR="0074753B" w:rsidRPr="0074753B" w:rsidRDefault="0074753B" w:rsidP="0074753B">
            <w:pPr>
              <w:ind w:firstLine="0"/>
            </w:pPr>
            <w:r>
              <w:t>Hiott</w:t>
            </w:r>
          </w:p>
        </w:tc>
        <w:tc>
          <w:tcPr>
            <w:tcW w:w="2179" w:type="dxa"/>
            <w:shd w:val="clear" w:color="auto" w:fill="auto"/>
          </w:tcPr>
          <w:p w:rsidR="0074753B" w:rsidRPr="0074753B" w:rsidRDefault="0074753B" w:rsidP="0074753B">
            <w:pPr>
              <w:ind w:firstLine="0"/>
            </w:pPr>
            <w:r>
              <w:t>Hixon</w:t>
            </w:r>
          </w:p>
        </w:tc>
        <w:tc>
          <w:tcPr>
            <w:tcW w:w="2180" w:type="dxa"/>
            <w:shd w:val="clear" w:color="auto" w:fill="auto"/>
          </w:tcPr>
          <w:p w:rsidR="0074753B" w:rsidRPr="0074753B" w:rsidRDefault="0074753B" w:rsidP="0074753B">
            <w:pPr>
              <w:ind w:firstLine="0"/>
            </w:pPr>
            <w:r>
              <w:t>Hosey</w:t>
            </w:r>
          </w:p>
        </w:tc>
      </w:tr>
      <w:tr w:rsidR="0074753B" w:rsidRPr="0074753B" w:rsidTr="0074753B">
        <w:tc>
          <w:tcPr>
            <w:tcW w:w="2179" w:type="dxa"/>
            <w:shd w:val="clear" w:color="auto" w:fill="auto"/>
          </w:tcPr>
          <w:p w:rsidR="0074753B" w:rsidRPr="0074753B" w:rsidRDefault="0074753B" w:rsidP="0074753B">
            <w:pPr>
              <w:ind w:firstLine="0"/>
            </w:pPr>
            <w:r>
              <w:t>Huggins</w:t>
            </w:r>
          </w:p>
        </w:tc>
        <w:tc>
          <w:tcPr>
            <w:tcW w:w="2179" w:type="dxa"/>
            <w:shd w:val="clear" w:color="auto" w:fill="auto"/>
          </w:tcPr>
          <w:p w:rsidR="0074753B" w:rsidRPr="0074753B" w:rsidRDefault="0074753B" w:rsidP="0074753B">
            <w:pPr>
              <w:ind w:firstLine="0"/>
            </w:pPr>
            <w:r>
              <w:t>Hyde</w:t>
            </w:r>
          </w:p>
        </w:tc>
        <w:tc>
          <w:tcPr>
            <w:tcW w:w="2180" w:type="dxa"/>
            <w:shd w:val="clear" w:color="auto" w:fill="auto"/>
          </w:tcPr>
          <w:p w:rsidR="0074753B" w:rsidRPr="0074753B" w:rsidRDefault="0074753B" w:rsidP="0074753B">
            <w:pPr>
              <w:ind w:firstLine="0"/>
            </w:pPr>
            <w:r>
              <w:t>Jefferson</w:t>
            </w:r>
          </w:p>
        </w:tc>
      </w:tr>
      <w:tr w:rsidR="0074753B" w:rsidRPr="0074753B" w:rsidTr="0074753B">
        <w:tc>
          <w:tcPr>
            <w:tcW w:w="2179" w:type="dxa"/>
            <w:shd w:val="clear" w:color="auto" w:fill="auto"/>
          </w:tcPr>
          <w:p w:rsidR="0074753B" w:rsidRPr="0074753B" w:rsidRDefault="0074753B" w:rsidP="0074753B">
            <w:pPr>
              <w:ind w:firstLine="0"/>
            </w:pPr>
            <w:r>
              <w:t>Johnson</w:t>
            </w:r>
          </w:p>
        </w:tc>
        <w:tc>
          <w:tcPr>
            <w:tcW w:w="2179" w:type="dxa"/>
            <w:shd w:val="clear" w:color="auto" w:fill="auto"/>
          </w:tcPr>
          <w:p w:rsidR="0074753B" w:rsidRPr="0074753B" w:rsidRDefault="0074753B" w:rsidP="0074753B">
            <w:pPr>
              <w:ind w:firstLine="0"/>
            </w:pPr>
            <w:r>
              <w:t>Jordan</w:t>
            </w:r>
          </w:p>
        </w:tc>
        <w:tc>
          <w:tcPr>
            <w:tcW w:w="2180" w:type="dxa"/>
            <w:shd w:val="clear" w:color="auto" w:fill="auto"/>
          </w:tcPr>
          <w:p w:rsidR="0074753B" w:rsidRPr="0074753B" w:rsidRDefault="0074753B" w:rsidP="0074753B">
            <w:pPr>
              <w:ind w:firstLine="0"/>
            </w:pPr>
            <w:r>
              <w:t>Kimmons</w:t>
            </w:r>
          </w:p>
        </w:tc>
      </w:tr>
      <w:tr w:rsidR="0074753B" w:rsidRPr="0074753B" w:rsidTr="0074753B">
        <w:tc>
          <w:tcPr>
            <w:tcW w:w="2179" w:type="dxa"/>
            <w:shd w:val="clear" w:color="auto" w:fill="auto"/>
          </w:tcPr>
          <w:p w:rsidR="0074753B" w:rsidRPr="0074753B" w:rsidRDefault="0074753B" w:rsidP="0074753B">
            <w:pPr>
              <w:ind w:firstLine="0"/>
            </w:pPr>
            <w:r>
              <w:t>King</w:t>
            </w:r>
          </w:p>
        </w:tc>
        <w:tc>
          <w:tcPr>
            <w:tcW w:w="2179" w:type="dxa"/>
            <w:shd w:val="clear" w:color="auto" w:fill="auto"/>
          </w:tcPr>
          <w:p w:rsidR="0074753B" w:rsidRPr="0074753B" w:rsidRDefault="0074753B" w:rsidP="0074753B">
            <w:pPr>
              <w:ind w:firstLine="0"/>
            </w:pPr>
            <w:r>
              <w:t>Kirby</w:t>
            </w:r>
          </w:p>
        </w:tc>
        <w:tc>
          <w:tcPr>
            <w:tcW w:w="2180" w:type="dxa"/>
            <w:shd w:val="clear" w:color="auto" w:fill="auto"/>
          </w:tcPr>
          <w:p w:rsidR="0074753B" w:rsidRPr="0074753B" w:rsidRDefault="0074753B" w:rsidP="0074753B">
            <w:pPr>
              <w:ind w:firstLine="0"/>
            </w:pPr>
            <w:r>
              <w:t>Ligon</w:t>
            </w:r>
          </w:p>
        </w:tc>
      </w:tr>
      <w:tr w:rsidR="0074753B" w:rsidRPr="0074753B" w:rsidTr="0074753B">
        <w:tc>
          <w:tcPr>
            <w:tcW w:w="2179" w:type="dxa"/>
            <w:shd w:val="clear" w:color="auto" w:fill="auto"/>
          </w:tcPr>
          <w:p w:rsidR="0074753B" w:rsidRPr="0074753B" w:rsidRDefault="0074753B" w:rsidP="0074753B">
            <w:pPr>
              <w:ind w:firstLine="0"/>
            </w:pPr>
            <w:r>
              <w:t>Long</w:t>
            </w:r>
          </w:p>
        </w:tc>
        <w:tc>
          <w:tcPr>
            <w:tcW w:w="2179" w:type="dxa"/>
            <w:shd w:val="clear" w:color="auto" w:fill="auto"/>
          </w:tcPr>
          <w:p w:rsidR="0074753B" w:rsidRPr="0074753B" w:rsidRDefault="0074753B" w:rsidP="0074753B">
            <w:pPr>
              <w:ind w:firstLine="0"/>
            </w:pPr>
            <w:r>
              <w:t>Lucas</w:t>
            </w:r>
          </w:p>
        </w:tc>
        <w:tc>
          <w:tcPr>
            <w:tcW w:w="2180" w:type="dxa"/>
            <w:shd w:val="clear" w:color="auto" w:fill="auto"/>
          </w:tcPr>
          <w:p w:rsidR="0074753B" w:rsidRPr="0074753B" w:rsidRDefault="0074753B" w:rsidP="0074753B">
            <w:pPr>
              <w:ind w:firstLine="0"/>
            </w:pPr>
            <w:r>
              <w:t>Mace</w:t>
            </w:r>
          </w:p>
        </w:tc>
      </w:tr>
      <w:tr w:rsidR="0074753B" w:rsidRPr="0074753B" w:rsidTr="0074753B">
        <w:tc>
          <w:tcPr>
            <w:tcW w:w="2179" w:type="dxa"/>
            <w:shd w:val="clear" w:color="auto" w:fill="auto"/>
          </w:tcPr>
          <w:p w:rsidR="0074753B" w:rsidRPr="0074753B" w:rsidRDefault="0074753B" w:rsidP="0074753B">
            <w:pPr>
              <w:ind w:firstLine="0"/>
            </w:pPr>
            <w:r>
              <w:t>Magnuson</w:t>
            </w:r>
          </w:p>
        </w:tc>
        <w:tc>
          <w:tcPr>
            <w:tcW w:w="2179" w:type="dxa"/>
            <w:shd w:val="clear" w:color="auto" w:fill="auto"/>
          </w:tcPr>
          <w:p w:rsidR="0074753B" w:rsidRPr="0074753B" w:rsidRDefault="0074753B" w:rsidP="0074753B">
            <w:pPr>
              <w:ind w:firstLine="0"/>
            </w:pPr>
            <w:r>
              <w:t>McCoy</w:t>
            </w:r>
          </w:p>
        </w:tc>
        <w:tc>
          <w:tcPr>
            <w:tcW w:w="2180" w:type="dxa"/>
            <w:shd w:val="clear" w:color="auto" w:fill="auto"/>
          </w:tcPr>
          <w:p w:rsidR="0074753B" w:rsidRPr="0074753B" w:rsidRDefault="0074753B" w:rsidP="0074753B">
            <w:pPr>
              <w:ind w:firstLine="0"/>
            </w:pPr>
            <w:r>
              <w:t>McCravy</w:t>
            </w:r>
          </w:p>
        </w:tc>
      </w:tr>
      <w:tr w:rsidR="0074753B" w:rsidRPr="0074753B" w:rsidTr="0074753B">
        <w:tc>
          <w:tcPr>
            <w:tcW w:w="2179" w:type="dxa"/>
            <w:shd w:val="clear" w:color="auto" w:fill="auto"/>
          </w:tcPr>
          <w:p w:rsidR="0074753B" w:rsidRPr="0074753B" w:rsidRDefault="0074753B" w:rsidP="0074753B">
            <w:pPr>
              <w:ind w:firstLine="0"/>
            </w:pPr>
            <w:r>
              <w:t>McDaniel</w:t>
            </w:r>
          </w:p>
        </w:tc>
        <w:tc>
          <w:tcPr>
            <w:tcW w:w="2179" w:type="dxa"/>
            <w:shd w:val="clear" w:color="auto" w:fill="auto"/>
          </w:tcPr>
          <w:p w:rsidR="0074753B" w:rsidRPr="0074753B" w:rsidRDefault="0074753B" w:rsidP="0074753B">
            <w:pPr>
              <w:ind w:firstLine="0"/>
            </w:pPr>
            <w:r>
              <w:t>McGinnis</w:t>
            </w:r>
          </w:p>
        </w:tc>
        <w:tc>
          <w:tcPr>
            <w:tcW w:w="2180" w:type="dxa"/>
            <w:shd w:val="clear" w:color="auto" w:fill="auto"/>
          </w:tcPr>
          <w:p w:rsidR="0074753B" w:rsidRPr="0074753B" w:rsidRDefault="0074753B" w:rsidP="0074753B">
            <w:pPr>
              <w:ind w:firstLine="0"/>
            </w:pPr>
            <w:r>
              <w:t>Moore</w:t>
            </w:r>
          </w:p>
        </w:tc>
      </w:tr>
      <w:tr w:rsidR="0074753B" w:rsidRPr="0074753B" w:rsidTr="0074753B">
        <w:tc>
          <w:tcPr>
            <w:tcW w:w="2179" w:type="dxa"/>
            <w:shd w:val="clear" w:color="auto" w:fill="auto"/>
          </w:tcPr>
          <w:p w:rsidR="0074753B" w:rsidRPr="0074753B" w:rsidRDefault="0074753B" w:rsidP="0074753B">
            <w:pPr>
              <w:ind w:firstLine="0"/>
            </w:pPr>
            <w:r>
              <w:t>Morgan</w:t>
            </w:r>
          </w:p>
        </w:tc>
        <w:tc>
          <w:tcPr>
            <w:tcW w:w="2179" w:type="dxa"/>
            <w:shd w:val="clear" w:color="auto" w:fill="auto"/>
          </w:tcPr>
          <w:p w:rsidR="0074753B" w:rsidRPr="0074753B" w:rsidRDefault="0074753B" w:rsidP="0074753B">
            <w:pPr>
              <w:ind w:firstLine="0"/>
            </w:pPr>
            <w:r>
              <w:t>V. S. Moss</w:t>
            </w:r>
          </w:p>
        </w:tc>
        <w:tc>
          <w:tcPr>
            <w:tcW w:w="2180" w:type="dxa"/>
            <w:shd w:val="clear" w:color="auto" w:fill="auto"/>
          </w:tcPr>
          <w:p w:rsidR="0074753B" w:rsidRPr="0074753B" w:rsidRDefault="0074753B" w:rsidP="0074753B">
            <w:pPr>
              <w:ind w:firstLine="0"/>
            </w:pPr>
            <w:r>
              <w:t>B. Newton</w:t>
            </w:r>
          </w:p>
        </w:tc>
      </w:tr>
      <w:tr w:rsidR="0074753B" w:rsidRPr="0074753B" w:rsidTr="0074753B">
        <w:tc>
          <w:tcPr>
            <w:tcW w:w="2179" w:type="dxa"/>
            <w:shd w:val="clear" w:color="auto" w:fill="auto"/>
          </w:tcPr>
          <w:p w:rsidR="0074753B" w:rsidRPr="0074753B" w:rsidRDefault="0074753B" w:rsidP="0074753B">
            <w:pPr>
              <w:ind w:firstLine="0"/>
            </w:pPr>
            <w:r>
              <w:t>W. Newton</w:t>
            </w:r>
          </w:p>
        </w:tc>
        <w:tc>
          <w:tcPr>
            <w:tcW w:w="2179" w:type="dxa"/>
            <w:shd w:val="clear" w:color="auto" w:fill="auto"/>
          </w:tcPr>
          <w:p w:rsidR="0074753B" w:rsidRPr="0074753B" w:rsidRDefault="0074753B" w:rsidP="0074753B">
            <w:pPr>
              <w:ind w:firstLine="0"/>
            </w:pPr>
            <w:r>
              <w:t>Norrell</w:t>
            </w:r>
          </w:p>
        </w:tc>
        <w:tc>
          <w:tcPr>
            <w:tcW w:w="2180" w:type="dxa"/>
            <w:shd w:val="clear" w:color="auto" w:fill="auto"/>
          </w:tcPr>
          <w:p w:rsidR="0074753B" w:rsidRPr="0074753B" w:rsidRDefault="0074753B" w:rsidP="0074753B">
            <w:pPr>
              <w:ind w:firstLine="0"/>
            </w:pPr>
            <w:r>
              <w:t>Ott</w:t>
            </w:r>
          </w:p>
        </w:tc>
      </w:tr>
      <w:tr w:rsidR="0074753B" w:rsidRPr="0074753B" w:rsidTr="0074753B">
        <w:tc>
          <w:tcPr>
            <w:tcW w:w="2179" w:type="dxa"/>
            <w:shd w:val="clear" w:color="auto" w:fill="auto"/>
          </w:tcPr>
          <w:p w:rsidR="0074753B" w:rsidRPr="0074753B" w:rsidRDefault="0074753B" w:rsidP="0074753B">
            <w:pPr>
              <w:ind w:firstLine="0"/>
            </w:pPr>
            <w:r>
              <w:t>Pendarvis</w:t>
            </w:r>
          </w:p>
        </w:tc>
        <w:tc>
          <w:tcPr>
            <w:tcW w:w="2179" w:type="dxa"/>
            <w:shd w:val="clear" w:color="auto" w:fill="auto"/>
          </w:tcPr>
          <w:p w:rsidR="0074753B" w:rsidRPr="0074753B" w:rsidRDefault="0074753B" w:rsidP="0074753B">
            <w:pPr>
              <w:ind w:firstLine="0"/>
            </w:pPr>
            <w:r>
              <w:t>Pope</w:t>
            </w:r>
          </w:p>
        </w:tc>
        <w:tc>
          <w:tcPr>
            <w:tcW w:w="2180" w:type="dxa"/>
            <w:shd w:val="clear" w:color="auto" w:fill="auto"/>
          </w:tcPr>
          <w:p w:rsidR="0074753B" w:rsidRPr="0074753B" w:rsidRDefault="0074753B" w:rsidP="0074753B">
            <w:pPr>
              <w:ind w:firstLine="0"/>
            </w:pPr>
            <w:r>
              <w:t>Ridgeway</w:t>
            </w:r>
          </w:p>
        </w:tc>
      </w:tr>
      <w:tr w:rsidR="0074753B" w:rsidRPr="0074753B" w:rsidTr="0074753B">
        <w:tc>
          <w:tcPr>
            <w:tcW w:w="2179" w:type="dxa"/>
            <w:shd w:val="clear" w:color="auto" w:fill="auto"/>
          </w:tcPr>
          <w:p w:rsidR="0074753B" w:rsidRPr="0074753B" w:rsidRDefault="0074753B" w:rsidP="0074753B">
            <w:pPr>
              <w:ind w:firstLine="0"/>
            </w:pPr>
            <w:r>
              <w:t>Rivers</w:t>
            </w:r>
          </w:p>
        </w:tc>
        <w:tc>
          <w:tcPr>
            <w:tcW w:w="2179" w:type="dxa"/>
            <w:shd w:val="clear" w:color="auto" w:fill="auto"/>
          </w:tcPr>
          <w:p w:rsidR="0074753B" w:rsidRPr="0074753B" w:rsidRDefault="0074753B" w:rsidP="0074753B">
            <w:pPr>
              <w:ind w:firstLine="0"/>
            </w:pPr>
            <w:r>
              <w:t>Robinson</w:t>
            </w:r>
          </w:p>
        </w:tc>
        <w:tc>
          <w:tcPr>
            <w:tcW w:w="2180" w:type="dxa"/>
            <w:shd w:val="clear" w:color="auto" w:fill="auto"/>
          </w:tcPr>
          <w:p w:rsidR="0074753B" w:rsidRPr="0074753B" w:rsidRDefault="0074753B" w:rsidP="0074753B">
            <w:pPr>
              <w:ind w:firstLine="0"/>
            </w:pPr>
            <w:r>
              <w:t>Rose</w:t>
            </w:r>
          </w:p>
        </w:tc>
      </w:tr>
      <w:tr w:rsidR="0074753B" w:rsidRPr="0074753B" w:rsidTr="0074753B">
        <w:tc>
          <w:tcPr>
            <w:tcW w:w="2179" w:type="dxa"/>
            <w:shd w:val="clear" w:color="auto" w:fill="auto"/>
          </w:tcPr>
          <w:p w:rsidR="0074753B" w:rsidRPr="0074753B" w:rsidRDefault="0074753B" w:rsidP="0074753B">
            <w:pPr>
              <w:ind w:firstLine="0"/>
            </w:pPr>
            <w:r>
              <w:t>Sandifer</w:t>
            </w:r>
          </w:p>
        </w:tc>
        <w:tc>
          <w:tcPr>
            <w:tcW w:w="2179" w:type="dxa"/>
            <w:shd w:val="clear" w:color="auto" w:fill="auto"/>
          </w:tcPr>
          <w:p w:rsidR="0074753B" w:rsidRPr="0074753B" w:rsidRDefault="0074753B" w:rsidP="0074753B">
            <w:pPr>
              <w:ind w:firstLine="0"/>
            </w:pPr>
            <w:r>
              <w:t>Simmons</w:t>
            </w:r>
          </w:p>
        </w:tc>
        <w:tc>
          <w:tcPr>
            <w:tcW w:w="2180" w:type="dxa"/>
            <w:shd w:val="clear" w:color="auto" w:fill="auto"/>
          </w:tcPr>
          <w:p w:rsidR="0074753B" w:rsidRPr="0074753B" w:rsidRDefault="0074753B" w:rsidP="0074753B">
            <w:pPr>
              <w:ind w:firstLine="0"/>
            </w:pPr>
            <w:r>
              <w:t>Simrill</w:t>
            </w:r>
          </w:p>
        </w:tc>
      </w:tr>
      <w:tr w:rsidR="0074753B" w:rsidRPr="0074753B" w:rsidTr="0074753B">
        <w:tc>
          <w:tcPr>
            <w:tcW w:w="2179" w:type="dxa"/>
            <w:shd w:val="clear" w:color="auto" w:fill="auto"/>
          </w:tcPr>
          <w:p w:rsidR="0074753B" w:rsidRPr="0074753B" w:rsidRDefault="0074753B" w:rsidP="0074753B">
            <w:pPr>
              <w:ind w:firstLine="0"/>
            </w:pPr>
            <w:r>
              <w:t>Sottile</w:t>
            </w:r>
          </w:p>
        </w:tc>
        <w:tc>
          <w:tcPr>
            <w:tcW w:w="2179" w:type="dxa"/>
            <w:shd w:val="clear" w:color="auto" w:fill="auto"/>
          </w:tcPr>
          <w:p w:rsidR="0074753B" w:rsidRPr="0074753B" w:rsidRDefault="0074753B" w:rsidP="0074753B">
            <w:pPr>
              <w:ind w:firstLine="0"/>
            </w:pPr>
            <w:r>
              <w:t>Spires</w:t>
            </w:r>
          </w:p>
        </w:tc>
        <w:tc>
          <w:tcPr>
            <w:tcW w:w="2180" w:type="dxa"/>
            <w:shd w:val="clear" w:color="auto" w:fill="auto"/>
          </w:tcPr>
          <w:p w:rsidR="0074753B" w:rsidRPr="0074753B" w:rsidRDefault="0074753B" w:rsidP="0074753B">
            <w:pPr>
              <w:ind w:firstLine="0"/>
            </w:pPr>
            <w:r>
              <w:t>Stavrinakis</w:t>
            </w:r>
          </w:p>
        </w:tc>
      </w:tr>
      <w:tr w:rsidR="0074753B" w:rsidRPr="0074753B" w:rsidTr="0074753B">
        <w:tc>
          <w:tcPr>
            <w:tcW w:w="2179" w:type="dxa"/>
            <w:shd w:val="clear" w:color="auto" w:fill="auto"/>
          </w:tcPr>
          <w:p w:rsidR="0074753B" w:rsidRPr="0074753B" w:rsidRDefault="0074753B" w:rsidP="0074753B">
            <w:pPr>
              <w:ind w:firstLine="0"/>
            </w:pPr>
            <w:r>
              <w:t>Stringer</w:t>
            </w:r>
          </w:p>
        </w:tc>
        <w:tc>
          <w:tcPr>
            <w:tcW w:w="2179" w:type="dxa"/>
            <w:shd w:val="clear" w:color="auto" w:fill="auto"/>
          </w:tcPr>
          <w:p w:rsidR="0074753B" w:rsidRPr="0074753B" w:rsidRDefault="0074753B" w:rsidP="0074753B">
            <w:pPr>
              <w:ind w:firstLine="0"/>
            </w:pPr>
            <w:r>
              <w:t>Tallon</w:t>
            </w:r>
          </w:p>
        </w:tc>
        <w:tc>
          <w:tcPr>
            <w:tcW w:w="2180" w:type="dxa"/>
            <w:shd w:val="clear" w:color="auto" w:fill="auto"/>
          </w:tcPr>
          <w:p w:rsidR="0074753B" w:rsidRPr="0074753B" w:rsidRDefault="0074753B" w:rsidP="0074753B">
            <w:pPr>
              <w:ind w:firstLine="0"/>
            </w:pPr>
            <w:r>
              <w:t>Taylor</w:t>
            </w:r>
          </w:p>
        </w:tc>
      </w:tr>
      <w:tr w:rsidR="0074753B" w:rsidRPr="0074753B" w:rsidTr="0074753B">
        <w:tc>
          <w:tcPr>
            <w:tcW w:w="2179" w:type="dxa"/>
            <w:shd w:val="clear" w:color="auto" w:fill="auto"/>
          </w:tcPr>
          <w:p w:rsidR="0074753B" w:rsidRPr="0074753B" w:rsidRDefault="0074753B" w:rsidP="0074753B">
            <w:pPr>
              <w:ind w:firstLine="0"/>
            </w:pPr>
            <w:r>
              <w:t>Thayer</w:t>
            </w:r>
          </w:p>
        </w:tc>
        <w:tc>
          <w:tcPr>
            <w:tcW w:w="2179" w:type="dxa"/>
            <w:shd w:val="clear" w:color="auto" w:fill="auto"/>
          </w:tcPr>
          <w:p w:rsidR="0074753B" w:rsidRPr="0074753B" w:rsidRDefault="0074753B" w:rsidP="0074753B">
            <w:pPr>
              <w:ind w:firstLine="0"/>
            </w:pPr>
            <w:r>
              <w:t>Thigpen</w:t>
            </w:r>
          </w:p>
        </w:tc>
        <w:tc>
          <w:tcPr>
            <w:tcW w:w="2180" w:type="dxa"/>
            <w:shd w:val="clear" w:color="auto" w:fill="auto"/>
          </w:tcPr>
          <w:p w:rsidR="0074753B" w:rsidRPr="0074753B" w:rsidRDefault="0074753B" w:rsidP="0074753B">
            <w:pPr>
              <w:ind w:firstLine="0"/>
            </w:pPr>
            <w:r>
              <w:t>Toole</w:t>
            </w:r>
          </w:p>
        </w:tc>
      </w:tr>
      <w:tr w:rsidR="0074753B" w:rsidRPr="0074753B" w:rsidTr="0074753B">
        <w:tc>
          <w:tcPr>
            <w:tcW w:w="2179" w:type="dxa"/>
            <w:shd w:val="clear" w:color="auto" w:fill="auto"/>
          </w:tcPr>
          <w:p w:rsidR="0074753B" w:rsidRPr="0074753B" w:rsidRDefault="0074753B" w:rsidP="0074753B">
            <w:pPr>
              <w:ind w:firstLine="0"/>
            </w:pPr>
            <w:r>
              <w:t>Trantham</w:t>
            </w:r>
          </w:p>
        </w:tc>
        <w:tc>
          <w:tcPr>
            <w:tcW w:w="2179" w:type="dxa"/>
            <w:shd w:val="clear" w:color="auto" w:fill="auto"/>
          </w:tcPr>
          <w:p w:rsidR="0074753B" w:rsidRPr="0074753B" w:rsidRDefault="0074753B" w:rsidP="0074753B">
            <w:pPr>
              <w:ind w:firstLine="0"/>
            </w:pPr>
            <w:r>
              <w:t>Weeks</w:t>
            </w:r>
          </w:p>
        </w:tc>
        <w:tc>
          <w:tcPr>
            <w:tcW w:w="2180" w:type="dxa"/>
            <w:shd w:val="clear" w:color="auto" w:fill="auto"/>
          </w:tcPr>
          <w:p w:rsidR="0074753B" w:rsidRPr="0074753B" w:rsidRDefault="0074753B" w:rsidP="0074753B">
            <w:pPr>
              <w:ind w:firstLine="0"/>
            </w:pPr>
            <w:r>
              <w:t>West</w:t>
            </w:r>
          </w:p>
        </w:tc>
      </w:tr>
      <w:tr w:rsidR="0074753B" w:rsidRPr="0074753B" w:rsidTr="0074753B">
        <w:tc>
          <w:tcPr>
            <w:tcW w:w="2179" w:type="dxa"/>
            <w:shd w:val="clear" w:color="auto" w:fill="auto"/>
          </w:tcPr>
          <w:p w:rsidR="0074753B" w:rsidRPr="0074753B" w:rsidRDefault="0074753B" w:rsidP="0074753B">
            <w:pPr>
              <w:ind w:firstLine="0"/>
            </w:pPr>
            <w:r>
              <w:t>Wheeler</w:t>
            </w:r>
          </w:p>
        </w:tc>
        <w:tc>
          <w:tcPr>
            <w:tcW w:w="2179" w:type="dxa"/>
            <w:shd w:val="clear" w:color="auto" w:fill="auto"/>
          </w:tcPr>
          <w:p w:rsidR="0074753B" w:rsidRPr="0074753B" w:rsidRDefault="0074753B" w:rsidP="0074753B">
            <w:pPr>
              <w:ind w:firstLine="0"/>
            </w:pPr>
            <w:r>
              <w:t>White</w:t>
            </w:r>
          </w:p>
        </w:tc>
        <w:tc>
          <w:tcPr>
            <w:tcW w:w="2180" w:type="dxa"/>
            <w:shd w:val="clear" w:color="auto" w:fill="auto"/>
          </w:tcPr>
          <w:p w:rsidR="0074753B" w:rsidRPr="0074753B" w:rsidRDefault="0074753B" w:rsidP="0074753B">
            <w:pPr>
              <w:ind w:firstLine="0"/>
            </w:pPr>
            <w:r>
              <w:t>Whitmire</w:t>
            </w:r>
          </w:p>
        </w:tc>
      </w:tr>
      <w:tr w:rsidR="0074753B" w:rsidRPr="0074753B" w:rsidTr="0074753B">
        <w:tc>
          <w:tcPr>
            <w:tcW w:w="2179" w:type="dxa"/>
            <w:shd w:val="clear" w:color="auto" w:fill="auto"/>
          </w:tcPr>
          <w:p w:rsidR="0074753B" w:rsidRPr="0074753B" w:rsidRDefault="0074753B" w:rsidP="0074753B">
            <w:pPr>
              <w:keepNext/>
              <w:ind w:firstLine="0"/>
            </w:pPr>
            <w:r>
              <w:t>R. Williams</w:t>
            </w:r>
          </w:p>
        </w:tc>
        <w:tc>
          <w:tcPr>
            <w:tcW w:w="2179" w:type="dxa"/>
            <w:shd w:val="clear" w:color="auto" w:fill="auto"/>
          </w:tcPr>
          <w:p w:rsidR="0074753B" w:rsidRPr="0074753B" w:rsidRDefault="0074753B" w:rsidP="0074753B">
            <w:pPr>
              <w:keepNext/>
              <w:ind w:firstLine="0"/>
            </w:pPr>
            <w:r>
              <w:t>S. Williams</w:t>
            </w:r>
          </w:p>
        </w:tc>
        <w:tc>
          <w:tcPr>
            <w:tcW w:w="2180" w:type="dxa"/>
            <w:shd w:val="clear" w:color="auto" w:fill="auto"/>
          </w:tcPr>
          <w:p w:rsidR="0074753B" w:rsidRPr="0074753B" w:rsidRDefault="0074753B" w:rsidP="0074753B">
            <w:pPr>
              <w:keepNext/>
              <w:ind w:firstLine="0"/>
            </w:pPr>
            <w:r>
              <w:t>Willis</w:t>
            </w:r>
          </w:p>
        </w:tc>
      </w:tr>
      <w:tr w:rsidR="0074753B" w:rsidRPr="0074753B" w:rsidTr="0074753B">
        <w:tc>
          <w:tcPr>
            <w:tcW w:w="2179" w:type="dxa"/>
            <w:shd w:val="clear" w:color="auto" w:fill="auto"/>
          </w:tcPr>
          <w:p w:rsidR="0074753B" w:rsidRPr="0074753B" w:rsidRDefault="0074753B" w:rsidP="0074753B">
            <w:pPr>
              <w:keepNext/>
              <w:ind w:firstLine="0"/>
            </w:pPr>
            <w:r>
              <w:t>Wooten</w:t>
            </w:r>
          </w:p>
        </w:tc>
        <w:tc>
          <w:tcPr>
            <w:tcW w:w="2179" w:type="dxa"/>
            <w:shd w:val="clear" w:color="auto" w:fill="auto"/>
          </w:tcPr>
          <w:p w:rsidR="0074753B" w:rsidRPr="0074753B" w:rsidRDefault="0074753B" w:rsidP="0074753B">
            <w:pPr>
              <w:keepNext/>
              <w:ind w:firstLine="0"/>
            </w:pPr>
            <w:r>
              <w:t>Young</w:t>
            </w:r>
          </w:p>
        </w:tc>
        <w:tc>
          <w:tcPr>
            <w:tcW w:w="2180" w:type="dxa"/>
            <w:shd w:val="clear" w:color="auto" w:fill="auto"/>
          </w:tcPr>
          <w:p w:rsidR="0074753B" w:rsidRPr="0074753B" w:rsidRDefault="0074753B" w:rsidP="0074753B">
            <w:pPr>
              <w:keepNext/>
              <w:ind w:firstLine="0"/>
            </w:pPr>
            <w:r>
              <w:t>Yow</w:t>
            </w:r>
          </w:p>
        </w:tc>
      </w:tr>
    </w:tbl>
    <w:p w:rsidR="0074753B" w:rsidRDefault="0074753B" w:rsidP="0074753B"/>
    <w:p w:rsidR="0074753B" w:rsidRDefault="0074753B" w:rsidP="0074753B">
      <w:pPr>
        <w:jc w:val="center"/>
        <w:rPr>
          <w:b/>
        </w:rPr>
      </w:pPr>
      <w:r w:rsidRPr="0074753B">
        <w:rPr>
          <w:b/>
        </w:rPr>
        <w:t>Total--105</w:t>
      </w:r>
    </w:p>
    <w:p w:rsidR="0074753B" w:rsidRDefault="0074753B" w:rsidP="0074753B">
      <w:pPr>
        <w:ind w:firstLine="0"/>
      </w:pPr>
      <w:r w:rsidRPr="0074753B">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Bryant</w:t>
            </w:r>
          </w:p>
        </w:tc>
        <w:tc>
          <w:tcPr>
            <w:tcW w:w="2179" w:type="dxa"/>
            <w:shd w:val="clear" w:color="auto" w:fill="auto"/>
          </w:tcPr>
          <w:p w:rsidR="0074753B" w:rsidRPr="0074753B" w:rsidRDefault="0074753B" w:rsidP="0074753B">
            <w:pPr>
              <w:keepNext/>
              <w:ind w:firstLine="0"/>
            </w:pPr>
            <w:r>
              <w:t>Martin</w:t>
            </w: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Total--2</w:t>
      </w:r>
    </w:p>
    <w:p w:rsidR="0074753B" w:rsidRDefault="0074753B" w:rsidP="0074753B">
      <w:pPr>
        <w:jc w:val="center"/>
        <w:rPr>
          <w:b/>
        </w:rPr>
      </w:pPr>
    </w:p>
    <w:p w:rsidR="0074753B" w:rsidRDefault="0074753B" w:rsidP="0074753B">
      <w:r>
        <w:t>So, the Bill, as amended, was read the second time and ordered to third reading.</w:t>
      </w:r>
    </w:p>
    <w:p w:rsidR="0074753B" w:rsidRDefault="0074753B" w:rsidP="0074753B"/>
    <w:p w:rsidR="0074753B" w:rsidRDefault="0074753B" w:rsidP="0074753B">
      <w:pPr>
        <w:keepNext/>
        <w:jc w:val="center"/>
        <w:rPr>
          <w:b/>
        </w:rPr>
      </w:pPr>
      <w:r w:rsidRPr="0074753B">
        <w:rPr>
          <w:b/>
        </w:rPr>
        <w:t>H. 4261--DEBATE ADJOURNED</w:t>
      </w:r>
    </w:p>
    <w:p w:rsidR="0074753B" w:rsidRDefault="0074753B" w:rsidP="0074753B">
      <w:pPr>
        <w:keepNext/>
      </w:pPr>
      <w:r>
        <w:t>The following Bill was taken up:</w:t>
      </w:r>
    </w:p>
    <w:p w:rsidR="0074753B" w:rsidRDefault="0074753B" w:rsidP="0074753B">
      <w:pPr>
        <w:keepNext/>
      </w:pPr>
      <w:bookmarkStart w:id="23" w:name="include_clip_start_173"/>
      <w:bookmarkEnd w:id="23"/>
    </w:p>
    <w:p w:rsidR="0074753B" w:rsidRDefault="0074753B" w:rsidP="0074753B">
      <w:r>
        <w:t xml:space="preserve">H. 4261 -- Reps. McCoy, G. M. Smith, Ott, Sandifer, Simrill, Lucas, Jefferson, R. Williams, Fry and Ballentine: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w:t>
      </w:r>
      <w:r>
        <w:lastRenderedPageBreak/>
        <w:t>FACILITY; AND TO AMEND SECTION 58-33-20, RELATING TO DEFINITIONS APPLICABLE TO CHAPTER 33, TITLE 58, SO AS TO REVISE THE DEFINITIONS OF "MAJOR UTILITY FACILITY" AND "PERSON".</w:t>
      </w:r>
    </w:p>
    <w:p w:rsidR="0074753B" w:rsidRDefault="0074753B" w:rsidP="0074753B">
      <w:bookmarkStart w:id="24" w:name="include_clip_end_173"/>
      <w:bookmarkEnd w:id="24"/>
    </w:p>
    <w:p w:rsidR="0074753B" w:rsidRDefault="0074753B" w:rsidP="0074753B">
      <w:r>
        <w:t>Rep. SANDIFER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3780--DEBATE ADJOURNED</w:t>
      </w:r>
    </w:p>
    <w:p w:rsidR="0074753B" w:rsidRDefault="0074753B" w:rsidP="0074753B">
      <w:pPr>
        <w:keepNext/>
      </w:pPr>
      <w:r>
        <w:t>The following Bill was taken up:</w:t>
      </w:r>
    </w:p>
    <w:p w:rsidR="0074753B" w:rsidRDefault="0074753B" w:rsidP="0074753B">
      <w:pPr>
        <w:keepNext/>
      </w:pPr>
      <w:bookmarkStart w:id="25" w:name="include_clip_start_176"/>
      <w:bookmarkEnd w:id="25"/>
    </w:p>
    <w:p w:rsidR="0074753B" w:rsidRDefault="0074753B" w:rsidP="0074753B">
      <w:r>
        <w:t>H. 3780 -- Reps. White, Hixon, Taylor, Cobb-Hunter, Funderburk, Anderson, Hewitt, R. Williams, Davis, Brown, Weeks, Rivers and S. Williams: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74753B" w:rsidRDefault="0074753B" w:rsidP="0074753B">
      <w:bookmarkStart w:id="26" w:name="include_clip_end_176"/>
      <w:bookmarkEnd w:id="26"/>
    </w:p>
    <w:p w:rsidR="0074753B" w:rsidRDefault="0074753B" w:rsidP="0074753B">
      <w:r>
        <w:t>Rep. SANDIFER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lastRenderedPageBreak/>
        <w:t>H. 4246--AMENDED AND ORDERED TO THIRD READING</w:t>
      </w:r>
    </w:p>
    <w:p w:rsidR="0074753B" w:rsidRDefault="0074753B" w:rsidP="0074753B">
      <w:pPr>
        <w:keepNext/>
      </w:pPr>
      <w:r>
        <w:t>The following Bill was taken up:</w:t>
      </w:r>
    </w:p>
    <w:p w:rsidR="0074753B" w:rsidRDefault="0074753B" w:rsidP="0074753B">
      <w:pPr>
        <w:keepNext/>
      </w:pPr>
      <w:bookmarkStart w:id="27" w:name="include_clip_start_179"/>
      <w:bookmarkEnd w:id="27"/>
    </w:p>
    <w:p w:rsidR="0074753B" w:rsidRDefault="0074753B" w:rsidP="0074753B">
      <w:r>
        <w:t>H. 4246 -- Reps. Sandifer and Thayer: A BILL TO AMEND ACT 60 OF 2017, RELATING TO CRIMINAL BACKGROUND CHECKS BY THE REAL ESTATE COMMISSION, SO AS TO CHANGE THE TIME EFFECTIVE DATE TO JULY 1, 2020.</w:t>
      </w:r>
    </w:p>
    <w:p w:rsidR="0074753B" w:rsidRDefault="0074753B" w:rsidP="0074753B">
      <w:bookmarkStart w:id="28" w:name="include_clip_end_179"/>
      <w:bookmarkStart w:id="29" w:name="file_start180"/>
      <w:bookmarkEnd w:id="28"/>
      <w:bookmarkEnd w:id="29"/>
    </w:p>
    <w:p w:rsidR="0074753B" w:rsidRPr="001447AD" w:rsidRDefault="0074753B" w:rsidP="0074753B">
      <w:r w:rsidRPr="001447AD">
        <w:t>The Committee on Labor, Commerce and Industry proposed the following Amendment No. 1</w:t>
      </w:r>
      <w:r w:rsidR="007D4671">
        <w:t xml:space="preserve"> to </w:t>
      </w:r>
      <w:r w:rsidRPr="001447AD">
        <w:t>H. 4246 (COUNCIL\WAB\4246C001.</w:t>
      </w:r>
      <w:r w:rsidR="007D4671">
        <w:t xml:space="preserve"> </w:t>
      </w:r>
      <w:r w:rsidRPr="001447AD">
        <w:t>AGM.WAB19)</w:t>
      </w:r>
      <w:r w:rsidR="007D4671">
        <w:t>:</w:t>
      </w:r>
      <w:r w:rsidRPr="001447AD">
        <w:t xml:space="preserve"> </w:t>
      </w:r>
    </w:p>
    <w:p w:rsidR="0074753B" w:rsidRPr="001447AD" w:rsidRDefault="0074753B" w:rsidP="0074753B">
      <w:r w:rsidRPr="001447AD">
        <w:t>Amend the bill, as and if amended, by deleting all after the enacting words and inserting:</w:t>
      </w:r>
    </w:p>
    <w:p w:rsidR="0074753B" w:rsidRPr="0074753B" w:rsidRDefault="0074753B" w:rsidP="0074753B">
      <w:pPr>
        <w:rPr>
          <w:color w:val="000000"/>
          <w:u w:color="000000"/>
        </w:rPr>
      </w:pPr>
      <w:r w:rsidRPr="001447AD">
        <w:t xml:space="preserve">/ </w:t>
      </w:r>
      <w:r w:rsidRPr="0074753B">
        <w:rPr>
          <w:color w:val="000000"/>
          <w:u w:color="000000"/>
        </w:rPr>
        <w:t>SECTION</w:t>
      </w:r>
      <w:r w:rsidRPr="0074753B">
        <w:rPr>
          <w:color w:val="000000"/>
          <w:u w:color="000000"/>
        </w:rPr>
        <w:tab/>
        <w:t>1.</w:t>
      </w:r>
      <w:r w:rsidRPr="0074753B">
        <w:rPr>
          <w:color w:val="000000"/>
          <w:u w:color="000000"/>
        </w:rPr>
        <w:tab/>
        <w:t>SECTION 5 of Act 60 of 2017 is amended to read:</w:t>
      </w:r>
    </w:p>
    <w:p w:rsidR="0074753B" w:rsidRPr="0074753B" w:rsidRDefault="0074753B" w:rsidP="0074753B">
      <w:pPr>
        <w:rPr>
          <w:color w:val="000000"/>
          <w:u w:color="000000"/>
        </w:rPr>
      </w:pPr>
      <w:r w:rsidRPr="0074753B">
        <w:rPr>
          <w:color w:val="000000"/>
          <w:u w:color="000000"/>
        </w:rPr>
        <w:tab/>
        <w:t xml:space="preserve">“SECTION 5.  This act takes effect </w:t>
      </w:r>
      <w:r w:rsidRPr="0074753B">
        <w:rPr>
          <w:strike/>
          <w:color w:val="000000"/>
          <w:u w:color="000000"/>
        </w:rPr>
        <w:t>three years after approval by the Governor</w:t>
      </w:r>
      <w:r w:rsidRPr="0074753B">
        <w:rPr>
          <w:color w:val="000000"/>
          <w:u w:color="000000"/>
        </w:rPr>
        <w:t xml:space="preserve"> </w:t>
      </w:r>
      <w:r w:rsidRPr="0074753B">
        <w:rPr>
          <w:color w:val="000000"/>
          <w:u w:val="single" w:color="000000"/>
        </w:rPr>
        <w:t>on July 1, 2020, and with respect to license renewals is only applicable to renewals initially due after July 30, 2020.</w:t>
      </w:r>
      <w:r w:rsidRPr="0074753B">
        <w:rPr>
          <w:color w:val="000000"/>
          <w:u w:color="000000"/>
        </w:rPr>
        <w:t>”</w:t>
      </w:r>
    </w:p>
    <w:p w:rsidR="0074753B" w:rsidRPr="001447AD" w:rsidRDefault="0074753B" w:rsidP="0074753B">
      <w:r w:rsidRPr="0074753B">
        <w:rPr>
          <w:color w:val="000000"/>
          <w:u w:color="000000"/>
        </w:rPr>
        <w:t>SECTION</w:t>
      </w:r>
      <w:r w:rsidRPr="0074753B">
        <w:rPr>
          <w:color w:val="000000"/>
          <w:u w:color="000000"/>
        </w:rPr>
        <w:tab/>
        <w:t>2.</w:t>
      </w:r>
      <w:r w:rsidRPr="0074753B">
        <w:rPr>
          <w:color w:val="000000"/>
          <w:u w:color="000000"/>
        </w:rPr>
        <w:tab/>
        <w:t>This act takes effect upon approval of the Governor. /</w:t>
      </w:r>
    </w:p>
    <w:p w:rsidR="0074753B" w:rsidRPr="001447AD" w:rsidRDefault="0074753B" w:rsidP="0074753B">
      <w:r w:rsidRPr="001447AD">
        <w:t>Renumber sections to conform.</w:t>
      </w:r>
    </w:p>
    <w:p w:rsidR="0074753B" w:rsidRDefault="0074753B" w:rsidP="0074753B">
      <w:r w:rsidRPr="001447AD">
        <w:t>Amend title to conform.</w:t>
      </w:r>
    </w:p>
    <w:p w:rsidR="0074753B" w:rsidRDefault="0074753B" w:rsidP="0074753B"/>
    <w:p w:rsidR="0074753B" w:rsidRDefault="0074753B" w:rsidP="0074753B">
      <w:r>
        <w:t xml:space="preserve">Rep. THAYER moved to adjourn debate on the amendment, which was agreed to.  </w:t>
      </w:r>
    </w:p>
    <w:p w:rsidR="0074753B" w:rsidRDefault="0074753B" w:rsidP="0074753B"/>
    <w:p w:rsidR="0074753B" w:rsidRPr="00FB4D5A" w:rsidRDefault="0074753B" w:rsidP="0074753B">
      <w:r w:rsidRPr="00FB4D5A">
        <w:t>Rep. THAYER proposed the following Amendment No. 2</w:t>
      </w:r>
      <w:r w:rsidR="007D4671">
        <w:t xml:space="preserve"> to </w:t>
      </w:r>
      <w:r w:rsidRPr="00FB4D5A">
        <w:t>H. 4246 (COUNCIL\WAB\4246C002.AGM.WAB19), which was adopted:</w:t>
      </w:r>
    </w:p>
    <w:p w:rsidR="0074753B" w:rsidRPr="00FB4D5A" w:rsidRDefault="0074753B" w:rsidP="0074753B">
      <w:r w:rsidRPr="00FB4D5A">
        <w:t>Amend the bill, as and if amended, by deleting all after the enacting words and inserting:</w:t>
      </w:r>
    </w:p>
    <w:p w:rsidR="0074753B" w:rsidRPr="0074753B" w:rsidRDefault="0074753B" w:rsidP="0074753B">
      <w:pPr>
        <w:rPr>
          <w:color w:val="000000"/>
          <w:u w:color="000000"/>
        </w:rPr>
      </w:pPr>
      <w:r w:rsidRPr="00FB4D5A">
        <w:t xml:space="preserve">/ </w:t>
      </w:r>
      <w:r w:rsidRPr="0074753B">
        <w:rPr>
          <w:color w:val="000000"/>
          <w:u w:color="000000"/>
        </w:rPr>
        <w:t>SECTION</w:t>
      </w:r>
      <w:r w:rsidRPr="0074753B">
        <w:rPr>
          <w:color w:val="000000"/>
          <w:u w:color="000000"/>
        </w:rPr>
        <w:tab/>
        <w:t>1.</w:t>
      </w:r>
      <w:r w:rsidRPr="0074753B">
        <w:rPr>
          <w:color w:val="000000"/>
          <w:u w:color="000000"/>
        </w:rPr>
        <w:tab/>
        <w:t>SECTION 5 of Act 60 of 2017 is amended to read:</w:t>
      </w:r>
    </w:p>
    <w:p w:rsidR="0074753B" w:rsidRPr="0074753B" w:rsidRDefault="0074753B" w:rsidP="0074753B">
      <w:pPr>
        <w:rPr>
          <w:color w:val="000000"/>
          <w:u w:color="000000"/>
        </w:rPr>
      </w:pPr>
      <w:r w:rsidRPr="0074753B">
        <w:rPr>
          <w:color w:val="000000"/>
          <w:u w:color="000000"/>
        </w:rPr>
        <w:tab/>
        <w:t>“SECTION</w:t>
      </w:r>
      <w:r w:rsidRPr="0074753B">
        <w:rPr>
          <w:color w:val="000000"/>
          <w:u w:color="000000"/>
        </w:rPr>
        <w:tab/>
        <w:t>5.</w:t>
      </w:r>
      <w:r w:rsidRPr="0074753B">
        <w:rPr>
          <w:color w:val="000000"/>
          <w:u w:color="000000"/>
        </w:rPr>
        <w:tab/>
        <w:t xml:space="preserve">This act takes effect </w:t>
      </w:r>
      <w:r w:rsidRPr="0074753B">
        <w:rPr>
          <w:strike/>
          <w:color w:val="000000"/>
          <w:u w:color="000000"/>
        </w:rPr>
        <w:t>three years after approval by the Governor</w:t>
      </w:r>
      <w:r w:rsidRPr="0074753B">
        <w:rPr>
          <w:color w:val="000000"/>
          <w:u w:color="000000"/>
        </w:rPr>
        <w:t xml:space="preserve"> </w:t>
      </w:r>
      <w:r w:rsidRPr="0074753B">
        <w:rPr>
          <w:color w:val="000000"/>
          <w:u w:val="single" w:color="000000"/>
        </w:rPr>
        <w:t>on July 1, 2020, and with respect to license renewals is only applicable to renewals initially due after June 30, 2020.</w:t>
      </w:r>
      <w:r w:rsidRPr="0074753B">
        <w:rPr>
          <w:color w:val="000000"/>
          <w:u w:color="000000"/>
        </w:rPr>
        <w:t>”</w:t>
      </w:r>
    </w:p>
    <w:p w:rsidR="0074753B" w:rsidRPr="00FB4D5A" w:rsidRDefault="0074753B" w:rsidP="0074753B">
      <w:r w:rsidRPr="0074753B">
        <w:rPr>
          <w:color w:val="000000"/>
          <w:u w:color="000000"/>
        </w:rPr>
        <w:t>SECTION</w:t>
      </w:r>
      <w:r w:rsidRPr="0074753B">
        <w:rPr>
          <w:color w:val="000000"/>
          <w:u w:color="000000"/>
        </w:rPr>
        <w:tab/>
        <w:t>2.</w:t>
      </w:r>
      <w:r w:rsidRPr="0074753B">
        <w:rPr>
          <w:color w:val="000000"/>
          <w:u w:color="000000"/>
        </w:rPr>
        <w:tab/>
        <w:t>This act takes effect upon approval of the Governor. /</w:t>
      </w:r>
    </w:p>
    <w:p w:rsidR="0074753B" w:rsidRPr="00FB4D5A" w:rsidRDefault="0074753B" w:rsidP="0074753B">
      <w:r w:rsidRPr="00FB4D5A">
        <w:t>Renumber sections to conform.</w:t>
      </w:r>
    </w:p>
    <w:p w:rsidR="0074753B" w:rsidRDefault="0074753B" w:rsidP="0074753B">
      <w:r w:rsidRPr="00FB4D5A">
        <w:t>Amend title to conform.</w:t>
      </w:r>
    </w:p>
    <w:p w:rsidR="0074753B" w:rsidRDefault="0074753B" w:rsidP="0074753B"/>
    <w:p w:rsidR="0074753B" w:rsidRDefault="0074753B" w:rsidP="0074753B">
      <w:r>
        <w:t>Rep. THAYER explained the amendment.</w:t>
      </w:r>
    </w:p>
    <w:p w:rsidR="0074753B" w:rsidRDefault="0074753B" w:rsidP="0074753B">
      <w:r>
        <w:t>The amendment was then adopted.</w:t>
      </w:r>
    </w:p>
    <w:p w:rsidR="0074753B" w:rsidRDefault="0074753B" w:rsidP="0074753B"/>
    <w:p w:rsidR="0074753B" w:rsidRPr="00455AEC" w:rsidRDefault="0074753B" w:rsidP="0074753B">
      <w:r w:rsidRPr="00455AEC">
        <w:lastRenderedPageBreak/>
        <w:t>The Committee on Labor, Commerce and Industry proposed the following Amendment No. 1</w:t>
      </w:r>
      <w:r w:rsidR="007D4671">
        <w:t xml:space="preserve"> to </w:t>
      </w:r>
      <w:r w:rsidRPr="00455AEC">
        <w:t>H. 4246 (COUNCIL\WAB\4246C001.</w:t>
      </w:r>
      <w:r w:rsidR="007D4671">
        <w:t xml:space="preserve"> </w:t>
      </w:r>
      <w:r w:rsidRPr="00455AEC">
        <w:t>AGM.WAB19), which was tabled:</w:t>
      </w:r>
    </w:p>
    <w:p w:rsidR="0074753B" w:rsidRPr="00455AEC" w:rsidRDefault="0074753B" w:rsidP="0074753B">
      <w:r w:rsidRPr="00455AEC">
        <w:t>Amend the bill, as and if amended, by deleting all after the enacting words and inserting:</w:t>
      </w:r>
    </w:p>
    <w:p w:rsidR="0074753B" w:rsidRPr="0074753B" w:rsidRDefault="0074753B" w:rsidP="0074753B">
      <w:pPr>
        <w:rPr>
          <w:color w:val="000000"/>
          <w:u w:color="000000"/>
        </w:rPr>
      </w:pPr>
      <w:r w:rsidRPr="00455AEC">
        <w:t xml:space="preserve">/ </w:t>
      </w:r>
      <w:r w:rsidRPr="0074753B">
        <w:rPr>
          <w:color w:val="000000"/>
          <w:u w:color="000000"/>
        </w:rPr>
        <w:t>SECTION</w:t>
      </w:r>
      <w:r w:rsidRPr="0074753B">
        <w:rPr>
          <w:color w:val="000000"/>
          <w:u w:color="000000"/>
        </w:rPr>
        <w:tab/>
        <w:t>1.</w:t>
      </w:r>
      <w:r w:rsidRPr="0074753B">
        <w:rPr>
          <w:color w:val="000000"/>
          <w:u w:color="000000"/>
        </w:rPr>
        <w:tab/>
        <w:t>SECTION 5 of Act 60 of 2017 is amended to read:</w:t>
      </w:r>
    </w:p>
    <w:p w:rsidR="0074753B" w:rsidRPr="0074753B" w:rsidRDefault="0074753B" w:rsidP="0074753B">
      <w:pPr>
        <w:rPr>
          <w:color w:val="000000"/>
          <w:u w:color="000000"/>
        </w:rPr>
      </w:pPr>
      <w:r w:rsidRPr="0074753B">
        <w:rPr>
          <w:color w:val="000000"/>
          <w:u w:color="000000"/>
        </w:rPr>
        <w:tab/>
        <w:t xml:space="preserve">“SECTION 5.  This act takes effect </w:t>
      </w:r>
      <w:r w:rsidRPr="0074753B">
        <w:rPr>
          <w:strike/>
          <w:color w:val="000000"/>
          <w:u w:color="000000"/>
        </w:rPr>
        <w:t>three years after approval by the Governor</w:t>
      </w:r>
      <w:r w:rsidRPr="0074753B">
        <w:rPr>
          <w:color w:val="000000"/>
          <w:u w:color="000000"/>
        </w:rPr>
        <w:t xml:space="preserve"> </w:t>
      </w:r>
      <w:r w:rsidRPr="0074753B">
        <w:rPr>
          <w:color w:val="000000"/>
          <w:u w:val="single" w:color="000000"/>
        </w:rPr>
        <w:t>on July 1, 2020, and with respect to license renewals is only applicable to renewals initially due after July 30, 2020.</w:t>
      </w:r>
      <w:r w:rsidRPr="0074753B">
        <w:rPr>
          <w:color w:val="000000"/>
          <w:u w:color="000000"/>
        </w:rPr>
        <w:t>”</w:t>
      </w:r>
    </w:p>
    <w:p w:rsidR="0074753B" w:rsidRPr="00455AEC" w:rsidRDefault="0074753B" w:rsidP="0074753B">
      <w:r w:rsidRPr="0074753B">
        <w:rPr>
          <w:color w:val="000000"/>
          <w:u w:color="000000"/>
        </w:rPr>
        <w:t>SECTION</w:t>
      </w:r>
      <w:r w:rsidRPr="0074753B">
        <w:rPr>
          <w:color w:val="000000"/>
          <w:u w:color="000000"/>
        </w:rPr>
        <w:tab/>
        <w:t>2.</w:t>
      </w:r>
      <w:r w:rsidRPr="0074753B">
        <w:rPr>
          <w:color w:val="000000"/>
          <w:u w:color="000000"/>
        </w:rPr>
        <w:tab/>
        <w:t>This act takes effect upon approval of the Governor. /</w:t>
      </w:r>
    </w:p>
    <w:p w:rsidR="0074753B" w:rsidRPr="00455AEC" w:rsidRDefault="0074753B" w:rsidP="0074753B">
      <w:r w:rsidRPr="00455AEC">
        <w:t>Renumber sections to conform.</w:t>
      </w:r>
    </w:p>
    <w:p w:rsidR="0074753B" w:rsidRDefault="0074753B" w:rsidP="0074753B">
      <w:r w:rsidRPr="00455AEC">
        <w:t>Amend title to conform.</w:t>
      </w:r>
    </w:p>
    <w:p w:rsidR="0074753B" w:rsidRDefault="0074753B" w:rsidP="0074753B"/>
    <w:p w:rsidR="0074753B" w:rsidRDefault="0074753B" w:rsidP="0074753B">
      <w:r>
        <w:t>Rep. THAYER moved to table the amendment, which was agreed to.</w:t>
      </w:r>
    </w:p>
    <w:p w:rsidR="0074753B" w:rsidRDefault="0074753B" w:rsidP="0074753B"/>
    <w:p w:rsidR="0074753B" w:rsidRDefault="0074753B" w:rsidP="0074753B">
      <w:r>
        <w:t>The question recurred to the passage of the Bill.</w:t>
      </w:r>
    </w:p>
    <w:p w:rsidR="0074753B" w:rsidRDefault="0074753B" w:rsidP="0074753B"/>
    <w:p w:rsidR="0074753B" w:rsidRDefault="0074753B" w:rsidP="0074753B">
      <w:r>
        <w:t xml:space="preserve">The yeas and nays were taken resulting as follows: </w:t>
      </w:r>
    </w:p>
    <w:p w:rsidR="0074753B" w:rsidRDefault="0074753B" w:rsidP="0074753B">
      <w:pPr>
        <w:jc w:val="center"/>
      </w:pPr>
      <w:r>
        <w:t xml:space="preserve"> </w:t>
      </w:r>
      <w:bookmarkStart w:id="30" w:name="vote_start188"/>
      <w:bookmarkEnd w:id="30"/>
      <w:r>
        <w:t>Yeas 107; Nays 0</w:t>
      </w:r>
    </w:p>
    <w:p w:rsidR="0074753B" w:rsidRDefault="0074753B" w:rsidP="0074753B">
      <w:pPr>
        <w:jc w:val="center"/>
      </w:pPr>
    </w:p>
    <w:p w:rsidR="0074753B" w:rsidRDefault="0074753B" w:rsidP="007475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Alexander</w:t>
            </w:r>
          </w:p>
        </w:tc>
        <w:tc>
          <w:tcPr>
            <w:tcW w:w="2179" w:type="dxa"/>
            <w:shd w:val="clear" w:color="auto" w:fill="auto"/>
          </w:tcPr>
          <w:p w:rsidR="0074753B" w:rsidRPr="0074753B" w:rsidRDefault="0074753B" w:rsidP="0074753B">
            <w:pPr>
              <w:keepNext/>
              <w:ind w:firstLine="0"/>
            </w:pPr>
            <w:r>
              <w:t>Allison</w:t>
            </w:r>
          </w:p>
        </w:tc>
        <w:tc>
          <w:tcPr>
            <w:tcW w:w="2180" w:type="dxa"/>
            <w:shd w:val="clear" w:color="auto" w:fill="auto"/>
          </w:tcPr>
          <w:p w:rsidR="0074753B" w:rsidRPr="0074753B" w:rsidRDefault="0074753B" w:rsidP="0074753B">
            <w:pPr>
              <w:keepNext/>
              <w:ind w:firstLine="0"/>
            </w:pPr>
            <w:r>
              <w:t>Anderson</w:t>
            </w:r>
          </w:p>
        </w:tc>
      </w:tr>
      <w:tr w:rsidR="0074753B" w:rsidRPr="0074753B" w:rsidTr="0074753B">
        <w:tc>
          <w:tcPr>
            <w:tcW w:w="2179" w:type="dxa"/>
            <w:shd w:val="clear" w:color="auto" w:fill="auto"/>
          </w:tcPr>
          <w:p w:rsidR="0074753B" w:rsidRPr="0074753B" w:rsidRDefault="0074753B" w:rsidP="0074753B">
            <w:pPr>
              <w:ind w:firstLine="0"/>
            </w:pPr>
            <w:r>
              <w:t>Bailey</w:t>
            </w:r>
          </w:p>
        </w:tc>
        <w:tc>
          <w:tcPr>
            <w:tcW w:w="2179" w:type="dxa"/>
            <w:shd w:val="clear" w:color="auto" w:fill="auto"/>
          </w:tcPr>
          <w:p w:rsidR="0074753B" w:rsidRPr="0074753B" w:rsidRDefault="0074753B" w:rsidP="0074753B">
            <w:pPr>
              <w:ind w:firstLine="0"/>
            </w:pPr>
            <w:r>
              <w:t>Bales</w:t>
            </w:r>
          </w:p>
        </w:tc>
        <w:tc>
          <w:tcPr>
            <w:tcW w:w="2180" w:type="dxa"/>
            <w:shd w:val="clear" w:color="auto" w:fill="auto"/>
          </w:tcPr>
          <w:p w:rsidR="0074753B" w:rsidRPr="0074753B" w:rsidRDefault="0074753B" w:rsidP="0074753B">
            <w:pPr>
              <w:ind w:firstLine="0"/>
            </w:pPr>
            <w:r>
              <w:t>Ballentine</w:t>
            </w:r>
          </w:p>
        </w:tc>
      </w:tr>
      <w:tr w:rsidR="0074753B" w:rsidRPr="0074753B" w:rsidTr="0074753B">
        <w:tc>
          <w:tcPr>
            <w:tcW w:w="2179" w:type="dxa"/>
            <w:shd w:val="clear" w:color="auto" w:fill="auto"/>
          </w:tcPr>
          <w:p w:rsidR="0074753B" w:rsidRPr="0074753B" w:rsidRDefault="0074753B" w:rsidP="0074753B">
            <w:pPr>
              <w:ind w:firstLine="0"/>
            </w:pPr>
            <w:r>
              <w:t>Bamberg</w:t>
            </w:r>
          </w:p>
        </w:tc>
        <w:tc>
          <w:tcPr>
            <w:tcW w:w="2179" w:type="dxa"/>
            <w:shd w:val="clear" w:color="auto" w:fill="auto"/>
          </w:tcPr>
          <w:p w:rsidR="0074753B" w:rsidRPr="0074753B" w:rsidRDefault="0074753B" w:rsidP="0074753B">
            <w:pPr>
              <w:ind w:firstLine="0"/>
            </w:pPr>
            <w:r>
              <w:t>Bannister</w:t>
            </w:r>
          </w:p>
        </w:tc>
        <w:tc>
          <w:tcPr>
            <w:tcW w:w="2180" w:type="dxa"/>
            <w:shd w:val="clear" w:color="auto" w:fill="auto"/>
          </w:tcPr>
          <w:p w:rsidR="0074753B" w:rsidRPr="0074753B" w:rsidRDefault="0074753B" w:rsidP="0074753B">
            <w:pPr>
              <w:ind w:firstLine="0"/>
            </w:pPr>
            <w:r>
              <w:t>Bennett</w:t>
            </w:r>
          </w:p>
        </w:tc>
      </w:tr>
      <w:tr w:rsidR="0074753B" w:rsidRPr="0074753B" w:rsidTr="0074753B">
        <w:tc>
          <w:tcPr>
            <w:tcW w:w="2179" w:type="dxa"/>
            <w:shd w:val="clear" w:color="auto" w:fill="auto"/>
          </w:tcPr>
          <w:p w:rsidR="0074753B" w:rsidRPr="0074753B" w:rsidRDefault="0074753B" w:rsidP="0074753B">
            <w:pPr>
              <w:ind w:firstLine="0"/>
            </w:pPr>
            <w:r>
              <w:t>Bernstein</w:t>
            </w:r>
          </w:p>
        </w:tc>
        <w:tc>
          <w:tcPr>
            <w:tcW w:w="2179" w:type="dxa"/>
            <w:shd w:val="clear" w:color="auto" w:fill="auto"/>
          </w:tcPr>
          <w:p w:rsidR="0074753B" w:rsidRPr="0074753B" w:rsidRDefault="0074753B" w:rsidP="0074753B">
            <w:pPr>
              <w:ind w:firstLine="0"/>
            </w:pPr>
            <w:r>
              <w:t>Blackwell</w:t>
            </w:r>
          </w:p>
        </w:tc>
        <w:tc>
          <w:tcPr>
            <w:tcW w:w="2180" w:type="dxa"/>
            <w:shd w:val="clear" w:color="auto" w:fill="auto"/>
          </w:tcPr>
          <w:p w:rsidR="0074753B" w:rsidRPr="0074753B" w:rsidRDefault="0074753B" w:rsidP="0074753B">
            <w:pPr>
              <w:ind w:firstLine="0"/>
            </w:pPr>
            <w:r>
              <w:t>Bradley</w:t>
            </w:r>
          </w:p>
        </w:tc>
      </w:tr>
      <w:tr w:rsidR="0074753B" w:rsidRPr="0074753B" w:rsidTr="0074753B">
        <w:tc>
          <w:tcPr>
            <w:tcW w:w="2179" w:type="dxa"/>
            <w:shd w:val="clear" w:color="auto" w:fill="auto"/>
          </w:tcPr>
          <w:p w:rsidR="0074753B" w:rsidRPr="0074753B" w:rsidRDefault="0074753B" w:rsidP="0074753B">
            <w:pPr>
              <w:ind w:firstLine="0"/>
            </w:pPr>
            <w:r>
              <w:t>Brawley</w:t>
            </w:r>
          </w:p>
        </w:tc>
        <w:tc>
          <w:tcPr>
            <w:tcW w:w="2179" w:type="dxa"/>
            <w:shd w:val="clear" w:color="auto" w:fill="auto"/>
          </w:tcPr>
          <w:p w:rsidR="0074753B" w:rsidRPr="0074753B" w:rsidRDefault="0074753B" w:rsidP="0074753B">
            <w:pPr>
              <w:ind w:firstLine="0"/>
            </w:pPr>
            <w:r>
              <w:t>Brown</w:t>
            </w:r>
          </w:p>
        </w:tc>
        <w:tc>
          <w:tcPr>
            <w:tcW w:w="2180" w:type="dxa"/>
            <w:shd w:val="clear" w:color="auto" w:fill="auto"/>
          </w:tcPr>
          <w:p w:rsidR="0074753B" w:rsidRPr="0074753B" w:rsidRDefault="0074753B" w:rsidP="0074753B">
            <w:pPr>
              <w:ind w:firstLine="0"/>
            </w:pPr>
            <w:r>
              <w:t>Bryant</w:t>
            </w:r>
          </w:p>
        </w:tc>
      </w:tr>
      <w:tr w:rsidR="0074753B" w:rsidRPr="0074753B" w:rsidTr="0074753B">
        <w:tc>
          <w:tcPr>
            <w:tcW w:w="2179" w:type="dxa"/>
            <w:shd w:val="clear" w:color="auto" w:fill="auto"/>
          </w:tcPr>
          <w:p w:rsidR="0074753B" w:rsidRPr="0074753B" w:rsidRDefault="0074753B" w:rsidP="0074753B">
            <w:pPr>
              <w:ind w:firstLine="0"/>
            </w:pPr>
            <w:r>
              <w:t>Burns</w:t>
            </w:r>
          </w:p>
        </w:tc>
        <w:tc>
          <w:tcPr>
            <w:tcW w:w="2179" w:type="dxa"/>
            <w:shd w:val="clear" w:color="auto" w:fill="auto"/>
          </w:tcPr>
          <w:p w:rsidR="0074753B" w:rsidRPr="0074753B" w:rsidRDefault="0074753B" w:rsidP="0074753B">
            <w:pPr>
              <w:ind w:firstLine="0"/>
            </w:pPr>
            <w:r>
              <w:t>Calhoon</w:t>
            </w:r>
          </w:p>
        </w:tc>
        <w:tc>
          <w:tcPr>
            <w:tcW w:w="2180" w:type="dxa"/>
            <w:shd w:val="clear" w:color="auto" w:fill="auto"/>
          </w:tcPr>
          <w:p w:rsidR="0074753B" w:rsidRPr="0074753B" w:rsidRDefault="0074753B" w:rsidP="0074753B">
            <w:pPr>
              <w:ind w:firstLine="0"/>
            </w:pPr>
            <w:r>
              <w:t>Caskey</w:t>
            </w:r>
          </w:p>
        </w:tc>
      </w:tr>
      <w:tr w:rsidR="0074753B" w:rsidRPr="0074753B" w:rsidTr="0074753B">
        <w:tc>
          <w:tcPr>
            <w:tcW w:w="2179" w:type="dxa"/>
            <w:shd w:val="clear" w:color="auto" w:fill="auto"/>
          </w:tcPr>
          <w:p w:rsidR="0074753B" w:rsidRPr="0074753B" w:rsidRDefault="0074753B" w:rsidP="0074753B">
            <w:pPr>
              <w:ind w:firstLine="0"/>
            </w:pPr>
            <w:r>
              <w:t>Chellis</w:t>
            </w:r>
          </w:p>
        </w:tc>
        <w:tc>
          <w:tcPr>
            <w:tcW w:w="2179" w:type="dxa"/>
            <w:shd w:val="clear" w:color="auto" w:fill="auto"/>
          </w:tcPr>
          <w:p w:rsidR="0074753B" w:rsidRPr="0074753B" w:rsidRDefault="0074753B" w:rsidP="0074753B">
            <w:pPr>
              <w:ind w:firstLine="0"/>
            </w:pPr>
            <w:r>
              <w:t>Chumley</w:t>
            </w:r>
          </w:p>
        </w:tc>
        <w:tc>
          <w:tcPr>
            <w:tcW w:w="2180" w:type="dxa"/>
            <w:shd w:val="clear" w:color="auto" w:fill="auto"/>
          </w:tcPr>
          <w:p w:rsidR="0074753B" w:rsidRPr="0074753B" w:rsidRDefault="0074753B" w:rsidP="0074753B">
            <w:pPr>
              <w:ind w:firstLine="0"/>
            </w:pPr>
            <w:r>
              <w:t>Clary</w:t>
            </w:r>
          </w:p>
        </w:tc>
      </w:tr>
      <w:tr w:rsidR="0074753B" w:rsidRPr="0074753B" w:rsidTr="0074753B">
        <w:tc>
          <w:tcPr>
            <w:tcW w:w="2179" w:type="dxa"/>
            <w:shd w:val="clear" w:color="auto" w:fill="auto"/>
          </w:tcPr>
          <w:p w:rsidR="0074753B" w:rsidRPr="0074753B" w:rsidRDefault="0074753B" w:rsidP="0074753B">
            <w:pPr>
              <w:ind w:firstLine="0"/>
            </w:pPr>
            <w:r>
              <w:t>Clemmons</w:t>
            </w:r>
          </w:p>
        </w:tc>
        <w:tc>
          <w:tcPr>
            <w:tcW w:w="2179" w:type="dxa"/>
            <w:shd w:val="clear" w:color="auto" w:fill="auto"/>
          </w:tcPr>
          <w:p w:rsidR="0074753B" w:rsidRPr="0074753B" w:rsidRDefault="0074753B" w:rsidP="0074753B">
            <w:pPr>
              <w:ind w:firstLine="0"/>
            </w:pPr>
            <w:r>
              <w:t>Cobb-Hunter</w:t>
            </w:r>
          </w:p>
        </w:tc>
        <w:tc>
          <w:tcPr>
            <w:tcW w:w="2180" w:type="dxa"/>
            <w:shd w:val="clear" w:color="auto" w:fill="auto"/>
          </w:tcPr>
          <w:p w:rsidR="0074753B" w:rsidRPr="0074753B" w:rsidRDefault="0074753B" w:rsidP="0074753B">
            <w:pPr>
              <w:ind w:firstLine="0"/>
            </w:pPr>
            <w:r>
              <w:t>Cogswell</w:t>
            </w:r>
          </w:p>
        </w:tc>
      </w:tr>
      <w:tr w:rsidR="0074753B" w:rsidRPr="0074753B" w:rsidTr="0074753B">
        <w:tc>
          <w:tcPr>
            <w:tcW w:w="2179" w:type="dxa"/>
            <w:shd w:val="clear" w:color="auto" w:fill="auto"/>
          </w:tcPr>
          <w:p w:rsidR="0074753B" w:rsidRPr="0074753B" w:rsidRDefault="0074753B" w:rsidP="0074753B">
            <w:pPr>
              <w:ind w:firstLine="0"/>
            </w:pPr>
            <w:r>
              <w:t>Collins</w:t>
            </w:r>
          </w:p>
        </w:tc>
        <w:tc>
          <w:tcPr>
            <w:tcW w:w="2179" w:type="dxa"/>
            <w:shd w:val="clear" w:color="auto" w:fill="auto"/>
          </w:tcPr>
          <w:p w:rsidR="0074753B" w:rsidRPr="0074753B" w:rsidRDefault="0074753B" w:rsidP="0074753B">
            <w:pPr>
              <w:ind w:firstLine="0"/>
            </w:pPr>
            <w:r>
              <w:t>W. Cox</w:t>
            </w:r>
          </w:p>
        </w:tc>
        <w:tc>
          <w:tcPr>
            <w:tcW w:w="2180" w:type="dxa"/>
            <w:shd w:val="clear" w:color="auto" w:fill="auto"/>
          </w:tcPr>
          <w:p w:rsidR="0074753B" w:rsidRPr="0074753B" w:rsidRDefault="0074753B" w:rsidP="0074753B">
            <w:pPr>
              <w:ind w:firstLine="0"/>
            </w:pPr>
            <w:r>
              <w:t>Daning</w:t>
            </w:r>
          </w:p>
        </w:tc>
      </w:tr>
      <w:tr w:rsidR="0074753B" w:rsidRPr="0074753B" w:rsidTr="0074753B">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Govan</w:t>
            </w:r>
          </w:p>
        </w:tc>
      </w:tr>
      <w:tr w:rsidR="0074753B" w:rsidRPr="0074753B" w:rsidTr="0074753B">
        <w:tc>
          <w:tcPr>
            <w:tcW w:w="2179" w:type="dxa"/>
            <w:shd w:val="clear" w:color="auto" w:fill="auto"/>
          </w:tcPr>
          <w:p w:rsidR="0074753B" w:rsidRPr="0074753B" w:rsidRDefault="0074753B" w:rsidP="0074753B">
            <w:pPr>
              <w:ind w:firstLine="0"/>
            </w:pPr>
            <w:r>
              <w:t>Hardee</w:t>
            </w:r>
          </w:p>
        </w:tc>
        <w:tc>
          <w:tcPr>
            <w:tcW w:w="2179" w:type="dxa"/>
            <w:shd w:val="clear" w:color="auto" w:fill="auto"/>
          </w:tcPr>
          <w:p w:rsidR="0074753B" w:rsidRPr="0074753B" w:rsidRDefault="0074753B" w:rsidP="0074753B">
            <w:pPr>
              <w:ind w:firstLine="0"/>
            </w:pPr>
            <w:r>
              <w:t>Hayes</w:t>
            </w:r>
          </w:p>
        </w:tc>
        <w:tc>
          <w:tcPr>
            <w:tcW w:w="2180" w:type="dxa"/>
            <w:shd w:val="clear" w:color="auto" w:fill="auto"/>
          </w:tcPr>
          <w:p w:rsidR="0074753B" w:rsidRPr="0074753B" w:rsidRDefault="0074753B" w:rsidP="0074753B">
            <w:pPr>
              <w:ind w:firstLine="0"/>
            </w:pPr>
            <w:r>
              <w:t>Henderson-Myers</w:t>
            </w:r>
          </w:p>
        </w:tc>
      </w:tr>
      <w:tr w:rsidR="0074753B" w:rsidRPr="0074753B" w:rsidTr="0074753B">
        <w:tc>
          <w:tcPr>
            <w:tcW w:w="2179" w:type="dxa"/>
            <w:shd w:val="clear" w:color="auto" w:fill="auto"/>
          </w:tcPr>
          <w:p w:rsidR="0074753B" w:rsidRPr="0074753B" w:rsidRDefault="0074753B" w:rsidP="0074753B">
            <w:pPr>
              <w:ind w:firstLine="0"/>
            </w:pPr>
            <w:r>
              <w:t>Henegan</w:t>
            </w:r>
          </w:p>
        </w:tc>
        <w:tc>
          <w:tcPr>
            <w:tcW w:w="2179" w:type="dxa"/>
            <w:shd w:val="clear" w:color="auto" w:fill="auto"/>
          </w:tcPr>
          <w:p w:rsidR="0074753B" w:rsidRPr="0074753B" w:rsidRDefault="0074753B" w:rsidP="0074753B">
            <w:pPr>
              <w:ind w:firstLine="0"/>
            </w:pPr>
            <w:r>
              <w:t>Herbkersman</w:t>
            </w:r>
          </w:p>
        </w:tc>
        <w:tc>
          <w:tcPr>
            <w:tcW w:w="2180" w:type="dxa"/>
            <w:shd w:val="clear" w:color="auto" w:fill="auto"/>
          </w:tcPr>
          <w:p w:rsidR="0074753B" w:rsidRPr="0074753B" w:rsidRDefault="0074753B" w:rsidP="0074753B">
            <w:pPr>
              <w:ind w:firstLine="0"/>
            </w:pPr>
            <w:r>
              <w:t>Hewitt</w:t>
            </w:r>
          </w:p>
        </w:tc>
      </w:tr>
      <w:tr w:rsidR="0074753B" w:rsidRPr="0074753B" w:rsidTr="0074753B">
        <w:tc>
          <w:tcPr>
            <w:tcW w:w="2179" w:type="dxa"/>
            <w:shd w:val="clear" w:color="auto" w:fill="auto"/>
          </w:tcPr>
          <w:p w:rsidR="0074753B" w:rsidRPr="0074753B" w:rsidRDefault="0074753B" w:rsidP="0074753B">
            <w:pPr>
              <w:ind w:firstLine="0"/>
            </w:pPr>
            <w:r>
              <w:t>Hill</w:t>
            </w:r>
          </w:p>
        </w:tc>
        <w:tc>
          <w:tcPr>
            <w:tcW w:w="2179" w:type="dxa"/>
            <w:shd w:val="clear" w:color="auto" w:fill="auto"/>
          </w:tcPr>
          <w:p w:rsidR="0074753B" w:rsidRPr="0074753B" w:rsidRDefault="0074753B" w:rsidP="0074753B">
            <w:pPr>
              <w:ind w:firstLine="0"/>
            </w:pPr>
            <w:r>
              <w:t>Hiott</w:t>
            </w:r>
          </w:p>
        </w:tc>
        <w:tc>
          <w:tcPr>
            <w:tcW w:w="2180" w:type="dxa"/>
            <w:shd w:val="clear" w:color="auto" w:fill="auto"/>
          </w:tcPr>
          <w:p w:rsidR="0074753B" w:rsidRPr="0074753B" w:rsidRDefault="0074753B" w:rsidP="0074753B">
            <w:pPr>
              <w:ind w:firstLine="0"/>
            </w:pPr>
            <w:r>
              <w:t>Hixon</w:t>
            </w:r>
          </w:p>
        </w:tc>
      </w:tr>
      <w:tr w:rsidR="0074753B" w:rsidRPr="0074753B" w:rsidTr="0074753B">
        <w:tc>
          <w:tcPr>
            <w:tcW w:w="2179" w:type="dxa"/>
            <w:shd w:val="clear" w:color="auto" w:fill="auto"/>
          </w:tcPr>
          <w:p w:rsidR="0074753B" w:rsidRPr="0074753B" w:rsidRDefault="0074753B" w:rsidP="0074753B">
            <w:pPr>
              <w:ind w:firstLine="0"/>
            </w:pPr>
            <w:r>
              <w:t>Hosey</w:t>
            </w:r>
          </w:p>
        </w:tc>
        <w:tc>
          <w:tcPr>
            <w:tcW w:w="2179" w:type="dxa"/>
            <w:shd w:val="clear" w:color="auto" w:fill="auto"/>
          </w:tcPr>
          <w:p w:rsidR="0074753B" w:rsidRPr="0074753B" w:rsidRDefault="0074753B" w:rsidP="0074753B">
            <w:pPr>
              <w:ind w:firstLine="0"/>
            </w:pPr>
            <w:r>
              <w:t>Huggins</w:t>
            </w:r>
          </w:p>
        </w:tc>
        <w:tc>
          <w:tcPr>
            <w:tcW w:w="2180" w:type="dxa"/>
            <w:shd w:val="clear" w:color="auto" w:fill="auto"/>
          </w:tcPr>
          <w:p w:rsidR="0074753B" w:rsidRPr="0074753B" w:rsidRDefault="0074753B" w:rsidP="0074753B">
            <w:pPr>
              <w:ind w:firstLine="0"/>
            </w:pPr>
            <w:r>
              <w:t>Hyde</w:t>
            </w:r>
          </w:p>
        </w:tc>
      </w:tr>
      <w:tr w:rsidR="0074753B" w:rsidRPr="0074753B" w:rsidTr="0074753B">
        <w:tc>
          <w:tcPr>
            <w:tcW w:w="2179" w:type="dxa"/>
            <w:shd w:val="clear" w:color="auto" w:fill="auto"/>
          </w:tcPr>
          <w:p w:rsidR="0074753B" w:rsidRPr="0074753B" w:rsidRDefault="0074753B" w:rsidP="0074753B">
            <w:pPr>
              <w:ind w:firstLine="0"/>
            </w:pPr>
            <w:r>
              <w:t>Jefferson</w:t>
            </w:r>
          </w:p>
        </w:tc>
        <w:tc>
          <w:tcPr>
            <w:tcW w:w="2179" w:type="dxa"/>
            <w:shd w:val="clear" w:color="auto" w:fill="auto"/>
          </w:tcPr>
          <w:p w:rsidR="0074753B" w:rsidRPr="0074753B" w:rsidRDefault="0074753B" w:rsidP="0074753B">
            <w:pPr>
              <w:ind w:firstLine="0"/>
            </w:pPr>
            <w:r>
              <w:t>Johnson</w:t>
            </w:r>
          </w:p>
        </w:tc>
        <w:tc>
          <w:tcPr>
            <w:tcW w:w="2180" w:type="dxa"/>
            <w:shd w:val="clear" w:color="auto" w:fill="auto"/>
          </w:tcPr>
          <w:p w:rsidR="0074753B" w:rsidRPr="0074753B" w:rsidRDefault="0074753B" w:rsidP="0074753B">
            <w:pPr>
              <w:ind w:firstLine="0"/>
            </w:pPr>
            <w:r>
              <w:t>Jordan</w:t>
            </w:r>
          </w:p>
        </w:tc>
      </w:tr>
      <w:tr w:rsidR="0074753B" w:rsidRPr="0074753B" w:rsidTr="0074753B">
        <w:tc>
          <w:tcPr>
            <w:tcW w:w="2179" w:type="dxa"/>
            <w:shd w:val="clear" w:color="auto" w:fill="auto"/>
          </w:tcPr>
          <w:p w:rsidR="0074753B" w:rsidRPr="0074753B" w:rsidRDefault="0074753B" w:rsidP="0074753B">
            <w:pPr>
              <w:ind w:firstLine="0"/>
            </w:pPr>
            <w:r>
              <w:t>Kimmons</w:t>
            </w:r>
          </w:p>
        </w:tc>
        <w:tc>
          <w:tcPr>
            <w:tcW w:w="2179" w:type="dxa"/>
            <w:shd w:val="clear" w:color="auto" w:fill="auto"/>
          </w:tcPr>
          <w:p w:rsidR="0074753B" w:rsidRPr="0074753B" w:rsidRDefault="0074753B" w:rsidP="0074753B">
            <w:pPr>
              <w:ind w:firstLine="0"/>
            </w:pPr>
            <w:r>
              <w:t>King</w:t>
            </w:r>
          </w:p>
        </w:tc>
        <w:tc>
          <w:tcPr>
            <w:tcW w:w="2180" w:type="dxa"/>
            <w:shd w:val="clear" w:color="auto" w:fill="auto"/>
          </w:tcPr>
          <w:p w:rsidR="0074753B" w:rsidRPr="0074753B" w:rsidRDefault="0074753B" w:rsidP="0074753B">
            <w:pPr>
              <w:ind w:firstLine="0"/>
            </w:pPr>
            <w:r>
              <w:t>Kirby</w:t>
            </w:r>
          </w:p>
        </w:tc>
      </w:tr>
      <w:tr w:rsidR="0074753B" w:rsidRPr="0074753B" w:rsidTr="0074753B">
        <w:tc>
          <w:tcPr>
            <w:tcW w:w="2179" w:type="dxa"/>
            <w:shd w:val="clear" w:color="auto" w:fill="auto"/>
          </w:tcPr>
          <w:p w:rsidR="0074753B" w:rsidRPr="0074753B" w:rsidRDefault="0074753B" w:rsidP="0074753B">
            <w:pPr>
              <w:ind w:firstLine="0"/>
            </w:pPr>
            <w:r>
              <w:lastRenderedPageBreak/>
              <w:t>Ligon</w:t>
            </w:r>
          </w:p>
        </w:tc>
        <w:tc>
          <w:tcPr>
            <w:tcW w:w="2179" w:type="dxa"/>
            <w:shd w:val="clear" w:color="auto" w:fill="auto"/>
          </w:tcPr>
          <w:p w:rsidR="0074753B" w:rsidRPr="0074753B" w:rsidRDefault="0074753B" w:rsidP="0074753B">
            <w:pPr>
              <w:ind w:firstLine="0"/>
            </w:pPr>
            <w:r>
              <w:t>Long</w:t>
            </w:r>
          </w:p>
        </w:tc>
        <w:tc>
          <w:tcPr>
            <w:tcW w:w="2180" w:type="dxa"/>
            <w:shd w:val="clear" w:color="auto" w:fill="auto"/>
          </w:tcPr>
          <w:p w:rsidR="0074753B" w:rsidRPr="0074753B" w:rsidRDefault="0074753B" w:rsidP="0074753B">
            <w:pPr>
              <w:ind w:firstLine="0"/>
            </w:pPr>
            <w:r>
              <w:t>Mace</w:t>
            </w:r>
          </w:p>
        </w:tc>
      </w:tr>
      <w:tr w:rsidR="0074753B" w:rsidRPr="0074753B" w:rsidTr="0074753B">
        <w:tc>
          <w:tcPr>
            <w:tcW w:w="2179" w:type="dxa"/>
            <w:shd w:val="clear" w:color="auto" w:fill="auto"/>
          </w:tcPr>
          <w:p w:rsidR="0074753B" w:rsidRPr="0074753B" w:rsidRDefault="0074753B" w:rsidP="0074753B">
            <w:pPr>
              <w:ind w:firstLine="0"/>
            </w:pPr>
            <w:r>
              <w:t>Magnuson</w:t>
            </w:r>
          </w:p>
        </w:tc>
        <w:tc>
          <w:tcPr>
            <w:tcW w:w="2179" w:type="dxa"/>
            <w:shd w:val="clear" w:color="auto" w:fill="auto"/>
          </w:tcPr>
          <w:p w:rsidR="0074753B" w:rsidRPr="0074753B" w:rsidRDefault="0074753B" w:rsidP="0074753B">
            <w:pPr>
              <w:ind w:firstLine="0"/>
            </w:pPr>
            <w:r>
              <w:t>Martin</w:t>
            </w:r>
          </w:p>
        </w:tc>
        <w:tc>
          <w:tcPr>
            <w:tcW w:w="2180" w:type="dxa"/>
            <w:shd w:val="clear" w:color="auto" w:fill="auto"/>
          </w:tcPr>
          <w:p w:rsidR="0074753B" w:rsidRPr="0074753B" w:rsidRDefault="0074753B" w:rsidP="0074753B">
            <w:pPr>
              <w:ind w:firstLine="0"/>
            </w:pPr>
            <w:r>
              <w:t>McCoy</w:t>
            </w:r>
          </w:p>
        </w:tc>
      </w:tr>
      <w:tr w:rsidR="0074753B" w:rsidRPr="0074753B" w:rsidTr="0074753B">
        <w:tc>
          <w:tcPr>
            <w:tcW w:w="2179" w:type="dxa"/>
            <w:shd w:val="clear" w:color="auto" w:fill="auto"/>
          </w:tcPr>
          <w:p w:rsidR="0074753B" w:rsidRPr="0074753B" w:rsidRDefault="0074753B" w:rsidP="0074753B">
            <w:pPr>
              <w:ind w:firstLine="0"/>
            </w:pPr>
            <w:r>
              <w:t>McCravy</w:t>
            </w:r>
          </w:p>
        </w:tc>
        <w:tc>
          <w:tcPr>
            <w:tcW w:w="2179" w:type="dxa"/>
            <w:shd w:val="clear" w:color="auto" w:fill="auto"/>
          </w:tcPr>
          <w:p w:rsidR="0074753B" w:rsidRPr="0074753B" w:rsidRDefault="0074753B" w:rsidP="0074753B">
            <w:pPr>
              <w:ind w:firstLine="0"/>
            </w:pPr>
            <w:r>
              <w:t>McDaniel</w:t>
            </w:r>
          </w:p>
        </w:tc>
        <w:tc>
          <w:tcPr>
            <w:tcW w:w="2180" w:type="dxa"/>
            <w:shd w:val="clear" w:color="auto" w:fill="auto"/>
          </w:tcPr>
          <w:p w:rsidR="0074753B" w:rsidRPr="0074753B" w:rsidRDefault="0074753B" w:rsidP="0074753B">
            <w:pPr>
              <w:ind w:firstLine="0"/>
            </w:pPr>
            <w:r>
              <w:t>McGinnis</w:t>
            </w:r>
          </w:p>
        </w:tc>
      </w:tr>
      <w:tr w:rsidR="0074753B" w:rsidRPr="0074753B" w:rsidTr="0074753B">
        <w:tc>
          <w:tcPr>
            <w:tcW w:w="2179" w:type="dxa"/>
            <w:shd w:val="clear" w:color="auto" w:fill="auto"/>
          </w:tcPr>
          <w:p w:rsidR="0074753B" w:rsidRPr="0074753B" w:rsidRDefault="0074753B" w:rsidP="0074753B">
            <w:pPr>
              <w:ind w:firstLine="0"/>
            </w:pPr>
            <w:r>
              <w:t>Moore</w:t>
            </w:r>
          </w:p>
        </w:tc>
        <w:tc>
          <w:tcPr>
            <w:tcW w:w="2179" w:type="dxa"/>
            <w:shd w:val="clear" w:color="auto" w:fill="auto"/>
          </w:tcPr>
          <w:p w:rsidR="0074753B" w:rsidRPr="0074753B" w:rsidRDefault="0074753B" w:rsidP="0074753B">
            <w:pPr>
              <w:ind w:firstLine="0"/>
            </w:pPr>
            <w:r>
              <w:t>Morgan</w:t>
            </w:r>
          </w:p>
        </w:tc>
        <w:tc>
          <w:tcPr>
            <w:tcW w:w="2180" w:type="dxa"/>
            <w:shd w:val="clear" w:color="auto" w:fill="auto"/>
          </w:tcPr>
          <w:p w:rsidR="0074753B" w:rsidRPr="0074753B" w:rsidRDefault="0074753B" w:rsidP="0074753B">
            <w:pPr>
              <w:ind w:firstLine="0"/>
            </w:pPr>
            <w:r>
              <w:t>D. C. Moss</w:t>
            </w:r>
          </w:p>
        </w:tc>
      </w:tr>
      <w:tr w:rsidR="0074753B" w:rsidRPr="0074753B" w:rsidTr="0074753B">
        <w:tc>
          <w:tcPr>
            <w:tcW w:w="2179" w:type="dxa"/>
            <w:shd w:val="clear" w:color="auto" w:fill="auto"/>
          </w:tcPr>
          <w:p w:rsidR="0074753B" w:rsidRPr="0074753B" w:rsidRDefault="0074753B" w:rsidP="0074753B">
            <w:pPr>
              <w:ind w:firstLine="0"/>
            </w:pPr>
            <w:r>
              <w:t>V. S. Moss</w:t>
            </w:r>
          </w:p>
        </w:tc>
        <w:tc>
          <w:tcPr>
            <w:tcW w:w="2179" w:type="dxa"/>
            <w:shd w:val="clear" w:color="auto" w:fill="auto"/>
          </w:tcPr>
          <w:p w:rsidR="0074753B" w:rsidRPr="0074753B" w:rsidRDefault="0074753B" w:rsidP="0074753B">
            <w:pPr>
              <w:ind w:firstLine="0"/>
            </w:pPr>
            <w:r>
              <w:t>B. Newton</w:t>
            </w:r>
          </w:p>
        </w:tc>
        <w:tc>
          <w:tcPr>
            <w:tcW w:w="2180" w:type="dxa"/>
            <w:shd w:val="clear" w:color="auto" w:fill="auto"/>
          </w:tcPr>
          <w:p w:rsidR="0074753B" w:rsidRPr="0074753B" w:rsidRDefault="0074753B" w:rsidP="0074753B">
            <w:pPr>
              <w:ind w:firstLine="0"/>
            </w:pPr>
            <w:r>
              <w:t>W. Newton</w:t>
            </w:r>
          </w:p>
        </w:tc>
      </w:tr>
      <w:tr w:rsidR="0074753B" w:rsidRPr="0074753B" w:rsidTr="0074753B">
        <w:tc>
          <w:tcPr>
            <w:tcW w:w="2179" w:type="dxa"/>
            <w:shd w:val="clear" w:color="auto" w:fill="auto"/>
          </w:tcPr>
          <w:p w:rsidR="0074753B" w:rsidRPr="0074753B" w:rsidRDefault="0074753B" w:rsidP="0074753B">
            <w:pPr>
              <w:ind w:firstLine="0"/>
            </w:pPr>
            <w:r>
              <w:t>Norrell</w:t>
            </w:r>
          </w:p>
        </w:tc>
        <w:tc>
          <w:tcPr>
            <w:tcW w:w="2179" w:type="dxa"/>
            <w:shd w:val="clear" w:color="auto" w:fill="auto"/>
          </w:tcPr>
          <w:p w:rsidR="0074753B" w:rsidRPr="0074753B" w:rsidRDefault="0074753B" w:rsidP="0074753B">
            <w:pPr>
              <w:ind w:firstLine="0"/>
            </w:pPr>
            <w:r>
              <w:t>Ott</w:t>
            </w:r>
          </w:p>
        </w:tc>
        <w:tc>
          <w:tcPr>
            <w:tcW w:w="2180" w:type="dxa"/>
            <w:shd w:val="clear" w:color="auto" w:fill="auto"/>
          </w:tcPr>
          <w:p w:rsidR="0074753B" w:rsidRPr="0074753B" w:rsidRDefault="0074753B" w:rsidP="0074753B">
            <w:pPr>
              <w:ind w:firstLine="0"/>
            </w:pPr>
            <w:r>
              <w:t>Pendarvis</w:t>
            </w:r>
          </w:p>
        </w:tc>
      </w:tr>
      <w:tr w:rsidR="0074753B" w:rsidRPr="0074753B" w:rsidTr="0074753B">
        <w:tc>
          <w:tcPr>
            <w:tcW w:w="2179" w:type="dxa"/>
            <w:shd w:val="clear" w:color="auto" w:fill="auto"/>
          </w:tcPr>
          <w:p w:rsidR="0074753B" w:rsidRPr="0074753B" w:rsidRDefault="0074753B" w:rsidP="0074753B">
            <w:pPr>
              <w:ind w:firstLine="0"/>
            </w:pPr>
            <w:r>
              <w:t>Pope</w:t>
            </w:r>
          </w:p>
        </w:tc>
        <w:tc>
          <w:tcPr>
            <w:tcW w:w="2179" w:type="dxa"/>
            <w:shd w:val="clear" w:color="auto" w:fill="auto"/>
          </w:tcPr>
          <w:p w:rsidR="0074753B" w:rsidRPr="0074753B" w:rsidRDefault="0074753B" w:rsidP="0074753B">
            <w:pPr>
              <w:ind w:firstLine="0"/>
            </w:pPr>
            <w:r>
              <w:t>Ridgeway</w:t>
            </w:r>
          </w:p>
        </w:tc>
        <w:tc>
          <w:tcPr>
            <w:tcW w:w="2180" w:type="dxa"/>
            <w:shd w:val="clear" w:color="auto" w:fill="auto"/>
          </w:tcPr>
          <w:p w:rsidR="0074753B" w:rsidRPr="0074753B" w:rsidRDefault="0074753B" w:rsidP="0074753B">
            <w:pPr>
              <w:ind w:firstLine="0"/>
            </w:pPr>
            <w:r>
              <w:t>Rivers</w:t>
            </w:r>
          </w:p>
        </w:tc>
      </w:tr>
      <w:tr w:rsidR="0074753B" w:rsidRPr="0074753B" w:rsidTr="0074753B">
        <w:tc>
          <w:tcPr>
            <w:tcW w:w="2179" w:type="dxa"/>
            <w:shd w:val="clear" w:color="auto" w:fill="auto"/>
          </w:tcPr>
          <w:p w:rsidR="0074753B" w:rsidRPr="0074753B" w:rsidRDefault="0074753B" w:rsidP="0074753B">
            <w:pPr>
              <w:ind w:firstLine="0"/>
            </w:pPr>
            <w:r>
              <w:t>Robinson</w:t>
            </w:r>
          </w:p>
        </w:tc>
        <w:tc>
          <w:tcPr>
            <w:tcW w:w="2179" w:type="dxa"/>
            <w:shd w:val="clear" w:color="auto" w:fill="auto"/>
          </w:tcPr>
          <w:p w:rsidR="0074753B" w:rsidRPr="0074753B" w:rsidRDefault="0074753B" w:rsidP="0074753B">
            <w:pPr>
              <w:ind w:firstLine="0"/>
            </w:pPr>
            <w:r>
              <w:t>Rose</w:t>
            </w:r>
          </w:p>
        </w:tc>
        <w:tc>
          <w:tcPr>
            <w:tcW w:w="2180" w:type="dxa"/>
            <w:shd w:val="clear" w:color="auto" w:fill="auto"/>
          </w:tcPr>
          <w:p w:rsidR="0074753B" w:rsidRPr="0074753B" w:rsidRDefault="0074753B" w:rsidP="0074753B">
            <w:pPr>
              <w:ind w:firstLine="0"/>
            </w:pPr>
            <w:r>
              <w:t>Sandifer</w:t>
            </w:r>
          </w:p>
        </w:tc>
      </w:tr>
      <w:tr w:rsidR="0074753B" w:rsidRPr="0074753B" w:rsidTr="0074753B">
        <w:tc>
          <w:tcPr>
            <w:tcW w:w="2179" w:type="dxa"/>
            <w:shd w:val="clear" w:color="auto" w:fill="auto"/>
          </w:tcPr>
          <w:p w:rsidR="0074753B" w:rsidRPr="0074753B" w:rsidRDefault="0074753B" w:rsidP="0074753B">
            <w:pPr>
              <w:ind w:firstLine="0"/>
            </w:pPr>
            <w:r>
              <w:t>Simmons</w:t>
            </w:r>
          </w:p>
        </w:tc>
        <w:tc>
          <w:tcPr>
            <w:tcW w:w="2179" w:type="dxa"/>
            <w:shd w:val="clear" w:color="auto" w:fill="auto"/>
          </w:tcPr>
          <w:p w:rsidR="0074753B" w:rsidRPr="0074753B" w:rsidRDefault="0074753B" w:rsidP="0074753B">
            <w:pPr>
              <w:ind w:firstLine="0"/>
            </w:pPr>
            <w:r>
              <w:t>Simrill</w:t>
            </w:r>
          </w:p>
        </w:tc>
        <w:tc>
          <w:tcPr>
            <w:tcW w:w="2180" w:type="dxa"/>
            <w:shd w:val="clear" w:color="auto" w:fill="auto"/>
          </w:tcPr>
          <w:p w:rsidR="0074753B" w:rsidRPr="0074753B" w:rsidRDefault="0074753B" w:rsidP="0074753B">
            <w:pPr>
              <w:ind w:firstLine="0"/>
            </w:pPr>
            <w:r>
              <w:t>Sottile</w:t>
            </w:r>
          </w:p>
        </w:tc>
      </w:tr>
      <w:tr w:rsidR="0074753B" w:rsidRPr="0074753B" w:rsidTr="0074753B">
        <w:tc>
          <w:tcPr>
            <w:tcW w:w="2179" w:type="dxa"/>
            <w:shd w:val="clear" w:color="auto" w:fill="auto"/>
          </w:tcPr>
          <w:p w:rsidR="0074753B" w:rsidRPr="0074753B" w:rsidRDefault="0074753B" w:rsidP="0074753B">
            <w:pPr>
              <w:ind w:firstLine="0"/>
            </w:pPr>
            <w:r>
              <w:t>Spires</w:t>
            </w:r>
          </w:p>
        </w:tc>
        <w:tc>
          <w:tcPr>
            <w:tcW w:w="2179" w:type="dxa"/>
            <w:shd w:val="clear" w:color="auto" w:fill="auto"/>
          </w:tcPr>
          <w:p w:rsidR="0074753B" w:rsidRPr="0074753B" w:rsidRDefault="0074753B" w:rsidP="0074753B">
            <w:pPr>
              <w:ind w:firstLine="0"/>
            </w:pPr>
            <w:r>
              <w:t>Stavrinakis</w:t>
            </w:r>
          </w:p>
        </w:tc>
        <w:tc>
          <w:tcPr>
            <w:tcW w:w="2180" w:type="dxa"/>
            <w:shd w:val="clear" w:color="auto" w:fill="auto"/>
          </w:tcPr>
          <w:p w:rsidR="0074753B" w:rsidRPr="0074753B" w:rsidRDefault="0074753B" w:rsidP="0074753B">
            <w:pPr>
              <w:ind w:firstLine="0"/>
            </w:pPr>
            <w:r>
              <w:t>Stringer</w:t>
            </w:r>
          </w:p>
        </w:tc>
      </w:tr>
      <w:tr w:rsidR="0074753B" w:rsidRPr="0074753B" w:rsidTr="0074753B">
        <w:tc>
          <w:tcPr>
            <w:tcW w:w="2179" w:type="dxa"/>
            <w:shd w:val="clear" w:color="auto" w:fill="auto"/>
          </w:tcPr>
          <w:p w:rsidR="0074753B" w:rsidRPr="0074753B" w:rsidRDefault="0074753B" w:rsidP="0074753B">
            <w:pPr>
              <w:ind w:firstLine="0"/>
            </w:pPr>
            <w:r>
              <w:t>Tallon</w:t>
            </w:r>
          </w:p>
        </w:tc>
        <w:tc>
          <w:tcPr>
            <w:tcW w:w="2179" w:type="dxa"/>
            <w:shd w:val="clear" w:color="auto" w:fill="auto"/>
          </w:tcPr>
          <w:p w:rsidR="0074753B" w:rsidRPr="0074753B" w:rsidRDefault="0074753B" w:rsidP="0074753B">
            <w:pPr>
              <w:ind w:firstLine="0"/>
            </w:pPr>
            <w:r>
              <w:t>Taylor</w:t>
            </w:r>
          </w:p>
        </w:tc>
        <w:tc>
          <w:tcPr>
            <w:tcW w:w="2180" w:type="dxa"/>
            <w:shd w:val="clear" w:color="auto" w:fill="auto"/>
          </w:tcPr>
          <w:p w:rsidR="0074753B" w:rsidRPr="0074753B" w:rsidRDefault="0074753B" w:rsidP="0074753B">
            <w:pPr>
              <w:ind w:firstLine="0"/>
            </w:pPr>
            <w:r>
              <w:t>Thayer</w:t>
            </w:r>
          </w:p>
        </w:tc>
      </w:tr>
      <w:tr w:rsidR="0074753B" w:rsidRPr="0074753B" w:rsidTr="0074753B">
        <w:tc>
          <w:tcPr>
            <w:tcW w:w="2179" w:type="dxa"/>
            <w:shd w:val="clear" w:color="auto" w:fill="auto"/>
          </w:tcPr>
          <w:p w:rsidR="0074753B" w:rsidRPr="0074753B" w:rsidRDefault="0074753B" w:rsidP="0074753B">
            <w:pPr>
              <w:ind w:firstLine="0"/>
            </w:pPr>
            <w:r>
              <w:t>Thigpen</w:t>
            </w:r>
          </w:p>
        </w:tc>
        <w:tc>
          <w:tcPr>
            <w:tcW w:w="2179" w:type="dxa"/>
            <w:shd w:val="clear" w:color="auto" w:fill="auto"/>
          </w:tcPr>
          <w:p w:rsidR="0074753B" w:rsidRPr="0074753B" w:rsidRDefault="0074753B" w:rsidP="0074753B">
            <w:pPr>
              <w:ind w:firstLine="0"/>
            </w:pPr>
            <w:r>
              <w:t>Toole</w:t>
            </w:r>
          </w:p>
        </w:tc>
        <w:tc>
          <w:tcPr>
            <w:tcW w:w="2180" w:type="dxa"/>
            <w:shd w:val="clear" w:color="auto" w:fill="auto"/>
          </w:tcPr>
          <w:p w:rsidR="0074753B" w:rsidRPr="0074753B" w:rsidRDefault="0074753B" w:rsidP="0074753B">
            <w:pPr>
              <w:ind w:firstLine="0"/>
            </w:pPr>
            <w:r>
              <w:t>Trantham</w:t>
            </w:r>
          </w:p>
        </w:tc>
      </w:tr>
      <w:tr w:rsidR="0074753B" w:rsidRPr="0074753B" w:rsidTr="0074753B">
        <w:tc>
          <w:tcPr>
            <w:tcW w:w="2179" w:type="dxa"/>
            <w:shd w:val="clear" w:color="auto" w:fill="auto"/>
          </w:tcPr>
          <w:p w:rsidR="0074753B" w:rsidRPr="0074753B" w:rsidRDefault="0074753B" w:rsidP="0074753B">
            <w:pPr>
              <w:ind w:firstLine="0"/>
            </w:pPr>
            <w:r>
              <w:t>Weeks</w:t>
            </w:r>
          </w:p>
        </w:tc>
        <w:tc>
          <w:tcPr>
            <w:tcW w:w="2179" w:type="dxa"/>
            <w:shd w:val="clear" w:color="auto" w:fill="auto"/>
          </w:tcPr>
          <w:p w:rsidR="0074753B" w:rsidRPr="0074753B" w:rsidRDefault="0074753B" w:rsidP="0074753B">
            <w:pPr>
              <w:ind w:firstLine="0"/>
            </w:pPr>
            <w:r>
              <w:t>West</w:t>
            </w:r>
          </w:p>
        </w:tc>
        <w:tc>
          <w:tcPr>
            <w:tcW w:w="2180" w:type="dxa"/>
            <w:shd w:val="clear" w:color="auto" w:fill="auto"/>
          </w:tcPr>
          <w:p w:rsidR="0074753B" w:rsidRPr="0074753B" w:rsidRDefault="0074753B" w:rsidP="0074753B">
            <w:pPr>
              <w:ind w:firstLine="0"/>
            </w:pPr>
            <w:r>
              <w:t>Wheeler</w:t>
            </w:r>
          </w:p>
        </w:tc>
      </w:tr>
      <w:tr w:rsidR="0074753B" w:rsidRPr="0074753B" w:rsidTr="0074753B">
        <w:tc>
          <w:tcPr>
            <w:tcW w:w="2179" w:type="dxa"/>
            <w:shd w:val="clear" w:color="auto" w:fill="auto"/>
          </w:tcPr>
          <w:p w:rsidR="0074753B" w:rsidRPr="0074753B" w:rsidRDefault="0074753B" w:rsidP="0074753B">
            <w:pPr>
              <w:ind w:firstLine="0"/>
            </w:pPr>
            <w:r>
              <w:t>White</w:t>
            </w:r>
          </w:p>
        </w:tc>
        <w:tc>
          <w:tcPr>
            <w:tcW w:w="2179" w:type="dxa"/>
            <w:shd w:val="clear" w:color="auto" w:fill="auto"/>
          </w:tcPr>
          <w:p w:rsidR="0074753B" w:rsidRPr="0074753B" w:rsidRDefault="0074753B" w:rsidP="0074753B">
            <w:pPr>
              <w:ind w:firstLine="0"/>
            </w:pPr>
            <w:r>
              <w:t>Whitmire</w:t>
            </w:r>
          </w:p>
        </w:tc>
        <w:tc>
          <w:tcPr>
            <w:tcW w:w="2180" w:type="dxa"/>
            <w:shd w:val="clear" w:color="auto" w:fill="auto"/>
          </w:tcPr>
          <w:p w:rsidR="0074753B" w:rsidRPr="0074753B" w:rsidRDefault="0074753B" w:rsidP="0074753B">
            <w:pPr>
              <w:ind w:firstLine="0"/>
            </w:pPr>
            <w:r>
              <w:t>R. Williams</w:t>
            </w:r>
          </w:p>
        </w:tc>
      </w:tr>
      <w:tr w:rsidR="0074753B" w:rsidRPr="0074753B" w:rsidTr="0074753B">
        <w:tc>
          <w:tcPr>
            <w:tcW w:w="2179" w:type="dxa"/>
            <w:shd w:val="clear" w:color="auto" w:fill="auto"/>
          </w:tcPr>
          <w:p w:rsidR="0074753B" w:rsidRPr="0074753B" w:rsidRDefault="0074753B" w:rsidP="0074753B">
            <w:pPr>
              <w:keepNext/>
              <w:ind w:firstLine="0"/>
            </w:pPr>
            <w:r>
              <w:t>S. Williams</w:t>
            </w:r>
          </w:p>
        </w:tc>
        <w:tc>
          <w:tcPr>
            <w:tcW w:w="2179" w:type="dxa"/>
            <w:shd w:val="clear" w:color="auto" w:fill="auto"/>
          </w:tcPr>
          <w:p w:rsidR="0074753B" w:rsidRPr="0074753B" w:rsidRDefault="0074753B" w:rsidP="0074753B">
            <w:pPr>
              <w:keepNext/>
              <w:ind w:firstLine="0"/>
            </w:pPr>
            <w:r>
              <w:t>Willis</w:t>
            </w:r>
          </w:p>
        </w:tc>
        <w:tc>
          <w:tcPr>
            <w:tcW w:w="2180" w:type="dxa"/>
            <w:shd w:val="clear" w:color="auto" w:fill="auto"/>
          </w:tcPr>
          <w:p w:rsidR="0074753B" w:rsidRPr="0074753B" w:rsidRDefault="0074753B" w:rsidP="0074753B">
            <w:pPr>
              <w:keepNext/>
              <w:ind w:firstLine="0"/>
            </w:pPr>
            <w:r>
              <w:t>Wooten</w:t>
            </w:r>
          </w:p>
        </w:tc>
      </w:tr>
      <w:tr w:rsidR="0074753B" w:rsidRPr="0074753B" w:rsidTr="0074753B">
        <w:tc>
          <w:tcPr>
            <w:tcW w:w="2179" w:type="dxa"/>
            <w:shd w:val="clear" w:color="auto" w:fill="auto"/>
          </w:tcPr>
          <w:p w:rsidR="0074753B" w:rsidRPr="0074753B" w:rsidRDefault="0074753B" w:rsidP="0074753B">
            <w:pPr>
              <w:keepNext/>
              <w:ind w:firstLine="0"/>
            </w:pPr>
            <w:r>
              <w:t>Young</w:t>
            </w:r>
          </w:p>
        </w:tc>
        <w:tc>
          <w:tcPr>
            <w:tcW w:w="2179" w:type="dxa"/>
            <w:shd w:val="clear" w:color="auto" w:fill="auto"/>
          </w:tcPr>
          <w:p w:rsidR="0074753B" w:rsidRPr="0074753B" w:rsidRDefault="0074753B" w:rsidP="0074753B">
            <w:pPr>
              <w:keepNext/>
              <w:ind w:firstLine="0"/>
            </w:pPr>
            <w:r>
              <w:t>Yow</w:t>
            </w: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Total--107</w:t>
      </w:r>
    </w:p>
    <w:p w:rsidR="0074753B" w:rsidRDefault="0074753B" w:rsidP="0074753B">
      <w:pPr>
        <w:jc w:val="center"/>
        <w:rPr>
          <w:b/>
        </w:rPr>
      </w:pPr>
    </w:p>
    <w:p w:rsidR="0074753B" w:rsidRDefault="0074753B" w:rsidP="0074753B">
      <w:pPr>
        <w:ind w:firstLine="0"/>
      </w:pPr>
      <w:r w:rsidRPr="0074753B">
        <w:t xml:space="preserve"> </w:t>
      </w:r>
      <w:r>
        <w:t>Those who voted in the negative are:</w:t>
      </w:r>
    </w:p>
    <w:p w:rsidR="0074753B" w:rsidRDefault="0074753B" w:rsidP="0074753B"/>
    <w:p w:rsidR="0074753B" w:rsidRDefault="0074753B" w:rsidP="0074753B">
      <w:pPr>
        <w:jc w:val="center"/>
        <w:rPr>
          <w:b/>
        </w:rPr>
      </w:pPr>
      <w:r w:rsidRPr="0074753B">
        <w:rPr>
          <w:b/>
        </w:rPr>
        <w:t>Total--0</w:t>
      </w:r>
    </w:p>
    <w:p w:rsidR="0074753B" w:rsidRDefault="0074753B" w:rsidP="0074753B">
      <w:pPr>
        <w:jc w:val="center"/>
        <w:rPr>
          <w:b/>
        </w:rPr>
      </w:pPr>
    </w:p>
    <w:p w:rsidR="0074753B" w:rsidRDefault="0074753B" w:rsidP="0074753B">
      <w:r>
        <w:t>So, the Bill, as amended, was read the second time and ordered to third reading.</w:t>
      </w:r>
    </w:p>
    <w:p w:rsidR="0074753B" w:rsidRDefault="0074753B" w:rsidP="0074753B"/>
    <w:p w:rsidR="0074753B" w:rsidRDefault="0074753B" w:rsidP="0074753B">
      <w:pPr>
        <w:keepNext/>
        <w:jc w:val="center"/>
        <w:rPr>
          <w:b/>
        </w:rPr>
      </w:pPr>
      <w:r w:rsidRPr="0074753B">
        <w:rPr>
          <w:b/>
        </w:rPr>
        <w:t>H. 3785--DEBATE ADJOURNED</w:t>
      </w:r>
    </w:p>
    <w:p w:rsidR="0074753B" w:rsidRDefault="0074753B" w:rsidP="0074753B">
      <w:pPr>
        <w:keepNext/>
      </w:pPr>
      <w:r>
        <w:t>The following Bill was taken up:</w:t>
      </w:r>
    </w:p>
    <w:p w:rsidR="0074753B" w:rsidRDefault="0074753B" w:rsidP="0074753B">
      <w:pPr>
        <w:keepNext/>
      </w:pPr>
      <w:bookmarkStart w:id="31" w:name="include_clip_start_191"/>
      <w:bookmarkEnd w:id="31"/>
    </w:p>
    <w:p w:rsidR="0074753B" w:rsidRDefault="0074753B" w:rsidP="0074753B">
      <w:r>
        <w:t xml:space="preserve">H. 3785 --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w:t>
      </w:r>
      <w:r>
        <w:lastRenderedPageBreak/>
        <w:t>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74753B" w:rsidRDefault="0074753B" w:rsidP="0074753B">
      <w:bookmarkStart w:id="32" w:name="include_clip_end_191"/>
      <w:bookmarkEnd w:id="32"/>
    </w:p>
    <w:p w:rsidR="0074753B" w:rsidRDefault="0074753B" w:rsidP="0074753B">
      <w:r>
        <w:t>Rep. SANDIFER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4244--AMENDED AND ORDERED TO THIRD READING</w:t>
      </w:r>
    </w:p>
    <w:p w:rsidR="0074753B" w:rsidRDefault="0074753B" w:rsidP="0074753B">
      <w:pPr>
        <w:keepNext/>
      </w:pPr>
      <w:r>
        <w:t>The following Bill was taken up:</w:t>
      </w:r>
    </w:p>
    <w:p w:rsidR="0074753B" w:rsidRDefault="0074753B" w:rsidP="0074753B">
      <w:pPr>
        <w:keepNext/>
      </w:pPr>
      <w:bookmarkStart w:id="33" w:name="include_clip_start_194"/>
      <w:bookmarkEnd w:id="33"/>
    </w:p>
    <w:p w:rsidR="0074753B" w:rsidRDefault="0074753B" w:rsidP="0074753B">
      <w:r>
        <w:t xml:space="preserve">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w:t>
      </w:r>
      <w:r>
        <w:lastRenderedPageBreak/>
        <w:t>THE DEPARTMENT OF INSURANCE; AND TO AMEND SECTION 38-78-50, RELATING TO REQUIRED PROVISIONS IN SERVICE CONTRACTS, SO AS TO REQUIRE A CERTAIN DISCLOSURE.</w:t>
      </w:r>
    </w:p>
    <w:p w:rsidR="0074753B" w:rsidRDefault="0074753B" w:rsidP="0074753B"/>
    <w:p w:rsidR="0074753B" w:rsidRPr="009B6BCE" w:rsidRDefault="0074753B" w:rsidP="0074753B">
      <w:r w:rsidRPr="009B6BCE">
        <w:t>The Committee on Labor, Commerce and Industry proposed the following Amendment No. 1</w:t>
      </w:r>
      <w:r w:rsidR="007D4671">
        <w:t xml:space="preserve"> to </w:t>
      </w:r>
      <w:r w:rsidRPr="009B6BCE">
        <w:t>H. 4244 (COUNCIL\CZ\4244C001.</w:t>
      </w:r>
      <w:r w:rsidR="007D4671">
        <w:t xml:space="preserve"> </w:t>
      </w:r>
      <w:r w:rsidRPr="009B6BCE">
        <w:t>JN.CZ19), which was adopted:</w:t>
      </w:r>
    </w:p>
    <w:p w:rsidR="0074753B" w:rsidRPr="009B6BCE" w:rsidRDefault="0074753B" w:rsidP="0074753B">
      <w:r w:rsidRPr="009B6BCE">
        <w:t xml:space="preserve">Amend the bill, as and if amended, by striking all after the enacting words and inserting: </w:t>
      </w:r>
    </w:p>
    <w:p w:rsidR="0074753B" w:rsidRPr="0074753B" w:rsidRDefault="0074753B" w:rsidP="0074753B">
      <w:pPr>
        <w:rPr>
          <w:color w:val="000000"/>
          <w:u w:color="000000"/>
        </w:rPr>
      </w:pPr>
      <w:r w:rsidRPr="009B6BCE">
        <w:t>\</w:t>
      </w:r>
      <w:r w:rsidRPr="009B6BCE">
        <w:tab/>
      </w:r>
      <w:r w:rsidRPr="0074753B">
        <w:rPr>
          <w:color w:val="000000"/>
          <w:u w:color="000000"/>
        </w:rPr>
        <w:t>SECTION</w:t>
      </w:r>
      <w:r w:rsidRPr="0074753B">
        <w:rPr>
          <w:color w:val="000000"/>
          <w:u w:color="000000"/>
        </w:rPr>
        <w:tab/>
        <w:t>1.</w:t>
      </w:r>
      <w:r w:rsidRPr="0074753B">
        <w:rPr>
          <w:color w:val="000000"/>
          <w:u w:color="000000"/>
        </w:rPr>
        <w:tab/>
        <w:t>Section 38</w:t>
      </w:r>
      <w:r w:rsidRPr="0074753B">
        <w:rPr>
          <w:color w:val="000000"/>
          <w:u w:color="000000"/>
        </w:rPr>
        <w:noBreakHyphen/>
        <w:t>78</w:t>
      </w:r>
      <w:r w:rsidRPr="0074753B">
        <w:rPr>
          <w:color w:val="000000"/>
          <w:u w:color="000000"/>
        </w:rPr>
        <w:noBreakHyphen/>
        <w:t xml:space="preserve">20(12), (13), and (14) of the 1976 Code is amended to read: </w:t>
      </w:r>
    </w:p>
    <w:p w:rsidR="0074753B" w:rsidRPr="0074753B" w:rsidRDefault="0074753B" w:rsidP="0074753B">
      <w:pPr>
        <w:rPr>
          <w:color w:val="000000"/>
          <w:u w:val="single" w:color="000000"/>
        </w:rPr>
      </w:pPr>
      <w:r w:rsidRPr="0074753B">
        <w:rPr>
          <w:color w:val="000000"/>
          <w:u w:color="000000"/>
        </w:rPr>
        <w:t>“(12)</w:t>
      </w:r>
      <w:r w:rsidRPr="0074753B">
        <w:rPr>
          <w:color w:val="000000"/>
          <w:u w:color="000000"/>
        </w:rPr>
        <w:tab/>
        <w:t xml:space="preserve">‘Service contract’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w:t>
      </w:r>
      <w:r w:rsidRPr="0074753B">
        <w:rPr>
          <w:color w:val="000000"/>
          <w:u w:val="single" w:color="000000"/>
        </w:rPr>
        <w:t>‘Service contract’ includes a contract or agreement for a separately stated consideration for a specific duration to perform one or more of the following services:</w:t>
      </w:r>
    </w:p>
    <w:p w:rsidR="0074753B" w:rsidRPr="0074753B" w:rsidRDefault="0074753B" w:rsidP="0074753B">
      <w:pPr>
        <w:rPr>
          <w:color w:val="000000"/>
          <w:u w:val="single" w:color="000000"/>
        </w:rPr>
      </w:pPr>
      <w:r w:rsidRPr="0074753B">
        <w:rPr>
          <w:color w:val="000000"/>
          <w:u w:color="000000"/>
        </w:rPr>
        <w:tab/>
      </w:r>
      <w:r w:rsidRPr="0074753B">
        <w:rPr>
          <w:color w:val="000000"/>
          <w:u w:color="000000"/>
        </w:rPr>
        <w:tab/>
      </w:r>
      <w:r w:rsidRPr="0074753B">
        <w:rPr>
          <w:color w:val="000000"/>
          <w:u w:val="single" w:color="000000"/>
        </w:rPr>
        <w:t>(a)</w:t>
      </w:r>
      <w:r w:rsidRPr="0074753B">
        <w:rPr>
          <w:color w:val="000000"/>
          <w:u w:color="000000"/>
        </w:rPr>
        <w:tab/>
      </w:r>
      <w:r w:rsidRPr="0074753B">
        <w:rPr>
          <w:color w:val="000000"/>
          <w:u w:val="single" w:color="000000"/>
        </w:rPr>
        <w:t xml:space="preserve">the repair or replacement of tires and wheels on a motor vehicle damaged as a result of coming into contact with road hazards; </w:t>
      </w:r>
    </w:p>
    <w:p w:rsidR="0074753B" w:rsidRPr="0074753B" w:rsidRDefault="0074753B" w:rsidP="0074753B">
      <w:pPr>
        <w:rPr>
          <w:color w:val="000000"/>
          <w:u w:val="single" w:color="000000"/>
        </w:rPr>
      </w:pPr>
      <w:r w:rsidRPr="0074753B">
        <w:rPr>
          <w:color w:val="000000"/>
          <w:u w:color="000000"/>
        </w:rPr>
        <w:tab/>
      </w:r>
      <w:r w:rsidRPr="0074753B">
        <w:rPr>
          <w:color w:val="000000"/>
          <w:u w:color="000000"/>
        </w:rPr>
        <w:tab/>
      </w:r>
      <w:r w:rsidRPr="0074753B">
        <w:rPr>
          <w:color w:val="000000"/>
          <w:u w:val="single" w:color="000000"/>
        </w:rPr>
        <w:t>(b)</w:t>
      </w:r>
      <w:r w:rsidRPr="0074753B">
        <w:rPr>
          <w:color w:val="000000"/>
          <w:u w:color="000000"/>
        </w:rPr>
        <w:tab/>
      </w:r>
      <w:r w:rsidRPr="0074753B">
        <w:rPr>
          <w:color w:val="000000"/>
          <w:u w:val="single" w:color="000000"/>
        </w:rPr>
        <w:t xml:space="preserve">the removal of dents, dings, or creases on a motor vehicle that can be repaired using the process of paintless dent removal without affecting the existing paint finish and without sanding, bonding, painting, or replacing a vehicle body panel; </w:t>
      </w:r>
    </w:p>
    <w:p w:rsidR="0074753B" w:rsidRPr="0074753B" w:rsidRDefault="0074753B" w:rsidP="0074753B">
      <w:pPr>
        <w:rPr>
          <w:color w:val="000000"/>
          <w:u w:color="000000"/>
        </w:rPr>
      </w:pPr>
      <w:r w:rsidRPr="0074753B">
        <w:rPr>
          <w:color w:val="000000"/>
          <w:u w:color="000000"/>
        </w:rPr>
        <w:tab/>
      </w:r>
      <w:r w:rsidRPr="0074753B">
        <w:rPr>
          <w:color w:val="000000"/>
          <w:u w:color="000000"/>
        </w:rPr>
        <w:tab/>
      </w:r>
      <w:r w:rsidRPr="0074753B">
        <w:rPr>
          <w:color w:val="000000"/>
          <w:u w:val="single" w:color="000000"/>
        </w:rPr>
        <w:t>(c)</w:t>
      </w:r>
      <w:r w:rsidRPr="0074753B">
        <w:rPr>
          <w:color w:val="000000"/>
          <w:u w:color="000000"/>
        </w:rPr>
        <w:tab/>
      </w:r>
      <w:r w:rsidRPr="0074753B">
        <w:rPr>
          <w:color w:val="000000"/>
          <w:u w:val="single" w:color="000000"/>
        </w:rPr>
        <w:t>the replacement of a motor vehicle key or key fob in the event that the key or key fob becomes inoperable, lost, or stolen; and</w:t>
      </w:r>
    </w:p>
    <w:p w:rsidR="0074753B" w:rsidRPr="0074753B" w:rsidRDefault="0074753B" w:rsidP="0074753B">
      <w:pPr>
        <w:rPr>
          <w:color w:val="000000"/>
          <w:u w:val="single" w:color="000000"/>
        </w:rPr>
      </w:pPr>
      <w:r w:rsidRPr="0074753B">
        <w:rPr>
          <w:color w:val="000000"/>
          <w:u w:color="000000"/>
        </w:rPr>
        <w:tab/>
      </w:r>
      <w:r w:rsidRPr="0074753B">
        <w:rPr>
          <w:color w:val="000000"/>
          <w:u w:color="000000"/>
        </w:rPr>
        <w:tab/>
      </w:r>
      <w:r w:rsidRPr="0074753B">
        <w:rPr>
          <w:color w:val="000000"/>
          <w:u w:val="single" w:color="000000"/>
        </w:rPr>
        <w:t>(d)</w:t>
      </w:r>
      <w:r w:rsidRPr="0074753B">
        <w:rPr>
          <w:color w:val="000000"/>
          <w:u w:color="000000"/>
        </w:rPr>
        <w:tab/>
      </w:r>
      <w:r w:rsidRPr="0074753B">
        <w:rPr>
          <w:color w:val="000000"/>
          <w:u w:val="single" w:color="000000"/>
        </w:rPr>
        <w:t>other services consistent with the provisions of this chapter approved by the director.</w:t>
      </w:r>
    </w:p>
    <w:p w:rsidR="0074753B" w:rsidRPr="0074753B" w:rsidRDefault="0074753B" w:rsidP="0074753B">
      <w:pPr>
        <w:rPr>
          <w:color w:val="000000"/>
          <w:u w:val="single" w:color="000000"/>
        </w:rPr>
      </w:pPr>
      <w:r w:rsidRPr="0074753B">
        <w:rPr>
          <w:color w:val="000000"/>
          <w:u w:color="000000"/>
        </w:rPr>
        <w:tab/>
        <w:t>(13)</w:t>
      </w:r>
      <w:r w:rsidRPr="0074753B">
        <w:rPr>
          <w:color w:val="000000"/>
          <w:u w:color="000000"/>
        </w:rPr>
        <w:tab/>
      </w:r>
      <w:r w:rsidRPr="0074753B">
        <w:rPr>
          <w:color w:val="000000"/>
          <w:u w:val="single" w:color="000000"/>
        </w:rPr>
        <w:t>‘Road hazard’ means a hazard that is encountered while driving a motor vehicle including, but not limited to, potholes, rocks, wood debris, metal parts, glass, plastic, curbs, or composite scraps.</w:t>
      </w:r>
    </w:p>
    <w:p w:rsidR="0074753B" w:rsidRPr="0074753B" w:rsidRDefault="0074753B" w:rsidP="0074753B">
      <w:pPr>
        <w:rPr>
          <w:color w:val="000000"/>
          <w:u w:color="000000"/>
        </w:rPr>
      </w:pPr>
      <w:r w:rsidRPr="0074753B">
        <w:rPr>
          <w:color w:val="000000"/>
          <w:u w:color="000000"/>
        </w:rPr>
        <w:tab/>
      </w:r>
      <w:r w:rsidRPr="0074753B">
        <w:rPr>
          <w:color w:val="000000"/>
          <w:u w:val="single" w:color="000000"/>
        </w:rPr>
        <w:t>(14)</w:t>
      </w:r>
      <w:r w:rsidRPr="0074753B">
        <w:rPr>
          <w:color w:val="000000"/>
          <w:u w:color="000000"/>
        </w:rPr>
        <w:tab/>
        <w:t>‘Service contract holder’ or ‘contract holder’ means a person who is the purchaser or holder of a service contract.</w:t>
      </w:r>
    </w:p>
    <w:p w:rsidR="0074753B" w:rsidRPr="0074753B" w:rsidRDefault="0074753B" w:rsidP="0074753B">
      <w:pPr>
        <w:rPr>
          <w:color w:val="000000"/>
          <w:u w:val="single" w:color="000000"/>
        </w:rPr>
      </w:pPr>
      <w:r w:rsidRPr="0074753B">
        <w:rPr>
          <w:color w:val="000000"/>
          <w:u w:color="000000"/>
        </w:rPr>
        <w:tab/>
      </w:r>
      <w:r w:rsidRPr="0074753B">
        <w:rPr>
          <w:color w:val="000000"/>
          <w:u w:val="single" w:color="000000"/>
        </w:rPr>
        <w:t>(15)</w:t>
      </w:r>
      <w:r w:rsidRPr="0074753B">
        <w:rPr>
          <w:color w:val="000000"/>
          <w:u w:color="000000"/>
        </w:rPr>
        <w:tab/>
      </w:r>
      <w:r w:rsidRPr="0074753B">
        <w:rPr>
          <w:color w:val="000000"/>
          <w:u w:val="single" w:color="000000"/>
        </w:rPr>
        <w:t xml:space="preserve">‘Theft protection program’ means a device or system installed on or applied to a motor vehicle designed to prevent loss or damage to a </w:t>
      </w:r>
      <w:r w:rsidRPr="0074753B">
        <w:rPr>
          <w:color w:val="000000"/>
          <w:u w:val="single" w:color="000000"/>
        </w:rPr>
        <w:lastRenderedPageBreak/>
        <w:t>motor vehicle from theft that includes a theft protection program warranty. The term ‘theft protection program’ includes, but is not limited to, alarm systems, body</w:t>
      </w:r>
      <w:r w:rsidRPr="0074753B">
        <w:rPr>
          <w:color w:val="000000"/>
          <w:u w:val="single" w:color="000000"/>
        </w:rPr>
        <w:noBreakHyphen/>
        <w:t xml:space="preserve">part marking products, steering locks, window etch products, pedal and ignition locks, fuel and ignition kill switches, and electronic, radio, and satellite tracking devices. </w:t>
      </w:r>
    </w:p>
    <w:p w:rsidR="0074753B" w:rsidRPr="0074753B" w:rsidRDefault="0074753B" w:rsidP="0074753B">
      <w:pPr>
        <w:rPr>
          <w:color w:val="000000"/>
          <w:u w:val="single" w:color="000000"/>
        </w:rPr>
      </w:pPr>
      <w:r w:rsidRPr="0074753B">
        <w:rPr>
          <w:color w:val="000000"/>
          <w:u w:color="000000"/>
        </w:rPr>
        <w:tab/>
      </w:r>
      <w:r w:rsidRPr="0074753B">
        <w:rPr>
          <w:color w:val="000000"/>
          <w:u w:val="single" w:color="000000"/>
        </w:rPr>
        <w:t>(16)</w:t>
      </w:r>
      <w:r w:rsidRPr="0074753B">
        <w:rPr>
          <w:color w:val="000000"/>
          <w:u w:color="000000"/>
        </w:rPr>
        <w:tab/>
      </w:r>
      <w:r w:rsidRPr="0074753B">
        <w:rPr>
          <w:color w:val="000000"/>
          <w:u w:val="single" w:color="000000"/>
        </w:rPr>
        <w:t>‘Theft protection program warranty’ means a written agreement by a warrantor that provides the warrantor will pay to or on behalf of the warranty holder specified incidental costs not to exceed five thousand dollars as a result of the failure of the theft protection program to prevent loss or damage to a motor vehicle pursuant to the terms of the warranty. Specified incidental costs include expenses specified in the warranty that are incurred by the warranty holder due to the failure of the program to perform as provided in the warranty. Incidental costs include, without limitation, insurance policy deductibles, rental vehicle charges, the difference between the actual value of the stolen vehicle at the time of theft and the cost of a replacement vehicle, sales taxes, registration fees, transaction fees, and mechanical inspection fees. Incidental costs may be reimbursed in a fixed amount specified in the warranty or by use of a formula itemizing specific costs incurred by the warranty holder. A theft protection program warranty must contain a conspicuous disclosure substantially similar to the following in ten</w:t>
      </w:r>
      <w:r w:rsidRPr="0074753B">
        <w:rPr>
          <w:color w:val="000000"/>
          <w:u w:val="single" w:color="000000"/>
        </w:rPr>
        <w:noBreakHyphen/>
        <w:t>point bold font: ‘This warranty is not insurance and payments or reimbursement under this warranty may not exceed five thousand dollars.’</w:t>
      </w:r>
    </w:p>
    <w:p w:rsidR="0074753B" w:rsidRPr="0074753B" w:rsidRDefault="0074753B" w:rsidP="0074753B">
      <w:pPr>
        <w:rPr>
          <w:color w:val="000000"/>
          <w:u w:color="000000"/>
        </w:rPr>
      </w:pPr>
      <w:r w:rsidRPr="0074753B">
        <w:rPr>
          <w:color w:val="000000"/>
          <w:u w:color="000000"/>
        </w:rPr>
        <w:tab/>
      </w:r>
      <w:r w:rsidRPr="0074753B">
        <w:rPr>
          <w:strike/>
          <w:color w:val="000000"/>
          <w:u w:color="000000"/>
        </w:rPr>
        <w:t>(14)</w:t>
      </w:r>
      <w:r w:rsidRPr="0074753B">
        <w:rPr>
          <w:color w:val="000000"/>
          <w:u w:val="single" w:color="000000"/>
        </w:rPr>
        <w:t>(17)</w:t>
      </w:r>
      <w:r w:rsidRPr="0074753B">
        <w:rPr>
          <w:color w:val="000000"/>
          <w:u w:color="000000"/>
        </w:rPr>
        <w:tab/>
        <w:t xml:space="preserve">‘Warranty’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w:t>
      </w:r>
      <w:r w:rsidRPr="0074753B">
        <w:rPr>
          <w:color w:val="000000"/>
          <w:u w:val="single" w:color="000000"/>
        </w:rPr>
        <w:t>This term includes theft protection program warranties if the warrantor has obtained a reimbursement insurance policy to insure its warranty obligations in this State.</w:t>
      </w:r>
      <w:r w:rsidRPr="0074753B">
        <w:rPr>
          <w:color w:val="000000"/>
          <w:u w:color="000000"/>
        </w:rPr>
        <w:t>”</w:t>
      </w:r>
    </w:p>
    <w:p w:rsidR="0074753B" w:rsidRPr="0074753B" w:rsidRDefault="0074753B" w:rsidP="0074753B">
      <w:pPr>
        <w:rPr>
          <w:color w:val="000000"/>
          <w:u w:color="000000"/>
        </w:rPr>
      </w:pPr>
      <w:r w:rsidRPr="0074753B">
        <w:rPr>
          <w:color w:val="000000"/>
          <w:u w:color="000000"/>
        </w:rPr>
        <w:t>SECTION</w:t>
      </w:r>
      <w:r w:rsidRPr="0074753B">
        <w:rPr>
          <w:color w:val="000000"/>
          <w:u w:color="000000"/>
        </w:rPr>
        <w:tab/>
        <w:t>2.</w:t>
      </w:r>
      <w:r w:rsidRPr="0074753B">
        <w:rPr>
          <w:color w:val="000000"/>
          <w:u w:color="000000"/>
        </w:rPr>
        <w:tab/>
        <w:t>Section 38</w:t>
      </w:r>
      <w:r w:rsidRPr="0074753B">
        <w:rPr>
          <w:color w:val="000000"/>
          <w:u w:color="000000"/>
        </w:rPr>
        <w:noBreakHyphen/>
        <w:t>78</w:t>
      </w:r>
      <w:r w:rsidRPr="0074753B">
        <w:rPr>
          <w:color w:val="000000"/>
          <w:u w:color="000000"/>
        </w:rPr>
        <w:noBreakHyphen/>
        <w:t xml:space="preserve">30(E) of the 1976 Code is amended to read: </w:t>
      </w:r>
    </w:p>
    <w:p w:rsidR="0074753B" w:rsidRPr="0074753B" w:rsidRDefault="0074753B" w:rsidP="0074753B">
      <w:pPr>
        <w:rPr>
          <w:color w:val="000000"/>
          <w:u w:color="000000"/>
        </w:rPr>
      </w:pPr>
      <w:r w:rsidRPr="0074753B">
        <w:rPr>
          <w:color w:val="000000"/>
          <w:u w:color="000000"/>
        </w:rPr>
        <w:tab/>
        <w:t>“(E)</w:t>
      </w:r>
      <w:r w:rsidRPr="0074753B">
        <w:rPr>
          <w:color w:val="000000"/>
          <w:u w:color="000000"/>
        </w:rPr>
        <w:tab/>
        <w:t xml:space="preserve">Except for the requirements specified in subsection (D), no other financial security requirements shall be required by the director for service contract providers. </w:t>
      </w:r>
      <w:r w:rsidRPr="0074753B">
        <w:rPr>
          <w:color w:val="000000"/>
          <w:u w:val="single" w:color="000000"/>
        </w:rPr>
        <w:t xml:space="preserve">Service contract providers that establish their financial security to pay claims by insuring their obligations under a reimbursement insurance policy as provided in subsection (D)(1) are not </w:t>
      </w:r>
      <w:r w:rsidRPr="0074753B">
        <w:rPr>
          <w:color w:val="000000"/>
          <w:u w:val="single" w:color="000000"/>
        </w:rPr>
        <w:lastRenderedPageBreak/>
        <w:t>required to file financial statements in connection with an application for registration or the renewal of a registration.</w:t>
      </w:r>
      <w:r w:rsidRPr="0074753B">
        <w:rPr>
          <w:color w:val="000000"/>
          <w:u w:color="000000"/>
        </w:rPr>
        <w:t>”</w:t>
      </w:r>
    </w:p>
    <w:p w:rsidR="0074753B" w:rsidRPr="0074753B" w:rsidRDefault="0074753B" w:rsidP="0074753B">
      <w:pPr>
        <w:rPr>
          <w:color w:val="000000"/>
          <w:u w:color="000000"/>
        </w:rPr>
      </w:pPr>
      <w:r w:rsidRPr="0074753B">
        <w:rPr>
          <w:color w:val="000000"/>
          <w:u w:color="000000"/>
        </w:rPr>
        <w:t>SECTION</w:t>
      </w:r>
      <w:r w:rsidRPr="0074753B">
        <w:rPr>
          <w:color w:val="000000"/>
          <w:u w:color="000000"/>
        </w:rPr>
        <w:tab/>
        <w:t>3.</w:t>
      </w:r>
      <w:r w:rsidRPr="0074753B">
        <w:rPr>
          <w:color w:val="000000"/>
          <w:u w:color="000000"/>
        </w:rPr>
        <w:tab/>
        <w:t>Section 38</w:t>
      </w:r>
      <w:r w:rsidRPr="0074753B">
        <w:rPr>
          <w:color w:val="000000"/>
          <w:u w:color="000000"/>
        </w:rPr>
        <w:noBreakHyphen/>
        <w:t>78</w:t>
      </w:r>
      <w:r w:rsidRPr="0074753B">
        <w:rPr>
          <w:color w:val="000000"/>
          <w:u w:color="000000"/>
        </w:rPr>
        <w:noBreakHyphen/>
        <w:t xml:space="preserve">50 of the 1976 Code is amended by adding an appropriately lettered subsection at the end to read: </w:t>
      </w:r>
    </w:p>
    <w:p w:rsidR="0074753B" w:rsidRPr="0074753B" w:rsidRDefault="0074753B" w:rsidP="0074753B">
      <w:pPr>
        <w:rPr>
          <w:color w:val="000000"/>
          <w:u w:color="000000"/>
        </w:rPr>
      </w:pPr>
      <w:r w:rsidRPr="0074753B">
        <w:rPr>
          <w:color w:val="000000"/>
          <w:u w:color="000000"/>
        </w:rPr>
        <w:tab/>
        <w:t>“(  )</w:t>
      </w:r>
      <w:r w:rsidRPr="0074753B">
        <w:rPr>
          <w:color w:val="000000"/>
          <w:u w:color="000000"/>
        </w:rPr>
        <w:tab/>
        <w:t>Service contracts must include a disclosure substantially similar to the following: ‘In the event of a dispute with the provider of this contract, you may contact the South Carolina Department of Insurance, Capitol Center, 1201 Main Street, Ste. 1000, Columbia, South Carolina 29201 or by phone at (800) 768</w:t>
      </w:r>
      <w:r w:rsidRPr="0074753B">
        <w:rPr>
          <w:color w:val="000000"/>
          <w:u w:color="000000"/>
        </w:rPr>
        <w:noBreakHyphen/>
        <w:t>3467’.”</w:t>
      </w:r>
    </w:p>
    <w:p w:rsidR="0074753B" w:rsidRPr="0074753B" w:rsidRDefault="0074753B" w:rsidP="0074753B">
      <w:pPr>
        <w:rPr>
          <w:color w:val="000000"/>
          <w:u w:color="000000"/>
        </w:rPr>
      </w:pPr>
      <w:r w:rsidRPr="0074753B">
        <w:rPr>
          <w:color w:val="000000"/>
          <w:u w:color="000000"/>
        </w:rPr>
        <w:t>SECTION</w:t>
      </w:r>
      <w:r w:rsidRPr="0074753B">
        <w:rPr>
          <w:color w:val="000000"/>
          <w:u w:color="000000"/>
        </w:rPr>
        <w:tab/>
        <w:t>4.</w:t>
      </w:r>
      <w:r w:rsidRPr="0074753B">
        <w:rPr>
          <w:color w:val="000000"/>
          <w:u w:color="000000"/>
        </w:rPr>
        <w:tab/>
        <w:t>This act takes effect on January 1, 2020.</w:t>
      </w:r>
      <w:r w:rsidRPr="0074753B">
        <w:rPr>
          <w:color w:val="000000"/>
          <w:u w:color="000000"/>
        </w:rPr>
        <w:tab/>
        <w:t>/</w:t>
      </w:r>
    </w:p>
    <w:p w:rsidR="0074753B" w:rsidRPr="009B6BCE" w:rsidRDefault="0074753B" w:rsidP="0074753B">
      <w:r w:rsidRPr="009B6BCE">
        <w:t>Renumber sections to conform.</w:t>
      </w:r>
    </w:p>
    <w:p w:rsidR="0074753B" w:rsidRDefault="0074753B" w:rsidP="0074753B">
      <w:r w:rsidRPr="009B6BCE">
        <w:t>Amend title to conform.</w:t>
      </w:r>
    </w:p>
    <w:p w:rsidR="0074753B" w:rsidRDefault="0074753B" w:rsidP="0074753B"/>
    <w:p w:rsidR="0074753B" w:rsidRDefault="0074753B" w:rsidP="0074753B">
      <w:r>
        <w:t>Rep. TOOLE explained the amendment.</w:t>
      </w:r>
    </w:p>
    <w:p w:rsidR="0074753B" w:rsidRDefault="0074753B" w:rsidP="0074753B">
      <w:r>
        <w:t>The amendment was then adopted.</w:t>
      </w:r>
    </w:p>
    <w:p w:rsidR="0074753B" w:rsidRDefault="0074753B" w:rsidP="0074753B"/>
    <w:p w:rsidR="0074753B" w:rsidRDefault="0074753B" w:rsidP="0074753B">
      <w:r>
        <w:t>The question recurred to the passage of the Bill.</w:t>
      </w:r>
    </w:p>
    <w:p w:rsidR="0074753B" w:rsidRDefault="0074753B" w:rsidP="0074753B"/>
    <w:p w:rsidR="0074753B" w:rsidRDefault="0074753B" w:rsidP="0074753B">
      <w:r>
        <w:t xml:space="preserve">The yeas and nays were taken resulting as follows: </w:t>
      </w:r>
    </w:p>
    <w:p w:rsidR="0074753B" w:rsidRDefault="0074753B" w:rsidP="0074753B">
      <w:pPr>
        <w:jc w:val="center"/>
      </w:pPr>
      <w:r>
        <w:t xml:space="preserve"> </w:t>
      </w:r>
      <w:bookmarkStart w:id="34" w:name="vote_start199"/>
      <w:bookmarkEnd w:id="34"/>
      <w:r>
        <w:t>Yeas 103; Nays 0</w:t>
      </w:r>
    </w:p>
    <w:p w:rsidR="0074753B" w:rsidRDefault="0074753B" w:rsidP="0074753B">
      <w:pPr>
        <w:jc w:val="center"/>
      </w:pPr>
    </w:p>
    <w:p w:rsidR="0074753B" w:rsidRDefault="0074753B" w:rsidP="007475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Alexander</w:t>
            </w:r>
          </w:p>
        </w:tc>
        <w:tc>
          <w:tcPr>
            <w:tcW w:w="2179" w:type="dxa"/>
            <w:shd w:val="clear" w:color="auto" w:fill="auto"/>
          </w:tcPr>
          <w:p w:rsidR="0074753B" w:rsidRPr="0074753B" w:rsidRDefault="0074753B" w:rsidP="0074753B">
            <w:pPr>
              <w:keepNext/>
              <w:ind w:firstLine="0"/>
            </w:pPr>
            <w:r>
              <w:t>Allison</w:t>
            </w:r>
          </w:p>
        </w:tc>
        <w:tc>
          <w:tcPr>
            <w:tcW w:w="2180" w:type="dxa"/>
            <w:shd w:val="clear" w:color="auto" w:fill="auto"/>
          </w:tcPr>
          <w:p w:rsidR="0074753B" w:rsidRPr="0074753B" w:rsidRDefault="0074753B" w:rsidP="0074753B">
            <w:pPr>
              <w:keepNext/>
              <w:ind w:firstLine="0"/>
            </w:pPr>
            <w:r>
              <w:t>Anderson</w:t>
            </w:r>
          </w:p>
        </w:tc>
      </w:tr>
      <w:tr w:rsidR="0074753B" w:rsidRPr="0074753B" w:rsidTr="0074753B">
        <w:tc>
          <w:tcPr>
            <w:tcW w:w="2179" w:type="dxa"/>
            <w:shd w:val="clear" w:color="auto" w:fill="auto"/>
          </w:tcPr>
          <w:p w:rsidR="0074753B" w:rsidRPr="0074753B" w:rsidRDefault="0074753B" w:rsidP="0074753B">
            <w:pPr>
              <w:ind w:firstLine="0"/>
            </w:pPr>
            <w:r>
              <w:t>Atkinson</w:t>
            </w:r>
          </w:p>
        </w:tc>
        <w:tc>
          <w:tcPr>
            <w:tcW w:w="2179" w:type="dxa"/>
            <w:shd w:val="clear" w:color="auto" w:fill="auto"/>
          </w:tcPr>
          <w:p w:rsidR="0074753B" w:rsidRPr="0074753B" w:rsidRDefault="0074753B" w:rsidP="0074753B">
            <w:pPr>
              <w:ind w:firstLine="0"/>
            </w:pPr>
            <w:r>
              <w:t>Bailey</w:t>
            </w:r>
          </w:p>
        </w:tc>
        <w:tc>
          <w:tcPr>
            <w:tcW w:w="2180" w:type="dxa"/>
            <w:shd w:val="clear" w:color="auto" w:fill="auto"/>
          </w:tcPr>
          <w:p w:rsidR="0074753B" w:rsidRPr="0074753B" w:rsidRDefault="0074753B" w:rsidP="0074753B">
            <w:pPr>
              <w:ind w:firstLine="0"/>
            </w:pPr>
            <w:r>
              <w:t>Bales</w:t>
            </w:r>
          </w:p>
        </w:tc>
      </w:tr>
      <w:tr w:rsidR="0074753B" w:rsidRPr="0074753B" w:rsidTr="0074753B">
        <w:tc>
          <w:tcPr>
            <w:tcW w:w="2179" w:type="dxa"/>
            <w:shd w:val="clear" w:color="auto" w:fill="auto"/>
          </w:tcPr>
          <w:p w:rsidR="0074753B" w:rsidRPr="0074753B" w:rsidRDefault="0074753B" w:rsidP="0074753B">
            <w:pPr>
              <w:ind w:firstLine="0"/>
            </w:pPr>
            <w:r>
              <w:t>Bannister</w:t>
            </w:r>
          </w:p>
        </w:tc>
        <w:tc>
          <w:tcPr>
            <w:tcW w:w="2179" w:type="dxa"/>
            <w:shd w:val="clear" w:color="auto" w:fill="auto"/>
          </w:tcPr>
          <w:p w:rsidR="0074753B" w:rsidRPr="0074753B" w:rsidRDefault="0074753B" w:rsidP="0074753B">
            <w:pPr>
              <w:ind w:firstLine="0"/>
            </w:pPr>
            <w:r>
              <w:t>Bennett</w:t>
            </w:r>
          </w:p>
        </w:tc>
        <w:tc>
          <w:tcPr>
            <w:tcW w:w="2180" w:type="dxa"/>
            <w:shd w:val="clear" w:color="auto" w:fill="auto"/>
          </w:tcPr>
          <w:p w:rsidR="0074753B" w:rsidRPr="0074753B" w:rsidRDefault="0074753B" w:rsidP="0074753B">
            <w:pPr>
              <w:ind w:firstLine="0"/>
            </w:pPr>
            <w:r>
              <w:t>Bernstein</w:t>
            </w:r>
          </w:p>
        </w:tc>
      </w:tr>
      <w:tr w:rsidR="0074753B" w:rsidRPr="0074753B" w:rsidTr="0074753B">
        <w:tc>
          <w:tcPr>
            <w:tcW w:w="2179" w:type="dxa"/>
            <w:shd w:val="clear" w:color="auto" w:fill="auto"/>
          </w:tcPr>
          <w:p w:rsidR="0074753B" w:rsidRPr="0074753B" w:rsidRDefault="0074753B" w:rsidP="0074753B">
            <w:pPr>
              <w:ind w:firstLine="0"/>
            </w:pPr>
            <w:r>
              <w:t>Blackwell</w:t>
            </w:r>
          </w:p>
        </w:tc>
        <w:tc>
          <w:tcPr>
            <w:tcW w:w="2179" w:type="dxa"/>
            <w:shd w:val="clear" w:color="auto" w:fill="auto"/>
          </w:tcPr>
          <w:p w:rsidR="0074753B" w:rsidRPr="0074753B" w:rsidRDefault="0074753B" w:rsidP="0074753B">
            <w:pPr>
              <w:ind w:firstLine="0"/>
            </w:pPr>
            <w:r>
              <w:t>Bradley</w:t>
            </w:r>
          </w:p>
        </w:tc>
        <w:tc>
          <w:tcPr>
            <w:tcW w:w="2180" w:type="dxa"/>
            <w:shd w:val="clear" w:color="auto" w:fill="auto"/>
          </w:tcPr>
          <w:p w:rsidR="0074753B" w:rsidRPr="0074753B" w:rsidRDefault="0074753B" w:rsidP="0074753B">
            <w:pPr>
              <w:ind w:firstLine="0"/>
            </w:pPr>
            <w:r>
              <w:t>Brawley</w:t>
            </w:r>
          </w:p>
        </w:tc>
      </w:tr>
      <w:tr w:rsidR="0074753B" w:rsidRPr="0074753B" w:rsidTr="0074753B">
        <w:tc>
          <w:tcPr>
            <w:tcW w:w="2179" w:type="dxa"/>
            <w:shd w:val="clear" w:color="auto" w:fill="auto"/>
          </w:tcPr>
          <w:p w:rsidR="0074753B" w:rsidRPr="0074753B" w:rsidRDefault="0074753B" w:rsidP="0074753B">
            <w:pPr>
              <w:ind w:firstLine="0"/>
            </w:pPr>
            <w:r>
              <w:t>Brown</w:t>
            </w:r>
          </w:p>
        </w:tc>
        <w:tc>
          <w:tcPr>
            <w:tcW w:w="2179" w:type="dxa"/>
            <w:shd w:val="clear" w:color="auto" w:fill="auto"/>
          </w:tcPr>
          <w:p w:rsidR="0074753B" w:rsidRPr="0074753B" w:rsidRDefault="0074753B" w:rsidP="0074753B">
            <w:pPr>
              <w:ind w:firstLine="0"/>
            </w:pPr>
            <w:r>
              <w:t>Bryant</w:t>
            </w:r>
          </w:p>
        </w:tc>
        <w:tc>
          <w:tcPr>
            <w:tcW w:w="2180" w:type="dxa"/>
            <w:shd w:val="clear" w:color="auto" w:fill="auto"/>
          </w:tcPr>
          <w:p w:rsidR="0074753B" w:rsidRPr="0074753B" w:rsidRDefault="0074753B" w:rsidP="0074753B">
            <w:pPr>
              <w:ind w:firstLine="0"/>
            </w:pPr>
            <w:r>
              <w:t>Burns</w:t>
            </w:r>
          </w:p>
        </w:tc>
      </w:tr>
      <w:tr w:rsidR="0074753B" w:rsidRPr="0074753B" w:rsidTr="0074753B">
        <w:tc>
          <w:tcPr>
            <w:tcW w:w="2179" w:type="dxa"/>
            <w:shd w:val="clear" w:color="auto" w:fill="auto"/>
          </w:tcPr>
          <w:p w:rsidR="0074753B" w:rsidRPr="0074753B" w:rsidRDefault="0074753B" w:rsidP="0074753B">
            <w:pPr>
              <w:ind w:firstLine="0"/>
            </w:pPr>
            <w:r>
              <w:t>Calhoon</w:t>
            </w:r>
          </w:p>
        </w:tc>
        <w:tc>
          <w:tcPr>
            <w:tcW w:w="2179" w:type="dxa"/>
            <w:shd w:val="clear" w:color="auto" w:fill="auto"/>
          </w:tcPr>
          <w:p w:rsidR="0074753B" w:rsidRPr="0074753B" w:rsidRDefault="0074753B" w:rsidP="0074753B">
            <w:pPr>
              <w:ind w:firstLine="0"/>
            </w:pPr>
            <w:r>
              <w:t>Chellis</w:t>
            </w:r>
          </w:p>
        </w:tc>
        <w:tc>
          <w:tcPr>
            <w:tcW w:w="2180" w:type="dxa"/>
            <w:shd w:val="clear" w:color="auto" w:fill="auto"/>
          </w:tcPr>
          <w:p w:rsidR="0074753B" w:rsidRPr="0074753B" w:rsidRDefault="0074753B" w:rsidP="0074753B">
            <w:pPr>
              <w:ind w:firstLine="0"/>
            </w:pPr>
            <w:r>
              <w:t>Chumley</w:t>
            </w:r>
          </w:p>
        </w:tc>
      </w:tr>
      <w:tr w:rsidR="0074753B" w:rsidRPr="0074753B" w:rsidTr="0074753B">
        <w:tc>
          <w:tcPr>
            <w:tcW w:w="2179" w:type="dxa"/>
            <w:shd w:val="clear" w:color="auto" w:fill="auto"/>
          </w:tcPr>
          <w:p w:rsidR="0074753B" w:rsidRPr="0074753B" w:rsidRDefault="0074753B" w:rsidP="0074753B">
            <w:pPr>
              <w:ind w:firstLine="0"/>
            </w:pPr>
            <w:r>
              <w:t>Clary</w:t>
            </w:r>
          </w:p>
        </w:tc>
        <w:tc>
          <w:tcPr>
            <w:tcW w:w="2179" w:type="dxa"/>
            <w:shd w:val="clear" w:color="auto" w:fill="auto"/>
          </w:tcPr>
          <w:p w:rsidR="0074753B" w:rsidRPr="0074753B" w:rsidRDefault="0074753B" w:rsidP="0074753B">
            <w:pPr>
              <w:ind w:firstLine="0"/>
            </w:pPr>
            <w:r>
              <w:t>Clemmons</w:t>
            </w:r>
          </w:p>
        </w:tc>
        <w:tc>
          <w:tcPr>
            <w:tcW w:w="2180" w:type="dxa"/>
            <w:shd w:val="clear" w:color="auto" w:fill="auto"/>
          </w:tcPr>
          <w:p w:rsidR="0074753B" w:rsidRPr="0074753B" w:rsidRDefault="0074753B" w:rsidP="0074753B">
            <w:pPr>
              <w:ind w:firstLine="0"/>
            </w:pPr>
            <w:r>
              <w:t>Cobb-Hunter</w:t>
            </w:r>
          </w:p>
        </w:tc>
      </w:tr>
      <w:tr w:rsidR="0074753B" w:rsidRPr="0074753B" w:rsidTr="0074753B">
        <w:tc>
          <w:tcPr>
            <w:tcW w:w="2179" w:type="dxa"/>
            <w:shd w:val="clear" w:color="auto" w:fill="auto"/>
          </w:tcPr>
          <w:p w:rsidR="0074753B" w:rsidRPr="0074753B" w:rsidRDefault="0074753B" w:rsidP="0074753B">
            <w:pPr>
              <w:ind w:firstLine="0"/>
            </w:pPr>
            <w:r>
              <w:t>Cogswell</w:t>
            </w:r>
          </w:p>
        </w:tc>
        <w:tc>
          <w:tcPr>
            <w:tcW w:w="2179" w:type="dxa"/>
            <w:shd w:val="clear" w:color="auto" w:fill="auto"/>
          </w:tcPr>
          <w:p w:rsidR="0074753B" w:rsidRPr="0074753B" w:rsidRDefault="0074753B" w:rsidP="0074753B">
            <w:pPr>
              <w:ind w:firstLine="0"/>
            </w:pPr>
            <w:r>
              <w:t>Collins</w:t>
            </w:r>
          </w:p>
        </w:tc>
        <w:tc>
          <w:tcPr>
            <w:tcW w:w="2180" w:type="dxa"/>
            <w:shd w:val="clear" w:color="auto" w:fill="auto"/>
          </w:tcPr>
          <w:p w:rsidR="0074753B" w:rsidRPr="0074753B" w:rsidRDefault="0074753B" w:rsidP="0074753B">
            <w:pPr>
              <w:ind w:firstLine="0"/>
            </w:pPr>
            <w:r>
              <w:t>B. Cox</w:t>
            </w:r>
          </w:p>
        </w:tc>
      </w:tr>
      <w:tr w:rsidR="0074753B" w:rsidRPr="0074753B" w:rsidTr="0074753B">
        <w:tc>
          <w:tcPr>
            <w:tcW w:w="2179" w:type="dxa"/>
            <w:shd w:val="clear" w:color="auto" w:fill="auto"/>
          </w:tcPr>
          <w:p w:rsidR="0074753B" w:rsidRPr="0074753B" w:rsidRDefault="0074753B" w:rsidP="0074753B">
            <w:pPr>
              <w:ind w:firstLine="0"/>
            </w:pPr>
            <w:r>
              <w:t>W. Cox</w:t>
            </w:r>
          </w:p>
        </w:tc>
        <w:tc>
          <w:tcPr>
            <w:tcW w:w="2179" w:type="dxa"/>
            <w:shd w:val="clear" w:color="auto" w:fill="auto"/>
          </w:tcPr>
          <w:p w:rsidR="0074753B" w:rsidRPr="0074753B" w:rsidRDefault="0074753B" w:rsidP="0074753B">
            <w:pPr>
              <w:ind w:firstLine="0"/>
            </w:pPr>
            <w:r>
              <w:t>Daning</w:t>
            </w:r>
          </w:p>
        </w:tc>
        <w:tc>
          <w:tcPr>
            <w:tcW w:w="2180" w:type="dxa"/>
            <w:shd w:val="clear" w:color="auto" w:fill="auto"/>
          </w:tcPr>
          <w:p w:rsidR="0074753B" w:rsidRPr="0074753B" w:rsidRDefault="0074753B" w:rsidP="0074753B">
            <w:pPr>
              <w:ind w:firstLine="0"/>
            </w:pPr>
            <w:r>
              <w:t>Davis</w:t>
            </w:r>
          </w:p>
        </w:tc>
      </w:tr>
      <w:tr w:rsidR="0074753B" w:rsidRPr="0074753B" w:rsidTr="0074753B">
        <w:tc>
          <w:tcPr>
            <w:tcW w:w="2179" w:type="dxa"/>
            <w:shd w:val="clear" w:color="auto" w:fill="auto"/>
          </w:tcPr>
          <w:p w:rsidR="0074753B" w:rsidRPr="0074753B" w:rsidRDefault="0074753B" w:rsidP="0074753B">
            <w:pPr>
              <w:ind w:firstLine="0"/>
            </w:pPr>
            <w:r>
              <w:t>Dillard</w:t>
            </w:r>
          </w:p>
        </w:tc>
        <w:tc>
          <w:tcPr>
            <w:tcW w:w="2179" w:type="dxa"/>
            <w:shd w:val="clear" w:color="auto" w:fill="auto"/>
          </w:tcPr>
          <w:p w:rsidR="0074753B" w:rsidRPr="0074753B" w:rsidRDefault="0074753B" w:rsidP="0074753B">
            <w:pPr>
              <w:ind w:firstLine="0"/>
            </w:pPr>
            <w:r>
              <w:t>Elliott</w:t>
            </w:r>
          </w:p>
        </w:tc>
        <w:tc>
          <w:tcPr>
            <w:tcW w:w="2180" w:type="dxa"/>
            <w:shd w:val="clear" w:color="auto" w:fill="auto"/>
          </w:tcPr>
          <w:p w:rsidR="0074753B" w:rsidRPr="0074753B" w:rsidRDefault="0074753B" w:rsidP="0074753B">
            <w:pPr>
              <w:ind w:firstLine="0"/>
            </w:pPr>
            <w:r>
              <w:t>Erickson</w:t>
            </w:r>
          </w:p>
        </w:tc>
      </w:tr>
      <w:tr w:rsidR="0074753B" w:rsidRPr="0074753B" w:rsidTr="0074753B">
        <w:tc>
          <w:tcPr>
            <w:tcW w:w="2179" w:type="dxa"/>
            <w:shd w:val="clear" w:color="auto" w:fill="auto"/>
          </w:tcPr>
          <w:p w:rsidR="0074753B" w:rsidRPr="0074753B" w:rsidRDefault="0074753B" w:rsidP="0074753B">
            <w:pPr>
              <w:ind w:firstLine="0"/>
            </w:pPr>
            <w:r>
              <w:t>Felder</w:t>
            </w:r>
          </w:p>
        </w:tc>
        <w:tc>
          <w:tcPr>
            <w:tcW w:w="2179" w:type="dxa"/>
            <w:shd w:val="clear" w:color="auto" w:fill="auto"/>
          </w:tcPr>
          <w:p w:rsidR="0074753B" w:rsidRPr="0074753B" w:rsidRDefault="0074753B" w:rsidP="0074753B">
            <w:pPr>
              <w:ind w:firstLine="0"/>
            </w:pPr>
            <w:r>
              <w:t>Forrest</w:t>
            </w:r>
          </w:p>
        </w:tc>
        <w:tc>
          <w:tcPr>
            <w:tcW w:w="2180" w:type="dxa"/>
            <w:shd w:val="clear" w:color="auto" w:fill="auto"/>
          </w:tcPr>
          <w:p w:rsidR="0074753B" w:rsidRPr="0074753B" w:rsidRDefault="0074753B" w:rsidP="0074753B">
            <w:pPr>
              <w:ind w:firstLine="0"/>
            </w:pPr>
            <w:r>
              <w:t>Forrester</w:t>
            </w:r>
          </w:p>
        </w:tc>
      </w:tr>
      <w:tr w:rsidR="0074753B" w:rsidRPr="0074753B" w:rsidTr="0074753B">
        <w:tc>
          <w:tcPr>
            <w:tcW w:w="2179" w:type="dxa"/>
            <w:shd w:val="clear" w:color="auto" w:fill="auto"/>
          </w:tcPr>
          <w:p w:rsidR="0074753B" w:rsidRPr="0074753B" w:rsidRDefault="0074753B" w:rsidP="0074753B">
            <w:pPr>
              <w:ind w:firstLine="0"/>
            </w:pPr>
            <w:r>
              <w:t>Fry</w:t>
            </w:r>
          </w:p>
        </w:tc>
        <w:tc>
          <w:tcPr>
            <w:tcW w:w="2179" w:type="dxa"/>
            <w:shd w:val="clear" w:color="auto" w:fill="auto"/>
          </w:tcPr>
          <w:p w:rsidR="0074753B" w:rsidRPr="0074753B" w:rsidRDefault="0074753B" w:rsidP="0074753B">
            <w:pPr>
              <w:ind w:firstLine="0"/>
            </w:pPr>
            <w:r>
              <w:t>Funderburk</w:t>
            </w:r>
          </w:p>
        </w:tc>
        <w:tc>
          <w:tcPr>
            <w:tcW w:w="2180" w:type="dxa"/>
            <w:shd w:val="clear" w:color="auto" w:fill="auto"/>
          </w:tcPr>
          <w:p w:rsidR="0074753B" w:rsidRPr="0074753B" w:rsidRDefault="0074753B" w:rsidP="0074753B">
            <w:pPr>
              <w:ind w:firstLine="0"/>
            </w:pPr>
            <w:r>
              <w:t>Gagnon</w:t>
            </w:r>
          </w:p>
        </w:tc>
      </w:tr>
      <w:tr w:rsidR="0074753B" w:rsidRPr="0074753B" w:rsidTr="0074753B">
        <w:tc>
          <w:tcPr>
            <w:tcW w:w="2179" w:type="dxa"/>
            <w:shd w:val="clear" w:color="auto" w:fill="auto"/>
          </w:tcPr>
          <w:p w:rsidR="0074753B" w:rsidRPr="0074753B" w:rsidRDefault="0074753B" w:rsidP="0074753B">
            <w:pPr>
              <w:ind w:firstLine="0"/>
            </w:pPr>
            <w:r>
              <w:t>Garvin</w:t>
            </w:r>
          </w:p>
        </w:tc>
        <w:tc>
          <w:tcPr>
            <w:tcW w:w="2179" w:type="dxa"/>
            <w:shd w:val="clear" w:color="auto" w:fill="auto"/>
          </w:tcPr>
          <w:p w:rsidR="0074753B" w:rsidRPr="0074753B" w:rsidRDefault="0074753B" w:rsidP="0074753B">
            <w:pPr>
              <w:ind w:firstLine="0"/>
            </w:pPr>
            <w:r>
              <w:t>Gilliam</w:t>
            </w:r>
          </w:p>
        </w:tc>
        <w:tc>
          <w:tcPr>
            <w:tcW w:w="2180" w:type="dxa"/>
            <w:shd w:val="clear" w:color="auto" w:fill="auto"/>
          </w:tcPr>
          <w:p w:rsidR="0074753B" w:rsidRPr="0074753B" w:rsidRDefault="0074753B" w:rsidP="0074753B">
            <w:pPr>
              <w:ind w:firstLine="0"/>
            </w:pPr>
            <w:r>
              <w:t>Gilliard</w:t>
            </w:r>
          </w:p>
        </w:tc>
      </w:tr>
      <w:tr w:rsidR="0074753B" w:rsidRPr="0074753B" w:rsidTr="0074753B">
        <w:tc>
          <w:tcPr>
            <w:tcW w:w="2179" w:type="dxa"/>
            <w:shd w:val="clear" w:color="auto" w:fill="auto"/>
          </w:tcPr>
          <w:p w:rsidR="0074753B" w:rsidRPr="0074753B" w:rsidRDefault="0074753B" w:rsidP="0074753B">
            <w:pPr>
              <w:ind w:firstLine="0"/>
            </w:pPr>
            <w:r>
              <w:t>Govan</w:t>
            </w:r>
          </w:p>
        </w:tc>
        <w:tc>
          <w:tcPr>
            <w:tcW w:w="2179" w:type="dxa"/>
            <w:shd w:val="clear" w:color="auto" w:fill="auto"/>
          </w:tcPr>
          <w:p w:rsidR="0074753B" w:rsidRPr="0074753B" w:rsidRDefault="0074753B" w:rsidP="0074753B">
            <w:pPr>
              <w:ind w:firstLine="0"/>
            </w:pPr>
            <w:r>
              <w:t>Hardee</w:t>
            </w:r>
          </w:p>
        </w:tc>
        <w:tc>
          <w:tcPr>
            <w:tcW w:w="2180" w:type="dxa"/>
            <w:shd w:val="clear" w:color="auto" w:fill="auto"/>
          </w:tcPr>
          <w:p w:rsidR="0074753B" w:rsidRPr="0074753B" w:rsidRDefault="0074753B" w:rsidP="0074753B">
            <w:pPr>
              <w:ind w:firstLine="0"/>
            </w:pPr>
            <w:r>
              <w:t>Hart</w:t>
            </w:r>
          </w:p>
        </w:tc>
      </w:tr>
      <w:tr w:rsidR="0074753B" w:rsidRPr="0074753B" w:rsidTr="0074753B">
        <w:tc>
          <w:tcPr>
            <w:tcW w:w="2179" w:type="dxa"/>
            <w:shd w:val="clear" w:color="auto" w:fill="auto"/>
          </w:tcPr>
          <w:p w:rsidR="0074753B" w:rsidRPr="0074753B" w:rsidRDefault="0074753B" w:rsidP="0074753B">
            <w:pPr>
              <w:ind w:firstLine="0"/>
            </w:pPr>
            <w:r>
              <w:t>Hayes</w:t>
            </w:r>
          </w:p>
        </w:tc>
        <w:tc>
          <w:tcPr>
            <w:tcW w:w="2179" w:type="dxa"/>
            <w:shd w:val="clear" w:color="auto" w:fill="auto"/>
          </w:tcPr>
          <w:p w:rsidR="0074753B" w:rsidRPr="0074753B" w:rsidRDefault="0074753B" w:rsidP="0074753B">
            <w:pPr>
              <w:ind w:firstLine="0"/>
            </w:pPr>
            <w:r>
              <w:t>Henderson-Myers</w:t>
            </w:r>
          </w:p>
        </w:tc>
        <w:tc>
          <w:tcPr>
            <w:tcW w:w="2180" w:type="dxa"/>
            <w:shd w:val="clear" w:color="auto" w:fill="auto"/>
          </w:tcPr>
          <w:p w:rsidR="0074753B" w:rsidRPr="0074753B" w:rsidRDefault="0074753B" w:rsidP="0074753B">
            <w:pPr>
              <w:ind w:firstLine="0"/>
            </w:pPr>
            <w:r>
              <w:t>Henegan</w:t>
            </w:r>
          </w:p>
        </w:tc>
      </w:tr>
      <w:tr w:rsidR="0074753B" w:rsidRPr="0074753B" w:rsidTr="0074753B">
        <w:tc>
          <w:tcPr>
            <w:tcW w:w="2179" w:type="dxa"/>
            <w:shd w:val="clear" w:color="auto" w:fill="auto"/>
          </w:tcPr>
          <w:p w:rsidR="0074753B" w:rsidRPr="0074753B" w:rsidRDefault="0074753B" w:rsidP="0074753B">
            <w:pPr>
              <w:ind w:firstLine="0"/>
            </w:pPr>
            <w:r>
              <w:t>Herbkersman</w:t>
            </w:r>
          </w:p>
        </w:tc>
        <w:tc>
          <w:tcPr>
            <w:tcW w:w="2179" w:type="dxa"/>
            <w:shd w:val="clear" w:color="auto" w:fill="auto"/>
          </w:tcPr>
          <w:p w:rsidR="0074753B" w:rsidRPr="0074753B" w:rsidRDefault="0074753B" w:rsidP="0074753B">
            <w:pPr>
              <w:ind w:firstLine="0"/>
            </w:pPr>
            <w:r>
              <w:t>Hewitt</w:t>
            </w:r>
          </w:p>
        </w:tc>
        <w:tc>
          <w:tcPr>
            <w:tcW w:w="2180" w:type="dxa"/>
            <w:shd w:val="clear" w:color="auto" w:fill="auto"/>
          </w:tcPr>
          <w:p w:rsidR="0074753B" w:rsidRPr="0074753B" w:rsidRDefault="0074753B" w:rsidP="0074753B">
            <w:pPr>
              <w:ind w:firstLine="0"/>
            </w:pPr>
            <w:r>
              <w:t>Hiott</w:t>
            </w:r>
          </w:p>
        </w:tc>
      </w:tr>
      <w:tr w:rsidR="0074753B" w:rsidRPr="0074753B" w:rsidTr="0074753B">
        <w:tc>
          <w:tcPr>
            <w:tcW w:w="2179" w:type="dxa"/>
            <w:shd w:val="clear" w:color="auto" w:fill="auto"/>
          </w:tcPr>
          <w:p w:rsidR="0074753B" w:rsidRPr="0074753B" w:rsidRDefault="0074753B" w:rsidP="0074753B">
            <w:pPr>
              <w:ind w:firstLine="0"/>
            </w:pPr>
            <w:r>
              <w:t>Hixon</w:t>
            </w:r>
          </w:p>
        </w:tc>
        <w:tc>
          <w:tcPr>
            <w:tcW w:w="2179" w:type="dxa"/>
            <w:shd w:val="clear" w:color="auto" w:fill="auto"/>
          </w:tcPr>
          <w:p w:rsidR="0074753B" w:rsidRPr="0074753B" w:rsidRDefault="0074753B" w:rsidP="0074753B">
            <w:pPr>
              <w:ind w:firstLine="0"/>
            </w:pPr>
            <w:r>
              <w:t>Hosey</w:t>
            </w:r>
          </w:p>
        </w:tc>
        <w:tc>
          <w:tcPr>
            <w:tcW w:w="2180" w:type="dxa"/>
            <w:shd w:val="clear" w:color="auto" w:fill="auto"/>
          </w:tcPr>
          <w:p w:rsidR="0074753B" w:rsidRPr="0074753B" w:rsidRDefault="0074753B" w:rsidP="0074753B">
            <w:pPr>
              <w:ind w:firstLine="0"/>
            </w:pPr>
            <w:r>
              <w:t>Huggins</w:t>
            </w:r>
          </w:p>
        </w:tc>
      </w:tr>
      <w:tr w:rsidR="0074753B" w:rsidRPr="0074753B" w:rsidTr="0074753B">
        <w:tc>
          <w:tcPr>
            <w:tcW w:w="2179" w:type="dxa"/>
            <w:shd w:val="clear" w:color="auto" w:fill="auto"/>
          </w:tcPr>
          <w:p w:rsidR="0074753B" w:rsidRPr="0074753B" w:rsidRDefault="0074753B" w:rsidP="0074753B">
            <w:pPr>
              <w:ind w:firstLine="0"/>
            </w:pPr>
            <w:r>
              <w:t>Hyde</w:t>
            </w:r>
          </w:p>
        </w:tc>
        <w:tc>
          <w:tcPr>
            <w:tcW w:w="2179" w:type="dxa"/>
            <w:shd w:val="clear" w:color="auto" w:fill="auto"/>
          </w:tcPr>
          <w:p w:rsidR="0074753B" w:rsidRPr="0074753B" w:rsidRDefault="0074753B" w:rsidP="0074753B">
            <w:pPr>
              <w:ind w:firstLine="0"/>
            </w:pPr>
            <w:r>
              <w:t>Jefferson</w:t>
            </w:r>
          </w:p>
        </w:tc>
        <w:tc>
          <w:tcPr>
            <w:tcW w:w="2180" w:type="dxa"/>
            <w:shd w:val="clear" w:color="auto" w:fill="auto"/>
          </w:tcPr>
          <w:p w:rsidR="0074753B" w:rsidRPr="0074753B" w:rsidRDefault="0074753B" w:rsidP="0074753B">
            <w:pPr>
              <w:ind w:firstLine="0"/>
            </w:pPr>
            <w:r>
              <w:t>Johnson</w:t>
            </w:r>
          </w:p>
        </w:tc>
      </w:tr>
      <w:tr w:rsidR="0074753B" w:rsidRPr="0074753B" w:rsidTr="0074753B">
        <w:tc>
          <w:tcPr>
            <w:tcW w:w="2179" w:type="dxa"/>
            <w:shd w:val="clear" w:color="auto" w:fill="auto"/>
          </w:tcPr>
          <w:p w:rsidR="0074753B" w:rsidRPr="0074753B" w:rsidRDefault="0074753B" w:rsidP="0074753B">
            <w:pPr>
              <w:ind w:firstLine="0"/>
            </w:pPr>
            <w:r>
              <w:t>Jordan</w:t>
            </w:r>
          </w:p>
        </w:tc>
        <w:tc>
          <w:tcPr>
            <w:tcW w:w="2179" w:type="dxa"/>
            <w:shd w:val="clear" w:color="auto" w:fill="auto"/>
          </w:tcPr>
          <w:p w:rsidR="0074753B" w:rsidRPr="0074753B" w:rsidRDefault="0074753B" w:rsidP="0074753B">
            <w:pPr>
              <w:ind w:firstLine="0"/>
            </w:pPr>
            <w:r>
              <w:t>Kimmons</w:t>
            </w:r>
          </w:p>
        </w:tc>
        <w:tc>
          <w:tcPr>
            <w:tcW w:w="2180" w:type="dxa"/>
            <w:shd w:val="clear" w:color="auto" w:fill="auto"/>
          </w:tcPr>
          <w:p w:rsidR="0074753B" w:rsidRPr="0074753B" w:rsidRDefault="0074753B" w:rsidP="0074753B">
            <w:pPr>
              <w:ind w:firstLine="0"/>
            </w:pPr>
            <w:r>
              <w:t>King</w:t>
            </w:r>
          </w:p>
        </w:tc>
      </w:tr>
      <w:tr w:rsidR="0074753B" w:rsidRPr="0074753B" w:rsidTr="0074753B">
        <w:tc>
          <w:tcPr>
            <w:tcW w:w="2179" w:type="dxa"/>
            <w:shd w:val="clear" w:color="auto" w:fill="auto"/>
          </w:tcPr>
          <w:p w:rsidR="0074753B" w:rsidRPr="0074753B" w:rsidRDefault="0074753B" w:rsidP="0074753B">
            <w:pPr>
              <w:ind w:firstLine="0"/>
            </w:pPr>
            <w:r>
              <w:lastRenderedPageBreak/>
              <w:t>Kirby</w:t>
            </w:r>
          </w:p>
        </w:tc>
        <w:tc>
          <w:tcPr>
            <w:tcW w:w="2179" w:type="dxa"/>
            <w:shd w:val="clear" w:color="auto" w:fill="auto"/>
          </w:tcPr>
          <w:p w:rsidR="0074753B" w:rsidRPr="0074753B" w:rsidRDefault="0074753B" w:rsidP="0074753B">
            <w:pPr>
              <w:ind w:firstLine="0"/>
            </w:pPr>
            <w:r>
              <w:t>Ligon</w:t>
            </w:r>
          </w:p>
        </w:tc>
        <w:tc>
          <w:tcPr>
            <w:tcW w:w="2180" w:type="dxa"/>
            <w:shd w:val="clear" w:color="auto" w:fill="auto"/>
          </w:tcPr>
          <w:p w:rsidR="0074753B" w:rsidRPr="0074753B" w:rsidRDefault="0074753B" w:rsidP="0074753B">
            <w:pPr>
              <w:ind w:firstLine="0"/>
            </w:pPr>
            <w:r>
              <w:t>Long</w:t>
            </w:r>
          </w:p>
        </w:tc>
      </w:tr>
      <w:tr w:rsidR="0074753B" w:rsidRPr="0074753B" w:rsidTr="0074753B">
        <w:tc>
          <w:tcPr>
            <w:tcW w:w="2179" w:type="dxa"/>
            <w:shd w:val="clear" w:color="auto" w:fill="auto"/>
          </w:tcPr>
          <w:p w:rsidR="0074753B" w:rsidRPr="0074753B" w:rsidRDefault="0074753B" w:rsidP="0074753B">
            <w:pPr>
              <w:ind w:firstLine="0"/>
            </w:pPr>
            <w:r>
              <w:t>Lowe</w:t>
            </w:r>
          </w:p>
        </w:tc>
        <w:tc>
          <w:tcPr>
            <w:tcW w:w="2179" w:type="dxa"/>
            <w:shd w:val="clear" w:color="auto" w:fill="auto"/>
          </w:tcPr>
          <w:p w:rsidR="0074753B" w:rsidRPr="0074753B" w:rsidRDefault="0074753B" w:rsidP="0074753B">
            <w:pPr>
              <w:ind w:firstLine="0"/>
            </w:pPr>
            <w:r>
              <w:t>Lucas</w:t>
            </w:r>
          </w:p>
        </w:tc>
        <w:tc>
          <w:tcPr>
            <w:tcW w:w="2180" w:type="dxa"/>
            <w:shd w:val="clear" w:color="auto" w:fill="auto"/>
          </w:tcPr>
          <w:p w:rsidR="0074753B" w:rsidRPr="0074753B" w:rsidRDefault="0074753B" w:rsidP="0074753B">
            <w:pPr>
              <w:ind w:firstLine="0"/>
            </w:pPr>
            <w:r>
              <w:t>Mace</w:t>
            </w:r>
          </w:p>
        </w:tc>
      </w:tr>
      <w:tr w:rsidR="0074753B" w:rsidRPr="0074753B" w:rsidTr="0074753B">
        <w:tc>
          <w:tcPr>
            <w:tcW w:w="2179" w:type="dxa"/>
            <w:shd w:val="clear" w:color="auto" w:fill="auto"/>
          </w:tcPr>
          <w:p w:rsidR="0074753B" w:rsidRPr="0074753B" w:rsidRDefault="0074753B" w:rsidP="0074753B">
            <w:pPr>
              <w:ind w:firstLine="0"/>
            </w:pPr>
            <w:r>
              <w:t>Martin</w:t>
            </w:r>
          </w:p>
        </w:tc>
        <w:tc>
          <w:tcPr>
            <w:tcW w:w="2179" w:type="dxa"/>
            <w:shd w:val="clear" w:color="auto" w:fill="auto"/>
          </w:tcPr>
          <w:p w:rsidR="0074753B" w:rsidRPr="0074753B" w:rsidRDefault="0074753B" w:rsidP="0074753B">
            <w:pPr>
              <w:ind w:firstLine="0"/>
            </w:pPr>
            <w:r>
              <w:t>McCravy</w:t>
            </w:r>
          </w:p>
        </w:tc>
        <w:tc>
          <w:tcPr>
            <w:tcW w:w="2180" w:type="dxa"/>
            <w:shd w:val="clear" w:color="auto" w:fill="auto"/>
          </w:tcPr>
          <w:p w:rsidR="0074753B" w:rsidRPr="0074753B" w:rsidRDefault="0074753B" w:rsidP="0074753B">
            <w:pPr>
              <w:ind w:firstLine="0"/>
            </w:pPr>
            <w:r>
              <w:t>McDaniel</w:t>
            </w:r>
          </w:p>
        </w:tc>
      </w:tr>
      <w:tr w:rsidR="0074753B" w:rsidRPr="0074753B" w:rsidTr="0074753B">
        <w:tc>
          <w:tcPr>
            <w:tcW w:w="2179" w:type="dxa"/>
            <w:shd w:val="clear" w:color="auto" w:fill="auto"/>
          </w:tcPr>
          <w:p w:rsidR="0074753B" w:rsidRPr="0074753B" w:rsidRDefault="0074753B" w:rsidP="0074753B">
            <w:pPr>
              <w:ind w:firstLine="0"/>
            </w:pPr>
            <w:r>
              <w:t>McGinnis</w:t>
            </w:r>
          </w:p>
        </w:tc>
        <w:tc>
          <w:tcPr>
            <w:tcW w:w="2179" w:type="dxa"/>
            <w:shd w:val="clear" w:color="auto" w:fill="auto"/>
          </w:tcPr>
          <w:p w:rsidR="0074753B" w:rsidRPr="0074753B" w:rsidRDefault="0074753B" w:rsidP="0074753B">
            <w:pPr>
              <w:ind w:firstLine="0"/>
            </w:pPr>
            <w:r>
              <w:t>Morgan</w:t>
            </w:r>
          </w:p>
        </w:tc>
        <w:tc>
          <w:tcPr>
            <w:tcW w:w="2180" w:type="dxa"/>
            <w:shd w:val="clear" w:color="auto" w:fill="auto"/>
          </w:tcPr>
          <w:p w:rsidR="0074753B" w:rsidRPr="0074753B" w:rsidRDefault="0074753B" w:rsidP="0074753B">
            <w:pPr>
              <w:ind w:firstLine="0"/>
            </w:pPr>
            <w:r>
              <w:t>D. C. Moss</w:t>
            </w:r>
          </w:p>
        </w:tc>
      </w:tr>
      <w:tr w:rsidR="0074753B" w:rsidRPr="0074753B" w:rsidTr="0074753B">
        <w:tc>
          <w:tcPr>
            <w:tcW w:w="2179" w:type="dxa"/>
            <w:shd w:val="clear" w:color="auto" w:fill="auto"/>
          </w:tcPr>
          <w:p w:rsidR="0074753B" w:rsidRPr="0074753B" w:rsidRDefault="0074753B" w:rsidP="0074753B">
            <w:pPr>
              <w:ind w:firstLine="0"/>
            </w:pPr>
            <w:r>
              <w:t>V. S. Moss</w:t>
            </w:r>
          </w:p>
        </w:tc>
        <w:tc>
          <w:tcPr>
            <w:tcW w:w="2179" w:type="dxa"/>
            <w:shd w:val="clear" w:color="auto" w:fill="auto"/>
          </w:tcPr>
          <w:p w:rsidR="0074753B" w:rsidRPr="0074753B" w:rsidRDefault="0074753B" w:rsidP="0074753B">
            <w:pPr>
              <w:ind w:firstLine="0"/>
            </w:pPr>
            <w:r>
              <w:t>B. Newton</w:t>
            </w:r>
          </w:p>
        </w:tc>
        <w:tc>
          <w:tcPr>
            <w:tcW w:w="2180" w:type="dxa"/>
            <w:shd w:val="clear" w:color="auto" w:fill="auto"/>
          </w:tcPr>
          <w:p w:rsidR="0074753B" w:rsidRPr="0074753B" w:rsidRDefault="0074753B" w:rsidP="0074753B">
            <w:pPr>
              <w:ind w:firstLine="0"/>
            </w:pPr>
            <w:r>
              <w:t>Norrell</w:t>
            </w:r>
          </w:p>
        </w:tc>
      </w:tr>
      <w:tr w:rsidR="0074753B" w:rsidRPr="0074753B" w:rsidTr="0074753B">
        <w:tc>
          <w:tcPr>
            <w:tcW w:w="2179" w:type="dxa"/>
            <w:shd w:val="clear" w:color="auto" w:fill="auto"/>
          </w:tcPr>
          <w:p w:rsidR="0074753B" w:rsidRPr="0074753B" w:rsidRDefault="0074753B" w:rsidP="0074753B">
            <w:pPr>
              <w:ind w:firstLine="0"/>
            </w:pPr>
            <w:r>
              <w:t>Ott</w:t>
            </w:r>
          </w:p>
        </w:tc>
        <w:tc>
          <w:tcPr>
            <w:tcW w:w="2179" w:type="dxa"/>
            <w:shd w:val="clear" w:color="auto" w:fill="auto"/>
          </w:tcPr>
          <w:p w:rsidR="0074753B" w:rsidRPr="0074753B" w:rsidRDefault="0074753B" w:rsidP="0074753B">
            <w:pPr>
              <w:ind w:firstLine="0"/>
            </w:pPr>
            <w:r>
              <w:t>Pendarvis</w:t>
            </w:r>
          </w:p>
        </w:tc>
        <w:tc>
          <w:tcPr>
            <w:tcW w:w="2180" w:type="dxa"/>
            <w:shd w:val="clear" w:color="auto" w:fill="auto"/>
          </w:tcPr>
          <w:p w:rsidR="0074753B" w:rsidRPr="0074753B" w:rsidRDefault="0074753B" w:rsidP="0074753B">
            <w:pPr>
              <w:ind w:firstLine="0"/>
            </w:pPr>
            <w:r>
              <w:t>Pope</w:t>
            </w:r>
          </w:p>
        </w:tc>
      </w:tr>
      <w:tr w:rsidR="0074753B" w:rsidRPr="0074753B" w:rsidTr="0074753B">
        <w:tc>
          <w:tcPr>
            <w:tcW w:w="2179" w:type="dxa"/>
            <w:shd w:val="clear" w:color="auto" w:fill="auto"/>
          </w:tcPr>
          <w:p w:rsidR="0074753B" w:rsidRPr="0074753B" w:rsidRDefault="0074753B" w:rsidP="0074753B">
            <w:pPr>
              <w:ind w:firstLine="0"/>
            </w:pPr>
            <w:r>
              <w:t>Ridgeway</w:t>
            </w:r>
          </w:p>
        </w:tc>
        <w:tc>
          <w:tcPr>
            <w:tcW w:w="2179" w:type="dxa"/>
            <w:shd w:val="clear" w:color="auto" w:fill="auto"/>
          </w:tcPr>
          <w:p w:rsidR="0074753B" w:rsidRPr="0074753B" w:rsidRDefault="0074753B" w:rsidP="0074753B">
            <w:pPr>
              <w:ind w:firstLine="0"/>
            </w:pPr>
            <w:r>
              <w:t>Rivers</w:t>
            </w:r>
          </w:p>
        </w:tc>
        <w:tc>
          <w:tcPr>
            <w:tcW w:w="2180" w:type="dxa"/>
            <w:shd w:val="clear" w:color="auto" w:fill="auto"/>
          </w:tcPr>
          <w:p w:rsidR="0074753B" w:rsidRPr="0074753B" w:rsidRDefault="0074753B" w:rsidP="0074753B">
            <w:pPr>
              <w:ind w:firstLine="0"/>
            </w:pPr>
            <w:r>
              <w:t>Robinson</w:t>
            </w:r>
          </w:p>
        </w:tc>
      </w:tr>
      <w:tr w:rsidR="0074753B" w:rsidRPr="0074753B" w:rsidTr="0074753B">
        <w:tc>
          <w:tcPr>
            <w:tcW w:w="2179" w:type="dxa"/>
            <w:shd w:val="clear" w:color="auto" w:fill="auto"/>
          </w:tcPr>
          <w:p w:rsidR="0074753B" w:rsidRPr="0074753B" w:rsidRDefault="0074753B" w:rsidP="0074753B">
            <w:pPr>
              <w:ind w:firstLine="0"/>
            </w:pPr>
            <w:r>
              <w:t>Rose</w:t>
            </w:r>
          </w:p>
        </w:tc>
        <w:tc>
          <w:tcPr>
            <w:tcW w:w="2179" w:type="dxa"/>
            <w:shd w:val="clear" w:color="auto" w:fill="auto"/>
          </w:tcPr>
          <w:p w:rsidR="0074753B" w:rsidRPr="0074753B" w:rsidRDefault="0074753B" w:rsidP="0074753B">
            <w:pPr>
              <w:ind w:firstLine="0"/>
            </w:pPr>
            <w:r>
              <w:t>Sandifer</w:t>
            </w:r>
          </w:p>
        </w:tc>
        <w:tc>
          <w:tcPr>
            <w:tcW w:w="2180" w:type="dxa"/>
            <w:shd w:val="clear" w:color="auto" w:fill="auto"/>
          </w:tcPr>
          <w:p w:rsidR="0074753B" w:rsidRPr="0074753B" w:rsidRDefault="0074753B" w:rsidP="0074753B">
            <w:pPr>
              <w:ind w:firstLine="0"/>
            </w:pPr>
            <w:r>
              <w:t>Simmons</w:t>
            </w:r>
          </w:p>
        </w:tc>
      </w:tr>
      <w:tr w:rsidR="0074753B" w:rsidRPr="0074753B" w:rsidTr="0074753B">
        <w:tc>
          <w:tcPr>
            <w:tcW w:w="2179" w:type="dxa"/>
            <w:shd w:val="clear" w:color="auto" w:fill="auto"/>
          </w:tcPr>
          <w:p w:rsidR="0074753B" w:rsidRPr="0074753B" w:rsidRDefault="0074753B" w:rsidP="0074753B">
            <w:pPr>
              <w:ind w:firstLine="0"/>
            </w:pPr>
            <w:r>
              <w:t>Simrill</w:t>
            </w:r>
          </w:p>
        </w:tc>
        <w:tc>
          <w:tcPr>
            <w:tcW w:w="2179" w:type="dxa"/>
            <w:shd w:val="clear" w:color="auto" w:fill="auto"/>
          </w:tcPr>
          <w:p w:rsidR="0074753B" w:rsidRPr="0074753B" w:rsidRDefault="0074753B" w:rsidP="0074753B">
            <w:pPr>
              <w:ind w:firstLine="0"/>
            </w:pPr>
            <w:r>
              <w:t>G. R. Smith</w:t>
            </w:r>
          </w:p>
        </w:tc>
        <w:tc>
          <w:tcPr>
            <w:tcW w:w="2180" w:type="dxa"/>
            <w:shd w:val="clear" w:color="auto" w:fill="auto"/>
          </w:tcPr>
          <w:p w:rsidR="0074753B" w:rsidRPr="0074753B" w:rsidRDefault="0074753B" w:rsidP="0074753B">
            <w:pPr>
              <w:ind w:firstLine="0"/>
            </w:pPr>
            <w:r>
              <w:t>Sottile</w:t>
            </w:r>
          </w:p>
        </w:tc>
      </w:tr>
      <w:tr w:rsidR="0074753B" w:rsidRPr="0074753B" w:rsidTr="0074753B">
        <w:tc>
          <w:tcPr>
            <w:tcW w:w="2179" w:type="dxa"/>
            <w:shd w:val="clear" w:color="auto" w:fill="auto"/>
          </w:tcPr>
          <w:p w:rsidR="0074753B" w:rsidRPr="0074753B" w:rsidRDefault="0074753B" w:rsidP="0074753B">
            <w:pPr>
              <w:ind w:firstLine="0"/>
            </w:pPr>
            <w:r>
              <w:t>Spires</w:t>
            </w:r>
          </w:p>
        </w:tc>
        <w:tc>
          <w:tcPr>
            <w:tcW w:w="2179" w:type="dxa"/>
            <w:shd w:val="clear" w:color="auto" w:fill="auto"/>
          </w:tcPr>
          <w:p w:rsidR="0074753B" w:rsidRPr="0074753B" w:rsidRDefault="0074753B" w:rsidP="0074753B">
            <w:pPr>
              <w:ind w:firstLine="0"/>
            </w:pPr>
            <w:r>
              <w:t>Stavrinakis</w:t>
            </w:r>
          </w:p>
        </w:tc>
        <w:tc>
          <w:tcPr>
            <w:tcW w:w="2180" w:type="dxa"/>
            <w:shd w:val="clear" w:color="auto" w:fill="auto"/>
          </w:tcPr>
          <w:p w:rsidR="0074753B" w:rsidRPr="0074753B" w:rsidRDefault="0074753B" w:rsidP="0074753B">
            <w:pPr>
              <w:ind w:firstLine="0"/>
            </w:pPr>
            <w:r>
              <w:t>Stringer</w:t>
            </w:r>
          </w:p>
        </w:tc>
      </w:tr>
      <w:tr w:rsidR="0074753B" w:rsidRPr="0074753B" w:rsidTr="0074753B">
        <w:tc>
          <w:tcPr>
            <w:tcW w:w="2179" w:type="dxa"/>
            <w:shd w:val="clear" w:color="auto" w:fill="auto"/>
          </w:tcPr>
          <w:p w:rsidR="0074753B" w:rsidRPr="0074753B" w:rsidRDefault="0074753B" w:rsidP="0074753B">
            <w:pPr>
              <w:ind w:firstLine="0"/>
            </w:pPr>
            <w:r>
              <w:t>Tallon</w:t>
            </w:r>
          </w:p>
        </w:tc>
        <w:tc>
          <w:tcPr>
            <w:tcW w:w="2179" w:type="dxa"/>
            <w:shd w:val="clear" w:color="auto" w:fill="auto"/>
          </w:tcPr>
          <w:p w:rsidR="0074753B" w:rsidRPr="0074753B" w:rsidRDefault="0074753B" w:rsidP="0074753B">
            <w:pPr>
              <w:ind w:firstLine="0"/>
            </w:pPr>
            <w:r>
              <w:t>Taylor</w:t>
            </w:r>
          </w:p>
        </w:tc>
        <w:tc>
          <w:tcPr>
            <w:tcW w:w="2180" w:type="dxa"/>
            <w:shd w:val="clear" w:color="auto" w:fill="auto"/>
          </w:tcPr>
          <w:p w:rsidR="0074753B" w:rsidRPr="0074753B" w:rsidRDefault="0074753B" w:rsidP="0074753B">
            <w:pPr>
              <w:ind w:firstLine="0"/>
            </w:pPr>
            <w:r>
              <w:t>Thayer</w:t>
            </w:r>
          </w:p>
        </w:tc>
      </w:tr>
      <w:tr w:rsidR="0074753B" w:rsidRPr="0074753B" w:rsidTr="0074753B">
        <w:tc>
          <w:tcPr>
            <w:tcW w:w="2179" w:type="dxa"/>
            <w:shd w:val="clear" w:color="auto" w:fill="auto"/>
          </w:tcPr>
          <w:p w:rsidR="0074753B" w:rsidRPr="0074753B" w:rsidRDefault="0074753B" w:rsidP="0074753B">
            <w:pPr>
              <w:ind w:firstLine="0"/>
            </w:pPr>
            <w:r>
              <w:t>Thigpen</w:t>
            </w:r>
          </w:p>
        </w:tc>
        <w:tc>
          <w:tcPr>
            <w:tcW w:w="2179" w:type="dxa"/>
            <w:shd w:val="clear" w:color="auto" w:fill="auto"/>
          </w:tcPr>
          <w:p w:rsidR="0074753B" w:rsidRPr="0074753B" w:rsidRDefault="0074753B" w:rsidP="0074753B">
            <w:pPr>
              <w:ind w:firstLine="0"/>
            </w:pPr>
            <w:r>
              <w:t>Toole</w:t>
            </w:r>
          </w:p>
        </w:tc>
        <w:tc>
          <w:tcPr>
            <w:tcW w:w="2180" w:type="dxa"/>
            <w:shd w:val="clear" w:color="auto" w:fill="auto"/>
          </w:tcPr>
          <w:p w:rsidR="0074753B" w:rsidRPr="0074753B" w:rsidRDefault="0074753B" w:rsidP="0074753B">
            <w:pPr>
              <w:ind w:firstLine="0"/>
            </w:pPr>
            <w:r>
              <w:t>Trantham</w:t>
            </w:r>
          </w:p>
        </w:tc>
      </w:tr>
      <w:tr w:rsidR="0074753B" w:rsidRPr="0074753B" w:rsidTr="0074753B">
        <w:tc>
          <w:tcPr>
            <w:tcW w:w="2179" w:type="dxa"/>
            <w:shd w:val="clear" w:color="auto" w:fill="auto"/>
          </w:tcPr>
          <w:p w:rsidR="0074753B" w:rsidRPr="0074753B" w:rsidRDefault="0074753B" w:rsidP="0074753B">
            <w:pPr>
              <w:ind w:firstLine="0"/>
            </w:pPr>
            <w:r>
              <w:t>Weeks</w:t>
            </w:r>
          </w:p>
        </w:tc>
        <w:tc>
          <w:tcPr>
            <w:tcW w:w="2179" w:type="dxa"/>
            <w:shd w:val="clear" w:color="auto" w:fill="auto"/>
          </w:tcPr>
          <w:p w:rsidR="0074753B" w:rsidRPr="0074753B" w:rsidRDefault="0074753B" w:rsidP="0074753B">
            <w:pPr>
              <w:ind w:firstLine="0"/>
            </w:pPr>
            <w:r>
              <w:t>West</w:t>
            </w:r>
          </w:p>
        </w:tc>
        <w:tc>
          <w:tcPr>
            <w:tcW w:w="2180" w:type="dxa"/>
            <w:shd w:val="clear" w:color="auto" w:fill="auto"/>
          </w:tcPr>
          <w:p w:rsidR="0074753B" w:rsidRPr="0074753B" w:rsidRDefault="0074753B" w:rsidP="0074753B">
            <w:pPr>
              <w:ind w:firstLine="0"/>
            </w:pPr>
            <w:r>
              <w:t>Wheeler</w:t>
            </w:r>
          </w:p>
        </w:tc>
      </w:tr>
      <w:tr w:rsidR="0074753B" w:rsidRPr="0074753B" w:rsidTr="0074753B">
        <w:tc>
          <w:tcPr>
            <w:tcW w:w="2179" w:type="dxa"/>
            <w:shd w:val="clear" w:color="auto" w:fill="auto"/>
          </w:tcPr>
          <w:p w:rsidR="0074753B" w:rsidRPr="0074753B" w:rsidRDefault="0074753B" w:rsidP="0074753B">
            <w:pPr>
              <w:ind w:firstLine="0"/>
            </w:pPr>
            <w:r>
              <w:t>White</w:t>
            </w:r>
          </w:p>
        </w:tc>
        <w:tc>
          <w:tcPr>
            <w:tcW w:w="2179" w:type="dxa"/>
            <w:shd w:val="clear" w:color="auto" w:fill="auto"/>
          </w:tcPr>
          <w:p w:rsidR="0074753B" w:rsidRPr="0074753B" w:rsidRDefault="0074753B" w:rsidP="0074753B">
            <w:pPr>
              <w:ind w:firstLine="0"/>
            </w:pPr>
            <w:r>
              <w:t>R. Williams</w:t>
            </w:r>
          </w:p>
        </w:tc>
        <w:tc>
          <w:tcPr>
            <w:tcW w:w="2180" w:type="dxa"/>
            <w:shd w:val="clear" w:color="auto" w:fill="auto"/>
          </w:tcPr>
          <w:p w:rsidR="0074753B" w:rsidRPr="0074753B" w:rsidRDefault="0074753B" w:rsidP="0074753B">
            <w:pPr>
              <w:ind w:firstLine="0"/>
            </w:pPr>
            <w:r>
              <w:t>S. Williams</w:t>
            </w:r>
          </w:p>
        </w:tc>
      </w:tr>
      <w:tr w:rsidR="0074753B" w:rsidRPr="0074753B" w:rsidTr="0074753B">
        <w:tc>
          <w:tcPr>
            <w:tcW w:w="2179" w:type="dxa"/>
            <w:shd w:val="clear" w:color="auto" w:fill="auto"/>
          </w:tcPr>
          <w:p w:rsidR="0074753B" w:rsidRPr="0074753B" w:rsidRDefault="0074753B" w:rsidP="0074753B">
            <w:pPr>
              <w:keepNext/>
              <w:ind w:firstLine="0"/>
            </w:pPr>
            <w:r>
              <w:t>Willis</w:t>
            </w:r>
          </w:p>
        </w:tc>
        <w:tc>
          <w:tcPr>
            <w:tcW w:w="2179" w:type="dxa"/>
            <w:shd w:val="clear" w:color="auto" w:fill="auto"/>
          </w:tcPr>
          <w:p w:rsidR="0074753B" w:rsidRPr="0074753B" w:rsidRDefault="0074753B" w:rsidP="0074753B">
            <w:pPr>
              <w:keepNext/>
              <w:ind w:firstLine="0"/>
            </w:pPr>
            <w:r>
              <w:t>Wooten</w:t>
            </w:r>
          </w:p>
        </w:tc>
        <w:tc>
          <w:tcPr>
            <w:tcW w:w="2180" w:type="dxa"/>
            <w:shd w:val="clear" w:color="auto" w:fill="auto"/>
          </w:tcPr>
          <w:p w:rsidR="0074753B" w:rsidRPr="0074753B" w:rsidRDefault="0074753B" w:rsidP="0074753B">
            <w:pPr>
              <w:keepNext/>
              <w:ind w:firstLine="0"/>
            </w:pPr>
            <w:r>
              <w:t>Young</w:t>
            </w:r>
          </w:p>
        </w:tc>
      </w:tr>
      <w:tr w:rsidR="0074753B" w:rsidRPr="0074753B" w:rsidTr="0074753B">
        <w:tc>
          <w:tcPr>
            <w:tcW w:w="2179" w:type="dxa"/>
            <w:shd w:val="clear" w:color="auto" w:fill="auto"/>
          </w:tcPr>
          <w:p w:rsidR="0074753B" w:rsidRPr="0074753B" w:rsidRDefault="0074753B" w:rsidP="0074753B">
            <w:pPr>
              <w:keepNext/>
              <w:ind w:firstLine="0"/>
            </w:pPr>
            <w:r>
              <w:t>Yow</w:t>
            </w:r>
          </w:p>
        </w:tc>
        <w:tc>
          <w:tcPr>
            <w:tcW w:w="2179" w:type="dxa"/>
            <w:shd w:val="clear" w:color="auto" w:fill="auto"/>
          </w:tcPr>
          <w:p w:rsidR="0074753B" w:rsidRPr="0074753B" w:rsidRDefault="0074753B" w:rsidP="0074753B">
            <w:pPr>
              <w:keepNext/>
              <w:ind w:firstLine="0"/>
            </w:pP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Total--103</w:t>
      </w:r>
    </w:p>
    <w:p w:rsidR="0074753B" w:rsidRDefault="0074753B" w:rsidP="0074753B">
      <w:pPr>
        <w:jc w:val="center"/>
        <w:rPr>
          <w:b/>
        </w:rPr>
      </w:pPr>
    </w:p>
    <w:p w:rsidR="0074753B" w:rsidRDefault="0074753B" w:rsidP="0074753B">
      <w:pPr>
        <w:ind w:firstLine="0"/>
      </w:pPr>
      <w:r w:rsidRPr="0074753B">
        <w:t xml:space="preserve"> </w:t>
      </w:r>
      <w:r>
        <w:t>Those who voted in the negative are:</w:t>
      </w:r>
    </w:p>
    <w:p w:rsidR="0074753B" w:rsidRDefault="0074753B" w:rsidP="0074753B"/>
    <w:p w:rsidR="0074753B" w:rsidRDefault="0074753B" w:rsidP="0074753B">
      <w:pPr>
        <w:jc w:val="center"/>
        <w:rPr>
          <w:b/>
        </w:rPr>
      </w:pPr>
      <w:r w:rsidRPr="0074753B">
        <w:rPr>
          <w:b/>
        </w:rPr>
        <w:t>Total--0</w:t>
      </w:r>
    </w:p>
    <w:p w:rsidR="0074753B" w:rsidRDefault="0074753B" w:rsidP="0074753B">
      <w:pPr>
        <w:jc w:val="center"/>
        <w:rPr>
          <w:b/>
        </w:rPr>
      </w:pPr>
    </w:p>
    <w:p w:rsidR="0074753B" w:rsidRDefault="0074753B" w:rsidP="0074753B">
      <w:r>
        <w:t>So, the Bill, as amended, was read the second time and ordered to third reading.</w:t>
      </w:r>
    </w:p>
    <w:p w:rsidR="0074753B" w:rsidRDefault="0074753B" w:rsidP="0074753B"/>
    <w:p w:rsidR="0074753B" w:rsidRDefault="0074753B" w:rsidP="0074753B">
      <w:pPr>
        <w:keepNext/>
        <w:jc w:val="center"/>
        <w:rPr>
          <w:b/>
        </w:rPr>
      </w:pPr>
      <w:r w:rsidRPr="0074753B">
        <w:rPr>
          <w:b/>
        </w:rPr>
        <w:t>H. 4256--DEBATE ADJOURNED</w:t>
      </w:r>
    </w:p>
    <w:p w:rsidR="0074753B" w:rsidRDefault="0074753B" w:rsidP="0074753B">
      <w:pPr>
        <w:keepNext/>
      </w:pPr>
      <w:r>
        <w:t>The following Bill was taken up:</w:t>
      </w:r>
    </w:p>
    <w:p w:rsidR="0074753B" w:rsidRDefault="0074753B" w:rsidP="0074753B">
      <w:pPr>
        <w:keepNext/>
      </w:pPr>
      <w:bookmarkStart w:id="35" w:name="include_clip_start_202"/>
      <w:bookmarkEnd w:id="35"/>
    </w:p>
    <w:p w:rsidR="0074753B" w:rsidRDefault="0074753B" w:rsidP="0074753B">
      <w:r>
        <w:t xml:space="preserve">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w:t>
      </w:r>
      <w:r>
        <w:lastRenderedPageBreak/>
        <w:t xml:space="preserve">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w:t>
      </w:r>
      <w:r>
        <w:lastRenderedPageBreak/>
        <w:t>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74753B" w:rsidRDefault="0074753B" w:rsidP="0074753B">
      <w:bookmarkStart w:id="36" w:name="include_clip_end_202"/>
      <w:bookmarkEnd w:id="36"/>
    </w:p>
    <w:p w:rsidR="0074753B" w:rsidRDefault="0074753B" w:rsidP="0074753B">
      <w:r>
        <w:t>Rep. HART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4152--DEBATE ADJOURNED</w:t>
      </w:r>
    </w:p>
    <w:p w:rsidR="0074753B" w:rsidRDefault="0074753B" w:rsidP="0074753B">
      <w:pPr>
        <w:keepNext/>
      </w:pPr>
      <w:r>
        <w:t>The following Bill was taken up:</w:t>
      </w:r>
    </w:p>
    <w:p w:rsidR="0074753B" w:rsidRDefault="0074753B" w:rsidP="0074753B">
      <w:pPr>
        <w:keepNext/>
      </w:pPr>
      <w:bookmarkStart w:id="37" w:name="include_clip_start_205"/>
      <w:bookmarkEnd w:id="37"/>
    </w:p>
    <w:p w:rsidR="0074753B" w:rsidRDefault="0074753B" w:rsidP="0074753B">
      <w:r>
        <w:t>H. 4152 -- Reps. Hixon, Kirby, Hewitt, Bailey, Hiott, Martin and Loftis: A BILL TO AMEND SECTION 44-96-40, CODE OF LAWS OF SOUTH CAROLINA, 1976, RELATING TO SOLID WASTE POLICY AND MANAGEMENT, SO AS TO PROVIDE THAT POST-</w:t>
      </w:r>
      <w:r>
        <w:lastRenderedPageBreak/>
        <w:t>USE POLYMERS AND RECOVERABLE FEEDSTOCKS USED IN PYROLYSIS AND GASIFICATION PROCESSES ARE "RECOVERED MATERIALS" AND ARE NOT "SOLID WASTE" FOR THE PURPOSES OF REGULATION BY THE DEPARTMENT OF HEALTH AND ENVIRONMENTAL CONTROL.</w:t>
      </w:r>
    </w:p>
    <w:p w:rsidR="0074753B" w:rsidRDefault="0074753B" w:rsidP="0074753B">
      <w:bookmarkStart w:id="38" w:name="include_clip_end_205"/>
      <w:bookmarkEnd w:id="38"/>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3079--DEBATE ADJOURNED</w:t>
      </w:r>
    </w:p>
    <w:p w:rsidR="0074753B" w:rsidRDefault="0074753B" w:rsidP="0074753B">
      <w:pPr>
        <w:keepNext/>
      </w:pPr>
      <w:r>
        <w:t>The following Bill was taken up:</w:t>
      </w:r>
    </w:p>
    <w:p w:rsidR="0074753B" w:rsidRDefault="0074753B" w:rsidP="0074753B">
      <w:pPr>
        <w:keepNext/>
      </w:pPr>
      <w:bookmarkStart w:id="39" w:name="include_clip_start_208"/>
      <w:bookmarkEnd w:id="39"/>
    </w:p>
    <w:p w:rsidR="0074753B" w:rsidRDefault="0074753B" w:rsidP="0074753B">
      <w:r>
        <w:t>H. 3079 -- Reps. Pope, Burns, Bryant, Clyburn, Yow, Brown and Hixon: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74753B" w:rsidRDefault="0074753B" w:rsidP="0074753B">
      <w:bookmarkStart w:id="40" w:name="include_clip_end_208"/>
      <w:bookmarkEnd w:id="40"/>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4239--ORDERED TO THIRD READING</w:t>
      </w:r>
    </w:p>
    <w:p w:rsidR="0074753B" w:rsidRDefault="0074753B" w:rsidP="0074753B">
      <w:pPr>
        <w:keepNext/>
      </w:pPr>
      <w:r>
        <w:t>The following Bill was taken up:</w:t>
      </w:r>
    </w:p>
    <w:p w:rsidR="0074753B" w:rsidRDefault="0074753B" w:rsidP="0074753B">
      <w:pPr>
        <w:keepNext/>
      </w:pPr>
      <w:bookmarkStart w:id="41" w:name="include_clip_start_211"/>
      <w:bookmarkEnd w:id="41"/>
    </w:p>
    <w:p w:rsidR="0074753B" w:rsidRDefault="0074753B" w:rsidP="0074753B">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74753B" w:rsidRDefault="0074753B" w:rsidP="0074753B">
      <w:bookmarkStart w:id="42" w:name="include_clip_end_211"/>
      <w:bookmarkEnd w:id="42"/>
    </w:p>
    <w:p w:rsidR="0074753B" w:rsidRDefault="0074753B" w:rsidP="0074753B">
      <w:r>
        <w:t>Rep. HEWITT explained the Bill.</w:t>
      </w:r>
    </w:p>
    <w:p w:rsidR="0074753B" w:rsidRDefault="0074753B" w:rsidP="0074753B"/>
    <w:p w:rsidR="0074753B" w:rsidRDefault="0074753B" w:rsidP="0074753B">
      <w:r>
        <w:t xml:space="preserve">The yeas and nays were taken resulting as follows: </w:t>
      </w:r>
    </w:p>
    <w:p w:rsidR="0074753B" w:rsidRDefault="0074753B" w:rsidP="0074753B">
      <w:pPr>
        <w:jc w:val="center"/>
      </w:pPr>
      <w:r>
        <w:t xml:space="preserve"> </w:t>
      </w:r>
      <w:bookmarkStart w:id="43" w:name="vote_start213"/>
      <w:bookmarkEnd w:id="43"/>
      <w:r>
        <w:t>Yeas 104; Nays 0</w:t>
      </w:r>
    </w:p>
    <w:p w:rsidR="0074753B" w:rsidRDefault="0074753B" w:rsidP="0074753B">
      <w:pPr>
        <w:jc w:val="center"/>
      </w:pPr>
    </w:p>
    <w:p w:rsidR="0074753B" w:rsidRDefault="007D4671" w:rsidP="0074753B">
      <w:pPr>
        <w:ind w:firstLine="0"/>
      </w:pPr>
      <w:r>
        <w:br w:type="column"/>
      </w:r>
      <w:r w:rsidR="0074753B">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Allison</w:t>
            </w:r>
          </w:p>
        </w:tc>
        <w:tc>
          <w:tcPr>
            <w:tcW w:w="2179" w:type="dxa"/>
            <w:shd w:val="clear" w:color="auto" w:fill="auto"/>
          </w:tcPr>
          <w:p w:rsidR="0074753B" w:rsidRPr="0074753B" w:rsidRDefault="0074753B" w:rsidP="0074753B">
            <w:pPr>
              <w:keepNext/>
              <w:ind w:firstLine="0"/>
            </w:pPr>
            <w:r>
              <w:t>Anderson</w:t>
            </w:r>
          </w:p>
        </w:tc>
        <w:tc>
          <w:tcPr>
            <w:tcW w:w="2180" w:type="dxa"/>
            <w:shd w:val="clear" w:color="auto" w:fill="auto"/>
          </w:tcPr>
          <w:p w:rsidR="0074753B" w:rsidRPr="0074753B" w:rsidRDefault="0074753B" w:rsidP="0074753B">
            <w:pPr>
              <w:keepNext/>
              <w:ind w:firstLine="0"/>
            </w:pPr>
            <w:r>
              <w:t>Atkinson</w:t>
            </w:r>
          </w:p>
        </w:tc>
      </w:tr>
      <w:tr w:rsidR="0074753B" w:rsidRPr="0074753B" w:rsidTr="0074753B">
        <w:tc>
          <w:tcPr>
            <w:tcW w:w="2179" w:type="dxa"/>
            <w:shd w:val="clear" w:color="auto" w:fill="auto"/>
          </w:tcPr>
          <w:p w:rsidR="0074753B" w:rsidRPr="0074753B" w:rsidRDefault="0074753B" w:rsidP="0074753B">
            <w:pPr>
              <w:ind w:firstLine="0"/>
            </w:pPr>
            <w:r>
              <w:t>Bailey</w:t>
            </w:r>
          </w:p>
        </w:tc>
        <w:tc>
          <w:tcPr>
            <w:tcW w:w="2179" w:type="dxa"/>
            <w:shd w:val="clear" w:color="auto" w:fill="auto"/>
          </w:tcPr>
          <w:p w:rsidR="0074753B" w:rsidRPr="0074753B" w:rsidRDefault="0074753B" w:rsidP="0074753B">
            <w:pPr>
              <w:ind w:firstLine="0"/>
            </w:pPr>
            <w:r>
              <w:t>Bales</w:t>
            </w:r>
          </w:p>
        </w:tc>
        <w:tc>
          <w:tcPr>
            <w:tcW w:w="2180" w:type="dxa"/>
            <w:shd w:val="clear" w:color="auto" w:fill="auto"/>
          </w:tcPr>
          <w:p w:rsidR="0074753B" w:rsidRPr="0074753B" w:rsidRDefault="0074753B" w:rsidP="0074753B">
            <w:pPr>
              <w:ind w:firstLine="0"/>
            </w:pPr>
            <w:r>
              <w:t>Bannister</w:t>
            </w:r>
          </w:p>
        </w:tc>
      </w:tr>
      <w:tr w:rsidR="0074753B" w:rsidRPr="0074753B" w:rsidTr="0074753B">
        <w:tc>
          <w:tcPr>
            <w:tcW w:w="2179" w:type="dxa"/>
            <w:shd w:val="clear" w:color="auto" w:fill="auto"/>
          </w:tcPr>
          <w:p w:rsidR="0074753B" w:rsidRPr="0074753B" w:rsidRDefault="0074753B" w:rsidP="0074753B">
            <w:pPr>
              <w:ind w:firstLine="0"/>
            </w:pPr>
            <w:r>
              <w:t>Bennett</w:t>
            </w:r>
          </w:p>
        </w:tc>
        <w:tc>
          <w:tcPr>
            <w:tcW w:w="2179" w:type="dxa"/>
            <w:shd w:val="clear" w:color="auto" w:fill="auto"/>
          </w:tcPr>
          <w:p w:rsidR="0074753B" w:rsidRPr="0074753B" w:rsidRDefault="0074753B" w:rsidP="0074753B">
            <w:pPr>
              <w:ind w:firstLine="0"/>
            </w:pPr>
            <w:r>
              <w:t>Bernstein</w:t>
            </w:r>
          </w:p>
        </w:tc>
        <w:tc>
          <w:tcPr>
            <w:tcW w:w="2180" w:type="dxa"/>
            <w:shd w:val="clear" w:color="auto" w:fill="auto"/>
          </w:tcPr>
          <w:p w:rsidR="0074753B" w:rsidRPr="0074753B" w:rsidRDefault="0074753B" w:rsidP="0074753B">
            <w:pPr>
              <w:ind w:firstLine="0"/>
            </w:pPr>
            <w:r>
              <w:t>Blackwell</w:t>
            </w:r>
          </w:p>
        </w:tc>
      </w:tr>
      <w:tr w:rsidR="0074753B" w:rsidRPr="0074753B" w:rsidTr="0074753B">
        <w:tc>
          <w:tcPr>
            <w:tcW w:w="2179" w:type="dxa"/>
            <w:shd w:val="clear" w:color="auto" w:fill="auto"/>
          </w:tcPr>
          <w:p w:rsidR="0074753B" w:rsidRPr="0074753B" w:rsidRDefault="0074753B" w:rsidP="0074753B">
            <w:pPr>
              <w:ind w:firstLine="0"/>
            </w:pPr>
            <w:r>
              <w:t>Bradley</w:t>
            </w:r>
          </w:p>
        </w:tc>
        <w:tc>
          <w:tcPr>
            <w:tcW w:w="2179" w:type="dxa"/>
            <w:shd w:val="clear" w:color="auto" w:fill="auto"/>
          </w:tcPr>
          <w:p w:rsidR="0074753B" w:rsidRPr="0074753B" w:rsidRDefault="0074753B" w:rsidP="0074753B">
            <w:pPr>
              <w:ind w:firstLine="0"/>
            </w:pPr>
            <w:r>
              <w:t>Brawley</w:t>
            </w:r>
          </w:p>
        </w:tc>
        <w:tc>
          <w:tcPr>
            <w:tcW w:w="2180" w:type="dxa"/>
            <w:shd w:val="clear" w:color="auto" w:fill="auto"/>
          </w:tcPr>
          <w:p w:rsidR="0074753B" w:rsidRPr="0074753B" w:rsidRDefault="0074753B" w:rsidP="0074753B">
            <w:pPr>
              <w:ind w:firstLine="0"/>
            </w:pPr>
            <w:r>
              <w:t>Brown</w:t>
            </w:r>
          </w:p>
        </w:tc>
      </w:tr>
      <w:tr w:rsidR="0074753B" w:rsidRPr="0074753B" w:rsidTr="0074753B">
        <w:tc>
          <w:tcPr>
            <w:tcW w:w="2179" w:type="dxa"/>
            <w:shd w:val="clear" w:color="auto" w:fill="auto"/>
          </w:tcPr>
          <w:p w:rsidR="0074753B" w:rsidRPr="0074753B" w:rsidRDefault="0074753B" w:rsidP="0074753B">
            <w:pPr>
              <w:ind w:firstLine="0"/>
            </w:pPr>
            <w:r>
              <w:t>Bryant</w:t>
            </w:r>
          </w:p>
        </w:tc>
        <w:tc>
          <w:tcPr>
            <w:tcW w:w="2179" w:type="dxa"/>
            <w:shd w:val="clear" w:color="auto" w:fill="auto"/>
          </w:tcPr>
          <w:p w:rsidR="0074753B" w:rsidRPr="0074753B" w:rsidRDefault="0074753B" w:rsidP="0074753B">
            <w:pPr>
              <w:ind w:firstLine="0"/>
            </w:pPr>
            <w:r>
              <w:t>Burns</w:t>
            </w:r>
          </w:p>
        </w:tc>
        <w:tc>
          <w:tcPr>
            <w:tcW w:w="2180" w:type="dxa"/>
            <w:shd w:val="clear" w:color="auto" w:fill="auto"/>
          </w:tcPr>
          <w:p w:rsidR="0074753B" w:rsidRPr="0074753B" w:rsidRDefault="0074753B" w:rsidP="0074753B">
            <w:pPr>
              <w:ind w:firstLine="0"/>
            </w:pPr>
            <w:r>
              <w:t>Calhoon</w:t>
            </w:r>
          </w:p>
        </w:tc>
      </w:tr>
      <w:tr w:rsidR="0074753B" w:rsidRPr="0074753B" w:rsidTr="0074753B">
        <w:tc>
          <w:tcPr>
            <w:tcW w:w="2179" w:type="dxa"/>
            <w:shd w:val="clear" w:color="auto" w:fill="auto"/>
          </w:tcPr>
          <w:p w:rsidR="0074753B" w:rsidRPr="0074753B" w:rsidRDefault="0074753B" w:rsidP="0074753B">
            <w:pPr>
              <w:ind w:firstLine="0"/>
            </w:pPr>
            <w:r>
              <w:t>Caskey</w:t>
            </w:r>
          </w:p>
        </w:tc>
        <w:tc>
          <w:tcPr>
            <w:tcW w:w="2179" w:type="dxa"/>
            <w:shd w:val="clear" w:color="auto" w:fill="auto"/>
          </w:tcPr>
          <w:p w:rsidR="0074753B" w:rsidRPr="0074753B" w:rsidRDefault="0074753B" w:rsidP="0074753B">
            <w:pPr>
              <w:ind w:firstLine="0"/>
            </w:pPr>
            <w:r>
              <w:t>Chellis</w:t>
            </w:r>
          </w:p>
        </w:tc>
        <w:tc>
          <w:tcPr>
            <w:tcW w:w="2180" w:type="dxa"/>
            <w:shd w:val="clear" w:color="auto" w:fill="auto"/>
          </w:tcPr>
          <w:p w:rsidR="0074753B" w:rsidRPr="0074753B" w:rsidRDefault="0074753B" w:rsidP="0074753B">
            <w:pPr>
              <w:ind w:firstLine="0"/>
            </w:pPr>
            <w:r>
              <w:t>Chumley</w:t>
            </w:r>
          </w:p>
        </w:tc>
      </w:tr>
      <w:tr w:rsidR="0074753B" w:rsidRPr="0074753B" w:rsidTr="0074753B">
        <w:tc>
          <w:tcPr>
            <w:tcW w:w="2179" w:type="dxa"/>
            <w:shd w:val="clear" w:color="auto" w:fill="auto"/>
          </w:tcPr>
          <w:p w:rsidR="0074753B" w:rsidRPr="0074753B" w:rsidRDefault="0074753B" w:rsidP="0074753B">
            <w:pPr>
              <w:ind w:firstLine="0"/>
            </w:pPr>
            <w:r>
              <w:t>Clary</w:t>
            </w:r>
          </w:p>
        </w:tc>
        <w:tc>
          <w:tcPr>
            <w:tcW w:w="2179" w:type="dxa"/>
            <w:shd w:val="clear" w:color="auto" w:fill="auto"/>
          </w:tcPr>
          <w:p w:rsidR="0074753B" w:rsidRPr="0074753B" w:rsidRDefault="0074753B" w:rsidP="0074753B">
            <w:pPr>
              <w:ind w:firstLine="0"/>
            </w:pPr>
            <w:r>
              <w:t>Clemmons</w:t>
            </w:r>
          </w:p>
        </w:tc>
        <w:tc>
          <w:tcPr>
            <w:tcW w:w="2180" w:type="dxa"/>
            <w:shd w:val="clear" w:color="auto" w:fill="auto"/>
          </w:tcPr>
          <w:p w:rsidR="0074753B" w:rsidRPr="0074753B" w:rsidRDefault="0074753B" w:rsidP="0074753B">
            <w:pPr>
              <w:ind w:firstLine="0"/>
            </w:pPr>
            <w:r>
              <w:t>Cobb-Hunter</w:t>
            </w:r>
          </w:p>
        </w:tc>
      </w:tr>
      <w:tr w:rsidR="0074753B" w:rsidRPr="0074753B" w:rsidTr="0074753B">
        <w:tc>
          <w:tcPr>
            <w:tcW w:w="2179" w:type="dxa"/>
            <w:shd w:val="clear" w:color="auto" w:fill="auto"/>
          </w:tcPr>
          <w:p w:rsidR="0074753B" w:rsidRPr="0074753B" w:rsidRDefault="0074753B" w:rsidP="0074753B">
            <w:pPr>
              <w:ind w:firstLine="0"/>
            </w:pPr>
            <w:r>
              <w:t>Cogswell</w:t>
            </w:r>
          </w:p>
        </w:tc>
        <w:tc>
          <w:tcPr>
            <w:tcW w:w="2179" w:type="dxa"/>
            <w:shd w:val="clear" w:color="auto" w:fill="auto"/>
          </w:tcPr>
          <w:p w:rsidR="0074753B" w:rsidRPr="0074753B" w:rsidRDefault="0074753B" w:rsidP="0074753B">
            <w:pPr>
              <w:ind w:firstLine="0"/>
            </w:pPr>
            <w:r>
              <w:t>Collins</w:t>
            </w:r>
          </w:p>
        </w:tc>
        <w:tc>
          <w:tcPr>
            <w:tcW w:w="2180" w:type="dxa"/>
            <w:shd w:val="clear" w:color="auto" w:fill="auto"/>
          </w:tcPr>
          <w:p w:rsidR="0074753B" w:rsidRPr="0074753B" w:rsidRDefault="0074753B" w:rsidP="0074753B">
            <w:pPr>
              <w:ind w:firstLine="0"/>
            </w:pPr>
            <w:r>
              <w:t>B. Cox</w:t>
            </w:r>
          </w:p>
        </w:tc>
      </w:tr>
      <w:tr w:rsidR="0074753B" w:rsidRPr="0074753B" w:rsidTr="0074753B">
        <w:tc>
          <w:tcPr>
            <w:tcW w:w="2179" w:type="dxa"/>
            <w:shd w:val="clear" w:color="auto" w:fill="auto"/>
          </w:tcPr>
          <w:p w:rsidR="0074753B" w:rsidRPr="0074753B" w:rsidRDefault="0074753B" w:rsidP="0074753B">
            <w:pPr>
              <w:ind w:firstLine="0"/>
            </w:pPr>
            <w:r>
              <w:t>W. Cox</w:t>
            </w:r>
          </w:p>
        </w:tc>
        <w:tc>
          <w:tcPr>
            <w:tcW w:w="2179" w:type="dxa"/>
            <w:shd w:val="clear" w:color="auto" w:fill="auto"/>
          </w:tcPr>
          <w:p w:rsidR="0074753B" w:rsidRPr="0074753B" w:rsidRDefault="0074753B" w:rsidP="0074753B">
            <w:pPr>
              <w:ind w:firstLine="0"/>
            </w:pPr>
            <w:r>
              <w:t>Crawford</w:t>
            </w:r>
          </w:p>
        </w:tc>
        <w:tc>
          <w:tcPr>
            <w:tcW w:w="2180" w:type="dxa"/>
            <w:shd w:val="clear" w:color="auto" w:fill="auto"/>
          </w:tcPr>
          <w:p w:rsidR="0074753B" w:rsidRPr="0074753B" w:rsidRDefault="0074753B" w:rsidP="0074753B">
            <w:pPr>
              <w:ind w:firstLine="0"/>
            </w:pPr>
            <w:r>
              <w:t>Daning</w:t>
            </w:r>
          </w:p>
        </w:tc>
      </w:tr>
      <w:tr w:rsidR="0074753B" w:rsidRPr="0074753B" w:rsidTr="0074753B">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Govan</w:t>
            </w:r>
          </w:p>
        </w:tc>
      </w:tr>
      <w:tr w:rsidR="0074753B" w:rsidRPr="0074753B" w:rsidTr="0074753B">
        <w:tc>
          <w:tcPr>
            <w:tcW w:w="2179" w:type="dxa"/>
            <w:shd w:val="clear" w:color="auto" w:fill="auto"/>
          </w:tcPr>
          <w:p w:rsidR="0074753B" w:rsidRPr="0074753B" w:rsidRDefault="0074753B" w:rsidP="0074753B">
            <w:pPr>
              <w:ind w:firstLine="0"/>
            </w:pPr>
            <w:r>
              <w:t>Hardee</w:t>
            </w:r>
          </w:p>
        </w:tc>
        <w:tc>
          <w:tcPr>
            <w:tcW w:w="2179" w:type="dxa"/>
            <w:shd w:val="clear" w:color="auto" w:fill="auto"/>
          </w:tcPr>
          <w:p w:rsidR="0074753B" w:rsidRPr="0074753B" w:rsidRDefault="0074753B" w:rsidP="0074753B">
            <w:pPr>
              <w:ind w:firstLine="0"/>
            </w:pPr>
            <w:r>
              <w:t>Hart</w:t>
            </w:r>
          </w:p>
        </w:tc>
        <w:tc>
          <w:tcPr>
            <w:tcW w:w="2180" w:type="dxa"/>
            <w:shd w:val="clear" w:color="auto" w:fill="auto"/>
          </w:tcPr>
          <w:p w:rsidR="0074753B" w:rsidRPr="0074753B" w:rsidRDefault="0074753B" w:rsidP="0074753B">
            <w:pPr>
              <w:ind w:firstLine="0"/>
            </w:pPr>
            <w:r>
              <w:t>Hayes</w:t>
            </w:r>
          </w:p>
        </w:tc>
      </w:tr>
      <w:tr w:rsidR="0074753B" w:rsidRPr="0074753B" w:rsidTr="0074753B">
        <w:tc>
          <w:tcPr>
            <w:tcW w:w="2179" w:type="dxa"/>
            <w:shd w:val="clear" w:color="auto" w:fill="auto"/>
          </w:tcPr>
          <w:p w:rsidR="0074753B" w:rsidRPr="0074753B" w:rsidRDefault="0074753B" w:rsidP="0074753B">
            <w:pPr>
              <w:ind w:firstLine="0"/>
            </w:pPr>
            <w:r>
              <w:t>Henderson-Myers</w:t>
            </w:r>
          </w:p>
        </w:tc>
        <w:tc>
          <w:tcPr>
            <w:tcW w:w="2179" w:type="dxa"/>
            <w:shd w:val="clear" w:color="auto" w:fill="auto"/>
          </w:tcPr>
          <w:p w:rsidR="0074753B" w:rsidRPr="0074753B" w:rsidRDefault="0074753B" w:rsidP="0074753B">
            <w:pPr>
              <w:ind w:firstLine="0"/>
            </w:pPr>
            <w:r>
              <w:t>Henegan</w:t>
            </w:r>
          </w:p>
        </w:tc>
        <w:tc>
          <w:tcPr>
            <w:tcW w:w="2180" w:type="dxa"/>
            <w:shd w:val="clear" w:color="auto" w:fill="auto"/>
          </w:tcPr>
          <w:p w:rsidR="0074753B" w:rsidRPr="0074753B" w:rsidRDefault="0074753B" w:rsidP="0074753B">
            <w:pPr>
              <w:ind w:firstLine="0"/>
            </w:pPr>
            <w:r>
              <w:t>Hewitt</w:t>
            </w:r>
          </w:p>
        </w:tc>
      </w:tr>
      <w:tr w:rsidR="0074753B" w:rsidRPr="0074753B" w:rsidTr="0074753B">
        <w:tc>
          <w:tcPr>
            <w:tcW w:w="2179" w:type="dxa"/>
            <w:shd w:val="clear" w:color="auto" w:fill="auto"/>
          </w:tcPr>
          <w:p w:rsidR="0074753B" w:rsidRPr="0074753B" w:rsidRDefault="0074753B" w:rsidP="0074753B">
            <w:pPr>
              <w:ind w:firstLine="0"/>
            </w:pPr>
            <w:r>
              <w:t>Hiott</w:t>
            </w:r>
          </w:p>
        </w:tc>
        <w:tc>
          <w:tcPr>
            <w:tcW w:w="2179" w:type="dxa"/>
            <w:shd w:val="clear" w:color="auto" w:fill="auto"/>
          </w:tcPr>
          <w:p w:rsidR="0074753B" w:rsidRPr="0074753B" w:rsidRDefault="0074753B" w:rsidP="0074753B">
            <w:pPr>
              <w:ind w:firstLine="0"/>
            </w:pPr>
            <w:r>
              <w:t>Hixon</w:t>
            </w:r>
          </w:p>
        </w:tc>
        <w:tc>
          <w:tcPr>
            <w:tcW w:w="2180" w:type="dxa"/>
            <w:shd w:val="clear" w:color="auto" w:fill="auto"/>
          </w:tcPr>
          <w:p w:rsidR="0074753B" w:rsidRPr="0074753B" w:rsidRDefault="0074753B" w:rsidP="0074753B">
            <w:pPr>
              <w:ind w:firstLine="0"/>
            </w:pPr>
            <w:r>
              <w:t>Hosey</w:t>
            </w:r>
          </w:p>
        </w:tc>
      </w:tr>
      <w:tr w:rsidR="0074753B" w:rsidRPr="0074753B" w:rsidTr="0074753B">
        <w:tc>
          <w:tcPr>
            <w:tcW w:w="2179" w:type="dxa"/>
            <w:shd w:val="clear" w:color="auto" w:fill="auto"/>
          </w:tcPr>
          <w:p w:rsidR="0074753B" w:rsidRPr="0074753B" w:rsidRDefault="0074753B" w:rsidP="0074753B">
            <w:pPr>
              <w:ind w:firstLine="0"/>
            </w:pPr>
            <w:r>
              <w:t>Huggins</w:t>
            </w:r>
          </w:p>
        </w:tc>
        <w:tc>
          <w:tcPr>
            <w:tcW w:w="2179" w:type="dxa"/>
            <w:shd w:val="clear" w:color="auto" w:fill="auto"/>
          </w:tcPr>
          <w:p w:rsidR="0074753B" w:rsidRPr="0074753B" w:rsidRDefault="0074753B" w:rsidP="0074753B">
            <w:pPr>
              <w:ind w:firstLine="0"/>
            </w:pPr>
            <w:r>
              <w:t>Hyde</w:t>
            </w:r>
          </w:p>
        </w:tc>
        <w:tc>
          <w:tcPr>
            <w:tcW w:w="2180" w:type="dxa"/>
            <w:shd w:val="clear" w:color="auto" w:fill="auto"/>
          </w:tcPr>
          <w:p w:rsidR="0074753B" w:rsidRPr="0074753B" w:rsidRDefault="0074753B" w:rsidP="0074753B">
            <w:pPr>
              <w:ind w:firstLine="0"/>
            </w:pPr>
            <w:r>
              <w:t>Jefferson</w:t>
            </w:r>
          </w:p>
        </w:tc>
      </w:tr>
      <w:tr w:rsidR="0074753B" w:rsidRPr="0074753B" w:rsidTr="0074753B">
        <w:tc>
          <w:tcPr>
            <w:tcW w:w="2179" w:type="dxa"/>
            <w:shd w:val="clear" w:color="auto" w:fill="auto"/>
          </w:tcPr>
          <w:p w:rsidR="0074753B" w:rsidRPr="0074753B" w:rsidRDefault="0074753B" w:rsidP="0074753B">
            <w:pPr>
              <w:ind w:firstLine="0"/>
            </w:pPr>
            <w:r>
              <w:t>Johnson</w:t>
            </w:r>
          </w:p>
        </w:tc>
        <w:tc>
          <w:tcPr>
            <w:tcW w:w="2179" w:type="dxa"/>
            <w:shd w:val="clear" w:color="auto" w:fill="auto"/>
          </w:tcPr>
          <w:p w:rsidR="0074753B" w:rsidRPr="0074753B" w:rsidRDefault="0074753B" w:rsidP="0074753B">
            <w:pPr>
              <w:ind w:firstLine="0"/>
            </w:pPr>
            <w:r>
              <w:t>Jordan</w:t>
            </w:r>
          </w:p>
        </w:tc>
        <w:tc>
          <w:tcPr>
            <w:tcW w:w="2180" w:type="dxa"/>
            <w:shd w:val="clear" w:color="auto" w:fill="auto"/>
          </w:tcPr>
          <w:p w:rsidR="0074753B" w:rsidRPr="0074753B" w:rsidRDefault="0074753B" w:rsidP="0074753B">
            <w:pPr>
              <w:ind w:firstLine="0"/>
            </w:pPr>
            <w:r>
              <w:t>Kimmons</w:t>
            </w:r>
          </w:p>
        </w:tc>
      </w:tr>
      <w:tr w:rsidR="0074753B" w:rsidRPr="0074753B" w:rsidTr="0074753B">
        <w:tc>
          <w:tcPr>
            <w:tcW w:w="2179" w:type="dxa"/>
            <w:shd w:val="clear" w:color="auto" w:fill="auto"/>
          </w:tcPr>
          <w:p w:rsidR="0074753B" w:rsidRPr="0074753B" w:rsidRDefault="0074753B" w:rsidP="0074753B">
            <w:pPr>
              <w:ind w:firstLine="0"/>
            </w:pPr>
            <w:r>
              <w:t>Ligon</w:t>
            </w:r>
          </w:p>
        </w:tc>
        <w:tc>
          <w:tcPr>
            <w:tcW w:w="2179" w:type="dxa"/>
            <w:shd w:val="clear" w:color="auto" w:fill="auto"/>
          </w:tcPr>
          <w:p w:rsidR="0074753B" w:rsidRPr="0074753B" w:rsidRDefault="0074753B" w:rsidP="0074753B">
            <w:pPr>
              <w:ind w:firstLine="0"/>
            </w:pPr>
            <w:r>
              <w:t>Long</w:t>
            </w:r>
          </w:p>
        </w:tc>
        <w:tc>
          <w:tcPr>
            <w:tcW w:w="2180" w:type="dxa"/>
            <w:shd w:val="clear" w:color="auto" w:fill="auto"/>
          </w:tcPr>
          <w:p w:rsidR="0074753B" w:rsidRPr="0074753B" w:rsidRDefault="0074753B" w:rsidP="0074753B">
            <w:pPr>
              <w:ind w:firstLine="0"/>
            </w:pPr>
            <w:r>
              <w:t>Lucas</w:t>
            </w:r>
          </w:p>
        </w:tc>
      </w:tr>
      <w:tr w:rsidR="0074753B" w:rsidRPr="0074753B" w:rsidTr="0074753B">
        <w:tc>
          <w:tcPr>
            <w:tcW w:w="2179" w:type="dxa"/>
            <w:shd w:val="clear" w:color="auto" w:fill="auto"/>
          </w:tcPr>
          <w:p w:rsidR="0074753B" w:rsidRPr="0074753B" w:rsidRDefault="0074753B" w:rsidP="0074753B">
            <w:pPr>
              <w:ind w:firstLine="0"/>
            </w:pPr>
            <w:r>
              <w:t>Mace</w:t>
            </w:r>
          </w:p>
        </w:tc>
        <w:tc>
          <w:tcPr>
            <w:tcW w:w="2179" w:type="dxa"/>
            <w:shd w:val="clear" w:color="auto" w:fill="auto"/>
          </w:tcPr>
          <w:p w:rsidR="0074753B" w:rsidRPr="0074753B" w:rsidRDefault="0074753B" w:rsidP="0074753B">
            <w:pPr>
              <w:ind w:firstLine="0"/>
            </w:pPr>
            <w:r>
              <w:t>Magnuson</w:t>
            </w:r>
          </w:p>
        </w:tc>
        <w:tc>
          <w:tcPr>
            <w:tcW w:w="2180" w:type="dxa"/>
            <w:shd w:val="clear" w:color="auto" w:fill="auto"/>
          </w:tcPr>
          <w:p w:rsidR="0074753B" w:rsidRPr="0074753B" w:rsidRDefault="0074753B" w:rsidP="0074753B">
            <w:pPr>
              <w:ind w:firstLine="0"/>
            </w:pPr>
            <w:r>
              <w:t>Martin</w:t>
            </w:r>
          </w:p>
        </w:tc>
      </w:tr>
      <w:tr w:rsidR="0074753B" w:rsidRPr="0074753B" w:rsidTr="0074753B">
        <w:tc>
          <w:tcPr>
            <w:tcW w:w="2179" w:type="dxa"/>
            <w:shd w:val="clear" w:color="auto" w:fill="auto"/>
          </w:tcPr>
          <w:p w:rsidR="0074753B" w:rsidRPr="0074753B" w:rsidRDefault="0074753B" w:rsidP="0074753B">
            <w:pPr>
              <w:ind w:firstLine="0"/>
            </w:pPr>
            <w:r>
              <w:t>McCravy</w:t>
            </w:r>
          </w:p>
        </w:tc>
        <w:tc>
          <w:tcPr>
            <w:tcW w:w="2179" w:type="dxa"/>
            <w:shd w:val="clear" w:color="auto" w:fill="auto"/>
          </w:tcPr>
          <w:p w:rsidR="0074753B" w:rsidRPr="0074753B" w:rsidRDefault="0074753B" w:rsidP="0074753B">
            <w:pPr>
              <w:ind w:firstLine="0"/>
            </w:pPr>
            <w:r>
              <w:t>McDaniel</w:t>
            </w:r>
          </w:p>
        </w:tc>
        <w:tc>
          <w:tcPr>
            <w:tcW w:w="2180" w:type="dxa"/>
            <w:shd w:val="clear" w:color="auto" w:fill="auto"/>
          </w:tcPr>
          <w:p w:rsidR="0074753B" w:rsidRPr="0074753B" w:rsidRDefault="0074753B" w:rsidP="0074753B">
            <w:pPr>
              <w:ind w:firstLine="0"/>
            </w:pPr>
            <w:r>
              <w:t>McGinnis</w:t>
            </w:r>
          </w:p>
        </w:tc>
      </w:tr>
      <w:tr w:rsidR="0074753B" w:rsidRPr="0074753B" w:rsidTr="0074753B">
        <w:tc>
          <w:tcPr>
            <w:tcW w:w="2179" w:type="dxa"/>
            <w:shd w:val="clear" w:color="auto" w:fill="auto"/>
          </w:tcPr>
          <w:p w:rsidR="0074753B" w:rsidRPr="0074753B" w:rsidRDefault="0074753B" w:rsidP="0074753B">
            <w:pPr>
              <w:ind w:firstLine="0"/>
            </w:pPr>
            <w:r>
              <w:t>Moore</w:t>
            </w:r>
          </w:p>
        </w:tc>
        <w:tc>
          <w:tcPr>
            <w:tcW w:w="2179" w:type="dxa"/>
            <w:shd w:val="clear" w:color="auto" w:fill="auto"/>
          </w:tcPr>
          <w:p w:rsidR="0074753B" w:rsidRPr="0074753B" w:rsidRDefault="0074753B" w:rsidP="0074753B">
            <w:pPr>
              <w:ind w:firstLine="0"/>
            </w:pPr>
            <w:r>
              <w:t>Morgan</w:t>
            </w:r>
          </w:p>
        </w:tc>
        <w:tc>
          <w:tcPr>
            <w:tcW w:w="2180" w:type="dxa"/>
            <w:shd w:val="clear" w:color="auto" w:fill="auto"/>
          </w:tcPr>
          <w:p w:rsidR="0074753B" w:rsidRPr="0074753B" w:rsidRDefault="0074753B" w:rsidP="0074753B">
            <w:pPr>
              <w:ind w:firstLine="0"/>
            </w:pPr>
            <w:r>
              <w:t>D. C. Moss</w:t>
            </w:r>
          </w:p>
        </w:tc>
      </w:tr>
      <w:tr w:rsidR="0074753B" w:rsidRPr="0074753B" w:rsidTr="0074753B">
        <w:tc>
          <w:tcPr>
            <w:tcW w:w="2179" w:type="dxa"/>
            <w:shd w:val="clear" w:color="auto" w:fill="auto"/>
          </w:tcPr>
          <w:p w:rsidR="0074753B" w:rsidRPr="0074753B" w:rsidRDefault="0074753B" w:rsidP="0074753B">
            <w:pPr>
              <w:ind w:firstLine="0"/>
            </w:pPr>
            <w:r>
              <w:t>V. S. Moss</w:t>
            </w:r>
          </w:p>
        </w:tc>
        <w:tc>
          <w:tcPr>
            <w:tcW w:w="2179" w:type="dxa"/>
            <w:shd w:val="clear" w:color="auto" w:fill="auto"/>
          </w:tcPr>
          <w:p w:rsidR="0074753B" w:rsidRPr="0074753B" w:rsidRDefault="0074753B" w:rsidP="0074753B">
            <w:pPr>
              <w:ind w:firstLine="0"/>
            </w:pPr>
            <w:r>
              <w:t>B. Newton</w:t>
            </w:r>
          </w:p>
        </w:tc>
        <w:tc>
          <w:tcPr>
            <w:tcW w:w="2180" w:type="dxa"/>
            <w:shd w:val="clear" w:color="auto" w:fill="auto"/>
          </w:tcPr>
          <w:p w:rsidR="0074753B" w:rsidRPr="0074753B" w:rsidRDefault="0074753B" w:rsidP="0074753B">
            <w:pPr>
              <w:ind w:firstLine="0"/>
            </w:pPr>
            <w:r>
              <w:t>W. Newton</w:t>
            </w:r>
          </w:p>
        </w:tc>
      </w:tr>
      <w:tr w:rsidR="0074753B" w:rsidRPr="0074753B" w:rsidTr="0074753B">
        <w:tc>
          <w:tcPr>
            <w:tcW w:w="2179" w:type="dxa"/>
            <w:shd w:val="clear" w:color="auto" w:fill="auto"/>
          </w:tcPr>
          <w:p w:rsidR="0074753B" w:rsidRPr="0074753B" w:rsidRDefault="0074753B" w:rsidP="0074753B">
            <w:pPr>
              <w:ind w:firstLine="0"/>
            </w:pPr>
            <w:r>
              <w:t>Norrell</w:t>
            </w:r>
          </w:p>
        </w:tc>
        <w:tc>
          <w:tcPr>
            <w:tcW w:w="2179" w:type="dxa"/>
            <w:shd w:val="clear" w:color="auto" w:fill="auto"/>
          </w:tcPr>
          <w:p w:rsidR="0074753B" w:rsidRPr="0074753B" w:rsidRDefault="0074753B" w:rsidP="0074753B">
            <w:pPr>
              <w:ind w:firstLine="0"/>
            </w:pPr>
            <w:r>
              <w:t>Ott</w:t>
            </w:r>
          </w:p>
        </w:tc>
        <w:tc>
          <w:tcPr>
            <w:tcW w:w="2180" w:type="dxa"/>
            <w:shd w:val="clear" w:color="auto" w:fill="auto"/>
          </w:tcPr>
          <w:p w:rsidR="0074753B" w:rsidRPr="0074753B" w:rsidRDefault="0074753B" w:rsidP="0074753B">
            <w:pPr>
              <w:ind w:firstLine="0"/>
            </w:pPr>
            <w:r>
              <w:t>Pendarvis</w:t>
            </w:r>
          </w:p>
        </w:tc>
      </w:tr>
      <w:tr w:rsidR="0074753B" w:rsidRPr="0074753B" w:rsidTr="0074753B">
        <w:tc>
          <w:tcPr>
            <w:tcW w:w="2179" w:type="dxa"/>
            <w:shd w:val="clear" w:color="auto" w:fill="auto"/>
          </w:tcPr>
          <w:p w:rsidR="0074753B" w:rsidRPr="0074753B" w:rsidRDefault="0074753B" w:rsidP="0074753B">
            <w:pPr>
              <w:ind w:firstLine="0"/>
            </w:pPr>
            <w:r>
              <w:t>Pope</w:t>
            </w:r>
          </w:p>
        </w:tc>
        <w:tc>
          <w:tcPr>
            <w:tcW w:w="2179" w:type="dxa"/>
            <w:shd w:val="clear" w:color="auto" w:fill="auto"/>
          </w:tcPr>
          <w:p w:rsidR="0074753B" w:rsidRPr="0074753B" w:rsidRDefault="0074753B" w:rsidP="0074753B">
            <w:pPr>
              <w:ind w:firstLine="0"/>
            </w:pPr>
            <w:r>
              <w:t>Ridgeway</w:t>
            </w:r>
          </w:p>
        </w:tc>
        <w:tc>
          <w:tcPr>
            <w:tcW w:w="2180" w:type="dxa"/>
            <w:shd w:val="clear" w:color="auto" w:fill="auto"/>
          </w:tcPr>
          <w:p w:rsidR="0074753B" w:rsidRPr="0074753B" w:rsidRDefault="0074753B" w:rsidP="0074753B">
            <w:pPr>
              <w:ind w:firstLine="0"/>
            </w:pPr>
            <w:r>
              <w:t>Rivers</w:t>
            </w:r>
          </w:p>
        </w:tc>
      </w:tr>
      <w:tr w:rsidR="0074753B" w:rsidRPr="0074753B" w:rsidTr="0074753B">
        <w:tc>
          <w:tcPr>
            <w:tcW w:w="2179" w:type="dxa"/>
            <w:shd w:val="clear" w:color="auto" w:fill="auto"/>
          </w:tcPr>
          <w:p w:rsidR="0074753B" w:rsidRPr="0074753B" w:rsidRDefault="0074753B" w:rsidP="0074753B">
            <w:pPr>
              <w:ind w:firstLine="0"/>
            </w:pPr>
            <w:r>
              <w:t>Robinson</w:t>
            </w:r>
          </w:p>
        </w:tc>
        <w:tc>
          <w:tcPr>
            <w:tcW w:w="2179" w:type="dxa"/>
            <w:shd w:val="clear" w:color="auto" w:fill="auto"/>
          </w:tcPr>
          <w:p w:rsidR="0074753B" w:rsidRPr="0074753B" w:rsidRDefault="0074753B" w:rsidP="0074753B">
            <w:pPr>
              <w:ind w:firstLine="0"/>
            </w:pPr>
            <w:r>
              <w:t>Rose</w:t>
            </w:r>
          </w:p>
        </w:tc>
        <w:tc>
          <w:tcPr>
            <w:tcW w:w="2180" w:type="dxa"/>
            <w:shd w:val="clear" w:color="auto" w:fill="auto"/>
          </w:tcPr>
          <w:p w:rsidR="0074753B" w:rsidRPr="0074753B" w:rsidRDefault="0074753B" w:rsidP="0074753B">
            <w:pPr>
              <w:ind w:firstLine="0"/>
            </w:pPr>
            <w:r>
              <w:t>Sandifer</w:t>
            </w:r>
          </w:p>
        </w:tc>
      </w:tr>
      <w:tr w:rsidR="0074753B" w:rsidRPr="0074753B" w:rsidTr="0074753B">
        <w:tc>
          <w:tcPr>
            <w:tcW w:w="2179" w:type="dxa"/>
            <w:shd w:val="clear" w:color="auto" w:fill="auto"/>
          </w:tcPr>
          <w:p w:rsidR="0074753B" w:rsidRPr="0074753B" w:rsidRDefault="0074753B" w:rsidP="0074753B">
            <w:pPr>
              <w:ind w:firstLine="0"/>
            </w:pPr>
            <w:r>
              <w:t>Simrill</w:t>
            </w:r>
          </w:p>
        </w:tc>
        <w:tc>
          <w:tcPr>
            <w:tcW w:w="2179" w:type="dxa"/>
            <w:shd w:val="clear" w:color="auto" w:fill="auto"/>
          </w:tcPr>
          <w:p w:rsidR="0074753B" w:rsidRPr="0074753B" w:rsidRDefault="0074753B" w:rsidP="0074753B">
            <w:pPr>
              <w:ind w:firstLine="0"/>
            </w:pPr>
            <w:r>
              <w:t>G. R. Smith</w:t>
            </w:r>
          </w:p>
        </w:tc>
        <w:tc>
          <w:tcPr>
            <w:tcW w:w="2180" w:type="dxa"/>
            <w:shd w:val="clear" w:color="auto" w:fill="auto"/>
          </w:tcPr>
          <w:p w:rsidR="0074753B" w:rsidRPr="0074753B" w:rsidRDefault="0074753B" w:rsidP="0074753B">
            <w:pPr>
              <w:ind w:firstLine="0"/>
            </w:pPr>
            <w:r>
              <w:t>Sottile</w:t>
            </w:r>
          </w:p>
        </w:tc>
      </w:tr>
      <w:tr w:rsidR="0074753B" w:rsidRPr="0074753B" w:rsidTr="0074753B">
        <w:tc>
          <w:tcPr>
            <w:tcW w:w="2179" w:type="dxa"/>
            <w:shd w:val="clear" w:color="auto" w:fill="auto"/>
          </w:tcPr>
          <w:p w:rsidR="0074753B" w:rsidRPr="0074753B" w:rsidRDefault="0074753B" w:rsidP="0074753B">
            <w:pPr>
              <w:ind w:firstLine="0"/>
            </w:pPr>
            <w:r>
              <w:t>Spires</w:t>
            </w:r>
          </w:p>
        </w:tc>
        <w:tc>
          <w:tcPr>
            <w:tcW w:w="2179" w:type="dxa"/>
            <w:shd w:val="clear" w:color="auto" w:fill="auto"/>
          </w:tcPr>
          <w:p w:rsidR="0074753B" w:rsidRPr="0074753B" w:rsidRDefault="0074753B" w:rsidP="0074753B">
            <w:pPr>
              <w:ind w:firstLine="0"/>
            </w:pPr>
            <w:r>
              <w:t>Stavrinakis</w:t>
            </w:r>
          </w:p>
        </w:tc>
        <w:tc>
          <w:tcPr>
            <w:tcW w:w="2180" w:type="dxa"/>
            <w:shd w:val="clear" w:color="auto" w:fill="auto"/>
          </w:tcPr>
          <w:p w:rsidR="0074753B" w:rsidRPr="0074753B" w:rsidRDefault="0074753B" w:rsidP="0074753B">
            <w:pPr>
              <w:ind w:firstLine="0"/>
            </w:pPr>
            <w:r>
              <w:t>Stringer</w:t>
            </w:r>
          </w:p>
        </w:tc>
      </w:tr>
      <w:tr w:rsidR="0074753B" w:rsidRPr="0074753B" w:rsidTr="0074753B">
        <w:tc>
          <w:tcPr>
            <w:tcW w:w="2179" w:type="dxa"/>
            <w:shd w:val="clear" w:color="auto" w:fill="auto"/>
          </w:tcPr>
          <w:p w:rsidR="0074753B" w:rsidRPr="0074753B" w:rsidRDefault="0074753B" w:rsidP="0074753B">
            <w:pPr>
              <w:ind w:firstLine="0"/>
            </w:pPr>
            <w:r>
              <w:t>Tallon</w:t>
            </w:r>
          </w:p>
        </w:tc>
        <w:tc>
          <w:tcPr>
            <w:tcW w:w="2179" w:type="dxa"/>
            <w:shd w:val="clear" w:color="auto" w:fill="auto"/>
          </w:tcPr>
          <w:p w:rsidR="0074753B" w:rsidRPr="0074753B" w:rsidRDefault="0074753B" w:rsidP="0074753B">
            <w:pPr>
              <w:ind w:firstLine="0"/>
            </w:pPr>
            <w:r>
              <w:t>Taylor</w:t>
            </w:r>
          </w:p>
        </w:tc>
        <w:tc>
          <w:tcPr>
            <w:tcW w:w="2180" w:type="dxa"/>
            <w:shd w:val="clear" w:color="auto" w:fill="auto"/>
          </w:tcPr>
          <w:p w:rsidR="0074753B" w:rsidRPr="0074753B" w:rsidRDefault="0074753B" w:rsidP="0074753B">
            <w:pPr>
              <w:ind w:firstLine="0"/>
            </w:pPr>
            <w:r>
              <w:t>Thayer</w:t>
            </w:r>
          </w:p>
        </w:tc>
      </w:tr>
      <w:tr w:rsidR="0074753B" w:rsidRPr="0074753B" w:rsidTr="0074753B">
        <w:tc>
          <w:tcPr>
            <w:tcW w:w="2179" w:type="dxa"/>
            <w:shd w:val="clear" w:color="auto" w:fill="auto"/>
          </w:tcPr>
          <w:p w:rsidR="0074753B" w:rsidRPr="0074753B" w:rsidRDefault="0074753B" w:rsidP="0074753B">
            <w:pPr>
              <w:ind w:firstLine="0"/>
            </w:pPr>
            <w:r>
              <w:t>Thigpen</w:t>
            </w:r>
          </w:p>
        </w:tc>
        <w:tc>
          <w:tcPr>
            <w:tcW w:w="2179" w:type="dxa"/>
            <w:shd w:val="clear" w:color="auto" w:fill="auto"/>
          </w:tcPr>
          <w:p w:rsidR="0074753B" w:rsidRPr="0074753B" w:rsidRDefault="0074753B" w:rsidP="0074753B">
            <w:pPr>
              <w:ind w:firstLine="0"/>
            </w:pPr>
            <w:r>
              <w:t>Toole</w:t>
            </w:r>
          </w:p>
        </w:tc>
        <w:tc>
          <w:tcPr>
            <w:tcW w:w="2180" w:type="dxa"/>
            <w:shd w:val="clear" w:color="auto" w:fill="auto"/>
          </w:tcPr>
          <w:p w:rsidR="0074753B" w:rsidRPr="0074753B" w:rsidRDefault="0074753B" w:rsidP="0074753B">
            <w:pPr>
              <w:ind w:firstLine="0"/>
            </w:pPr>
            <w:r>
              <w:t>Trantham</w:t>
            </w:r>
          </w:p>
        </w:tc>
      </w:tr>
      <w:tr w:rsidR="0074753B" w:rsidRPr="0074753B" w:rsidTr="0074753B">
        <w:tc>
          <w:tcPr>
            <w:tcW w:w="2179" w:type="dxa"/>
            <w:shd w:val="clear" w:color="auto" w:fill="auto"/>
          </w:tcPr>
          <w:p w:rsidR="0074753B" w:rsidRPr="0074753B" w:rsidRDefault="0074753B" w:rsidP="0074753B">
            <w:pPr>
              <w:ind w:firstLine="0"/>
            </w:pPr>
            <w:r>
              <w:t>Weeks</w:t>
            </w:r>
          </w:p>
        </w:tc>
        <w:tc>
          <w:tcPr>
            <w:tcW w:w="2179" w:type="dxa"/>
            <w:shd w:val="clear" w:color="auto" w:fill="auto"/>
          </w:tcPr>
          <w:p w:rsidR="0074753B" w:rsidRPr="0074753B" w:rsidRDefault="0074753B" w:rsidP="0074753B">
            <w:pPr>
              <w:ind w:firstLine="0"/>
            </w:pPr>
            <w:r>
              <w:t>West</w:t>
            </w:r>
          </w:p>
        </w:tc>
        <w:tc>
          <w:tcPr>
            <w:tcW w:w="2180" w:type="dxa"/>
            <w:shd w:val="clear" w:color="auto" w:fill="auto"/>
          </w:tcPr>
          <w:p w:rsidR="0074753B" w:rsidRPr="0074753B" w:rsidRDefault="0074753B" w:rsidP="0074753B">
            <w:pPr>
              <w:ind w:firstLine="0"/>
            </w:pPr>
            <w:r>
              <w:t>Wheeler</w:t>
            </w:r>
          </w:p>
        </w:tc>
      </w:tr>
      <w:tr w:rsidR="0074753B" w:rsidRPr="0074753B" w:rsidTr="0074753B">
        <w:tc>
          <w:tcPr>
            <w:tcW w:w="2179" w:type="dxa"/>
            <w:shd w:val="clear" w:color="auto" w:fill="auto"/>
          </w:tcPr>
          <w:p w:rsidR="0074753B" w:rsidRPr="0074753B" w:rsidRDefault="0074753B" w:rsidP="0074753B">
            <w:pPr>
              <w:ind w:firstLine="0"/>
            </w:pPr>
            <w:r>
              <w:t>White</w:t>
            </w:r>
          </w:p>
        </w:tc>
        <w:tc>
          <w:tcPr>
            <w:tcW w:w="2179" w:type="dxa"/>
            <w:shd w:val="clear" w:color="auto" w:fill="auto"/>
          </w:tcPr>
          <w:p w:rsidR="0074753B" w:rsidRPr="0074753B" w:rsidRDefault="0074753B" w:rsidP="0074753B">
            <w:pPr>
              <w:ind w:firstLine="0"/>
            </w:pPr>
            <w:r>
              <w:t>Whitmire</w:t>
            </w:r>
          </w:p>
        </w:tc>
        <w:tc>
          <w:tcPr>
            <w:tcW w:w="2180" w:type="dxa"/>
            <w:shd w:val="clear" w:color="auto" w:fill="auto"/>
          </w:tcPr>
          <w:p w:rsidR="0074753B" w:rsidRPr="0074753B" w:rsidRDefault="0074753B" w:rsidP="0074753B">
            <w:pPr>
              <w:ind w:firstLine="0"/>
            </w:pPr>
            <w:r>
              <w:t>R. Williams</w:t>
            </w:r>
          </w:p>
        </w:tc>
      </w:tr>
      <w:tr w:rsidR="0074753B" w:rsidRPr="0074753B" w:rsidTr="0074753B">
        <w:tc>
          <w:tcPr>
            <w:tcW w:w="2179" w:type="dxa"/>
            <w:shd w:val="clear" w:color="auto" w:fill="auto"/>
          </w:tcPr>
          <w:p w:rsidR="0074753B" w:rsidRPr="0074753B" w:rsidRDefault="0074753B" w:rsidP="0074753B">
            <w:pPr>
              <w:keepNext/>
              <w:ind w:firstLine="0"/>
            </w:pPr>
            <w:r>
              <w:t>S. Williams</w:t>
            </w:r>
          </w:p>
        </w:tc>
        <w:tc>
          <w:tcPr>
            <w:tcW w:w="2179" w:type="dxa"/>
            <w:shd w:val="clear" w:color="auto" w:fill="auto"/>
          </w:tcPr>
          <w:p w:rsidR="0074753B" w:rsidRPr="0074753B" w:rsidRDefault="0074753B" w:rsidP="0074753B">
            <w:pPr>
              <w:keepNext/>
              <w:ind w:firstLine="0"/>
            </w:pPr>
            <w:r>
              <w:t>Willis</w:t>
            </w:r>
          </w:p>
        </w:tc>
        <w:tc>
          <w:tcPr>
            <w:tcW w:w="2180" w:type="dxa"/>
            <w:shd w:val="clear" w:color="auto" w:fill="auto"/>
          </w:tcPr>
          <w:p w:rsidR="0074753B" w:rsidRPr="0074753B" w:rsidRDefault="0074753B" w:rsidP="0074753B">
            <w:pPr>
              <w:keepNext/>
              <w:ind w:firstLine="0"/>
            </w:pPr>
            <w:r>
              <w:t>Wooten</w:t>
            </w:r>
          </w:p>
        </w:tc>
      </w:tr>
      <w:tr w:rsidR="0074753B" w:rsidRPr="0074753B" w:rsidTr="0074753B">
        <w:tc>
          <w:tcPr>
            <w:tcW w:w="2179" w:type="dxa"/>
            <w:shd w:val="clear" w:color="auto" w:fill="auto"/>
          </w:tcPr>
          <w:p w:rsidR="0074753B" w:rsidRPr="0074753B" w:rsidRDefault="0074753B" w:rsidP="0074753B">
            <w:pPr>
              <w:keepNext/>
              <w:ind w:firstLine="0"/>
            </w:pPr>
            <w:r>
              <w:t>Young</w:t>
            </w:r>
          </w:p>
        </w:tc>
        <w:tc>
          <w:tcPr>
            <w:tcW w:w="2179" w:type="dxa"/>
            <w:shd w:val="clear" w:color="auto" w:fill="auto"/>
          </w:tcPr>
          <w:p w:rsidR="0074753B" w:rsidRPr="0074753B" w:rsidRDefault="0074753B" w:rsidP="0074753B">
            <w:pPr>
              <w:keepNext/>
              <w:ind w:firstLine="0"/>
            </w:pPr>
            <w:r>
              <w:t>Yow</w:t>
            </w: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Total--104</w:t>
      </w:r>
    </w:p>
    <w:p w:rsidR="0074753B" w:rsidRDefault="0074753B" w:rsidP="0074753B">
      <w:pPr>
        <w:jc w:val="center"/>
        <w:rPr>
          <w:b/>
        </w:rPr>
      </w:pPr>
    </w:p>
    <w:p w:rsidR="0074753B" w:rsidRDefault="007D4671" w:rsidP="0074753B">
      <w:pPr>
        <w:ind w:firstLine="0"/>
      </w:pPr>
      <w:r>
        <w:br w:type="column"/>
      </w:r>
      <w:r w:rsidR="0074753B" w:rsidRPr="0074753B">
        <w:lastRenderedPageBreak/>
        <w:t xml:space="preserve"> </w:t>
      </w:r>
      <w:r w:rsidR="0074753B">
        <w:t>Those who voted in the negative are:</w:t>
      </w:r>
    </w:p>
    <w:p w:rsidR="0074753B" w:rsidRDefault="0074753B" w:rsidP="0074753B"/>
    <w:p w:rsidR="0074753B" w:rsidRDefault="0074753B" w:rsidP="0074753B">
      <w:pPr>
        <w:jc w:val="center"/>
        <w:rPr>
          <w:b/>
        </w:rPr>
      </w:pPr>
      <w:r w:rsidRPr="0074753B">
        <w:rPr>
          <w:b/>
        </w:rPr>
        <w:t>Total--0</w:t>
      </w:r>
    </w:p>
    <w:p w:rsidR="0074753B" w:rsidRDefault="0074753B" w:rsidP="0074753B">
      <w:pPr>
        <w:jc w:val="center"/>
        <w:rPr>
          <w:b/>
        </w:rPr>
      </w:pPr>
    </w:p>
    <w:p w:rsidR="0074753B" w:rsidRDefault="0074753B" w:rsidP="0074753B">
      <w:r>
        <w:t xml:space="preserve">So, the Bill was read the second time and ordered to third reading.  </w:t>
      </w:r>
    </w:p>
    <w:p w:rsidR="0074753B" w:rsidRDefault="0074753B" w:rsidP="0074753B"/>
    <w:p w:rsidR="0074753B" w:rsidRDefault="0074753B" w:rsidP="0074753B">
      <w:pPr>
        <w:keepNext/>
        <w:jc w:val="center"/>
        <w:rPr>
          <w:b/>
        </w:rPr>
      </w:pPr>
      <w:r w:rsidRPr="0074753B">
        <w:rPr>
          <w:b/>
        </w:rPr>
        <w:t>H. 4245--DEBATE ADJOURNED</w:t>
      </w:r>
    </w:p>
    <w:p w:rsidR="0074753B" w:rsidRDefault="0074753B" w:rsidP="0074753B">
      <w:pPr>
        <w:keepNext/>
      </w:pPr>
      <w:r>
        <w:t>The following Bill was taken up:</w:t>
      </w:r>
    </w:p>
    <w:p w:rsidR="0074753B" w:rsidRDefault="0074753B" w:rsidP="0074753B">
      <w:pPr>
        <w:keepNext/>
      </w:pPr>
      <w:bookmarkStart w:id="44" w:name="include_clip_start_216"/>
      <w:bookmarkEnd w:id="44"/>
    </w:p>
    <w:p w:rsidR="0074753B" w:rsidRDefault="0074753B" w:rsidP="0074753B">
      <w:r>
        <w:t>H. 4245 -- Reps. Ligon, Kirby, Ott, Hewitt, Atkinson, Hiott, Hixon, Pope, Felder, V. S. Moss, D. C. Moss, B. Cox, Forrest, Simrill, Martin, B. Newton, Magnuson, Moore, Hyde, Simmons, Trantham, R. Williams, Jefferson, King and W. Cox: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74753B" w:rsidRDefault="0074753B" w:rsidP="0074753B">
      <w:bookmarkStart w:id="45" w:name="include_clip_end_216"/>
      <w:bookmarkEnd w:id="45"/>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3800--AMENDED AND ORDERED TO THIRD READING</w:t>
      </w:r>
    </w:p>
    <w:p w:rsidR="0074753B" w:rsidRDefault="0074753B" w:rsidP="0074753B">
      <w:pPr>
        <w:keepNext/>
      </w:pPr>
      <w:r>
        <w:t>The following Bill was taken up:</w:t>
      </w:r>
    </w:p>
    <w:p w:rsidR="0074753B" w:rsidRDefault="0074753B" w:rsidP="0074753B">
      <w:pPr>
        <w:keepNext/>
      </w:pPr>
      <w:bookmarkStart w:id="46" w:name="include_clip_start_219"/>
      <w:bookmarkEnd w:id="46"/>
    </w:p>
    <w:p w:rsidR="0074753B" w:rsidRDefault="0074753B" w:rsidP="0074753B">
      <w:r>
        <w:t>H. 3800 -- Reps. B. Cox, Hiott, Elliott, Morgan, White, Clemmons, Hyde, Caskey, Magnuson, Hewitt, Trantham, Davis, Forrest and Hixon: 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74753B" w:rsidRDefault="0074753B" w:rsidP="0074753B"/>
    <w:p w:rsidR="0074753B" w:rsidRPr="00B22035" w:rsidRDefault="0074753B" w:rsidP="0074753B">
      <w:r w:rsidRPr="00B22035">
        <w:t>The Committee on Agriculture, Natural Resources and Environmental Affairs proposed the following Amendment No. 1</w:t>
      </w:r>
      <w:r w:rsidR="007D4671">
        <w:t xml:space="preserve"> to </w:t>
      </w:r>
      <w:r w:rsidRPr="00B22035">
        <w:t>H. 3800 (COUNCIL\LSA\3800C001.GT.CM19), which was adopted:</w:t>
      </w:r>
    </w:p>
    <w:p w:rsidR="0074753B" w:rsidRPr="00B22035" w:rsidRDefault="0074753B" w:rsidP="0074753B">
      <w:r w:rsidRPr="00B22035">
        <w:t>Amend the bill, as and if amended, by striking all after the enacting words and inserting:</w:t>
      </w:r>
    </w:p>
    <w:p w:rsidR="0074753B" w:rsidRPr="0074753B" w:rsidRDefault="0074753B" w:rsidP="0074753B">
      <w:pPr>
        <w:rPr>
          <w:color w:val="000000"/>
          <w:u w:color="000000"/>
        </w:rPr>
      </w:pPr>
      <w:r w:rsidRPr="00B22035">
        <w:lastRenderedPageBreak/>
        <w:t>/</w:t>
      </w:r>
      <w:r w:rsidR="007D4671">
        <w:t xml:space="preserve"> </w:t>
      </w:r>
      <w:r w:rsidRPr="0074753B">
        <w:rPr>
          <w:color w:val="000000"/>
          <w:u w:color="000000"/>
        </w:rPr>
        <w:t>SECTION</w:t>
      </w:r>
      <w:r w:rsidRPr="0074753B">
        <w:rPr>
          <w:color w:val="000000"/>
          <w:u w:color="000000"/>
        </w:rPr>
        <w:tab/>
        <w:t>1.</w:t>
      </w:r>
      <w:r w:rsidRPr="0074753B">
        <w:rPr>
          <w:color w:val="000000"/>
          <w:u w:color="000000"/>
        </w:rPr>
        <w:tab/>
        <w:t>Section 50</w:t>
      </w:r>
      <w:r w:rsidRPr="0074753B">
        <w:rPr>
          <w:color w:val="000000"/>
          <w:u w:color="000000"/>
        </w:rPr>
        <w:noBreakHyphen/>
        <w:t>9</w:t>
      </w:r>
      <w:r w:rsidRPr="0074753B">
        <w:rPr>
          <w:color w:val="000000"/>
          <w:u w:color="000000"/>
        </w:rPr>
        <w:noBreakHyphen/>
        <w:t xml:space="preserve">350(1) of the 1976 Code is amended to read: </w:t>
      </w:r>
    </w:p>
    <w:p w:rsidR="0074753B" w:rsidRPr="0074753B" w:rsidRDefault="0074753B" w:rsidP="0074753B">
      <w:pPr>
        <w:rPr>
          <w:color w:val="000000"/>
          <w:u w:color="000000"/>
        </w:rPr>
      </w:pPr>
      <w:r w:rsidRPr="0074753B">
        <w:rPr>
          <w:color w:val="000000"/>
          <w:u w:color="000000"/>
        </w:rPr>
        <w:tab/>
        <w:t>“(1)</w:t>
      </w:r>
      <w:r w:rsidRPr="0074753B">
        <w:rPr>
          <w:color w:val="000000"/>
          <w:u w:color="000000"/>
        </w:rPr>
        <w:tab/>
        <w:t xml:space="preserve">The certificate of completion requirement may be waived </w:t>
      </w:r>
      <w:r w:rsidRPr="0074753B">
        <w:rPr>
          <w:strike/>
          <w:color w:val="000000"/>
          <w:u w:color="000000"/>
        </w:rPr>
        <w:t>for one license year</w:t>
      </w:r>
      <w:r w:rsidRPr="0074753B">
        <w:rPr>
          <w:color w:val="000000"/>
          <w:u w:color="000000"/>
        </w:rPr>
        <w:t xml:space="preserve"> if a person obtains an apprentice hunting license</w:t>
      </w:r>
      <w:r w:rsidRPr="0074753B">
        <w:rPr>
          <w:strike/>
          <w:color w:val="000000"/>
          <w:u w:color="000000"/>
        </w:rPr>
        <w:t>, and a person may receive such a waiver only one time</w:t>
      </w:r>
      <w:r w:rsidRPr="0074753B">
        <w:rPr>
          <w:color w:val="000000"/>
          <w:u w:color="000000"/>
        </w:rPr>
        <w:t>. An apprentice hunting license may be issued if the applicant:</w:t>
      </w:r>
    </w:p>
    <w:p w:rsidR="0074753B" w:rsidRPr="0074753B" w:rsidRDefault="0074753B" w:rsidP="0074753B">
      <w:pPr>
        <w:rPr>
          <w:color w:val="000000"/>
          <w:u w:color="000000"/>
        </w:rPr>
      </w:pPr>
      <w:r w:rsidRPr="0074753B">
        <w:rPr>
          <w:color w:val="000000"/>
          <w:u w:color="000000"/>
        </w:rPr>
        <w:tab/>
      </w:r>
      <w:r w:rsidRPr="0074753B">
        <w:rPr>
          <w:color w:val="000000"/>
          <w:u w:color="000000"/>
        </w:rPr>
        <w:tab/>
        <w:t>(a)</w:t>
      </w:r>
      <w:r w:rsidRPr="0074753B">
        <w:rPr>
          <w:color w:val="000000"/>
          <w:u w:color="000000"/>
        </w:rPr>
        <w:tab/>
        <w:t>is at least sixteen years of age and otherwise required to obtain a certificate of completion to obtain a hunting license;</w:t>
      </w:r>
    </w:p>
    <w:p w:rsidR="0074753B" w:rsidRPr="0074753B" w:rsidRDefault="0074753B" w:rsidP="0074753B">
      <w:pPr>
        <w:rPr>
          <w:color w:val="000000"/>
          <w:u w:color="000000"/>
        </w:rPr>
      </w:pPr>
      <w:r w:rsidRPr="0074753B">
        <w:rPr>
          <w:color w:val="000000"/>
          <w:u w:color="000000"/>
        </w:rPr>
        <w:tab/>
      </w:r>
      <w:r w:rsidRPr="0074753B">
        <w:rPr>
          <w:color w:val="000000"/>
          <w:u w:color="000000"/>
        </w:rPr>
        <w:tab/>
        <w:t>(b)</w:t>
      </w:r>
      <w:r w:rsidRPr="0074753B">
        <w:rPr>
          <w:color w:val="000000"/>
          <w:u w:color="000000"/>
        </w:rPr>
        <w:tab/>
        <w:t>has not been convicted of or received deferred adjudication for violation of the hunter education requirement in this State; and</w:t>
      </w:r>
    </w:p>
    <w:p w:rsidR="0074753B" w:rsidRPr="0074753B" w:rsidRDefault="0074753B" w:rsidP="0074753B">
      <w:pPr>
        <w:rPr>
          <w:color w:val="000000"/>
          <w:u w:color="000000"/>
        </w:rPr>
      </w:pPr>
      <w:r w:rsidRPr="0074753B">
        <w:rPr>
          <w:color w:val="000000"/>
          <w:u w:color="000000"/>
        </w:rPr>
        <w:tab/>
      </w:r>
      <w:r w:rsidRPr="0074753B">
        <w:rPr>
          <w:color w:val="000000"/>
          <w:u w:color="000000"/>
        </w:rPr>
        <w:tab/>
        <w:t>(c)</w:t>
      </w:r>
      <w:r w:rsidRPr="0074753B">
        <w:rPr>
          <w:color w:val="000000"/>
          <w:u w:color="000000"/>
        </w:rPr>
        <w:tab/>
        <w:t>has not been convicted of a hunting violation.”</w:t>
      </w:r>
    </w:p>
    <w:p w:rsidR="0074753B" w:rsidRPr="0074753B" w:rsidRDefault="0074753B" w:rsidP="0074753B">
      <w:pPr>
        <w:rPr>
          <w:color w:val="000000"/>
          <w:u w:color="000000"/>
        </w:rPr>
      </w:pPr>
      <w:r w:rsidRPr="0074753B">
        <w:rPr>
          <w:color w:val="000000"/>
          <w:u w:color="000000"/>
        </w:rPr>
        <w:t>SECTION</w:t>
      </w:r>
      <w:r w:rsidRPr="0074753B">
        <w:rPr>
          <w:color w:val="000000"/>
          <w:u w:color="000000"/>
        </w:rPr>
        <w:tab/>
        <w:t>2.</w:t>
      </w:r>
      <w:r w:rsidRPr="0074753B">
        <w:rPr>
          <w:color w:val="000000"/>
          <w:u w:color="000000"/>
        </w:rPr>
        <w:tab/>
        <w:t>Section 50-9-510(A)(4) of the 1976 Code is amended to read:</w:t>
      </w:r>
    </w:p>
    <w:p w:rsidR="0074753B" w:rsidRPr="00B22035" w:rsidRDefault="0074753B" w:rsidP="0074753B">
      <w:r w:rsidRPr="0074753B">
        <w:rPr>
          <w:color w:val="000000"/>
          <w:u w:color="000000"/>
        </w:rPr>
        <w:tab/>
        <w:t>“</w:t>
      </w:r>
      <w:r w:rsidRPr="00B22035">
        <w:t>(4)</w:t>
      </w:r>
      <w:r w:rsidRPr="00B22035">
        <w:tab/>
        <w:t xml:space="preserve">a nonresident who meets the qualifications as an apprentice hunter must purchase </w:t>
      </w:r>
      <w:r w:rsidRPr="00B22035">
        <w:rPr>
          <w:strike/>
        </w:rPr>
        <w:t>an annual</w:t>
      </w:r>
      <w:r w:rsidRPr="00B22035">
        <w:t xml:space="preserve"> </w:t>
      </w:r>
      <w:r w:rsidRPr="00B22035">
        <w:rPr>
          <w:u w:val="single"/>
        </w:rPr>
        <w:t>a three-day temporary</w:t>
      </w:r>
      <w:r w:rsidRPr="00B22035">
        <w:t xml:space="preserve"> statewide apprentice hunting license for </w:t>
      </w:r>
      <w:r w:rsidRPr="00B22035">
        <w:rPr>
          <w:strike/>
        </w:rPr>
        <w:t>one hundred twenty</w:t>
      </w:r>
      <w:r w:rsidRPr="00B22035">
        <w:rPr>
          <w:strike/>
        </w:rPr>
        <w:noBreakHyphen/>
        <w:t>five</w:t>
      </w:r>
      <w:r w:rsidRPr="00B22035">
        <w:t xml:space="preserve"> </w:t>
      </w:r>
      <w:r w:rsidRPr="00B22035">
        <w:rPr>
          <w:u w:val="single"/>
        </w:rPr>
        <w:t>fifty</w:t>
      </w:r>
      <w:r w:rsidRPr="00B22035">
        <w:t xml:space="preserve"> dollars, two dollars of which the issuing sales vendor may retain.”</w:t>
      </w:r>
    </w:p>
    <w:p w:rsidR="0074753B" w:rsidRPr="00B22035" w:rsidRDefault="0074753B" w:rsidP="0074753B">
      <w:r w:rsidRPr="00B22035">
        <w:t>SECTION</w:t>
      </w:r>
      <w:r w:rsidRPr="00B22035">
        <w:tab/>
        <w:t>3.</w:t>
      </w:r>
      <w:r w:rsidRPr="00B22035">
        <w:tab/>
        <w:t>This act takes effect sixty days after approval by the Governor.</w:t>
      </w:r>
      <w:r w:rsidRPr="00B22035">
        <w:tab/>
        <w:t>/</w:t>
      </w:r>
    </w:p>
    <w:p w:rsidR="0074753B" w:rsidRPr="00B22035" w:rsidRDefault="0074753B" w:rsidP="0074753B">
      <w:r w:rsidRPr="00B22035">
        <w:t>Renumber sections to conform.</w:t>
      </w:r>
    </w:p>
    <w:p w:rsidR="0074753B" w:rsidRDefault="0074753B" w:rsidP="0074753B">
      <w:r w:rsidRPr="00B22035">
        <w:t>Amend title to conform.</w:t>
      </w:r>
    </w:p>
    <w:p w:rsidR="0074753B" w:rsidRDefault="0074753B" w:rsidP="0074753B"/>
    <w:p w:rsidR="0074753B" w:rsidRDefault="0074753B" w:rsidP="0074753B">
      <w:r>
        <w:t>Rep. B. COX explained the amendment.</w:t>
      </w:r>
    </w:p>
    <w:p w:rsidR="0074753B" w:rsidRDefault="0074753B" w:rsidP="0074753B">
      <w:r>
        <w:t>The amendment was then adopted.</w:t>
      </w:r>
    </w:p>
    <w:p w:rsidR="0074753B" w:rsidRDefault="0074753B" w:rsidP="0074753B"/>
    <w:p w:rsidR="0074753B" w:rsidRDefault="0074753B" w:rsidP="0074753B">
      <w:r>
        <w:t>The question recurred to the passage of the Bill.</w:t>
      </w:r>
    </w:p>
    <w:p w:rsidR="0074753B" w:rsidRDefault="0074753B" w:rsidP="0074753B"/>
    <w:p w:rsidR="0074753B" w:rsidRDefault="0074753B" w:rsidP="0074753B">
      <w:r>
        <w:t xml:space="preserve">The yeas and nays were taken resulting as follows: </w:t>
      </w:r>
    </w:p>
    <w:p w:rsidR="0074753B" w:rsidRDefault="0074753B" w:rsidP="0074753B">
      <w:pPr>
        <w:jc w:val="center"/>
      </w:pPr>
      <w:r>
        <w:t xml:space="preserve"> </w:t>
      </w:r>
      <w:bookmarkStart w:id="47" w:name="vote_start224"/>
      <w:bookmarkEnd w:id="47"/>
      <w:r>
        <w:t>Yeas 104; Nays 1</w:t>
      </w:r>
    </w:p>
    <w:p w:rsidR="0074753B" w:rsidRDefault="0074753B" w:rsidP="0074753B">
      <w:pPr>
        <w:jc w:val="center"/>
      </w:pPr>
    </w:p>
    <w:p w:rsidR="0074753B" w:rsidRDefault="0074753B" w:rsidP="007475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Alexander</w:t>
            </w:r>
          </w:p>
        </w:tc>
        <w:tc>
          <w:tcPr>
            <w:tcW w:w="2179" w:type="dxa"/>
            <w:shd w:val="clear" w:color="auto" w:fill="auto"/>
          </w:tcPr>
          <w:p w:rsidR="0074753B" w:rsidRPr="0074753B" w:rsidRDefault="0074753B" w:rsidP="0074753B">
            <w:pPr>
              <w:keepNext/>
              <w:ind w:firstLine="0"/>
            </w:pPr>
            <w:r>
              <w:t>Allison</w:t>
            </w:r>
          </w:p>
        </w:tc>
        <w:tc>
          <w:tcPr>
            <w:tcW w:w="2180" w:type="dxa"/>
            <w:shd w:val="clear" w:color="auto" w:fill="auto"/>
          </w:tcPr>
          <w:p w:rsidR="0074753B" w:rsidRPr="0074753B" w:rsidRDefault="0074753B" w:rsidP="0074753B">
            <w:pPr>
              <w:keepNext/>
              <w:ind w:firstLine="0"/>
            </w:pPr>
            <w:r>
              <w:t>Anderson</w:t>
            </w:r>
          </w:p>
        </w:tc>
      </w:tr>
      <w:tr w:rsidR="0074753B" w:rsidRPr="0074753B" w:rsidTr="0074753B">
        <w:tc>
          <w:tcPr>
            <w:tcW w:w="2179" w:type="dxa"/>
            <w:shd w:val="clear" w:color="auto" w:fill="auto"/>
          </w:tcPr>
          <w:p w:rsidR="0074753B" w:rsidRPr="0074753B" w:rsidRDefault="0074753B" w:rsidP="0074753B">
            <w:pPr>
              <w:ind w:firstLine="0"/>
            </w:pPr>
            <w:r>
              <w:t>Atkinson</w:t>
            </w:r>
          </w:p>
        </w:tc>
        <w:tc>
          <w:tcPr>
            <w:tcW w:w="2179" w:type="dxa"/>
            <w:shd w:val="clear" w:color="auto" w:fill="auto"/>
          </w:tcPr>
          <w:p w:rsidR="0074753B" w:rsidRPr="0074753B" w:rsidRDefault="0074753B" w:rsidP="0074753B">
            <w:pPr>
              <w:ind w:firstLine="0"/>
            </w:pPr>
            <w:r>
              <w:t>Bailey</w:t>
            </w:r>
          </w:p>
        </w:tc>
        <w:tc>
          <w:tcPr>
            <w:tcW w:w="2180" w:type="dxa"/>
            <w:shd w:val="clear" w:color="auto" w:fill="auto"/>
          </w:tcPr>
          <w:p w:rsidR="0074753B" w:rsidRPr="0074753B" w:rsidRDefault="0074753B" w:rsidP="0074753B">
            <w:pPr>
              <w:ind w:firstLine="0"/>
            </w:pPr>
            <w:r>
              <w:t>Bales</w:t>
            </w:r>
          </w:p>
        </w:tc>
      </w:tr>
      <w:tr w:rsidR="0074753B" w:rsidRPr="0074753B" w:rsidTr="0074753B">
        <w:tc>
          <w:tcPr>
            <w:tcW w:w="2179" w:type="dxa"/>
            <w:shd w:val="clear" w:color="auto" w:fill="auto"/>
          </w:tcPr>
          <w:p w:rsidR="0074753B" w:rsidRPr="0074753B" w:rsidRDefault="0074753B" w:rsidP="0074753B">
            <w:pPr>
              <w:ind w:firstLine="0"/>
            </w:pPr>
            <w:r>
              <w:t>Bamberg</w:t>
            </w:r>
          </w:p>
        </w:tc>
        <w:tc>
          <w:tcPr>
            <w:tcW w:w="2179" w:type="dxa"/>
            <w:shd w:val="clear" w:color="auto" w:fill="auto"/>
          </w:tcPr>
          <w:p w:rsidR="0074753B" w:rsidRPr="0074753B" w:rsidRDefault="0074753B" w:rsidP="0074753B">
            <w:pPr>
              <w:ind w:firstLine="0"/>
            </w:pPr>
            <w:r>
              <w:t>Bannister</w:t>
            </w:r>
          </w:p>
        </w:tc>
        <w:tc>
          <w:tcPr>
            <w:tcW w:w="2180" w:type="dxa"/>
            <w:shd w:val="clear" w:color="auto" w:fill="auto"/>
          </w:tcPr>
          <w:p w:rsidR="0074753B" w:rsidRPr="0074753B" w:rsidRDefault="0074753B" w:rsidP="0074753B">
            <w:pPr>
              <w:ind w:firstLine="0"/>
            </w:pPr>
            <w:r>
              <w:t>Bennett</w:t>
            </w:r>
          </w:p>
        </w:tc>
      </w:tr>
      <w:tr w:rsidR="0074753B" w:rsidRPr="0074753B" w:rsidTr="0074753B">
        <w:tc>
          <w:tcPr>
            <w:tcW w:w="2179" w:type="dxa"/>
            <w:shd w:val="clear" w:color="auto" w:fill="auto"/>
          </w:tcPr>
          <w:p w:rsidR="0074753B" w:rsidRPr="0074753B" w:rsidRDefault="0074753B" w:rsidP="0074753B">
            <w:pPr>
              <w:ind w:firstLine="0"/>
            </w:pPr>
            <w:r>
              <w:t>Bernstein</w:t>
            </w:r>
          </w:p>
        </w:tc>
        <w:tc>
          <w:tcPr>
            <w:tcW w:w="2179" w:type="dxa"/>
            <w:shd w:val="clear" w:color="auto" w:fill="auto"/>
          </w:tcPr>
          <w:p w:rsidR="0074753B" w:rsidRPr="0074753B" w:rsidRDefault="0074753B" w:rsidP="0074753B">
            <w:pPr>
              <w:ind w:firstLine="0"/>
            </w:pPr>
            <w:r>
              <w:t>Blackwell</w:t>
            </w:r>
          </w:p>
        </w:tc>
        <w:tc>
          <w:tcPr>
            <w:tcW w:w="2180" w:type="dxa"/>
            <w:shd w:val="clear" w:color="auto" w:fill="auto"/>
          </w:tcPr>
          <w:p w:rsidR="0074753B" w:rsidRPr="0074753B" w:rsidRDefault="0074753B" w:rsidP="0074753B">
            <w:pPr>
              <w:ind w:firstLine="0"/>
            </w:pPr>
            <w:r>
              <w:t>Bradley</w:t>
            </w:r>
          </w:p>
        </w:tc>
      </w:tr>
      <w:tr w:rsidR="0074753B" w:rsidRPr="0074753B" w:rsidTr="0074753B">
        <w:tc>
          <w:tcPr>
            <w:tcW w:w="2179" w:type="dxa"/>
            <w:shd w:val="clear" w:color="auto" w:fill="auto"/>
          </w:tcPr>
          <w:p w:rsidR="0074753B" w:rsidRPr="0074753B" w:rsidRDefault="0074753B" w:rsidP="0074753B">
            <w:pPr>
              <w:ind w:firstLine="0"/>
            </w:pPr>
            <w:r>
              <w:t>Brown</w:t>
            </w:r>
          </w:p>
        </w:tc>
        <w:tc>
          <w:tcPr>
            <w:tcW w:w="2179" w:type="dxa"/>
            <w:shd w:val="clear" w:color="auto" w:fill="auto"/>
          </w:tcPr>
          <w:p w:rsidR="0074753B" w:rsidRPr="0074753B" w:rsidRDefault="0074753B" w:rsidP="0074753B">
            <w:pPr>
              <w:ind w:firstLine="0"/>
            </w:pPr>
            <w:r>
              <w:t>Bryant</w:t>
            </w:r>
          </w:p>
        </w:tc>
        <w:tc>
          <w:tcPr>
            <w:tcW w:w="2180" w:type="dxa"/>
            <w:shd w:val="clear" w:color="auto" w:fill="auto"/>
          </w:tcPr>
          <w:p w:rsidR="0074753B" w:rsidRPr="0074753B" w:rsidRDefault="0074753B" w:rsidP="0074753B">
            <w:pPr>
              <w:ind w:firstLine="0"/>
            </w:pPr>
            <w:r>
              <w:t>Burns</w:t>
            </w:r>
          </w:p>
        </w:tc>
      </w:tr>
      <w:tr w:rsidR="0074753B" w:rsidRPr="0074753B" w:rsidTr="0074753B">
        <w:tc>
          <w:tcPr>
            <w:tcW w:w="2179" w:type="dxa"/>
            <w:shd w:val="clear" w:color="auto" w:fill="auto"/>
          </w:tcPr>
          <w:p w:rsidR="0074753B" w:rsidRPr="0074753B" w:rsidRDefault="0074753B" w:rsidP="0074753B">
            <w:pPr>
              <w:ind w:firstLine="0"/>
            </w:pPr>
            <w:r>
              <w:t>Calhoon</w:t>
            </w:r>
          </w:p>
        </w:tc>
        <w:tc>
          <w:tcPr>
            <w:tcW w:w="2179" w:type="dxa"/>
            <w:shd w:val="clear" w:color="auto" w:fill="auto"/>
          </w:tcPr>
          <w:p w:rsidR="0074753B" w:rsidRPr="0074753B" w:rsidRDefault="0074753B" w:rsidP="0074753B">
            <w:pPr>
              <w:ind w:firstLine="0"/>
            </w:pPr>
            <w:r>
              <w:t>Caskey</w:t>
            </w:r>
          </w:p>
        </w:tc>
        <w:tc>
          <w:tcPr>
            <w:tcW w:w="2180" w:type="dxa"/>
            <w:shd w:val="clear" w:color="auto" w:fill="auto"/>
          </w:tcPr>
          <w:p w:rsidR="0074753B" w:rsidRPr="0074753B" w:rsidRDefault="0074753B" w:rsidP="0074753B">
            <w:pPr>
              <w:ind w:firstLine="0"/>
            </w:pPr>
            <w:r>
              <w:t>Chellis</w:t>
            </w:r>
          </w:p>
        </w:tc>
      </w:tr>
      <w:tr w:rsidR="0074753B" w:rsidRPr="0074753B" w:rsidTr="0074753B">
        <w:tc>
          <w:tcPr>
            <w:tcW w:w="2179" w:type="dxa"/>
            <w:shd w:val="clear" w:color="auto" w:fill="auto"/>
          </w:tcPr>
          <w:p w:rsidR="0074753B" w:rsidRPr="0074753B" w:rsidRDefault="0074753B" w:rsidP="0074753B">
            <w:pPr>
              <w:ind w:firstLine="0"/>
            </w:pPr>
            <w:r>
              <w:t>Chumley</w:t>
            </w:r>
          </w:p>
        </w:tc>
        <w:tc>
          <w:tcPr>
            <w:tcW w:w="2179" w:type="dxa"/>
            <w:shd w:val="clear" w:color="auto" w:fill="auto"/>
          </w:tcPr>
          <w:p w:rsidR="0074753B" w:rsidRPr="0074753B" w:rsidRDefault="0074753B" w:rsidP="0074753B">
            <w:pPr>
              <w:ind w:firstLine="0"/>
            </w:pPr>
            <w:r>
              <w:t>Clary</w:t>
            </w:r>
          </w:p>
        </w:tc>
        <w:tc>
          <w:tcPr>
            <w:tcW w:w="2180" w:type="dxa"/>
            <w:shd w:val="clear" w:color="auto" w:fill="auto"/>
          </w:tcPr>
          <w:p w:rsidR="0074753B" w:rsidRPr="0074753B" w:rsidRDefault="0074753B" w:rsidP="0074753B">
            <w:pPr>
              <w:ind w:firstLine="0"/>
            </w:pPr>
            <w:r>
              <w:t>Clemmons</w:t>
            </w:r>
          </w:p>
        </w:tc>
      </w:tr>
      <w:tr w:rsidR="0074753B" w:rsidRPr="0074753B" w:rsidTr="0074753B">
        <w:tc>
          <w:tcPr>
            <w:tcW w:w="2179" w:type="dxa"/>
            <w:shd w:val="clear" w:color="auto" w:fill="auto"/>
          </w:tcPr>
          <w:p w:rsidR="0074753B" w:rsidRPr="0074753B" w:rsidRDefault="0074753B" w:rsidP="0074753B">
            <w:pPr>
              <w:ind w:firstLine="0"/>
            </w:pPr>
            <w:r>
              <w:t>Cobb-Hunter</w:t>
            </w:r>
          </w:p>
        </w:tc>
        <w:tc>
          <w:tcPr>
            <w:tcW w:w="2179" w:type="dxa"/>
            <w:shd w:val="clear" w:color="auto" w:fill="auto"/>
          </w:tcPr>
          <w:p w:rsidR="0074753B" w:rsidRPr="0074753B" w:rsidRDefault="0074753B" w:rsidP="0074753B">
            <w:pPr>
              <w:ind w:firstLine="0"/>
            </w:pPr>
            <w:r>
              <w:t>Cogswell</w:t>
            </w:r>
          </w:p>
        </w:tc>
        <w:tc>
          <w:tcPr>
            <w:tcW w:w="2180" w:type="dxa"/>
            <w:shd w:val="clear" w:color="auto" w:fill="auto"/>
          </w:tcPr>
          <w:p w:rsidR="0074753B" w:rsidRPr="0074753B" w:rsidRDefault="0074753B" w:rsidP="0074753B">
            <w:pPr>
              <w:ind w:firstLine="0"/>
            </w:pPr>
            <w:r>
              <w:t>Collins</w:t>
            </w:r>
          </w:p>
        </w:tc>
      </w:tr>
      <w:tr w:rsidR="0074753B" w:rsidRPr="0074753B" w:rsidTr="0074753B">
        <w:tc>
          <w:tcPr>
            <w:tcW w:w="2179" w:type="dxa"/>
            <w:shd w:val="clear" w:color="auto" w:fill="auto"/>
          </w:tcPr>
          <w:p w:rsidR="0074753B" w:rsidRPr="0074753B" w:rsidRDefault="0074753B" w:rsidP="0074753B">
            <w:pPr>
              <w:ind w:firstLine="0"/>
            </w:pPr>
            <w:r>
              <w:t>B. Cox</w:t>
            </w:r>
          </w:p>
        </w:tc>
        <w:tc>
          <w:tcPr>
            <w:tcW w:w="2179" w:type="dxa"/>
            <w:shd w:val="clear" w:color="auto" w:fill="auto"/>
          </w:tcPr>
          <w:p w:rsidR="0074753B" w:rsidRPr="0074753B" w:rsidRDefault="0074753B" w:rsidP="0074753B">
            <w:pPr>
              <w:ind w:firstLine="0"/>
            </w:pPr>
            <w:r>
              <w:t>Crawford</w:t>
            </w:r>
          </w:p>
        </w:tc>
        <w:tc>
          <w:tcPr>
            <w:tcW w:w="2180" w:type="dxa"/>
            <w:shd w:val="clear" w:color="auto" w:fill="auto"/>
          </w:tcPr>
          <w:p w:rsidR="0074753B" w:rsidRPr="0074753B" w:rsidRDefault="0074753B" w:rsidP="0074753B">
            <w:pPr>
              <w:ind w:firstLine="0"/>
            </w:pPr>
            <w:r>
              <w:t>Daning</w:t>
            </w:r>
          </w:p>
        </w:tc>
      </w:tr>
      <w:tr w:rsidR="0074753B" w:rsidRPr="0074753B" w:rsidTr="0074753B">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c>
          <w:tcPr>
            <w:tcW w:w="2179" w:type="dxa"/>
            <w:shd w:val="clear" w:color="auto" w:fill="auto"/>
          </w:tcPr>
          <w:p w:rsidR="0074753B" w:rsidRPr="0074753B" w:rsidRDefault="0074753B" w:rsidP="0074753B">
            <w:pPr>
              <w:ind w:firstLine="0"/>
            </w:pPr>
            <w:r>
              <w:lastRenderedPageBreak/>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Hardee</w:t>
            </w:r>
          </w:p>
        </w:tc>
      </w:tr>
      <w:tr w:rsidR="0074753B" w:rsidRPr="0074753B" w:rsidTr="0074753B">
        <w:tc>
          <w:tcPr>
            <w:tcW w:w="2179" w:type="dxa"/>
            <w:shd w:val="clear" w:color="auto" w:fill="auto"/>
          </w:tcPr>
          <w:p w:rsidR="0074753B" w:rsidRPr="0074753B" w:rsidRDefault="0074753B" w:rsidP="0074753B">
            <w:pPr>
              <w:ind w:firstLine="0"/>
            </w:pPr>
            <w:r>
              <w:t>Hart</w:t>
            </w:r>
          </w:p>
        </w:tc>
        <w:tc>
          <w:tcPr>
            <w:tcW w:w="2179" w:type="dxa"/>
            <w:shd w:val="clear" w:color="auto" w:fill="auto"/>
          </w:tcPr>
          <w:p w:rsidR="0074753B" w:rsidRPr="0074753B" w:rsidRDefault="0074753B" w:rsidP="0074753B">
            <w:pPr>
              <w:ind w:firstLine="0"/>
            </w:pPr>
            <w:r>
              <w:t>Hayes</w:t>
            </w:r>
          </w:p>
        </w:tc>
        <w:tc>
          <w:tcPr>
            <w:tcW w:w="2180" w:type="dxa"/>
            <w:shd w:val="clear" w:color="auto" w:fill="auto"/>
          </w:tcPr>
          <w:p w:rsidR="0074753B" w:rsidRPr="0074753B" w:rsidRDefault="0074753B" w:rsidP="0074753B">
            <w:pPr>
              <w:ind w:firstLine="0"/>
            </w:pPr>
            <w:r>
              <w:t>Henderson-Myers</w:t>
            </w:r>
          </w:p>
        </w:tc>
      </w:tr>
      <w:tr w:rsidR="0074753B" w:rsidRPr="0074753B" w:rsidTr="0074753B">
        <w:tc>
          <w:tcPr>
            <w:tcW w:w="2179" w:type="dxa"/>
            <w:shd w:val="clear" w:color="auto" w:fill="auto"/>
          </w:tcPr>
          <w:p w:rsidR="0074753B" w:rsidRPr="0074753B" w:rsidRDefault="0074753B" w:rsidP="0074753B">
            <w:pPr>
              <w:ind w:firstLine="0"/>
            </w:pPr>
            <w:r>
              <w:t>Henegan</w:t>
            </w:r>
          </w:p>
        </w:tc>
        <w:tc>
          <w:tcPr>
            <w:tcW w:w="2179" w:type="dxa"/>
            <w:shd w:val="clear" w:color="auto" w:fill="auto"/>
          </w:tcPr>
          <w:p w:rsidR="0074753B" w:rsidRPr="0074753B" w:rsidRDefault="0074753B" w:rsidP="0074753B">
            <w:pPr>
              <w:ind w:firstLine="0"/>
            </w:pPr>
            <w:r>
              <w:t>Hewitt</w:t>
            </w:r>
          </w:p>
        </w:tc>
        <w:tc>
          <w:tcPr>
            <w:tcW w:w="2180" w:type="dxa"/>
            <w:shd w:val="clear" w:color="auto" w:fill="auto"/>
          </w:tcPr>
          <w:p w:rsidR="0074753B" w:rsidRPr="0074753B" w:rsidRDefault="0074753B" w:rsidP="0074753B">
            <w:pPr>
              <w:ind w:firstLine="0"/>
            </w:pPr>
            <w:r>
              <w:t>Hill</w:t>
            </w:r>
          </w:p>
        </w:tc>
      </w:tr>
      <w:tr w:rsidR="0074753B" w:rsidRPr="0074753B" w:rsidTr="0074753B">
        <w:tc>
          <w:tcPr>
            <w:tcW w:w="2179" w:type="dxa"/>
            <w:shd w:val="clear" w:color="auto" w:fill="auto"/>
          </w:tcPr>
          <w:p w:rsidR="0074753B" w:rsidRPr="0074753B" w:rsidRDefault="0074753B" w:rsidP="0074753B">
            <w:pPr>
              <w:ind w:firstLine="0"/>
            </w:pPr>
            <w:r>
              <w:t>Hiott</w:t>
            </w:r>
          </w:p>
        </w:tc>
        <w:tc>
          <w:tcPr>
            <w:tcW w:w="2179" w:type="dxa"/>
            <w:shd w:val="clear" w:color="auto" w:fill="auto"/>
          </w:tcPr>
          <w:p w:rsidR="0074753B" w:rsidRPr="0074753B" w:rsidRDefault="0074753B" w:rsidP="0074753B">
            <w:pPr>
              <w:ind w:firstLine="0"/>
            </w:pPr>
            <w:r>
              <w:t>Hixon</w:t>
            </w:r>
          </w:p>
        </w:tc>
        <w:tc>
          <w:tcPr>
            <w:tcW w:w="2180" w:type="dxa"/>
            <w:shd w:val="clear" w:color="auto" w:fill="auto"/>
          </w:tcPr>
          <w:p w:rsidR="0074753B" w:rsidRPr="0074753B" w:rsidRDefault="0074753B" w:rsidP="0074753B">
            <w:pPr>
              <w:ind w:firstLine="0"/>
            </w:pPr>
            <w:r>
              <w:t>Huggins</w:t>
            </w:r>
          </w:p>
        </w:tc>
      </w:tr>
      <w:tr w:rsidR="0074753B" w:rsidRPr="0074753B" w:rsidTr="0074753B">
        <w:tc>
          <w:tcPr>
            <w:tcW w:w="2179" w:type="dxa"/>
            <w:shd w:val="clear" w:color="auto" w:fill="auto"/>
          </w:tcPr>
          <w:p w:rsidR="0074753B" w:rsidRPr="0074753B" w:rsidRDefault="0074753B" w:rsidP="0074753B">
            <w:pPr>
              <w:ind w:firstLine="0"/>
            </w:pPr>
            <w:r>
              <w:t>Hyde</w:t>
            </w:r>
          </w:p>
        </w:tc>
        <w:tc>
          <w:tcPr>
            <w:tcW w:w="2179" w:type="dxa"/>
            <w:shd w:val="clear" w:color="auto" w:fill="auto"/>
          </w:tcPr>
          <w:p w:rsidR="0074753B" w:rsidRPr="0074753B" w:rsidRDefault="0074753B" w:rsidP="0074753B">
            <w:pPr>
              <w:ind w:firstLine="0"/>
            </w:pPr>
            <w:r>
              <w:t>Jefferson</w:t>
            </w:r>
          </w:p>
        </w:tc>
        <w:tc>
          <w:tcPr>
            <w:tcW w:w="2180" w:type="dxa"/>
            <w:shd w:val="clear" w:color="auto" w:fill="auto"/>
          </w:tcPr>
          <w:p w:rsidR="0074753B" w:rsidRPr="0074753B" w:rsidRDefault="0074753B" w:rsidP="0074753B">
            <w:pPr>
              <w:ind w:firstLine="0"/>
            </w:pPr>
            <w:r>
              <w:t>Johnson</w:t>
            </w:r>
          </w:p>
        </w:tc>
      </w:tr>
      <w:tr w:rsidR="0074753B" w:rsidRPr="0074753B" w:rsidTr="0074753B">
        <w:tc>
          <w:tcPr>
            <w:tcW w:w="2179" w:type="dxa"/>
            <w:shd w:val="clear" w:color="auto" w:fill="auto"/>
          </w:tcPr>
          <w:p w:rsidR="0074753B" w:rsidRPr="0074753B" w:rsidRDefault="0074753B" w:rsidP="0074753B">
            <w:pPr>
              <w:ind w:firstLine="0"/>
            </w:pPr>
            <w:r>
              <w:t>Jordan</w:t>
            </w:r>
          </w:p>
        </w:tc>
        <w:tc>
          <w:tcPr>
            <w:tcW w:w="2179" w:type="dxa"/>
            <w:shd w:val="clear" w:color="auto" w:fill="auto"/>
          </w:tcPr>
          <w:p w:rsidR="0074753B" w:rsidRPr="0074753B" w:rsidRDefault="0074753B" w:rsidP="0074753B">
            <w:pPr>
              <w:ind w:firstLine="0"/>
            </w:pPr>
            <w:r>
              <w:t>Kimmons</w:t>
            </w:r>
          </w:p>
        </w:tc>
        <w:tc>
          <w:tcPr>
            <w:tcW w:w="2180" w:type="dxa"/>
            <w:shd w:val="clear" w:color="auto" w:fill="auto"/>
          </w:tcPr>
          <w:p w:rsidR="0074753B" w:rsidRPr="0074753B" w:rsidRDefault="0074753B" w:rsidP="0074753B">
            <w:pPr>
              <w:ind w:firstLine="0"/>
            </w:pPr>
            <w:r>
              <w:t>Kirby</w:t>
            </w:r>
          </w:p>
        </w:tc>
      </w:tr>
      <w:tr w:rsidR="0074753B" w:rsidRPr="0074753B" w:rsidTr="0074753B">
        <w:tc>
          <w:tcPr>
            <w:tcW w:w="2179" w:type="dxa"/>
            <w:shd w:val="clear" w:color="auto" w:fill="auto"/>
          </w:tcPr>
          <w:p w:rsidR="0074753B" w:rsidRPr="0074753B" w:rsidRDefault="0074753B" w:rsidP="0074753B">
            <w:pPr>
              <w:ind w:firstLine="0"/>
            </w:pPr>
            <w:r>
              <w:t>Ligon</w:t>
            </w:r>
          </w:p>
        </w:tc>
        <w:tc>
          <w:tcPr>
            <w:tcW w:w="2179" w:type="dxa"/>
            <w:shd w:val="clear" w:color="auto" w:fill="auto"/>
          </w:tcPr>
          <w:p w:rsidR="0074753B" w:rsidRPr="0074753B" w:rsidRDefault="0074753B" w:rsidP="0074753B">
            <w:pPr>
              <w:ind w:firstLine="0"/>
            </w:pPr>
            <w:r>
              <w:t>Long</w:t>
            </w:r>
          </w:p>
        </w:tc>
        <w:tc>
          <w:tcPr>
            <w:tcW w:w="2180" w:type="dxa"/>
            <w:shd w:val="clear" w:color="auto" w:fill="auto"/>
          </w:tcPr>
          <w:p w:rsidR="0074753B" w:rsidRPr="0074753B" w:rsidRDefault="0074753B" w:rsidP="0074753B">
            <w:pPr>
              <w:ind w:firstLine="0"/>
            </w:pPr>
            <w:r>
              <w:t>Lowe</w:t>
            </w:r>
          </w:p>
        </w:tc>
      </w:tr>
      <w:tr w:rsidR="0074753B" w:rsidRPr="0074753B" w:rsidTr="0074753B">
        <w:tc>
          <w:tcPr>
            <w:tcW w:w="2179" w:type="dxa"/>
            <w:shd w:val="clear" w:color="auto" w:fill="auto"/>
          </w:tcPr>
          <w:p w:rsidR="0074753B" w:rsidRPr="0074753B" w:rsidRDefault="0074753B" w:rsidP="0074753B">
            <w:pPr>
              <w:ind w:firstLine="0"/>
            </w:pPr>
            <w:r>
              <w:t>Lucas</w:t>
            </w:r>
          </w:p>
        </w:tc>
        <w:tc>
          <w:tcPr>
            <w:tcW w:w="2179" w:type="dxa"/>
            <w:shd w:val="clear" w:color="auto" w:fill="auto"/>
          </w:tcPr>
          <w:p w:rsidR="0074753B" w:rsidRPr="0074753B" w:rsidRDefault="0074753B" w:rsidP="0074753B">
            <w:pPr>
              <w:ind w:firstLine="0"/>
            </w:pPr>
            <w:r>
              <w:t>Mace</w:t>
            </w:r>
          </w:p>
        </w:tc>
        <w:tc>
          <w:tcPr>
            <w:tcW w:w="2180" w:type="dxa"/>
            <w:shd w:val="clear" w:color="auto" w:fill="auto"/>
          </w:tcPr>
          <w:p w:rsidR="0074753B" w:rsidRPr="0074753B" w:rsidRDefault="0074753B" w:rsidP="0074753B">
            <w:pPr>
              <w:ind w:firstLine="0"/>
            </w:pPr>
            <w:r>
              <w:t>Magnuson</w:t>
            </w:r>
          </w:p>
        </w:tc>
      </w:tr>
      <w:tr w:rsidR="0074753B" w:rsidRPr="0074753B" w:rsidTr="0074753B">
        <w:tc>
          <w:tcPr>
            <w:tcW w:w="2179" w:type="dxa"/>
            <w:shd w:val="clear" w:color="auto" w:fill="auto"/>
          </w:tcPr>
          <w:p w:rsidR="0074753B" w:rsidRPr="0074753B" w:rsidRDefault="0074753B" w:rsidP="0074753B">
            <w:pPr>
              <w:ind w:firstLine="0"/>
            </w:pPr>
            <w:r>
              <w:t>Martin</w:t>
            </w:r>
          </w:p>
        </w:tc>
        <w:tc>
          <w:tcPr>
            <w:tcW w:w="2179" w:type="dxa"/>
            <w:shd w:val="clear" w:color="auto" w:fill="auto"/>
          </w:tcPr>
          <w:p w:rsidR="0074753B" w:rsidRPr="0074753B" w:rsidRDefault="0074753B" w:rsidP="0074753B">
            <w:pPr>
              <w:ind w:firstLine="0"/>
            </w:pPr>
            <w:r>
              <w:t>McCravy</w:t>
            </w:r>
          </w:p>
        </w:tc>
        <w:tc>
          <w:tcPr>
            <w:tcW w:w="2180" w:type="dxa"/>
            <w:shd w:val="clear" w:color="auto" w:fill="auto"/>
          </w:tcPr>
          <w:p w:rsidR="0074753B" w:rsidRPr="0074753B" w:rsidRDefault="0074753B" w:rsidP="0074753B">
            <w:pPr>
              <w:ind w:firstLine="0"/>
            </w:pPr>
            <w:r>
              <w:t>McDaniel</w:t>
            </w:r>
          </w:p>
        </w:tc>
      </w:tr>
      <w:tr w:rsidR="0074753B" w:rsidRPr="0074753B" w:rsidTr="0074753B">
        <w:tc>
          <w:tcPr>
            <w:tcW w:w="2179" w:type="dxa"/>
            <w:shd w:val="clear" w:color="auto" w:fill="auto"/>
          </w:tcPr>
          <w:p w:rsidR="0074753B" w:rsidRPr="0074753B" w:rsidRDefault="0074753B" w:rsidP="0074753B">
            <w:pPr>
              <w:ind w:firstLine="0"/>
            </w:pPr>
            <w:r>
              <w:t>McGinnis</w:t>
            </w:r>
          </w:p>
        </w:tc>
        <w:tc>
          <w:tcPr>
            <w:tcW w:w="2179" w:type="dxa"/>
            <w:shd w:val="clear" w:color="auto" w:fill="auto"/>
          </w:tcPr>
          <w:p w:rsidR="0074753B" w:rsidRPr="0074753B" w:rsidRDefault="0074753B" w:rsidP="0074753B">
            <w:pPr>
              <w:ind w:firstLine="0"/>
            </w:pPr>
            <w:r>
              <w:t>Moore</w:t>
            </w:r>
          </w:p>
        </w:tc>
        <w:tc>
          <w:tcPr>
            <w:tcW w:w="2180" w:type="dxa"/>
            <w:shd w:val="clear" w:color="auto" w:fill="auto"/>
          </w:tcPr>
          <w:p w:rsidR="0074753B" w:rsidRPr="0074753B" w:rsidRDefault="0074753B" w:rsidP="0074753B">
            <w:pPr>
              <w:ind w:firstLine="0"/>
            </w:pPr>
            <w:r>
              <w:t>Morgan</w:t>
            </w:r>
          </w:p>
        </w:tc>
      </w:tr>
      <w:tr w:rsidR="0074753B" w:rsidRPr="0074753B" w:rsidTr="0074753B">
        <w:tc>
          <w:tcPr>
            <w:tcW w:w="2179" w:type="dxa"/>
            <w:shd w:val="clear" w:color="auto" w:fill="auto"/>
          </w:tcPr>
          <w:p w:rsidR="0074753B" w:rsidRPr="0074753B" w:rsidRDefault="0074753B" w:rsidP="0074753B">
            <w:pPr>
              <w:ind w:firstLine="0"/>
            </w:pPr>
            <w:r>
              <w:t>D. C. Moss</w:t>
            </w:r>
          </w:p>
        </w:tc>
        <w:tc>
          <w:tcPr>
            <w:tcW w:w="2179" w:type="dxa"/>
            <w:shd w:val="clear" w:color="auto" w:fill="auto"/>
          </w:tcPr>
          <w:p w:rsidR="0074753B" w:rsidRPr="0074753B" w:rsidRDefault="0074753B" w:rsidP="0074753B">
            <w:pPr>
              <w:ind w:firstLine="0"/>
            </w:pPr>
            <w:r>
              <w:t>V. S. Moss</w:t>
            </w:r>
          </w:p>
        </w:tc>
        <w:tc>
          <w:tcPr>
            <w:tcW w:w="2180" w:type="dxa"/>
            <w:shd w:val="clear" w:color="auto" w:fill="auto"/>
          </w:tcPr>
          <w:p w:rsidR="0074753B" w:rsidRPr="0074753B" w:rsidRDefault="0074753B" w:rsidP="0074753B">
            <w:pPr>
              <w:ind w:firstLine="0"/>
            </w:pPr>
            <w:r>
              <w:t>B. Newton</w:t>
            </w:r>
          </w:p>
        </w:tc>
      </w:tr>
      <w:tr w:rsidR="0074753B" w:rsidRPr="0074753B" w:rsidTr="0074753B">
        <w:tc>
          <w:tcPr>
            <w:tcW w:w="2179" w:type="dxa"/>
            <w:shd w:val="clear" w:color="auto" w:fill="auto"/>
          </w:tcPr>
          <w:p w:rsidR="0074753B" w:rsidRPr="0074753B" w:rsidRDefault="0074753B" w:rsidP="0074753B">
            <w:pPr>
              <w:ind w:firstLine="0"/>
            </w:pPr>
            <w:r>
              <w:t>W. Newton</w:t>
            </w:r>
          </w:p>
        </w:tc>
        <w:tc>
          <w:tcPr>
            <w:tcW w:w="2179" w:type="dxa"/>
            <w:shd w:val="clear" w:color="auto" w:fill="auto"/>
          </w:tcPr>
          <w:p w:rsidR="0074753B" w:rsidRPr="0074753B" w:rsidRDefault="0074753B" w:rsidP="0074753B">
            <w:pPr>
              <w:ind w:firstLine="0"/>
            </w:pPr>
            <w:r>
              <w:t>Norrell</w:t>
            </w:r>
          </w:p>
        </w:tc>
        <w:tc>
          <w:tcPr>
            <w:tcW w:w="2180" w:type="dxa"/>
            <w:shd w:val="clear" w:color="auto" w:fill="auto"/>
          </w:tcPr>
          <w:p w:rsidR="0074753B" w:rsidRPr="0074753B" w:rsidRDefault="0074753B" w:rsidP="0074753B">
            <w:pPr>
              <w:ind w:firstLine="0"/>
            </w:pPr>
            <w:r>
              <w:t>Ott</w:t>
            </w:r>
          </w:p>
        </w:tc>
      </w:tr>
      <w:tr w:rsidR="0074753B" w:rsidRPr="0074753B" w:rsidTr="0074753B">
        <w:tc>
          <w:tcPr>
            <w:tcW w:w="2179" w:type="dxa"/>
            <w:shd w:val="clear" w:color="auto" w:fill="auto"/>
          </w:tcPr>
          <w:p w:rsidR="0074753B" w:rsidRPr="0074753B" w:rsidRDefault="0074753B" w:rsidP="0074753B">
            <w:pPr>
              <w:ind w:firstLine="0"/>
            </w:pPr>
            <w:r>
              <w:t>Pendarvis</w:t>
            </w:r>
          </w:p>
        </w:tc>
        <w:tc>
          <w:tcPr>
            <w:tcW w:w="2179" w:type="dxa"/>
            <w:shd w:val="clear" w:color="auto" w:fill="auto"/>
          </w:tcPr>
          <w:p w:rsidR="0074753B" w:rsidRPr="0074753B" w:rsidRDefault="0074753B" w:rsidP="0074753B">
            <w:pPr>
              <w:ind w:firstLine="0"/>
            </w:pPr>
            <w:r>
              <w:t>Pope</w:t>
            </w:r>
          </w:p>
        </w:tc>
        <w:tc>
          <w:tcPr>
            <w:tcW w:w="2180" w:type="dxa"/>
            <w:shd w:val="clear" w:color="auto" w:fill="auto"/>
          </w:tcPr>
          <w:p w:rsidR="0074753B" w:rsidRPr="0074753B" w:rsidRDefault="0074753B" w:rsidP="0074753B">
            <w:pPr>
              <w:ind w:firstLine="0"/>
            </w:pPr>
            <w:r>
              <w:t>Ridgeway</w:t>
            </w:r>
          </w:p>
        </w:tc>
      </w:tr>
      <w:tr w:rsidR="0074753B" w:rsidRPr="0074753B" w:rsidTr="0074753B">
        <w:tc>
          <w:tcPr>
            <w:tcW w:w="2179" w:type="dxa"/>
            <w:shd w:val="clear" w:color="auto" w:fill="auto"/>
          </w:tcPr>
          <w:p w:rsidR="0074753B" w:rsidRPr="0074753B" w:rsidRDefault="0074753B" w:rsidP="0074753B">
            <w:pPr>
              <w:ind w:firstLine="0"/>
            </w:pPr>
            <w:r>
              <w:t>Rivers</w:t>
            </w:r>
          </w:p>
        </w:tc>
        <w:tc>
          <w:tcPr>
            <w:tcW w:w="2179" w:type="dxa"/>
            <w:shd w:val="clear" w:color="auto" w:fill="auto"/>
          </w:tcPr>
          <w:p w:rsidR="0074753B" w:rsidRPr="0074753B" w:rsidRDefault="0074753B" w:rsidP="0074753B">
            <w:pPr>
              <w:ind w:firstLine="0"/>
            </w:pPr>
            <w:r>
              <w:t>Rose</w:t>
            </w:r>
          </w:p>
        </w:tc>
        <w:tc>
          <w:tcPr>
            <w:tcW w:w="2180" w:type="dxa"/>
            <w:shd w:val="clear" w:color="auto" w:fill="auto"/>
          </w:tcPr>
          <w:p w:rsidR="0074753B" w:rsidRPr="0074753B" w:rsidRDefault="0074753B" w:rsidP="0074753B">
            <w:pPr>
              <w:ind w:firstLine="0"/>
            </w:pPr>
            <w:r>
              <w:t>Sandifer</w:t>
            </w:r>
          </w:p>
        </w:tc>
      </w:tr>
      <w:tr w:rsidR="0074753B" w:rsidRPr="0074753B" w:rsidTr="0074753B">
        <w:tc>
          <w:tcPr>
            <w:tcW w:w="2179" w:type="dxa"/>
            <w:shd w:val="clear" w:color="auto" w:fill="auto"/>
          </w:tcPr>
          <w:p w:rsidR="0074753B" w:rsidRPr="0074753B" w:rsidRDefault="0074753B" w:rsidP="0074753B">
            <w:pPr>
              <w:ind w:firstLine="0"/>
            </w:pPr>
            <w:r>
              <w:t>Simrill</w:t>
            </w:r>
          </w:p>
        </w:tc>
        <w:tc>
          <w:tcPr>
            <w:tcW w:w="2179" w:type="dxa"/>
            <w:shd w:val="clear" w:color="auto" w:fill="auto"/>
          </w:tcPr>
          <w:p w:rsidR="0074753B" w:rsidRPr="0074753B" w:rsidRDefault="0074753B" w:rsidP="0074753B">
            <w:pPr>
              <w:ind w:firstLine="0"/>
            </w:pPr>
            <w:r>
              <w:t>G. R. Smith</w:t>
            </w:r>
          </w:p>
        </w:tc>
        <w:tc>
          <w:tcPr>
            <w:tcW w:w="2180" w:type="dxa"/>
            <w:shd w:val="clear" w:color="auto" w:fill="auto"/>
          </w:tcPr>
          <w:p w:rsidR="0074753B" w:rsidRPr="0074753B" w:rsidRDefault="0074753B" w:rsidP="0074753B">
            <w:pPr>
              <w:ind w:firstLine="0"/>
            </w:pPr>
            <w:r>
              <w:t>Sottile</w:t>
            </w:r>
          </w:p>
        </w:tc>
      </w:tr>
      <w:tr w:rsidR="0074753B" w:rsidRPr="0074753B" w:rsidTr="0074753B">
        <w:tc>
          <w:tcPr>
            <w:tcW w:w="2179" w:type="dxa"/>
            <w:shd w:val="clear" w:color="auto" w:fill="auto"/>
          </w:tcPr>
          <w:p w:rsidR="0074753B" w:rsidRPr="0074753B" w:rsidRDefault="0074753B" w:rsidP="0074753B">
            <w:pPr>
              <w:ind w:firstLine="0"/>
            </w:pPr>
            <w:r>
              <w:t>Spires</w:t>
            </w:r>
          </w:p>
        </w:tc>
        <w:tc>
          <w:tcPr>
            <w:tcW w:w="2179" w:type="dxa"/>
            <w:shd w:val="clear" w:color="auto" w:fill="auto"/>
          </w:tcPr>
          <w:p w:rsidR="0074753B" w:rsidRPr="0074753B" w:rsidRDefault="0074753B" w:rsidP="0074753B">
            <w:pPr>
              <w:ind w:firstLine="0"/>
            </w:pPr>
            <w:r>
              <w:t>Stavrinakis</w:t>
            </w:r>
          </w:p>
        </w:tc>
        <w:tc>
          <w:tcPr>
            <w:tcW w:w="2180" w:type="dxa"/>
            <w:shd w:val="clear" w:color="auto" w:fill="auto"/>
          </w:tcPr>
          <w:p w:rsidR="0074753B" w:rsidRPr="0074753B" w:rsidRDefault="0074753B" w:rsidP="0074753B">
            <w:pPr>
              <w:ind w:firstLine="0"/>
            </w:pPr>
            <w:r>
              <w:t>Stringer</w:t>
            </w:r>
          </w:p>
        </w:tc>
      </w:tr>
      <w:tr w:rsidR="0074753B" w:rsidRPr="0074753B" w:rsidTr="0074753B">
        <w:tc>
          <w:tcPr>
            <w:tcW w:w="2179" w:type="dxa"/>
            <w:shd w:val="clear" w:color="auto" w:fill="auto"/>
          </w:tcPr>
          <w:p w:rsidR="0074753B" w:rsidRPr="0074753B" w:rsidRDefault="0074753B" w:rsidP="0074753B">
            <w:pPr>
              <w:ind w:firstLine="0"/>
            </w:pPr>
            <w:r>
              <w:t>Tallon</w:t>
            </w:r>
          </w:p>
        </w:tc>
        <w:tc>
          <w:tcPr>
            <w:tcW w:w="2179" w:type="dxa"/>
            <w:shd w:val="clear" w:color="auto" w:fill="auto"/>
          </w:tcPr>
          <w:p w:rsidR="0074753B" w:rsidRPr="0074753B" w:rsidRDefault="0074753B" w:rsidP="0074753B">
            <w:pPr>
              <w:ind w:firstLine="0"/>
            </w:pPr>
            <w:r>
              <w:t>Taylor</w:t>
            </w:r>
          </w:p>
        </w:tc>
        <w:tc>
          <w:tcPr>
            <w:tcW w:w="2180" w:type="dxa"/>
            <w:shd w:val="clear" w:color="auto" w:fill="auto"/>
          </w:tcPr>
          <w:p w:rsidR="0074753B" w:rsidRPr="0074753B" w:rsidRDefault="0074753B" w:rsidP="0074753B">
            <w:pPr>
              <w:ind w:firstLine="0"/>
            </w:pPr>
            <w:r>
              <w:t>Thayer</w:t>
            </w:r>
          </w:p>
        </w:tc>
      </w:tr>
      <w:tr w:rsidR="0074753B" w:rsidRPr="0074753B" w:rsidTr="0074753B">
        <w:tc>
          <w:tcPr>
            <w:tcW w:w="2179" w:type="dxa"/>
            <w:shd w:val="clear" w:color="auto" w:fill="auto"/>
          </w:tcPr>
          <w:p w:rsidR="0074753B" w:rsidRPr="0074753B" w:rsidRDefault="0074753B" w:rsidP="0074753B">
            <w:pPr>
              <w:ind w:firstLine="0"/>
            </w:pPr>
            <w:r>
              <w:t>Thigpen</w:t>
            </w:r>
          </w:p>
        </w:tc>
        <w:tc>
          <w:tcPr>
            <w:tcW w:w="2179" w:type="dxa"/>
            <w:shd w:val="clear" w:color="auto" w:fill="auto"/>
          </w:tcPr>
          <w:p w:rsidR="0074753B" w:rsidRPr="0074753B" w:rsidRDefault="0074753B" w:rsidP="0074753B">
            <w:pPr>
              <w:ind w:firstLine="0"/>
            </w:pPr>
            <w:r>
              <w:t>Toole</w:t>
            </w:r>
          </w:p>
        </w:tc>
        <w:tc>
          <w:tcPr>
            <w:tcW w:w="2180" w:type="dxa"/>
            <w:shd w:val="clear" w:color="auto" w:fill="auto"/>
          </w:tcPr>
          <w:p w:rsidR="0074753B" w:rsidRPr="0074753B" w:rsidRDefault="0074753B" w:rsidP="0074753B">
            <w:pPr>
              <w:ind w:firstLine="0"/>
            </w:pPr>
            <w:r>
              <w:t>Trantham</w:t>
            </w:r>
          </w:p>
        </w:tc>
      </w:tr>
      <w:tr w:rsidR="0074753B" w:rsidRPr="0074753B" w:rsidTr="0074753B">
        <w:tc>
          <w:tcPr>
            <w:tcW w:w="2179" w:type="dxa"/>
            <w:shd w:val="clear" w:color="auto" w:fill="auto"/>
          </w:tcPr>
          <w:p w:rsidR="0074753B" w:rsidRPr="0074753B" w:rsidRDefault="0074753B" w:rsidP="0074753B">
            <w:pPr>
              <w:ind w:firstLine="0"/>
            </w:pPr>
            <w:r>
              <w:t>Weeks</w:t>
            </w:r>
          </w:p>
        </w:tc>
        <w:tc>
          <w:tcPr>
            <w:tcW w:w="2179" w:type="dxa"/>
            <w:shd w:val="clear" w:color="auto" w:fill="auto"/>
          </w:tcPr>
          <w:p w:rsidR="0074753B" w:rsidRPr="0074753B" w:rsidRDefault="0074753B" w:rsidP="0074753B">
            <w:pPr>
              <w:ind w:firstLine="0"/>
            </w:pPr>
            <w:r>
              <w:t>West</w:t>
            </w:r>
          </w:p>
        </w:tc>
        <w:tc>
          <w:tcPr>
            <w:tcW w:w="2180" w:type="dxa"/>
            <w:shd w:val="clear" w:color="auto" w:fill="auto"/>
          </w:tcPr>
          <w:p w:rsidR="0074753B" w:rsidRPr="0074753B" w:rsidRDefault="0074753B" w:rsidP="0074753B">
            <w:pPr>
              <w:ind w:firstLine="0"/>
            </w:pPr>
            <w:r>
              <w:t>Wheeler</w:t>
            </w:r>
          </w:p>
        </w:tc>
      </w:tr>
      <w:tr w:rsidR="0074753B" w:rsidRPr="0074753B" w:rsidTr="0074753B">
        <w:tc>
          <w:tcPr>
            <w:tcW w:w="2179" w:type="dxa"/>
            <w:shd w:val="clear" w:color="auto" w:fill="auto"/>
          </w:tcPr>
          <w:p w:rsidR="0074753B" w:rsidRPr="0074753B" w:rsidRDefault="0074753B" w:rsidP="0074753B">
            <w:pPr>
              <w:ind w:firstLine="0"/>
            </w:pPr>
            <w:r>
              <w:t>White</w:t>
            </w:r>
          </w:p>
        </w:tc>
        <w:tc>
          <w:tcPr>
            <w:tcW w:w="2179" w:type="dxa"/>
            <w:shd w:val="clear" w:color="auto" w:fill="auto"/>
          </w:tcPr>
          <w:p w:rsidR="0074753B" w:rsidRPr="0074753B" w:rsidRDefault="0074753B" w:rsidP="0074753B">
            <w:pPr>
              <w:ind w:firstLine="0"/>
            </w:pPr>
            <w:r>
              <w:t>Whitmire</w:t>
            </w:r>
          </w:p>
        </w:tc>
        <w:tc>
          <w:tcPr>
            <w:tcW w:w="2180" w:type="dxa"/>
            <w:shd w:val="clear" w:color="auto" w:fill="auto"/>
          </w:tcPr>
          <w:p w:rsidR="0074753B" w:rsidRPr="0074753B" w:rsidRDefault="0074753B" w:rsidP="0074753B">
            <w:pPr>
              <w:ind w:firstLine="0"/>
            </w:pPr>
            <w:r>
              <w:t>R. Williams</w:t>
            </w:r>
          </w:p>
        </w:tc>
      </w:tr>
      <w:tr w:rsidR="0074753B" w:rsidRPr="0074753B" w:rsidTr="0074753B">
        <w:tc>
          <w:tcPr>
            <w:tcW w:w="2179" w:type="dxa"/>
            <w:shd w:val="clear" w:color="auto" w:fill="auto"/>
          </w:tcPr>
          <w:p w:rsidR="0074753B" w:rsidRPr="0074753B" w:rsidRDefault="0074753B" w:rsidP="0074753B">
            <w:pPr>
              <w:keepNext/>
              <w:ind w:firstLine="0"/>
            </w:pPr>
            <w:r>
              <w:t>S. Williams</w:t>
            </w:r>
          </w:p>
        </w:tc>
        <w:tc>
          <w:tcPr>
            <w:tcW w:w="2179" w:type="dxa"/>
            <w:shd w:val="clear" w:color="auto" w:fill="auto"/>
          </w:tcPr>
          <w:p w:rsidR="0074753B" w:rsidRPr="0074753B" w:rsidRDefault="0074753B" w:rsidP="0074753B">
            <w:pPr>
              <w:keepNext/>
              <w:ind w:firstLine="0"/>
            </w:pPr>
            <w:r>
              <w:t>Willis</w:t>
            </w:r>
          </w:p>
        </w:tc>
        <w:tc>
          <w:tcPr>
            <w:tcW w:w="2180" w:type="dxa"/>
            <w:shd w:val="clear" w:color="auto" w:fill="auto"/>
          </w:tcPr>
          <w:p w:rsidR="0074753B" w:rsidRPr="0074753B" w:rsidRDefault="0074753B" w:rsidP="0074753B">
            <w:pPr>
              <w:keepNext/>
              <w:ind w:firstLine="0"/>
            </w:pPr>
            <w:r>
              <w:t>Wooten</w:t>
            </w:r>
          </w:p>
        </w:tc>
      </w:tr>
      <w:tr w:rsidR="0074753B" w:rsidRPr="0074753B" w:rsidTr="0074753B">
        <w:tc>
          <w:tcPr>
            <w:tcW w:w="2179" w:type="dxa"/>
            <w:shd w:val="clear" w:color="auto" w:fill="auto"/>
          </w:tcPr>
          <w:p w:rsidR="0074753B" w:rsidRPr="0074753B" w:rsidRDefault="0074753B" w:rsidP="0074753B">
            <w:pPr>
              <w:keepNext/>
              <w:ind w:firstLine="0"/>
            </w:pPr>
            <w:r>
              <w:t>Young</w:t>
            </w:r>
          </w:p>
        </w:tc>
        <w:tc>
          <w:tcPr>
            <w:tcW w:w="2179" w:type="dxa"/>
            <w:shd w:val="clear" w:color="auto" w:fill="auto"/>
          </w:tcPr>
          <w:p w:rsidR="0074753B" w:rsidRPr="0074753B" w:rsidRDefault="0074753B" w:rsidP="0074753B">
            <w:pPr>
              <w:keepNext/>
              <w:ind w:firstLine="0"/>
            </w:pPr>
            <w:r>
              <w:t>Yow</w:t>
            </w: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Total--104</w:t>
      </w:r>
    </w:p>
    <w:p w:rsidR="0074753B" w:rsidRDefault="0074753B" w:rsidP="0074753B">
      <w:pPr>
        <w:jc w:val="center"/>
        <w:rPr>
          <w:b/>
        </w:rPr>
      </w:pPr>
    </w:p>
    <w:p w:rsidR="0074753B" w:rsidRDefault="0074753B" w:rsidP="0074753B">
      <w:pPr>
        <w:ind w:firstLine="0"/>
      </w:pPr>
      <w:r w:rsidRPr="007475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Simmons</w:t>
            </w:r>
          </w:p>
        </w:tc>
        <w:tc>
          <w:tcPr>
            <w:tcW w:w="2179" w:type="dxa"/>
            <w:shd w:val="clear" w:color="auto" w:fill="auto"/>
          </w:tcPr>
          <w:p w:rsidR="0074753B" w:rsidRPr="0074753B" w:rsidRDefault="0074753B" w:rsidP="0074753B">
            <w:pPr>
              <w:keepNext/>
              <w:ind w:firstLine="0"/>
            </w:pP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w:t>
      </w:r>
    </w:p>
    <w:p w:rsidR="0074753B" w:rsidRDefault="0074753B" w:rsidP="0074753B">
      <w:pPr>
        <w:jc w:val="center"/>
        <w:rPr>
          <w:b/>
        </w:rPr>
      </w:pPr>
    </w:p>
    <w:p w:rsidR="0074753B" w:rsidRDefault="0074753B" w:rsidP="0074753B">
      <w:r>
        <w:t>So, the Bill, as amended, was read the second time and ordered to third reading.</w:t>
      </w:r>
    </w:p>
    <w:p w:rsidR="0074753B" w:rsidRDefault="0074753B" w:rsidP="0074753B"/>
    <w:p w:rsidR="0074753B" w:rsidRDefault="0074753B" w:rsidP="0074753B">
      <w:pPr>
        <w:keepNext/>
        <w:jc w:val="center"/>
        <w:rPr>
          <w:b/>
        </w:rPr>
      </w:pPr>
      <w:r w:rsidRPr="0074753B">
        <w:rPr>
          <w:b/>
        </w:rPr>
        <w:t>H. 4009--DEBATE ADJOURNED</w:t>
      </w:r>
    </w:p>
    <w:p w:rsidR="0074753B" w:rsidRDefault="0074753B" w:rsidP="0074753B">
      <w:pPr>
        <w:keepNext/>
      </w:pPr>
      <w:r>
        <w:t>The following Bill was taken up:</w:t>
      </w:r>
    </w:p>
    <w:p w:rsidR="0074753B" w:rsidRDefault="0074753B" w:rsidP="0074753B">
      <w:pPr>
        <w:keepNext/>
      </w:pPr>
      <w:bookmarkStart w:id="48" w:name="include_clip_start_227"/>
      <w:bookmarkEnd w:id="48"/>
    </w:p>
    <w:p w:rsidR="0074753B" w:rsidRDefault="0074753B" w:rsidP="0074753B">
      <w:r>
        <w:t xml:space="preserve">H. 4009 -- Reps. Hixon, Tallon, Johnson and R. Williams: A BILL TO AMEND SECTION 48-4-10, CODE OF LAWS OF SOUTH </w:t>
      </w:r>
      <w:r>
        <w:lastRenderedPageBreak/>
        <w:t xml:space="preserve">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w:t>
      </w:r>
      <w:r>
        <w:lastRenderedPageBreak/>
        <w:t xml:space="preserve">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w:t>
      </w:r>
      <w:r>
        <w:lastRenderedPageBreak/>
        <w:t xml:space="preserve">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w:t>
      </w:r>
      <w:r>
        <w:lastRenderedPageBreak/>
        <w:t xml:space="preserve">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w:t>
      </w:r>
      <w:r>
        <w:lastRenderedPageBreak/>
        <w:t>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74753B" w:rsidRDefault="0074753B" w:rsidP="0074753B">
      <w:bookmarkStart w:id="49" w:name="include_clip_end_227"/>
      <w:bookmarkEnd w:id="49"/>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4011--DEBATE ADJOURNED</w:t>
      </w:r>
    </w:p>
    <w:p w:rsidR="0074753B" w:rsidRDefault="0074753B" w:rsidP="0074753B">
      <w:pPr>
        <w:keepNext/>
      </w:pPr>
      <w:r>
        <w:t>The following Bill was taken up:</w:t>
      </w:r>
    </w:p>
    <w:p w:rsidR="0074753B" w:rsidRDefault="0074753B" w:rsidP="0074753B">
      <w:pPr>
        <w:keepNext/>
      </w:pPr>
      <w:bookmarkStart w:id="50" w:name="include_clip_start_230"/>
      <w:bookmarkEnd w:id="50"/>
    </w:p>
    <w:p w:rsidR="0074753B" w:rsidRDefault="0074753B" w:rsidP="0074753B">
      <w:r>
        <w:t>H. 4011 --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74753B" w:rsidRDefault="0074753B" w:rsidP="0074753B">
      <w:bookmarkStart w:id="51" w:name="include_clip_end_230"/>
      <w:bookmarkEnd w:id="51"/>
    </w:p>
    <w:p w:rsidR="0074753B" w:rsidRDefault="0074753B" w:rsidP="0074753B">
      <w:r>
        <w:lastRenderedPageBreak/>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4012--DEBATE ADJOURNED</w:t>
      </w:r>
    </w:p>
    <w:p w:rsidR="0074753B" w:rsidRDefault="0074753B" w:rsidP="0074753B">
      <w:pPr>
        <w:keepNext/>
      </w:pPr>
      <w:r>
        <w:t>The following Bill was taken up:</w:t>
      </w:r>
    </w:p>
    <w:p w:rsidR="0074753B" w:rsidRDefault="0074753B" w:rsidP="0074753B">
      <w:pPr>
        <w:keepNext/>
      </w:pPr>
      <w:bookmarkStart w:id="52" w:name="include_clip_start_233"/>
      <w:bookmarkEnd w:id="52"/>
    </w:p>
    <w:p w:rsidR="0074753B" w:rsidRDefault="0074753B" w:rsidP="0074753B">
      <w:r>
        <w:t xml:space="preserve">H. 4012 --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w:t>
      </w:r>
      <w:r>
        <w:lastRenderedPageBreak/>
        <w:t>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74753B" w:rsidRDefault="0074753B" w:rsidP="0074753B">
      <w:bookmarkStart w:id="53" w:name="include_clip_end_233"/>
      <w:bookmarkEnd w:id="53"/>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4013--DEBATE ADJOURNED</w:t>
      </w:r>
    </w:p>
    <w:p w:rsidR="0074753B" w:rsidRDefault="0074753B" w:rsidP="0074753B">
      <w:pPr>
        <w:keepNext/>
      </w:pPr>
      <w:r>
        <w:t>The following Bill was taken up:</w:t>
      </w:r>
    </w:p>
    <w:p w:rsidR="0074753B" w:rsidRDefault="0074753B" w:rsidP="0074753B">
      <w:pPr>
        <w:keepNext/>
      </w:pPr>
      <w:bookmarkStart w:id="54" w:name="include_clip_start_236"/>
      <w:bookmarkEnd w:id="54"/>
    </w:p>
    <w:p w:rsidR="0074753B" w:rsidRDefault="0074753B" w:rsidP="0074753B">
      <w:r>
        <w:t>H. 4013 --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74753B" w:rsidRDefault="0074753B" w:rsidP="0074753B">
      <w:bookmarkStart w:id="55" w:name="include_clip_end_236"/>
      <w:bookmarkEnd w:id="55"/>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4014--DEBATE ADJOURNED</w:t>
      </w:r>
    </w:p>
    <w:p w:rsidR="0074753B" w:rsidRDefault="0074753B" w:rsidP="0074753B">
      <w:pPr>
        <w:keepNext/>
      </w:pPr>
      <w:r>
        <w:t>The following Bill was taken up:</w:t>
      </w:r>
    </w:p>
    <w:p w:rsidR="0074753B" w:rsidRDefault="0074753B" w:rsidP="0074753B">
      <w:pPr>
        <w:keepNext/>
      </w:pPr>
      <w:bookmarkStart w:id="56" w:name="include_clip_start_239"/>
      <w:bookmarkEnd w:id="56"/>
    </w:p>
    <w:p w:rsidR="0074753B" w:rsidRDefault="0074753B" w:rsidP="0074753B">
      <w:r>
        <w:t>H. 4014 -- Reps. Hixon, Tallon, Johnson and R. Williams: A BILL TO AMEND SECTION 10-9-320, CODE OF LAWS OF SOUTH CAROLINA, 1976, RELATING TO THE LEASE OF DEVELOPMENT RIGHTS TO GEOTHERMAL RESOURCES, SO AS TO DESIGNATE THE DEPARTMENT OF HEALTH AND ENVIRONMENTAL CONTROL AS THE DESIGNATED AGENT IN SELECTING LANDS.</w:t>
      </w:r>
    </w:p>
    <w:p w:rsidR="0074753B" w:rsidRDefault="0074753B" w:rsidP="0074753B">
      <w:bookmarkStart w:id="57" w:name="include_clip_end_239"/>
      <w:bookmarkEnd w:id="57"/>
    </w:p>
    <w:p w:rsidR="0074753B" w:rsidRDefault="0074753B" w:rsidP="0074753B">
      <w:r>
        <w:lastRenderedPageBreak/>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4015--DEBATE ADJOURNED</w:t>
      </w:r>
    </w:p>
    <w:p w:rsidR="0074753B" w:rsidRDefault="0074753B" w:rsidP="0074753B">
      <w:pPr>
        <w:keepNext/>
      </w:pPr>
      <w:r>
        <w:t>The following Bill was taken up:</w:t>
      </w:r>
    </w:p>
    <w:p w:rsidR="0074753B" w:rsidRDefault="0074753B" w:rsidP="0074753B">
      <w:pPr>
        <w:keepNext/>
      </w:pPr>
      <w:bookmarkStart w:id="58" w:name="include_clip_start_242"/>
      <w:bookmarkEnd w:id="58"/>
    </w:p>
    <w:p w:rsidR="0074753B" w:rsidRDefault="0074753B" w:rsidP="0074753B">
      <w:r>
        <w:t>H. 4015 -- Reps. Hixon, Tallon, Johnson and R. Williams: A BILL TO AMEND THE CODE OF LAWS OF SOUTH CAROLINA, 1976, BY REPEALING CHAPTER 11 OF TITLE 13 RELATING TO THE NEW HORIZONS DEVELOPMENT AUTHORITY.</w:t>
      </w:r>
    </w:p>
    <w:p w:rsidR="0074753B" w:rsidRDefault="0074753B" w:rsidP="0074753B">
      <w:bookmarkStart w:id="59" w:name="include_clip_end_242"/>
      <w:bookmarkEnd w:id="59"/>
    </w:p>
    <w:p w:rsidR="0074753B" w:rsidRDefault="0074753B" w:rsidP="0074753B">
      <w:r>
        <w:t>Rep. FORREST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4016--RECOMMITTED</w:t>
      </w:r>
    </w:p>
    <w:p w:rsidR="0074753B" w:rsidRDefault="0074753B" w:rsidP="0074753B">
      <w:pPr>
        <w:keepNext/>
      </w:pPr>
      <w:r>
        <w:t>The following Bill was taken up:</w:t>
      </w:r>
    </w:p>
    <w:p w:rsidR="0074753B" w:rsidRDefault="0074753B" w:rsidP="0074753B">
      <w:pPr>
        <w:keepNext/>
      </w:pPr>
      <w:bookmarkStart w:id="60" w:name="include_clip_start_245"/>
      <w:bookmarkEnd w:id="60"/>
    </w:p>
    <w:p w:rsidR="0074753B" w:rsidRDefault="0074753B" w:rsidP="0074753B">
      <w:r>
        <w:t>H. 4016 -- Reps. Hixon, Tallon, Johnson and R. Williams: A BILL TO AMEND SECTION 17-22-50, CODE OF LAWS OF SOUTH CAROLINA, 1976, RELATING TO PERSONS PROHIBITED FROM INTERVENTION, SO AS TO EXCLUDE PERSONS WHO COMMITTED SALTWATER FISHERY-RELATED OFFENSES FROM INTERVENTION.</w:t>
      </w:r>
    </w:p>
    <w:p w:rsidR="0074753B" w:rsidRDefault="0074753B" w:rsidP="0074753B">
      <w:bookmarkStart w:id="61" w:name="include_clip_end_245"/>
      <w:bookmarkEnd w:id="61"/>
    </w:p>
    <w:p w:rsidR="0074753B" w:rsidRDefault="0074753B" w:rsidP="0074753B">
      <w:r>
        <w:t>Rep. HIOTT moved to recommit the Bill to the Committee on Agriculture, Natural Resources and Environmental Affairs, which was agreed to.</w:t>
      </w:r>
    </w:p>
    <w:p w:rsidR="0074753B" w:rsidRDefault="0074753B" w:rsidP="0074753B"/>
    <w:p w:rsidR="0074753B" w:rsidRDefault="0074753B" w:rsidP="0074753B">
      <w:pPr>
        <w:keepNext/>
        <w:jc w:val="center"/>
        <w:rPr>
          <w:b/>
        </w:rPr>
      </w:pPr>
      <w:r w:rsidRPr="0074753B">
        <w:rPr>
          <w:b/>
        </w:rPr>
        <w:t>H. 4287--REQUESTS FOR DEBATE</w:t>
      </w:r>
    </w:p>
    <w:p w:rsidR="0074753B" w:rsidRDefault="0074753B" w:rsidP="0074753B">
      <w:pPr>
        <w:keepNext/>
      </w:pPr>
      <w:r>
        <w:t>The following Joint Resolution was taken up:</w:t>
      </w:r>
    </w:p>
    <w:p w:rsidR="0074753B" w:rsidRDefault="0074753B" w:rsidP="0074753B">
      <w:pPr>
        <w:keepNext/>
      </w:pPr>
      <w:bookmarkStart w:id="62" w:name="include_clip_start_248"/>
      <w:bookmarkEnd w:id="62"/>
    </w:p>
    <w:p w:rsidR="0074753B" w:rsidRDefault="0074753B" w:rsidP="0074753B">
      <w:r>
        <w:t xml:space="preserve">H. 4287 -- Reps. Lucas, G. M. Smith, Simrill, Rutherford, McCoy, Ott and Stavrinakis: 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w:t>
      </w:r>
      <w:r>
        <w:lastRenderedPageBreak/>
        <w:t>SUBJECT TO FINAL APPROVAL BY THE GENERAL ASSEMBLY, AND TO PROVIDE FOR THE MANNER IN WHICH THIS OFFER IS TRANSMITTED TO AND APPROVED OR DISAPPROVED BY THE GENERAL ASSEMBLY, INCLUDING A TIMELINE REQUIREMENT.</w:t>
      </w:r>
    </w:p>
    <w:p w:rsidR="0074753B" w:rsidRDefault="0074753B" w:rsidP="0074753B">
      <w:bookmarkStart w:id="63" w:name="include_clip_end_248"/>
      <w:bookmarkEnd w:id="63"/>
    </w:p>
    <w:p w:rsidR="0074753B" w:rsidRDefault="0074753B" w:rsidP="0074753B">
      <w:r>
        <w:t>Reps. SIMRILL, WEEKS, FRY, CRAWFORD, HIOTT, BRYANT, CLARY, BLACKWELL, POPE, CLEMMONS, MARTIN, FELDER, ANDERSON, DAVIS, FORRESTER, BROWN, HAYES, HENEGAN, BENNETT, MOORE, V. S. MOSS, FINLAY, KIRBY, CASKEY, ROSE, TOOLE, RIDGEWAY, CALHOON, HART, HOSEY and CHELLIS requested debate on the Joint Resolution.</w:t>
      </w:r>
    </w:p>
    <w:p w:rsidR="0074753B" w:rsidRDefault="0074753B" w:rsidP="0074753B"/>
    <w:p w:rsidR="0074753B" w:rsidRDefault="0074753B" w:rsidP="0074753B">
      <w:pPr>
        <w:keepNext/>
        <w:jc w:val="center"/>
        <w:rPr>
          <w:b/>
        </w:rPr>
      </w:pPr>
      <w:r w:rsidRPr="0074753B">
        <w:rPr>
          <w:b/>
        </w:rPr>
        <w:t>S. 214--DEBATE ADJOURNED</w:t>
      </w:r>
    </w:p>
    <w:p w:rsidR="0074753B" w:rsidRDefault="0074753B" w:rsidP="0074753B">
      <w:pPr>
        <w:keepNext/>
      </w:pPr>
      <w:r>
        <w:t>The following Bill was taken up:</w:t>
      </w:r>
    </w:p>
    <w:p w:rsidR="0074753B" w:rsidRDefault="0074753B" w:rsidP="0074753B">
      <w:pPr>
        <w:keepNext/>
      </w:pPr>
      <w:bookmarkStart w:id="64" w:name="include_clip_start_251"/>
      <w:bookmarkEnd w:id="64"/>
    </w:p>
    <w:p w:rsidR="0074753B" w:rsidRDefault="0074753B" w:rsidP="0074753B">
      <w:r>
        <w:t>S. 214 -- Senators Kimpson, Sheheen, Gregory, Campsen and Scott: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74753B" w:rsidRDefault="0074753B" w:rsidP="0074753B">
      <w:bookmarkStart w:id="65" w:name="include_clip_end_251"/>
      <w:bookmarkEnd w:id="65"/>
    </w:p>
    <w:p w:rsidR="0074753B" w:rsidRDefault="0074753B" w:rsidP="0074753B">
      <w:r>
        <w:t>Rep. WEEKS moved to adjourn debate on the Bill until Wednesday, April 3, which was agreed to.</w:t>
      </w:r>
    </w:p>
    <w:p w:rsidR="0074753B" w:rsidRDefault="0074753B" w:rsidP="0074753B"/>
    <w:p w:rsidR="0074753B" w:rsidRDefault="0074753B" w:rsidP="0074753B">
      <w:pPr>
        <w:keepNext/>
        <w:jc w:val="center"/>
        <w:rPr>
          <w:b/>
        </w:rPr>
      </w:pPr>
      <w:r w:rsidRPr="0074753B">
        <w:rPr>
          <w:b/>
        </w:rPr>
        <w:t>H. 4127--DEBATE ADJOURNED</w:t>
      </w:r>
    </w:p>
    <w:p w:rsidR="0074753B" w:rsidRDefault="0074753B" w:rsidP="0074753B">
      <w:pPr>
        <w:keepNext/>
      </w:pPr>
      <w:r>
        <w:t>The following Bill was taken up:</w:t>
      </w:r>
    </w:p>
    <w:p w:rsidR="0074753B" w:rsidRDefault="0074753B" w:rsidP="0074753B">
      <w:pPr>
        <w:keepNext/>
      </w:pPr>
      <w:bookmarkStart w:id="66" w:name="include_clip_start_254"/>
      <w:bookmarkEnd w:id="66"/>
    </w:p>
    <w:p w:rsidR="0074753B" w:rsidRDefault="0074753B" w:rsidP="0074753B">
      <w:r>
        <w:t>H. 4127 -- Reps. Ballentine and Cobb-Hunter: A BILL TO AMEND SECTION 43-21-200, CODE OF LAWS OF SOUTH CAROLINA, 1976, RELATING TO THE DEPARTMENT ON AGING'S PHYSICIAN STUDENT LOAN REPAYMENT PROGRAM, SO AS TO CHANGE THE PROGRAM'S ELIGIBILITY REQUIREMENTS.</w:t>
      </w:r>
    </w:p>
    <w:p w:rsidR="0074753B" w:rsidRDefault="0074753B" w:rsidP="0074753B">
      <w:bookmarkStart w:id="67" w:name="include_clip_end_254"/>
      <w:bookmarkEnd w:id="67"/>
    </w:p>
    <w:p w:rsidR="0074753B" w:rsidRDefault="0074753B" w:rsidP="0074753B">
      <w:r>
        <w:t>Rep. LOWE moved to adjourn debate on the Bill until Wednesday, April 3, which was agreed to.</w:t>
      </w:r>
    </w:p>
    <w:p w:rsidR="0074753B" w:rsidRDefault="0074753B" w:rsidP="0074753B">
      <w:pPr>
        <w:keepNext/>
        <w:jc w:val="center"/>
        <w:rPr>
          <w:b/>
        </w:rPr>
      </w:pPr>
      <w:r w:rsidRPr="0074753B">
        <w:rPr>
          <w:b/>
        </w:rPr>
        <w:lastRenderedPageBreak/>
        <w:t>H. 3620--AMENDED AND ORDERED TO THIRD READING</w:t>
      </w:r>
    </w:p>
    <w:p w:rsidR="0074753B" w:rsidRDefault="0074753B" w:rsidP="0074753B">
      <w:pPr>
        <w:keepNext/>
      </w:pPr>
      <w:r>
        <w:t>The following Bill was taken up:</w:t>
      </w:r>
    </w:p>
    <w:p w:rsidR="0074753B" w:rsidRDefault="0074753B" w:rsidP="0074753B">
      <w:pPr>
        <w:keepNext/>
      </w:pPr>
      <w:bookmarkStart w:id="68" w:name="include_clip_start_257"/>
      <w:bookmarkEnd w:id="68"/>
    </w:p>
    <w:p w:rsidR="0074753B" w:rsidRDefault="0074753B" w:rsidP="0074753B">
      <w:r>
        <w:t>H. 3620 -- Reps. Pope, Tallon, Bryant, Bailey, Johnson, Forrest, Clary, Caskey, B. Cox, Elliott, Gilliam, Wooten, Davis, Taylor, Cobb-Hunter, Rivers, R. Williams, Jefferson and Weeks: 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74753B" w:rsidRDefault="0074753B" w:rsidP="0074753B"/>
    <w:p w:rsidR="0074753B" w:rsidRPr="00BB6D2D" w:rsidRDefault="0074753B" w:rsidP="0074753B">
      <w:r w:rsidRPr="00BB6D2D">
        <w:t>The Ways and Means Committee proposed the following Amendment No. 1</w:t>
      </w:r>
      <w:r w:rsidR="007D4671">
        <w:t xml:space="preserve"> to </w:t>
      </w:r>
      <w:r w:rsidRPr="00BB6D2D">
        <w:t>H. 3620 (COUNCIL\SA\3620C001.RT.SA19), which was adopted:</w:t>
      </w:r>
    </w:p>
    <w:p w:rsidR="0074753B" w:rsidRPr="00BB6D2D" w:rsidRDefault="0074753B" w:rsidP="0074753B">
      <w:r w:rsidRPr="00BB6D2D">
        <w:t>Amend the bill, as and if amended, by striking all after the enacting clause and inserting:</w:t>
      </w:r>
    </w:p>
    <w:p w:rsidR="0074753B" w:rsidRPr="00BB6D2D" w:rsidRDefault="0074753B" w:rsidP="0074753B">
      <w:r w:rsidRPr="00BB6D2D">
        <w:t>/</w:t>
      </w:r>
      <w:r w:rsidRPr="00BB6D2D">
        <w:tab/>
        <w:t>SECTION 1.</w:t>
      </w:r>
      <w:r w:rsidRPr="00BB6D2D">
        <w:tab/>
        <w:t>Article 9, Chapter 1, Title 9 of the 1976 Code is amended by adding:</w:t>
      </w:r>
    </w:p>
    <w:p w:rsidR="0074753B" w:rsidRPr="00BB6D2D" w:rsidRDefault="0074753B" w:rsidP="0074753B">
      <w:r w:rsidRPr="00BB6D2D">
        <w:tab/>
        <w:t>“Section 9</w:t>
      </w:r>
      <w:r w:rsidRPr="00BB6D2D">
        <w:noBreakHyphen/>
        <w:t>1</w:t>
      </w:r>
      <w:r w:rsidRPr="00BB6D2D">
        <w:noBreakHyphen/>
        <w:t>1220.</w:t>
      </w:r>
      <w:r w:rsidRPr="00BB6D2D">
        <w:tab/>
        <w:t>(A)(1)</w:t>
      </w:r>
      <w:r w:rsidRPr="00BB6D2D">
        <w:tab/>
        <w:t>If a participating employer in the system engages an active, inactive, former, or retired member of the system to perform services for the employer, but has not reported the member to the system as an employee, the participating employer shall pay to the system the employer contribution that would be required if the member received the compensation as an active contributing member of the system. Contributions are required under this section if the member is engaged to perform services for the employer for compensation in any capacity, regardless of whether the member is classified as an employee, independent contractor, leased employee, joint employee, or other classification of worker.</w:t>
      </w:r>
    </w:p>
    <w:p w:rsidR="0074753B" w:rsidRPr="00BB6D2D" w:rsidRDefault="0074753B" w:rsidP="0074753B">
      <w:r w:rsidRPr="00BB6D2D">
        <w:tab/>
      </w:r>
      <w:r w:rsidRPr="00BB6D2D">
        <w:tab/>
        <w:t>(2)</w:t>
      </w:r>
      <w:r w:rsidRPr="00BB6D2D">
        <w:tab/>
        <w:t xml:space="preserve">The contribution requirements of this section do not apply if the member is engaged to perform services that traditionally have not been provided by employees of the participating employer. In making a determination on whether a service traditionally has been performed by employees of the participating employer, the board shall consider who has the right to exercise control over the member in the performance of the service, how the member is paid for the service, who furnishes equipment to perform the service, and who has the right to terminate the </w:t>
      </w:r>
      <w:r w:rsidRPr="00BB6D2D">
        <w:lastRenderedPageBreak/>
        <w:t>member’s performance of the service. A participating employer shall submit any certifications and information required by the board to determine whether this exception applies.</w:t>
      </w:r>
    </w:p>
    <w:p w:rsidR="0074753B" w:rsidRPr="00BB6D2D" w:rsidRDefault="0074753B" w:rsidP="0074753B">
      <w:r w:rsidRPr="00BB6D2D">
        <w:tab/>
        <w:t>(B)</w:t>
      </w:r>
      <w:r w:rsidRPr="00BB6D2D">
        <w:tab/>
        <w:t>A retired member engaged to perform services is not considered an active member of the system and does not accrue service credit in the system by reason of the contributions remitted pursuant to this section. An active, inactive, or former member engaged to perform services is not considered an active member of the system and does not accrue service credit in the system by reason of the contributions remitted pursuant to this section, unless the participating employer has reported the member as an active employee to the system and the required member contributions also are made.</w:t>
      </w:r>
    </w:p>
    <w:p w:rsidR="0074753B" w:rsidRPr="00BB6D2D" w:rsidRDefault="0074753B" w:rsidP="0074753B">
      <w:r w:rsidRPr="00BB6D2D">
        <w:tab/>
        <w:t>(C)</w:t>
      </w:r>
      <w:r w:rsidRPr="00BB6D2D">
        <w:tab/>
        <w:t>Compensation received by a retired member of the system that is subject to the contribution requirements of this section is considered compensation earned from covered employment for the purposes of the earnings limitations set out in Section 9</w:t>
      </w:r>
      <w:r w:rsidRPr="00BB6D2D">
        <w:noBreakHyphen/>
        <w:t>1</w:t>
      </w:r>
      <w:r w:rsidRPr="00BB6D2D">
        <w:noBreakHyphen/>
        <w:t>1790(A).</w:t>
      </w:r>
    </w:p>
    <w:p w:rsidR="0074753B" w:rsidRPr="00BB6D2D" w:rsidRDefault="0074753B" w:rsidP="0074753B">
      <w:r w:rsidRPr="00BB6D2D">
        <w:tab/>
        <w:t>(D)</w:t>
      </w:r>
      <w:r w:rsidRPr="00BB6D2D">
        <w:tab/>
        <w:t>The requirements of this section are in addition to, and not in lieu of, any other requirements of this title.</w:t>
      </w:r>
    </w:p>
    <w:p w:rsidR="0074753B" w:rsidRPr="00BB6D2D" w:rsidRDefault="0074753B" w:rsidP="0074753B">
      <w:r w:rsidRPr="00BB6D2D">
        <w:tab/>
        <w:t>(E)</w:t>
      </w:r>
      <w:r w:rsidRPr="00BB6D2D">
        <w:tab/>
        <w:t>This section does not require a member or employer to make contributions if the member is eligible to opt out of participation in the system in connection with the services provided and the member makes a timely and valid election to decline participation.</w:t>
      </w:r>
    </w:p>
    <w:p w:rsidR="0074753B" w:rsidRPr="00BB6D2D" w:rsidRDefault="0074753B" w:rsidP="0074753B">
      <w:r w:rsidRPr="00BB6D2D">
        <w:tab/>
        <w:t>(F)</w:t>
      </w:r>
      <w:r w:rsidRPr="00BB6D2D">
        <w:tab/>
        <w:t>The board is authorized to audit participating employers in the system, including any contracts or arrangements with third parties, to verify compliance with the requirements of this section or any other provision of this title. The provisions of this title related to the collection of employer contributions to the system apply to any contributions required by this section.”</w:t>
      </w:r>
    </w:p>
    <w:p w:rsidR="0074753B" w:rsidRPr="00BB6D2D" w:rsidRDefault="0074753B" w:rsidP="0074753B">
      <w:r w:rsidRPr="00BB6D2D">
        <w:t>SECTION</w:t>
      </w:r>
      <w:r w:rsidRPr="00BB6D2D">
        <w:tab/>
        <w:t>2.</w:t>
      </w:r>
      <w:r w:rsidRPr="00BB6D2D">
        <w:tab/>
        <w:t>Article 1, Chapter 11, Title 9 of the 1976 Code is amended by adding:</w:t>
      </w:r>
    </w:p>
    <w:p w:rsidR="0074753B" w:rsidRPr="00BB6D2D" w:rsidRDefault="0074753B" w:rsidP="0074753B">
      <w:r w:rsidRPr="00BB6D2D">
        <w:tab/>
        <w:t>“Section 9</w:t>
      </w:r>
      <w:r w:rsidRPr="00BB6D2D">
        <w:noBreakHyphen/>
        <w:t>11</w:t>
      </w:r>
      <w:r w:rsidRPr="00BB6D2D">
        <w:noBreakHyphen/>
        <w:t>240.</w:t>
      </w:r>
      <w:r w:rsidRPr="00BB6D2D">
        <w:tab/>
        <w:t>(A)(1)</w:t>
      </w:r>
      <w:r w:rsidRPr="00BB6D2D">
        <w:tab/>
        <w:t>If a participating employer in the system engages an active, inactive, former, or retired member of the system to perform services for the employer, but has not reported the member to the system as an employee, the participating employer shall pay to the system the employer contribution that would be required if the member received the compensation as an active contributing member of the system. Contributions are required under this section if the member is engaged to perform services for the employer for compensation in any capacity, regardless of whether the member is classified as an employee, independent contractor, leased employee, joint employee, or other classification of worker.</w:t>
      </w:r>
    </w:p>
    <w:p w:rsidR="0074753B" w:rsidRPr="00BB6D2D" w:rsidRDefault="0074753B" w:rsidP="0074753B">
      <w:r w:rsidRPr="00BB6D2D">
        <w:lastRenderedPageBreak/>
        <w:tab/>
      </w:r>
      <w:r w:rsidRPr="00BB6D2D">
        <w:tab/>
        <w:t>(2)</w:t>
      </w:r>
      <w:r w:rsidRPr="00BB6D2D">
        <w:tab/>
        <w:t>The contribution requirements of this section do not apply if the member is engaged to perform services that traditionally have not been provided by employees of the participating employer. In making a determination on whether a service traditionally has been performed by employees of the participating employer, the board shall consider who has the right to exercise control over the member in the performance of the service, how the member is paid for the service, who furnishes equipment to perform the service, and who has the right to terminate the member’s performance of the service. A participating employer shall submit any certifications and information required by the board to determine whether this exception applies.</w:t>
      </w:r>
    </w:p>
    <w:p w:rsidR="0074753B" w:rsidRPr="00BB6D2D" w:rsidRDefault="0074753B" w:rsidP="0074753B">
      <w:r w:rsidRPr="00BB6D2D">
        <w:tab/>
        <w:t>(B)</w:t>
      </w:r>
      <w:r w:rsidRPr="00BB6D2D">
        <w:tab/>
        <w:t>A retired member engaged to perform services is not considered an active member of the system and does not accrue service credit in the system by reason of the contributions remitted pursuant to this section. An active, inactive, or former member engaged to perform services is not considered an active member of the system and does not accrue service credit in the system by reason of the contributions remitted pursuant to this section, unless the participating employer has reported the member as an active employee to the system and the required member contributions also are made.</w:t>
      </w:r>
    </w:p>
    <w:p w:rsidR="0074753B" w:rsidRPr="00BB6D2D" w:rsidRDefault="0074753B" w:rsidP="0074753B">
      <w:r w:rsidRPr="00BB6D2D">
        <w:tab/>
        <w:t>(C)</w:t>
      </w:r>
      <w:r w:rsidRPr="00BB6D2D">
        <w:tab/>
        <w:t>Compensation received by a retired member of the system that is subject to the contribution requirements of this section is considered compensation earned from covered employment for the purposes of the earnings limitations set out in Section 9</w:t>
      </w:r>
      <w:r w:rsidRPr="00BB6D2D">
        <w:noBreakHyphen/>
        <w:t>11</w:t>
      </w:r>
      <w:r w:rsidRPr="00BB6D2D">
        <w:noBreakHyphen/>
        <w:t>90(4)(A).</w:t>
      </w:r>
    </w:p>
    <w:p w:rsidR="0074753B" w:rsidRPr="00BB6D2D" w:rsidRDefault="0074753B" w:rsidP="0074753B">
      <w:r w:rsidRPr="00BB6D2D">
        <w:tab/>
        <w:t>(D)</w:t>
      </w:r>
      <w:r w:rsidRPr="00BB6D2D">
        <w:tab/>
        <w:t>The requirements of this section are in addition to, and not in lieu of, any other requirements of this title.</w:t>
      </w:r>
    </w:p>
    <w:p w:rsidR="0074753B" w:rsidRPr="00BB6D2D" w:rsidRDefault="0074753B" w:rsidP="0074753B">
      <w:r w:rsidRPr="00BB6D2D">
        <w:tab/>
        <w:t>(E)</w:t>
      </w:r>
      <w:r w:rsidRPr="00BB6D2D">
        <w:tab/>
        <w:t>This section does not require a member or employer to make contributions if the member is eligible to opt out of participation in the system in connection with the services provided and the member makes a timely and valid election to decline participation.</w:t>
      </w:r>
    </w:p>
    <w:p w:rsidR="0074753B" w:rsidRPr="00BB6D2D" w:rsidRDefault="0074753B" w:rsidP="0074753B">
      <w:r w:rsidRPr="00BB6D2D">
        <w:tab/>
        <w:t>(F)</w:t>
      </w:r>
      <w:r w:rsidRPr="00BB6D2D">
        <w:tab/>
        <w:t>The board is authorized to audit participating employers in the system, including any contracts or arrangements with third parties, to verify compliance with the requirements of this section or any other provision of this title. The provisions of this title related to the collection of employer contributions to the system apply to any contributions required by this section.”</w:t>
      </w:r>
    </w:p>
    <w:p w:rsidR="0074753B" w:rsidRPr="00BB6D2D" w:rsidRDefault="0074753B" w:rsidP="0074753B">
      <w:r w:rsidRPr="00BB6D2D">
        <w:t>SECTION</w:t>
      </w:r>
      <w:r w:rsidRPr="00BB6D2D">
        <w:tab/>
        <w:t>3.</w:t>
      </w:r>
      <w:r w:rsidRPr="00BB6D2D">
        <w:tab/>
        <w:t>Section 9</w:t>
      </w:r>
      <w:r w:rsidRPr="00BB6D2D">
        <w:noBreakHyphen/>
        <w:t>1</w:t>
      </w:r>
      <w:r w:rsidRPr="00BB6D2D">
        <w:noBreakHyphen/>
        <w:t>1790(A)(2) of the 1976 Code of Laws is amended to read:</w:t>
      </w:r>
    </w:p>
    <w:p w:rsidR="0074753B" w:rsidRPr="00BB6D2D" w:rsidRDefault="0074753B" w:rsidP="0074753B">
      <w:r w:rsidRPr="00BB6D2D">
        <w:tab/>
      </w:r>
      <w:r w:rsidRPr="00BB6D2D">
        <w:tab/>
        <w:t>“(2)</w:t>
      </w:r>
      <w:r w:rsidRPr="00BB6D2D">
        <w:tab/>
        <w:t>The earnings limitation imposed pursuant to this item does not apply if the member meets at least one of the following qualifications:</w:t>
      </w:r>
    </w:p>
    <w:p w:rsidR="0074753B" w:rsidRPr="00BB6D2D" w:rsidRDefault="0074753B" w:rsidP="0074753B">
      <w:r w:rsidRPr="00BB6D2D">
        <w:lastRenderedPageBreak/>
        <w:tab/>
      </w:r>
      <w:r w:rsidRPr="00BB6D2D">
        <w:tab/>
      </w:r>
      <w:r w:rsidRPr="00BB6D2D">
        <w:tab/>
        <w:t>(a)</w:t>
      </w:r>
      <w:r w:rsidRPr="00BB6D2D">
        <w:tab/>
        <w:t>the member retired before January 2, 2013;</w:t>
      </w:r>
    </w:p>
    <w:p w:rsidR="0074753B" w:rsidRPr="00BB6D2D" w:rsidRDefault="0074753B" w:rsidP="0074753B">
      <w:r w:rsidRPr="00BB6D2D">
        <w:tab/>
      </w:r>
      <w:r w:rsidRPr="00BB6D2D">
        <w:tab/>
      </w:r>
      <w:r w:rsidRPr="00BB6D2D">
        <w:tab/>
        <w:t>(b)</w:t>
      </w:r>
      <w:r w:rsidRPr="00BB6D2D">
        <w:tab/>
        <w:t>the member has attained the age of sixty</w:t>
      </w:r>
      <w:r w:rsidRPr="00BB6D2D">
        <w:noBreakHyphen/>
        <w:t xml:space="preserve">two years at retirement; </w:t>
      </w:r>
      <w:r w:rsidRPr="00BB6D2D">
        <w:rPr>
          <w:strike/>
        </w:rPr>
        <w:t>or</w:t>
      </w:r>
    </w:p>
    <w:p w:rsidR="0074753B" w:rsidRPr="00BB6D2D" w:rsidRDefault="0074753B" w:rsidP="0074753B">
      <w:r w:rsidRPr="00BB6D2D">
        <w:tab/>
      </w:r>
      <w:r w:rsidRPr="00BB6D2D">
        <w:tab/>
      </w:r>
      <w:r w:rsidRPr="00BB6D2D">
        <w:tab/>
        <w:t>(c)</w:t>
      </w:r>
      <w:r w:rsidRPr="00BB6D2D">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BB6D2D">
        <w:rPr>
          <w:u w:val="single"/>
        </w:rPr>
        <w:t>; or</w:t>
      </w:r>
    </w:p>
    <w:p w:rsidR="0074753B" w:rsidRPr="00BB6D2D" w:rsidRDefault="0074753B" w:rsidP="0074753B">
      <w:r w:rsidRPr="00BB6D2D">
        <w:tab/>
      </w:r>
      <w:r w:rsidRPr="00BB6D2D">
        <w:tab/>
      </w:r>
      <w:r w:rsidRPr="00BB6D2D">
        <w:tab/>
      </w:r>
      <w:r w:rsidRPr="00BB6D2D">
        <w:rPr>
          <w:u w:val="single"/>
        </w:rPr>
        <w:t>(d)</w:t>
      </w:r>
      <w:r w:rsidRPr="00BB6D2D">
        <w:tab/>
      </w:r>
      <w:r w:rsidRPr="00BB6D2D">
        <w:rPr>
          <w:u w:val="single"/>
        </w:rPr>
        <w:t>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r w:rsidRPr="00BB6D2D">
        <w:t>.”</w:t>
      </w:r>
    </w:p>
    <w:p w:rsidR="0074753B" w:rsidRPr="00BB6D2D" w:rsidRDefault="0074753B" w:rsidP="0074753B">
      <w:r w:rsidRPr="00BB6D2D">
        <w:t>SECTION</w:t>
      </w:r>
      <w:r w:rsidRPr="00BB6D2D">
        <w:tab/>
        <w:t>4.</w:t>
      </w:r>
      <w:r w:rsidRPr="00BB6D2D">
        <w:tab/>
        <w:t>Section 9</w:t>
      </w:r>
      <w:r w:rsidRPr="00BB6D2D">
        <w:noBreakHyphen/>
        <w:t>11</w:t>
      </w:r>
      <w:r w:rsidRPr="00BB6D2D">
        <w:noBreakHyphen/>
        <w:t>90(4)(a)(ii) of the 1976 Code of Laws is amended to read:</w:t>
      </w:r>
    </w:p>
    <w:p w:rsidR="0074753B" w:rsidRPr="00BB6D2D" w:rsidRDefault="0074753B" w:rsidP="0074753B">
      <w:r w:rsidRPr="00BB6D2D">
        <w:tab/>
      </w:r>
      <w:r w:rsidRPr="00BB6D2D">
        <w:tab/>
      </w:r>
      <w:r w:rsidRPr="00BB6D2D">
        <w:tab/>
        <w:t>“(ii)</w:t>
      </w:r>
      <w:r w:rsidRPr="00BB6D2D">
        <w:tab/>
        <w:t>The earnings limitation imposed pursuant to this item does not apply if the member meets at least one of the following qualifications:</w:t>
      </w:r>
    </w:p>
    <w:p w:rsidR="0074753B" w:rsidRPr="00BB6D2D" w:rsidRDefault="0074753B" w:rsidP="0074753B">
      <w:r w:rsidRPr="00BB6D2D">
        <w:tab/>
      </w:r>
      <w:r w:rsidRPr="00BB6D2D">
        <w:tab/>
      </w:r>
      <w:r w:rsidRPr="00BB6D2D">
        <w:tab/>
      </w:r>
      <w:r w:rsidRPr="00BB6D2D">
        <w:tab/>
        <w:t>(A)</w:t>
      </w:r>
      <w:r w:rsidRPr="00BB6D2D">
        <w:tab/>
        <w:t>the member retired before January 2, 2013;</w:t>
      </w:r>
    </w:p>
    <w:p w:rsidR="0074753B" w:rsidRPr="00BB6D2D" w:rsidRDefault="0074753B" w:rsidP="0074753B">
      <w:pPr>
        <w:rPr>
          <w:strike/>
        </w:rPr>
      </w:pPr>
      <w:r w:rsidRPr="00BB6D2D">
        <w:tab/>
      </w:r>
      <w:r w:rsidRPr="00BB6D2D">
        <w:tab/>
      </w:r>
      <w:r w:rsidRPr="00BB6D2D">
        <w:tab/>
      </w:r>
      <w:r w:rsidRPr="00BB6D2D">
        <w:tab/>
        <w:t>(B)</w:t>
      </w:r>
      <w:r w:rsidRPr="00BB6D2D">
        <w:tab/>
        <w:t>the member has attained the age of fifty</w:t>
      </w:r>
      <w:r w:rsidRPr="00BB6D2D">
        <w:noBreakHyphen/>
        <w:t xml:space="preserve">seven years at retirement; </w:t>
      </w:r>
      <w:r w:rsidRPr="00BB6D2D">
        <w:rPr>
          <w:strike/>
        </w:rPr>
        <w:t>or</w:t>
      </w:r>
    </w:p>
    <w:p w:rsidR="0074753B" w:rsidRPr="00BB6D2D" w:rsidRDefault="0074753B" w:rsidP="0074753B">
      <w:pPr>
        <w:rPr>
          <w:u w:val="single"/>
        </w:rPr>
      </w:pPr>
      <w:r w:rsidRPr="00BB6D2D">
        <w:tab/>
      </w:r>
      <w:r w:rsidRPr="00BB6D2D">
        <w:tab/>
      </w:r>
      <w:r w:rsidRPr="00BB6D2D">
        <w:tab/>
      </w:r>
      <w:r w:rsidRPr="00BB6D2D">
        <w:tab/>
        <w:t>(C)</w:t>
      </w:r>
      <w:r w:rsidRPr="00BB6D2D">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BB6D2D">
        <w:rPr>
          <w:u w:val="single"/>
        </w:rPr>
        <w:t>; or</w:t>
      </w:r>
    </w:p>
    <w:p w:rsidR="0074753B" w:rsidRPr="00BB6D2D" w:rsidRDefault="0074753B" w:rsidP="0074753B">
      <w:r w:rsidRPr="00BB6D2D">
        <w:tab/>
      </w:r>
      <w:r w:rsidRPr="00BB6D2D">
        <w:tab/>
      </w:r>
      <w:r w:rsidRPr="00BB6D2D">
        <w:tab/>
      </w:r>
      <w:r w:rsidRPr="00BB6D2D">
        <w:tab/>
      </w:r>
      <w:r w:rsidRPr="00BB6D2D">
        <w:rPr>
          <w:u w:val="single"/>
        </w:rPr>
        <w:t>(D)</w:t>
      </w:r>
      <w:r w:rsidRPr="00BB6D2D">
        <w:tab/>
      </w:r>
      <w:r w:rsidRPr="00BB6D2D">
        <w:rPr>
          <w:u w:val="single"/>
        </w:rPr>
        <w:t xml:space="preserve">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w:t>
      </w:r>
      <w:r w:rsidRPr="00BB6D2D">
        <w:rPr>
          <w:u w:val="single"/>
        </w:rPr>
        <w:lastRenderedPageBreak/>
        <w:t>provided in this subitem, the member is responsible for reimbursing the system for any benefits wrongly paid to the member</w:t>
      </w:r>
      <w:r w:rsidRPr="00BB6D2D">
        <w:t>.”</w:t>
      </w:r>
    </w:p>
    <w:p w:rsidR="0074753B" w:rsidRPr="00BB6D2D" w:rsidRDefault="0074753B" w:rsidP="0074753B">
      <w:r w:rsidRPr="00BB6D2D">
        <w:t>SECTION</w:t>
      </w:r>
      <w:r w:rsidRPr="00BB6D2D">
        <w:tab/>
        <w:t>5.</w:t>
      </w:r>
      <w:r w:rsidRPr="00BB6D2D">
        <w:tab/>
        <w:t xml:space="preserve">This act takes effect on July 1, 2019. </w:t>
      </w:r>
      <w:r w:rsidRPr="00BB6D2D">
        <w:tab/>
        <w:t>/</w:t>
      </w:r>
    </w:p>
    <w:p w:rsidR="0074753B" w:rsidRPr="00BB6D2D" w:rsidRDefault="0074753B" w:rsidP="0074753B">
      <w:r w:rsidRPr="00BB6D2D">
        <w:t>Renumber sections to conform.</w:t>
      </w:r>
    </w:p>
    <w:p w:rsidR="0074753B" w:rsidRDefault="0074753B" w:rsidP="0074753B">
      <w:r w:rsidRPr="00BB6D2D">
        <w:t>Amend title to conform.</w:t>
      </w:r>
    </w:p>
    <w:p w:rsidR="0074753B" w:rsidRDefault="0074753B" w:rsidP="0074753B"/>
    <w:p w:rsidR="0074753B" w:rsidRDefault="0074753B" w:rsidP="0074753B">
      <w:r>
        <w:t>Rep. COBB-HUNTER explained the amendment.</w:t>
      </w:r>
    </w:p>
    <w:p w:rsidR="007D4671" w:rsidRDefault="007D4671" w:rsidP="0074753B"/>
    <w:p w:rsidR="0074753B" w:rsidRDefault="0074753B" w:rsidP="0074753B">
      <w:r>
        <w:t>Rep. POPE spoke in favor of the amendment.</w:t>
      </w:r>
    </w:p>
    <w:p w:rsidR="0074753B" w:rsidRDefault="0074753B" w:rsidP="0074753B">
      <w:r>
        <w:t>Rep. COBB-HUNTER spoke in favor of the amendment.</w:t>
      </w:r>
    </w:p>
    <w:p w:rsidR="007D4671" w:rsidRDefault="007D4671" w:rsidP="0074753B"/>
    <w:p w:rsidR="0074753B" w:rsidRDefault="0074753B" w:rsidP="0074753B">
      <w:r>
        <w:t>The amendment was then adopted.</w:t>
      </w:r>
    </w:p>
    <w:p w:rsidR="0074753B" w:rsidRDefault="0074753B" w:rsidP="0074753B"/>
    <w:p w:rsidR="0074753B" w:rsidRDefault="0074753B" w:rsidP="0074753B">
      <w:r>
        <w:t>The question recurred to the passage of the Bill.</w:t>
      </w:r>
    </w:p>
    <w:p w:rsidR="0074753B" w:rsidRDefault="0074753B" w:rsidP="0074753B"/>
    <w:p w:rsidR="0074753B" w:rsidRDefault="0074753B" w:rsidP="0074753B">
      <w:r>
        <w:t xml:space="preserve">The yeas and nays were taken resulting as follows: </w:t>
      </w:r>
    </w:p>
    <w:p w:rsidR="0074753B" w:rsidRDefault="0074753B" w:rsidP="0074753B">
      <w:pPr>
        <w:jc w:val="center"/>
      </w:pPr>
      <w:r>
        <w:t xml:space="preserve"> </w:t>
      </w:r>
      <w:bookmarkStart w:id="69" w:name="vote_start264"/>
      <w:bookmarkEnd w:id="69"/>
      <w:r>
        <w:t>Yeas 110; Nays 0</w:t>
      </w:r>
    </w:p>
    <w:p w:rsidR="0074753B" w:rsidRDefault="0074753B" w:rsidP="0074753B">
      <w:pPr>
        <w:jc w:val="center"/>
      </w:pPr>
    </w:p>
    <w:p w:rsidR="0074753B" w:rsidRDefault="0074753B" w:rsidP="007475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4753B" w:rsidRPr="0074753B" w:rsidTr="0074753B">
        <w:tc>
          <w:tcPr>
            <w:tcW w:w="2179" w:type="dxa"/>
            <w:shd w:val="clear" w:color="auto" w:fill="auto"/>
          </w:tcPr>
          <w:p w:rsidR="0074753B" w:rsidRPr="0074753B" w:rsidRDefault="0074753B" w:rsidP="0074753B">
            <w:pPr>
              <w:keepNext/>
              <w:ind w:firstLine="0"/>
            </w:pPr>
            <w:r>
              <w:t>Allison</w:t>
            </w:r>
          </w:p>
        </w:tc>
        <w:tc>
          <w:tcPr>
            <w:tcW w:w="2179" w:type="dxa"/>
            <w:shd w:val="clear" w:color="auto" w:fill="auto"/>
          </w:tcPr>
          <w:p w:rsidR="0074753B" w:rsidRPr="0074753B" w:rsidRDefault="0074753B" w:rsidP="0074753B">
            <w:pPr>
              <w:keepNext/>
              <w:ind w:firstLine="0"/>
            </w:pPr>
            <w:r>
              <w:t>Anderson</w:t>
            </w:r>
          </w:p>
        </w:tc>
        <w:tc>
          <w:tcPr>
            <w:tcW w:w="2180" w:type="dxa"/>
            <w:shd w:val="clear" w:color="auto" w:fill="auto"/>
          </w:tcPr>
          <w:p w:rsidR="0074753B" w:rsidRPr="0074753B" w:rsidRDefault="0074753B" w:rsidP="0074753B">
            <w:pPr>
              <w:keepNext/>
              <w:ind w:firstLine="0"/>
            </w:pPr>
            <w:r>
              <w:t>Bailey</w:t>
            </w:r>
          </w:p>
        </w:tc>
      </w:tr>
      <w:tr w:rsidR="0074753B" w:rsidRPr="0074753B" w:rsidTr="0074753B">
        <w:tc>
          <w:tcPr>
            <w:tcW w:w="2179" w:type="dxa"/>
            <w:shd w:val="clear" w:color="auto" w:fill="auto"/>
          </w:tcPr>
          <w:p w:rsidR="0074753B" w:rsidRPr="0074753B" w:rsidRDefault="0074753B" w:rsidP="0074753B">
            <w:pPr>
              <w:ind w:firstLine="0"/>
            </w:pPr>
            <w:r>
              <w:t>Bales</w:t>
            </w:r>
          </w:p>
        </w:tc>
        <w:tc>
          <w:tcPr>
            <w:tcW w:w="2179" w:type="dxa"/>
            <w:shd w:val="clear" w:color="auto" w:fill="auto"/>
          </w:tcPr>
          <w:p w:rsidR="0074753B" w:rsidRPr="0074753B" w:rsidRDefault="0074753B" w:rsidP="0074753B">
            <w:pPr>
              <w:ind w:firstLine="0"/>
            </w:pPr>
            <w:r>
              <w:t>Ballentine</w:t>
            </w:r>
          </w:p>
        </w:tc>
        <w:tc>
          <w:tcPr>
            <w:tcW w:w="2180" w:type="dxa"/>
            <w:shd w:val="clear" w:color="auto" w:fill="auto"/>
          </w:tcPr>
          <w:p w:rsidR="0074753B" w:rsidRPr="0074753B" w:rsidRDefault="0074753B" w:rsidP="0074753B">
            <w:pPr>
              <w:ind w:firstLine="0"/>
            </w:pPr>
            <w:r>
              <w:t>Bamberg</w:t>
            </w:r>
          </w:p>
        </w:tc>
      </w:tr>
      <w:tr w:rsidR="0074753B" w:rsidRPr="0074753B" w:rsidTr="0074753B">
        <w:tc>
          <w:tcPr>
            <w:tcW w:w="2179" w:type="dxa"/>
            <w:shd w:val="clear" w:color="auto" w:fill="auto"/>
          </w:tcPr>
          <w:p w:rsidR="0074753B" w:rsidRPr="0074753B" w:rsidRDefault="0074753B" w:rsidP="0074753B">
            <w:pPr>
              <w:ind w:firstLine="0"/>
            </w:pPr>
            <w:r>
              <w:t>Bannister</w:t>
            </w:r>
          </w:p>
        </w:tc>
        <w:tc>
          <w:tcPr>
            <w:tcW w:w="2179" w:type="dxa"/>
            <w:shd w:val="clear" w:color="auto" w:fill="auto"/>
          </w:tcPr>
          <w:p w:rsidR="0074753B" w:rsidRPr="0074753B" w:rsidRDefault="0074753B" w:rsidP="0074753B">
            <w:pPr>
              <w:ind w:firstLine="0"/>
            </w:pPr>
            <w:r>
              <w:t>Bennett</w:t>
            </w:r>
          </w:p>
        </w:tc>
        <w:tc>
          <w:tcPr>
            <w:tcW w:w="2180" w:type="dxa"/>
            <w:shd w:val="clear" w:color="auto" w:fill="auto"/>
          </w:tcPr>
          <w:p w:rsidR="0074753B" w:rsidRPr="0074753B" w:rsidRDefault="0074753B" w:rsidP="0074753B">
            <w:pPr>
              <w:ind w:firstLine="0"/>
            </w:pPr>
            <w:r>
              <w:t>Bernstein</w:t>
            </w:r>
          </w:p>
        </w:tc>
      </w:tr>
      <w:tr w:rsidR="0074753B" w:rsidRPr="0074753B" w:rsidTr="0074753B">
        <w:tc>
          <w:tcPr>
            <w:tcW w:w="2179" w:type="dxa"/>
            <w:shd w:val="clear" w:color="auto" w:fill="auto"/>
          </w:tcPr>
          <w:p w:rsidR="0074753B" w:rsidRPr="0074753B" w:rsidRDefault="0074753B" w:rsidP="0074753B">
            <w:pPr>
              <w:ind w:firstLine="0"/>
            </w:pPr>
            <w:r>
              <w:t>Blackwell</w:t>
            </w:r>
          </w:p>
        </w:tc>
        <w:tc>
          <w:tcPr>
            <w:tcW w:w="2179" w:type="dxa"/>
            <w:shd w:val="clear" w:color="auto" w:fill="auto"/>
          </w:tcPr>
          <w:p w:rsidR="0074753B" w:rsidRPr="0074753B" w:rsidRDefault="0074753B" w:rsidP="0074753B">
            <w:pPr>
              <w:ind w:firstLine="0"/>
            </w:pPr>
            <w:r>
              <w:t>Bradley</w:t>
            </w:r>
          </w:p>
        </w:tc>
        <w:tc>
          <w:tcPr>
            <w:tcW w:w="2180" w:type="dxa"/>
            <w:shd w:val="clear" w:color="auto" w:fill="auto"/>
          </w:tcPr>
          <w:p w:rsidR="0074753B" w:rsidRPr="0074753B" w:rsidRDefault="0074753B" w:rsidP="0074753B">
            <w:pPr>
              <w:ind w:firstLine="0"/>
            </w:pPr>
            <w:r>
              <w:t>Brawley</w:t>
            </w:r>
          </w:p>
        </w:tc>
      </w:tr>
      <w:tr w:rsidR="0074753B" w:rsidRPr="0074753B" w:rsidTr="0074753B">
        <w:tc>
          <w:tcPr>
            <w:tcW w:w="2179" w:type="dxa"/>
            <w:shd w:val="clear" w:color="auto" w:fill="auto"/>
          </w:tcPr>
          <w:p w:rsidR="0074753B" w:rsidRPr="0074753B" w:rsidRDefault="0074753B" w:rsidP="0074753B">
            <w:pPr>
              <w:ind w:firstLine="0"/>
            </w:pPr>
            <w:r>
              <w:t>Brown</w:t>
            </w:r>
          </w:p>
        </w:tc>
        <w:tc>
          <w:tcPr>
            <w:tcW w:w="2179" w:type="dxa"/>
            <w:shd w:val="clear" w:color="auto" w:fill="auto"/>
          </w:tcPr>
          <w:p w:rsidR="0074753B" w:rsidRPr="0074753B" w:rsidRDefault="0074753B" w:rsidP="0074753B">
            <w:pPr>
              <w:ind w:firstLine="0"/>
            </w:pPr>
            <w:r>
              <w:t>Bryant</w:t>
            </w:r>
          </w:p>
        </w:tc>
        <w:tc>
          <w:tcPr>
            <w:tcW w:w="2180" w:type="dxa"/>
            <w:shd w:val="clear" w:color="auto" w:fill="auto"/>
          </w:tcPr>
          <w:p w:rsidR="0074753B" w:rsidRPr="0074753B" w:rsidRDefault="0074753B" w:rsidP="0074753B">
            <w:pPr>
              <w:ind w:firstLine="0"/>
            </w:pPr>
            <w:r>
              <w:t>Burns</w:t>
            </w:r>
          </w:p>
        </w:tc>
      </w:tr>
      <w:tr w:rsidR="0074753B" w:rsidRPr="0074753B" w:rsidTr="0074753B">
        <w:tc>
          <w:tcPr>
            <w:tcW w:w="2179" w:type="dxa"/>
            <w:shd w:val="clear" w:color="auto" w:fill="auto"/>
          </w:tcPr>
          <w:p w:rsidR="0074753B" w:rsidRPr="0074753B" w:rsidRDefault="0074753B" w:rsidP="0074753B">
            <w:pPr>
              <w:ind w:firstLine="0"/>
            </w:pPr>
            <w:r>
              <w:t>Calhoon</w:t>
            </w:r>
          </w:p>
        </w:tc>
        <w:tc>
          <w:tcPr>
            <w:tcW w:w="2179" w:type="dxa"/>
            <w:shd w:val="clear" w:color="auto" w:fill="auto"/>
          </w:tcPr>
          <w:p w:rsidR="0074753B" w:rsidRPr="0074753B" w:rsidRDefault="0074753B" w:rsidP="0074753B">
            <w:pPr>
              <w:ind w:firstLine="0"/>
            </w:pPr>
            <w:r>
              <w:t>Caskey</w:t>
            </w:r>
          </w:p>
        </w:tc>
        <w:tc>
          <w:tcPr>
            <w:tcW w:w="2180" w:type="dxa"/>
            <w:shd w:val="clear" w:color="auto" w:fill="auto"/>
          </w:tcPr>
          <w:p w:rsidR="0074753B" w:rsidRPr="0074753B" w:rsidRDefault="0074753B" w:rsidP="0074753B">
            <w:pPr>
              <w:ind w:firstLine="0"/>
            </w:pPr>
            <w:r>
              <w:t>Chellis</w:t>
            </w:r>
          </w:p>
        </w:tc>
      </w:tr>
      <w:tr w:rsidR="0074753B" w:rsidRPr="0074753B" w:rsidTr="0074753B">
        <w:tc>
          <w:tcPr>
            <w:tcW w:w="2179" w:type="dxa"/>
            <w:shd w:val="clear" w:color="auto" w:fill="auto"/>
          </w:tcPr>
          <w:p w:rsidR="0074753B" w:rsidRPr="0074753B" w:rsidRDefault="0074753B" w:rsidP="0074753B">
            <w:pPr>
              <w:ind w:firstLine="0"/>
            </w:pPr>
            <w:r>
              <w:t>Clary</w:t>
            </w:r>
          </w:p>
        </w:tc>
        <w:tc>
          <w:tcPr>
            <w:tcW w:w="2179" w:type="dxa"/>
            <w:shd w:val="clear" w:color="auto" w:fill="auto"/>
          </w:tcPr>
          <w:p w:rsidR="0074753B" w:rsidRPr="0074753B" w:rsidRDefault="0074753B" w:rsidP="0074753B">
            <w:pPr>
              <w:ind w:firstLine="0"/>
            </w:pPr>
            <w:r>
              <w:t>Clemmons</w:t>
            </w:r>
          </w:p>
        </w:tc>
        <w:tc>
          <w:tcPr>
            <w:tcW w:w="2180" w:type="dxa"/>
            <w:shd w:val="clear" w:color="auto" w:fill="auto"/>
          </w:tcPr>
          <w:p w:rsidR="0074753B" w:rsidRPr="0074753B" w:rsidRDefault="0074753B" w:rsidP="0074753B">
            <w:pPr>
              <w:ind w:firstLine="0"/>
            </w:pPr>
            <w:r>
              <w:t>Cobb-Hunter</w:t>
            </w:r>
          </w:p>
        </w:tc>
      </w:tr>
      <w:tr w:rsidR="0074753B" w:rsidRPr="0074753B" w:rsidTr="0074753B">
        <w:tc>
          <w:tcPr>
            <w:tcW w:w="2179" w:type="dxa"/>
            <w:shd w:val="clear" w:color="auto" w:fill="auto"/>
          </w:tcPr>
          <w:p w:rsidR="0074753B" w:rsidRPr="0074753B" w:rsidRDefault="0074753B" w:rsidP="0074753B">
            <w:pPr>
              <w:ind w:firstLine="0"/>
            </w:pPr>
            <w:r>
              <w:t>Cogswell</w:t>
            </w:r>
          </w:p>
        </w:tc>
        <w:tc>
          <w:tcPr>
            <w:tcW w:w="2179" w:type="dxa"/>
            <w:shd w:val="clear" w:color="auto" w:fill="auto"/>
          </w:tcPr>
          <w:p w:rsidR="0074753B" w:rsidRPr="0074753B" w:rsidRDefault="0074753B" w:rsidP="0074753B">
            <w:pPr>
              <w:ind w:firstLine="0"/>
            </w:pPr>
            <w:r>
              <w:t>Collins</w:t>
            </w:r>
          </w:p>
        </w:tc>
        <w:tc>
          <w:tcPr>
            <w:tcW w:w="2180" w:type="dxa"/>
            <w:shd w:val="clear" w:color="auto" w:fill="auto"/>
          </w:tcPr>
          <w:p w:rsidR="0074753B" w:rsidRPr="0074753B" w:rsidRDefault="0074753B" w:rsidP="0074753B">
            <w:pPr>
              <w:ind w:firstLine="0"/>
            </w:pPr>
            <w:r>
              <w:t>B. Cox</w:t>
            </w:r>
          </w:p>
        </w:tc>
      </w:tr>
      <w:tr w:rsidR="0074753B" w:rsidRPr="0074753B" w:rsidTr="0074753B">
        <w:tc>
          <w:tcPr>
            <w:tcW w:w="2179" w:type="dxa"/>
            <w:shd w:val="clear" w:color="auto" w:fill="auto"/>
          </w:tcPr>
          <w:p w:rsidR="0074753B" w:rsidRPr="0074753B" w:rsidRDefault="0074753B" w:rsidP="0074753B">
            <w:pPr>
              <w:ind w:firstLine="0"/>
            </w:pPr>
            <w:r>
              <w:t>W. Cox</w:t>
            </w:r>
          </w:p>
        </w:tc>
        <w:tc>
          <w:tcPr>
            <w:tcW w:w="2179" w:type="dxa"/>
            <w:shd w:val="clear" w:color="auto" w:fill="auto"/>
          </w:tcPr>
          <w:p w:rsidR="0074753B" w:rsidRPr="0074753B" w:rsidRDefault="0074753B" w:rsidP="0074753B">
            <w:pPr>
              <w:ind w:firstLine="0"/>
            </w:pPr>
            <w:r>
              <w:t>Crawford</w:t>
            </w:r>
          </w:p>
        </w:tc>
        <w:tc>
          <w:tcPr>
            <w:tcW w:w="2180" w:type="dxa"/>
            <w:shd w:val="clear" w:color="auto" w:fill="auto"/>
          </w:tcPr>
          <w:p w:rsidR="0074753B" w:rsidRPr="0074753B" w:rsidRDefault="0074753B" w:rsidP="0074753B">
            <w:pPr>
              <w:ind w:firstLine="0"/>
            </w:pPr>
            <w:r>
              <w:t>Daning</w:t>
            </w:r>
          </w:p>
        </w:tc>
      </w:tr>
      <w:tr w:rsidR="0074753B" w:rsidRPr="0074753B" w:rsidTr="0074753B">
        <w:tc>
          <w:tcPr>
            <w:tcW w:w="2179" w:type="dxa"/>
            <w:shd w:val="clear" w:color="auto" w:fill="auto"/>
          </w:tcPr>
          <w:p w:rsidR="0074753B" w:rsidRPr="0074753B" w:rsidRDefault="0074753B" w:rsidP="0074753B">
            <w:pPr>
              <w:ind w:firstLine="0"/>
            </w:pPr>
            <w:r>
              <w:t>Davis</w:t>
            </w:r>
          </w:p>
        </w:tc>
        <w:tc>
          <w:tcPr>
            <w:tcW w:w="2179" w:type="dxa"/>
            <w:shd w:val="clear" w:color="auto" w:fill="auto"/>
          </w:tcPr>
          <w:p w:rsidR="0074753B" w:rsidRPr="0074753B" w:rsidRDefault="0074753B" w:rsidP="0074753B">
            <w:pPr>
              <w:ind w:firstLine="0"/>
            </w:pPr>
            <w:r>
              <w:t>Dillard</w:t>
            </w:r>
          </w:p>
        </w:tc>
        <w:tc>
          <w:tcPr>
            <w:tcW w:w="2180" w:type="dxa"/>
            <w:shd w:val="clear" w:color="auto" w:fill="auto"/>
          </w:tcPr>
          <w:p w:rsidR="0074753B" w:rsidRPr="0074753B" w:rsidRDefault="0074753B" w:rsidP="0074753B">
            <w:pPr>
              <w:ind w:firstLine="0"/>
            </w:pPr>
            <w:r>
              <w:t>Elliott</w:t>
            </w:r>
          </w:p>
        </w:tc>
      </w:tr>
      <w:tr w:rsidR="0074753B" w:rsidRPr="0074753B" w:rsidTr="0074753B">
        <w:tc>
          <w:tcPr>
            <w:tcW w:w="2179" w:type="dxa"/>
            <w:shd w:val="clear" w:color="auto" w:fill="auto"/>
          </w:tcPr>
          <w:p w:rsidR="0074753B" w:rsidRPr="0074753B" w:rsidRDefault="0074753B" w:rsidP="0074753B">
            <w:pPr>
              <w:ind w:firstLine="0"/>
            </w:pPr>
            <w:r>
              <w:t>Erickson</w:t>
            </w:r>
          </w:p>
        </w:tc>
        <w:tc>
          <w:tcPr>
            <w:tcW w:w="2179" w:type="dxa"/>
            <w:shd w:val="clear" w:color="auto" w:fill="auto"/>
          </w:tcPr>
          <w:p w:rsidR="0074753B" w:rsidRPr="0074753B" w:rsidRDefault="0074753B" w:rsidP="0074753B">
            <w:pPr>
              <w:ind w:firstLine="0"/>
            </w:pPr>
            <w:r>
              <w:t>Felder</w:t>
            </w:r>
          </w:p>
        </w:tc>
        <w:tc>
          <w:tcPr>
            <w:tcW w:w="2180" w:type="dxa"/>
            <w:shd w:val="clear" w:color="auto" w:fill="auto"/>
          </w:tcPr>
          <w:p w:rsidR="0074753B" w:rsidRPr="0074753B" w:rsidRDefault="0074753B" w:rsidP="0074753B">
            <w:pPr>
              <w:ind w:firstLine="0"/>
            </w:pPr>
            <w:r>
              <w:t>Finlay</w:t>
            </w:r>
          </w:p>
        </w:tc>
      </w:tr>
      <w:tr w:rsidR="0074753B" w:rsidRPr="0074753B" w:rsidTr="0074753B">
        <w:tc>
          <w:tcPr>
            <w:tcW w:w="2179" w:type="dxa"/>
            <w:shd w:val="clear" w:color="auto" w:fill="auto"/>
          </w:tcPr>
          <w:p w:rsidR="0074753B" w:rsidRPr="0074753B" w:rsidRDefault="0074753B" w:rsidP="0074753B">
            <w:pPr>
              <w:ind w:firstLine="0"/>
            </w:pPr>
            <w:r>
              <w:t>Forrest</w:t>
            </w:r>
          </w:p>
        </w:tc>
        <w:tc>
          <w:tcPr>
            <w:tcW w:w="2179" w:type="dxa"/>
            <w:shd w:val="clear" w:color="auto" w:fill="auto"/>
          </w:tcPr>
          <w:p w:rsidR="0074753B" w:rsidRPr="0074753B" w:rsidRDefault="0074753B" w:rsidP="0074753B">
            <w:pPr>
              <w:ind w:firstLine="0"/>
            </w:pPr>
            <w:r>
              <w:t>Forrester</w:t>
            </w:r>
          </w:p>
        </w:tc>
        <w:tc>
          <w:tcPr>
            <w:tcW w:w="2180" w:type="dxa"/>
            <w:shd w:val="clear" w:color="auto" w:fill="auto"/>
          </w:tcPr>
          <w:p w:rsidR="0074753B" w:rsidRPr="0074753B" w:rsidRDefault="0074753B" w:rsidP="0074753B">
            <w:pPr>
              <w:ind w:firstLine="0"/>
            </w:pPr>
            <w:r>
              <w:t>Fry</w:t>
            </w:r>
          </w:p>
        </w:tc>
      </w:tr>
      <w:tr w:rsidR="0074753B" w:rsidRPr="0074753B" w:rsidTr="0074753B">
        <w:tc>
          <w:tcPr>
            <w:tcW w:w="2179" w:type="dxa"/>
            <w:shd w:val="clear" w:color="auto" w:fill="auto"/>
          </w:tcPr>
          <w:p w:rsidR="0074753B" w:rsidRPr="0074753B" w:rsidRDefault="0074753B" w:rsidP="0074753B">
            <w:pPr>
              <w:ind w:firstLine="0"/>
            </w:pPr>
            <w:r>
              <w:t>Funderburk</w:t>
            </w:r>
          </w:p>
        </w:tc>
        <w:tc>
          <w:tcPr>
            <w:tcW w:w="2179" w:type="dxa"/>
            <w:shd w:val="clear" w:color="auto" w:fill="auto"/>
          </w:tcPr>
          <w:p w:rsidR="0074753B" w:rsidRPr="0074753B" w:rsidRDefault="0074753B" w:rsidP="0074753B">
            <w:pPr>
              <w:ind w:firstLine="0"/>
            </w:pPr>
            <w:r>
              <w:t>Gagnon</w:t>
            </w:r>
          </w:p>
        </w:tc>
        <w:tc>
          <w:tcPr>
            <w:tcW w:w="2180" w:type="dxa"/>
            <w:shd w:val="clear" w:color="auto" w:fill="auto"/>
          </w:tcPr>
          <w:p w:rsidR="0074753B" w:rsidRPr="0074753B" w:rsidRDefault="0074753B" w:rsidP="0074753B">
            <w:pPr>
              <w:ind w:firstLine="0"/>
            </w:pPr>
            <w:r>
              <w:t>Garvin</w:t>
            </w:r>
          </w:p>
        </w:tc>
      </w:tr>
      <w:tr w:rsidR="0074753B" w:rsidRPr="0074753B" w:rsidTr="0074753B">
        <w:tc>
          <w:tcPr>
            <w:tcW w:w="2179" w:type="dxa"/>
            <w:shd w:val="clear" w:color="auto" w:fill="auto"/>
          </w:tcPr>
          <w:p w:rsidR="0074753B" w:rsidRPr="0074753B" w:rsidRDefault="0074753B" w:rsidP="0074753B">
            <w:pPr>
              <w:ind w:firstLine="0"/>
            </w:pPr>
            <w:r>
              <w:t>Gilliam</w:t>
            </w:r>
          </w:p>
        </w:tc>
        <w:tc>
          <w:tcPr>
            <w:tcW w:w="2179" w:type="dxa"/>
            <w:shd w:val="clear" w:color="auto" w:fill="auto"/>
          </w:tcPr>
          <w:p w:rsidR="0074753B" w:rsidRPr="0074753B" w:rsidRDefault="0074753B" w:rsidP="0074753B">
            <w:pPr>
              <w:ind w:firstLine="0"/>
            </w:pPr>
            <w:r>
              <w:t>Gilliard</w:t>
            </w:r>
          </w:p>
        </w:tc>
        <w:tc>
          <w:tcPr>
            <w:tcW w:w="2180" w:type="dxa"/>
            <w:shd w:val="clear" w:color="auto" w:fill="auto"/>
          </w:tcPr>
          <w:p w:rsidR="0074753B" w:rsidRPr="0074753B" w:rsidRDefault="0074753B" w:rsidP="0074753B">
            <w:pPr>
              <w:ind w:firstLine="0"/>
            </w:pPr>
            <w:r>
              <w:t>Govan</w:t>
            </w:r>
          </w:p>
        </w:tc>
      </w:tr>
      <w:tr w:rsidR="0074753B" w:rsidRPr="0074753B" w:rsidTr="0074753B">
        <w:tc>
          <w:tcPr>
            <w:tcW w:w="2179" w:type="dxa"/>
            <w:shd w:val="clear" w:color="auto" w:fill="auto"/>
          </w:tcPr>
          <w:p w:rsidR="0074753B" w:rsidRPr="0074753B" w:rsidRDefault="0074753B" w:rsidP="0074753B">
            <w:pPr>
              <w:ind w:firstLine="0"/>
            </w:pPr>
            <w:r>
              <w:t>Hardee</w:t>
            </w:r>
          </w:p>
        </w:tc>
        <w:tc>
          <w:tcPr>
            <w:tcW w:w="2179" w:type="dxa"/>
            <w:shd w:val="clear" w:color="auto" w:fill="auto"/>
          </w:tcPr>
          <w:p w:rsidR="0074753B" w:rsidRPr="0074753B" w:rsidRDefault="0074753B" w:rsidP="0074753B">
            <w:pPr>
              <w:ind w:firstLine="0"/>
            </w:pPr>
            <w:r>
              <w:t>Hart</w:t>
            </w:r>
          </w:p>
        </w:tc>
        <w:tc>
          <w:tcPr>
            <w:tcW w:w="2180" w:type="dxa"/>
            <w:shd w:val="clear" w:color="auto" w:fill="auto"/>
          </w:tcPr>
          <w:p w:rsidR="0074753B" w:rsidRPr="0074753B" w:rsidRDefault="0074753B" w:rsidP="0074753B">
            <w:pPr>
              <w:ind w:firstLine="0"/>
            </w:pPr>
            <w:r>
              <w:t>Hayes</w:t>
            </w:r>
          </w:p>
        </w:tc>
      </w:tr>
      <w:tr w:rsidR="0074753B" w:rsidRPr="0074753B" w:rsidTr="0074753B">
        <w:tc>
          <w:tcPr>
            <w:tcW w:w="2179" w:type="dxa"/>
            <w:shd w:val="clear" w:color="auto" w:fill="auto"/>
          </w:tcPr>
          <w:p w:rsidR="0074753B" w:rsidRPr="0074753B" w:rsidRDefault="0074753B" w:rsidP="0074753B">
            <w:pPr>
              <w:ind w:firstLine="0"/>
            </w:pPr>
            <w:r>
              <w:t>Henderson-Myers</w:t>
            </w:r>
          </w:p>
        </w:tc>
        <w:tc>
          <w:tcPr>
            <w:tcW w:w="2179" w:type="dxa"/>
            <w:shd w:val="clear" w:color="auto" w:fill="auto"/>
          </w:tcPr>
          <w:p w:rsidR="0074753B" w:rsidRPr="0074753B" w:rsidRDefault="0074753B" w:rsidP="0074753B">
            <w:pPr>
              <w:ind w:firstLine="0"/>
            </w:pPr>
            <w:r>
              <w:t>Henegan</w:t>
            </w:r>
          </w:p>
        </w:tc>
        <w:tc>
          <w:tcPr>
            <w:tcW w:w="2180" w:type="dxa"/>
            <w:shd w:val="clear" w:color="auto" w:fill="auto"/>
          </w:tcPr>
          <w:p w:rsidR="0074753B" w:rsidRPr="0074753B" w:rsidRDefault="0074753B" w:rsidP="0074753B">
            <w:pPr>
              <w:ind w:firstLine="0"/>
            </w:pPr>
            <w:r>
              <w:t>Herbkersman</w:t>
            </w:r>
          </w:p>
        </w:tc>
      </w:tr>
      <w:tr w:rsidR="0074753B" w:rsidRPr="0074753B" w:rsidTr="0074753B">
        <w:tc>
          <w:tcPr>
            <w:tcW w:w="2179" w:type="dxa"/>
            <w:shd w:val="clear" w:color="auto" w:fill="auto"/>
          </w:tcPr>
          <w:p w:rsidR="0074753B" w:rsidRPr="0074753B" w:rsidRDefault="0074753B" w:rsidP="0074753B">
            <w:pPr>
              <w:ind w:firstLine="0"/>
            </w:pPr>
            <w:r>
              <w:t>Hewitt</w:t>
            </w:r>
          </w:p>
        </w:tc>
        <w:tc>
          <w:tcPr>
            <w:tcW w:w="2179" w:type="dxa"/>
            <w:shd w:val="clear" w:color="auto" w:fill="auto"/>
          </w:tcPr>
          <w:p w:rsidR="0074753B" w:rsidRPr="0074753B" w:rsidRDefault="0074753B" w:rsidP="0074753B">
            <w:pPr>
              <w:ind w:firstLine="0"/>
            </w:pPr>
            <w:r>
              <w:t>Hill</w:t>
            </w:r>
          </w:p>
        </w:tc>
        <w:tc>
          <w:tcPr>
            <w:tcW w:w="2180" w:type="dxa"/>
            <w:shd w:val="clear" w:color="auto" w:fill="auto"/>
          </w:tcPr>
          <w:p w:rsidR="0074753B" w:rsidRPr="0074753B" w:rsidRDefault="0074753B" w:rsidP="0074753B">
            <w:pPr>
              <w:ind w:firstLine="0"/>
            </w:pPr>
            <w:r>
              <w:t>Hiott</w:t>
            </w:r>
          </w:p>
        </w:tc>
      </w:tr>
      <w:tr w:rsidR="0074753B" w:rsidRPr="0074753B" w:rsidTr="0074753B">
        <w:tc>
          <w:tcPr>
            <w:tcW w:w="2179" w:type="dxa"/>
            <w:shd w:val="clear" w:color="auto" w:fill="auto"/>
          </w:tcPr>
          <w:p w:rsidR="0074753B" w:rsidRPr="0074753B" w:rsidRDefault="0074753B" w:rsidP="0074753B">
            <w:pPr>
              <w:ind w:firstLine="0"/>
            </w:pPr>
            <w:r>
              <w:t>Hixon</w:t>
            </w:r>
          </w:p>
        </w:tc>
        <w:tc>
          <w:tcPr>
            <w:tcW w:w="2179" w:type="dxa"/>
            <w:shd w:val="clear" w:color="auto" w:fill="auto"/>
          </w:tcPr>
          <w:p w:rsidR="0074753B" w:rsidRPr="0074753B" w:rsidRDefault="0074753B" w:rsidP="0074753B">
            <w:pPr>
              <w:ind w:firstLine="0"/>
            </w:pPr>
            <w:r>
              <w:t>Hosey</w:t>
            </w:r>
          </w:p>
        </w:tc>
        <w:tc>
          <w:tcPr>
            <w:tcW w:w="2180" w:type="dxa"/>
            <w:shd w:val="clear" w:color="auto" w:fill="auto"/>
          </w:tcPr>
          <w:p w:rsidR="0074753B" w:rsidRPr="0074753B" w:rsidRDefault="0074753B" w:rsidP="0074753B">
            <w:pPr>
              <w:ind w:firstLine="0"/>
            </w:pPr>
            <w:r>
              <w:t>Howard</w:t>
            </w:r>
          </w:p>
        </w:tc>
      </w:tr>
      <w:tr w:rsidR="0074753B" w:rsidRPr="0074753B" w:rsidTr="0074753B">
        <w:tc>
          <w:tcPr>
            <w:tcW w:w="2179" w:type="dxa"/>
            <w:shd w:val="clear" w:color="auto" w:fill="auto"/>
          </w:tcPr>
          <w:p w:rsidR="0074753B" w:rsidRPr="0074753B" w:rsidRDefault="0074753B" w:rsidP="0074753B">
            <w:pPr>
              <w:ind w:firstLine="0"/>
            </w:pPr>
            <w:r>
              <w:t>Huggins</w:t>
            </w:r>
          </w:p>
        </w:tc>
        <w:tc>
          <w:tcPr>
            <w:tcW w:w="2179" w:type="dxa"/>
            <w:shd w:val="clear" w:color="auto" w:fill="auto"/>
          </w:tcPr>
          <w:p w:rsidR="0074753B" w:rsidRPr="0074753B" w:rsidRDefault="0074753B" w:rsidP="0074753B">
            <w:pPr>
              <w:ind w:firstLine="0"/>
            </w:pPr>
            <w:r>
              <w:t>Hyde</w:t>
            </w:r>
          </w:p>
        </w:tc>
        <w:tc>
          <w:tcPr>
            <w:tcW w:w="2180" w:type="dxa"/>
            <w:shd w:val="clear" w:color="auto" w:fill="auto"/>
          </w:tcPr>
          <w:p w:rsidR="0074753B" w:rsidRPr="0074753B" w:rsidRDefault="0074753B" w:rsidP="0074753B">
            <w:pPr>
              <w:ind w:firstLine="0"/>
            </w:pPr>
            <w:r>
              <w:t>Jefferson</w:t>
            </w:r>
          </w:p>
        </w:tc>
      </w:tr>
      <w:tr w:rsidR="0074753B" w:rsidRPr="0074753B" w:rsidTr="0074753B">
        <w:tc>
          <w:tcPr>
            <w:tcW w:w="2179" w:type="dxa"/>
            <w:shd w:val="clear" w:color="auto" w:fill="auto"/>
          </w:tcPr>
          <w:p w:rsidR="0074753B" w:rsidRPr="0074753B" w:rsidRDefault="0074753B" w:rsidP="0074753B">
            <w:pPr>
              <w:ind w:firstLine="0"/>
            </w:pPr>
            <w:r>
              <w:t>Johnson</w:t>
            </w:r>
          </w:p>
        </w:tc>
        <w:tc>
          <w:tcPr>
            <w:tcW w:w="2179" w:type="dxa"/>
            <w:shd w:val="clear" w:color="auto" w:fill="auto"/>
          </w:tcPr>
          <w:p w:rsidR="0074753B" w:rsidRPr="0074753B" w:rsidRDefault="0074753B" w:rsidP="0074753B">
            <w:pPr>
              <w:ind w:firstLine="0"/>
            </w:pPr>
            <w:r>
              <w:t>Jordan</w:t>
            </w:r>
          </w:p>
        </w:tc>
        <w:tc>
          <w:tcPr>
            <w:tcW w:w="2180" w:type="dxa"/>
            <w:shd w:val="clear" w:color="auto" w:fill="auto"/>
          </w:tcPr>
          <w:p w:rsidR="0074753B" w:rsidRPr="0074753B" w:rsidRDefault="0074753B" w:rsidP="0074753B">
            <w:pPr>
              <w:ind w:firstLine="0"/>
            </w:pPr>
            <w:r>
              <w:t>Kimmons</w:t>
            </w:r>
          </w:p>
        </w:tc>
      </w:tr>
      <w:tr w:rsidR="0074753B" w:rsidRPr="0074753B" w:rsidTr="0074753B">
        <w:tc>
          <w:tcPr>
            <w:tcW w:w="2179" w:type="dxa"/>
            <w:shd w:val="clear" w:color="auto" w:fill="auto"/>
          </w:tcPr>
          <w:p w:rsidR="0074753B" w:rsidRPr="0074753B" w:rsidRDefault="0074753B" w:rsidP="0074753B">
            <w:pPr>
              <w:ind w:firstLine="0"/>
            </w:pPr>
            <w:r>
              <w:t>King</w:t>
            </w:r>
          </w:p>
        </w:tc>
        <w:tc>
          <w:tcPr>
            <w:tcW w:w="2179" w:type="dxa"/>
            <w:shd w:val="clear" w:color="auto" w:fill="auto"/>
          </w:tcPr>
          <w:p w:rsidR="0074753B" w:rsidRPr="0074753B" w:rsidRDefault="0074753B" w:rsidP="0074753B">
            <w:pPr>
              <w:ind w:firstLine="0"/>
            </w:pPr>
            <w:r>
              <w:t>Kirby</w:t>
            </w:r>
          </w:p>
        </w:tc>
        <w:tc>
          <w:tcPr>
            <w:tcW w:w="2180" w:type="dxa"/>
            <w:shd w:val="clear" w:color="auto" w:fill="auto"/>
          </w:tcPr>
          <w:p w:rsidR="0074753B" w:rsidRPr="0074753B" w:rsidRDefault="0074753B" w:rsidP="0074753B">
            <w:pPr>
              <w:ind w:firstLine="0"/>
            </w:pPr>
            <w:r>
              <w:t>Ligon</w:t>
            </w:r>
          </w:p>
        </w:tc>
      </w:tr>
      <w:tr w:rsidR="0074753B" w:rsidRPr="0074753B" w:rsidTr="0074753B">
        <w:tc>
          <w:tcPr>
            <w:tcW w:w="2179" w:type="dxa"/>
            <w:shd w:val="clear" w:color="auto" w:fill="auto"/>
          </w:tcPr>
          <w:p w:rsidR="0074753B" w:rsidRPr="0074753B" w:rsidRDefault="0074753B" w:rsidP="0074753B">
            <w:pPr>
              <w:ind w:firstLine="0"/>
            </w:pPr>
            <w:r>
              <w:t>Long</w:t>
            </w:r>
          </w:p>
        </w:tc>
        <w:tc>
          <w:tcPr>
            <w:tcW w:w="2179" w:type="dxa"/>
            <w:shd w:val="clear" w:color="auto" w:fill="auto"/>
          </w:tcPr>
          <w:p w:rsidR="0074753B" w:rsidRPr="0074753B" w:rsidRDefault="0074753B" w:rsidP="0074753B">
            <w:pPr>
              <w:ind w:firstLine="0"/>
            </w:pPr>
            <w:r>
              <w:t>Lowe</w:t>
            </w:r>
          </w:p>
        </w:tc>
        <w:tc>
          <w:tcPr>
            <w:tcW w:w="2180" w:type="dxa"/>
            <w:shd w:val="clear" w:color="auto" w:fill="auto"/>
          </w:tcPr>
          <w:p w:rsidR="0074753B" w:rsidRPr="0074753B" w:rsidRDefault="0074753B" w:rsidP="0074753B">
            <w:pPr>
              <w:ind w:firstLine="0"/>
            </w:pPr>
            <w:r>
              <w:t>Lucas</w:t>
            </w:r>
          </w:p>
        </w:tc>
      </w:tr>
      <w:tr w:rsidR="0074753B" w:rsidRPr="0074753B" w:rsidTr="0074753B">
        <w:tc>
          <w:tcPr>
            <w:tcW w:w="2179" w:type="dxa"/>
            <w:shd w:val="clear" w:color="auto" w:fill="auto"/>
          </w:tcPr>
          <w:p w:rsidR="0074753B" w:rsidRPr="0074753B" w:rsidRDefault="0074753B" w:rsidP="0074753B">
            <w:pPr>
              <w:ind w:firstLine="0"/>
            </w:pPr>
            <w:r>
              <w:lastRenderedPageBreak/>
              <w:t>Mace</w:t>
            </w:r>
          </w:p>
        </w:tc>
        <w:tc>
          <w:tcPr>
            <w:tcW w:w="2179" w:type="dxa"/>
            <w:shd w:val="clear" w:color="auto" w:fill="auto"/>
          </w:tcPr>
          <w:p w:rsidR="0074753B" w:rsidRPr="0074753B" w:rsidRDefault="0074753B" w:rsidP="0074753B">
            <w:pPr>
              <w:ind w:firstLine="0"/>
            </w:pPr>
            <w:r>
              <w:t>Magnuson</w:t>
            </w:r>
          </w:p>
        </w:tc>
        <w:tc>
          <w:tcPr>
            <w:tcW w:w="2180" w:type="dxa"/>
            <w:shd w:val="clear" w:color="auto" w:fill="auto"/>
          </w:tcPr>
          <w:p w:rsidR="0074753B" w:rsidRPr="0074753B" w:rsidRDefault="0074753B" w:rsidP="0074753B">
            <w:pPr>
              <w:ind w:firstLine="0"/>
            </w:pPr>
            <w:r>
              <w:t>Martin</w:t>
            </w:r>
          </w:p>
        </w:tc>
      </w:tr>
      <w:tr w:rsidR="0074753B" w:rsidRPr="0074753B" w:rsidTr="0074753B">
        <w:tc>
          <w:tcPr>
            <w:tcW w:w="2179" w:type="dxa"/>
            <w:shd w:val="clear" w:color="auto" w:fill="auto"/>
          </w:tcPr>
          <w:p w:rsidR="0074753B" w:rsidRPr="0074753B" w:rsidRDefault="0074753B" w:rsidP="0074753B">
            <w:pPr>
              <w:ind w:firstLine="0"/>
            </w:pPr>
            <w:r>
              <w:t>McCoy</w:t>
            </w:r>
          </w:p>
        </w:tc>
        <w:tc>
          <w:tcPr>
            <w:tcW w:w="2179" w:type="dxa"/>
            <w:shd w:val="clear" w:color="auto" w:fill="auto"/>
          </w:tcPr>
          <w:p w:rsidR="0074753B" w:rsidRPr="0074753B" w:rsidRDefault="0074753B" w:rsidP="0074753B">
            <w:pPr>
              <w:ind w:firstLine="0"/>
            </w:pPr>
            <w:r>
              <w:t>McCravy</w:t>
            </w:r>
          </w:p>
        </w:tc>
        <w:tc>
          <w:tcPr>
            <w:tcW w:w="2180" w:type="dxa"/>
            <w:shd w:val="clear" w:color="auto" w:fill="auto"/>
          </w:tcPr>
          <w:p w:rsidR="0074753B" w:rsidRPr="0074753B" w:rsidRDefault="0074753B" w:rsidP="0074753B">
            <w:pPr>
              <w:ind w:firstLine="0"/>
            </w:pPr>
            <w:r>
              <w:t>McDaniel</w:t>
            </w:r>
          </w:p>
        </w:tc>
      </w:tr>
      <w:tr w:rsidR="0074753B" w:rsidRPr="0074753B" w:rsidTr="0074753B">
        <w:tc>
          <w:tcPr>
            <w:tcW w:w="2179" w:type="dxa"/>
            <w:shd w:val="clear" w:color="auto" w:fill="auto"/>
          </w:tcPr>
          <w:p w:rsidR="0074753B" w:rsidRPr="0074753B" w:rsidRDefault="0074753B" w:rsidP="0074753B">
            <w:pPr>
              <w:ind w:firstLine="0"/>
            </w:pPr>
            <w:r>
              <w:t>McGinnis</w:t>
            </w:r>
          </w:p>
        </w:tc>
        <w:tc>
          <w:tcPr>
            <w:tcW w:w="2179" w:type="dxa"/>
            <w:shd w:val="clear" w:color="auto" w:fill="auto"/>
          </w:tcPr>
          <w:p w:rsidR="0074753B" w:rsidRPr="0074753B" w:rsidRDefault="0074753B" w:rsidP="0074753B">
            <w:pPr>
              <w:ind w:firstLine="0"/>
            </w:pPr>
            <w:r>
              <w:t>Moore</w:t>
            </w:r>
          </w:p>
        </w:tc>
        <w:tc>
          <w:tcPr>
            <w:tcW w:w="2180" w:type="dxa"/>
            <w:shd w:val="clear" w:color="auto" w:fill="auto"/>
          </w:tcPr>
          <w:p w:rsidR="0074753B" w:rsidRPr="0074753B" w:rsidRDefault="0074753B" w:rsidP="0074753B">
            <w:pPr>
              <w:ind w:firstLine="0"/>
            </w:pPr>
            <w:r>
              <w:t>Morgan</w:t>
            </w:r>
          </w:p>
        </w:tc>
      </w:tr>
      <w:tr w:rsidR="0074753B" w:rsidRPr="0074753B" w:rsidTr="0074753B">
        <w:tc>
          <w:tcPr>
            <w:tcW w:w="2179" w:type="dxa"/>
            <w:shd w:val="clear" w:color="auto" w:fill="auto"/>
          </w:tcPr>
          <w:p w:rsidR="0074753B" w:rsidRPr="0074753B" w:rsidRDefault="0074753B" w:rsidP="0074753B">
            <w:pPr>
              <w:ind w:firstLine="0"/>
            </w:pPr>
            <w:r>
              <w:t>D. C. Moss</w:t>
            </w:r>
          </w:p>
        </w:tc>
        <w:tc>
          <w:tcPr>
            <w:tcW w:w="2179" w:type="dxa"/>
            <w:shd w:val="clear" w:color="auto" w:fill="auto"/>
          </w:tcPr>
          <w:p w:rsidR="0074753B" w:rsidRPr="0074753B" w:rsidRDefault="0074753B" w:rsidP="0074753B">
            <w:pPr>
              <w:ind w:firstLine="0"/>
            </w:pPr>
            <w:r>
              <w:t>V. S. Moss</w:t>
            </w:r>
          </w:p>
        </w:tc>
        <w:tc>
          <w:tcPr>
            <w:tcW w:w="2180" w:type="dxa"/>
            <w:shd w:val="clear" w:color="auto" w:fill="auto"/>
          </w:tcPr>
          <w:p w:rsidR="0074753B" w:rsidRPr="0074753B" w:rsidRDefault="0074753B" w:rsidP="0074753B">
            <w:pPr>
              <w:ind w:firstLine="0"/>
            </w:pPr>
            <w:r>
              <w:t>B. Newton</w:t>
            </w:r>
          </w:p>
        </w:tc>
      </w:tr>
      <w:tr w:rsidR="0074753B" w:rsidRPr="0074753B" w:rsidTr="0074753B">
        <w:tc>
          <w:tcPr>
            <w:tcW w:w="2179" w:type="dxa"/>
            <w:shd w:val="clear" w:color="auto" w:fill="auto"/>
          </w:tcPr>
          <w:p w:rsidR="0074753B" w:rsidRPr="0074753B" w:rsidRDefault="0074753B" w:rsidP="0074753B">
            <w:pPr>
              <w:ind w:firstLine="0"/>
            </w:pPr>
            <w:r>
              <w:t>W. Newton</w:t>
            </w:r>
          </w:p>
        </w:tc>
        <w:tc>
          <w:tcPr>
            <w:tcW w:w="2179" w:type="dxa"/>
            <w:shd w:val="clear" w:color="auto" w:fill="auto"/>
          </w:tcPr>
          <w:p w:rsidR="0074753B" w:rsidRPr="0074753B" w:rsidRDefault="0074753B" w:rsidP="0074753B">
            <w:pPr>
              <w:ind w:firstLine="0"/>
            </w:pPr>
            <w:r>
              <w:t>Norrell</w:t>
            </w:r>
          </w:p>
        </w:tc>
        <w:tc>
          <w:tcPr>
            <w:tcW w:w="2180" w:type="dxa"/>
            <w:shd w:val="clear" w:color="auto" w:fill="auto"/>
          </w:tcPr>
          <w:p w:rsidR="0074753B" w:rsidRPr="0074753B" w:rsidRDefault="0074753B" w:rsidP="0074753B">
            <w:pPr>
              <w:ind w:firstLine="0"/>
            </w:pPr>
            <w:r>
              <w:t>Ott</w:t>
            </w:r>
          </w:p>
        </w:tc>
      </w:tr>
      <w:tr w:rsidR="0074753B" w:rsidRPr="0074753B" w:rsidTr="0074753B">
        <w:tc>
          <w:tcPr>
            <w:tcW w:w="2179" w:type="dxa"/>
            <w:shd w:val="clear" w:color="auto" w:fill="auto"/>
          </w:tcPr>
          <w:p w:rsidR="0074753B" w:rsidRPr="0074753B" w:rsidRDefault="0074753B" w:rsidP="0074753B">
            <w:pPr>
              <w:ind w:firstLine="0"/>
            </w:pPr>
            <w:r>
              <w:t>Pendarvis</w:t>
            </w:r>
          </w:p>
        </w:tc>
        <w:tc>
          <w:tcPr>
            <w:tcW w:w="2179" w:type="dxa"/>
            <w:shd w:val="clear" w:color="auto" w:fill="auto"/>
          </w:tcPr>
          <w:p w:rsidR="0074753B" w:rsidRPr="0074753B" w:rsidRDefault="0074753B" w:rsidP="0074753B">
            <w:pPr>
              <w:ind w:firstLine="0"/>
            </w:pPr>
            <w:r>
              <w:t>Pope</w:t>
            </w:r>
          </w:p>
        </w:tc>
        <w:tc>
          <w:tcPr>
            <w:tcW w:w="2180" w:type="dxa"/>
            <w:shd w:val="clear" w:color="auto" w:fill="auto"/>
          </w:tcPr>
          <w:p w:rsidR="0074753B" w:rsidRPr="0074753B" w:rsidRDefault="0074753B" w:rsidP="0074753B">
            <w:pPr>
              <w:ind w:firstLine="0"/>
            </w:pPr>
            <w:r>
              <w:t>Ridgeway</w:t>
            </w:r>
          </w:p>
        </w:tc>
      </w:tr>
      <w:tr w:rsidR="0074753B" w:rsidRPr="0074753B" w:rsidTr="0074753B">
        <w:tc>
          <w:tcPr>
            <w:tcW w:w="2179" w:type="dxa"/>
            <w:shd w:val="clear" w:color="auto" w:fill="auto"/>
          </w:tcPr>
          <w:p w:rsidR="0074753B" w:rsidRPr="0074753B" w:rsidRDefault="0074753B" w:rsidP="0074753B">
            <w:pPr>
              <w:ind w:firstLine="0"/>
            </w:pPr>
            <w:r>
              <w:t>Rivers</w:t>
            </w:r>
          </w:p>
        </w:tc>
        <w:tc>
          <w:tcPr>
            <w:tcW w:w="2179" w:type="dxa"/>
            <w:shd w:val="clear" w:color="auto" w:fill="auto"/>
          </w:tcPr>
          <w:p w:rsidR="0074753B" w:rsidRPr="0074753B" w:rsidRDefault="0074753B" w:rsidP="0074753B">
            <w:pPr>
              <w:ind w:firstLine="0"/>
            </w:pPr>
            <w:r>
              <w:t>Robinson</w:t>
            </w:r>
          </w:p>
        </w:tc>
        <w:tc>
          <w:tcPr>
            <w:tcW w:w="2180" w:type="dxa"/>
            <w:shd w:val="clear" w:color="auto" w:fill="auto"/>
          </w:tcPr>
          <w:p w:rsidR="0074753B" w:rsidRPr="0074753B" w:rsidRDefault="0074753B" w:rsidP="0074753B">
            <w:pPr>
              <w:ind w:firstLine="0"/>
            </w:pPr>
            <w:r>
              <w:t>Rose</w:t>
            </w:r>
          </w:p>
        </w:tc>
      </w:tr>
      <w:tr w:rsidR="0074753B" w:rsidRPr="0074753B" w:rsidTr="0074753B">
        <w:tc>
          <w:tcPr>
            <w:tcW w:w="2179" w:type="dxa"/>
            <w:shd w:val="clear" w:color="auto" w:fill="auto"/>
          </w:tcPr>
          <w:p w:rsidR="0074753B" w:rsidRPr="0074753B" w:rsidRDefault="0074753B" w:rsidP="0074753B">
            <w:pPr>
              <w:ind w:firstLine="0"/>
            </w:pPr>
            <w:r>
              <w:t>Sandifer</w:t>
            </w:r>
          </w:p>
        </w:tc>
        <w:tc>
          <w:tcPr>
            <w:tcW w:w="2179" w:type="dxa"/>
            <w:shd w:val="clear" w:color="auto" w:fill="auto"/>
          </w:tcPr>
          <w:p w:rsidR="0074753B" w:rsidRPr="0074753B" w:rsidRDefault="0074753B" w:rsidP="0074753B">
            <w:pPr>
              <w:ind w:firstLine="0"/>
            </w:pPr>
            <w:r>
              <w:t>Simmons</w:t>
            </w:r>
          </w:p>
        </w:tc>
        <w:tc>
          <w:tcPr>
            <w:tcW w:w="2180" w:type="dxa"/>
            <w:shd w:val="clear" w:color="auto" w:fill="auto"/>
          </w:tcPr>
          <w:p w:rsidR="0074753B" w:rsidRPr="0074753B" w:rsidRDefault="0074753B" w:rsidP="0074753B">
            <w:pPr>
              <w:ind w:firstLine="0"/>
            </w:pPr>
            <w:r>
              <w:t>Simrill</w:t>
            </w:r>
          </w:p>
        </w:tc>
      </w:tr>
      <w:tr w:rsidR="0074753B" w:rsidRPr="0074753B" w:rsidTr="0074753B">
        <w:tc>
          <w:tcPr>
            <w:tcW w:w="2179" w:type="dxa"/>
            <w:shd w:val="clear" w:color="auto" w:fill="auto"/>
          </w:tcPr>
          <w:p w:rsidR="0074753B" w:rsidRPr="0074753B" w:rsidRDefault="0074753B" w:rsidP="0074753B">
            <w:pPr>
              <w:ind w:firstLine="0"/>
            </w:pPr>
            <w:r>
              <w:t>G. R. Smith</w:t>
            </w:r>
          </w:p>
        </w:tc>
        <w:tc>
          <w:tcPr>
            <w:tcW w:w="2179" w:type="dxa"/>
            <w:shd w:val="clear" w:color="auto" w:fill="auto"/>
          </w:tcPr>
          <w:p w:rsidR="0074753B" w:rsidRPr="0074753B" w:rsidRDefault="0074753B" w:rsidP="0074753B">
            <w:pPr>
              <w:ind w:firstLine="0"/>
            </w:pPr>
            <w:r>
              <w:t>Sottile</w:t>
            </w:r>
          </w:p>
        </w:tc>
        <w:tc>
          <w:tcPr>
            <w:tcW w:w="2180" w:type="dxa"/>
            <w:shd w:val="clear" w:color="auto" w:fill="auto"/>
          </w:tcPr>
          <w:p w:rsidR="0074753B" w:rsidRPr="0074753B" w:rsidRDefault="0074753B" w:rsidP="0074753B">
            <w:pPr>
              <w:ind w:firstLine="0"/>
            </w:pPr>
            <w:r>
              <w:t>Spires</w:t>
            </w:r>
          </w:p>
        </w:tc>
      </w:tr>
      <w:tr w:rsidR="0074753B" w:rsidRPr="0074753B" w:rsidTr="0074753B">
        <w:tc>
          <w:tcPr>
            <w:tcW w:w="2179" w:type="dxa"/>
            <w:shd w:val="clear" w:color="auto" w:fill="auto"/>
          </w:tcPr>
          <w:p w:rsidR="0074753B" w:rsidRPr="0074753B" w:rsidRDefault="0074753B" w:rsidP="0074753B">
            <w:pPr>
              <w:ind w:firstLine="0"/>
            </w:pPr>
            <w:r>
              <w:t>Stavrinakis</w:t>
            </w:r>
          </w:p>
        </w:tc>
        <w:tc>
          <w:tcPr>
            <w:tcW w:w="2179" w:type="dxa"/>
            <w:shd w:val="clear" w:color="auto" w:fill="auto"/>
          </w:tcPr>
          <w:p w:rsidR="0074753B" w:rsidRPr="0074753B" w:rsidRDefault="0074753B" w:rsidP="0074753B">
            <w:pPr>
              <w:ind w:firstLine="0"/>
            </w:pPr>
            <w:r>
              <w:t>Stringer</w:t>
            </w:r>
          </w:p>
        </w:tc>
        <w:tc>
          <w:tcPr>
            <w:tcW w:w="2180" w:type="dxa"/>
            <w:shd w:val="clear" w:color="auto" w:fill="auto"/>
          </w:tcPr>
          <w:p w:rsidR="0074753B" w:rsidRPr="0074753B" w:rsidRDefault="0074753B" w:rsidP="0074753B">
            <w:pPr>
              <w:ind w:firstLine="0"/>
            </w:pPr>
            <w:r>
              <w:t>Tallon</w:t>
            </w:r>
          </w:p>
        </w:tc>
      </w:tr>
      <w:tr w:rsidR="0074753B" w:rsidRPr="0074753B" w:rsidTr="0074753B">
        <w:tc>
          <w:tcPr>
            <w:tcW w:w="2179" w:type="dxa"/>
            <w:shd w:val="clear" w:color="auto" w:fill="auto"/>
          </w:tcPr>
          <w:p w:rsidR="0074753B" w:rsidRPr="0074753B" w:rsidRDefault="0074753B" w:rsidP="0074753B">
            <w:pPr>
              <w:ind w:firstLine="0"/>
            </w:pPr>
            <w:r>
              <w:t>Taylor</w:t>
            </w:r>
          </w:p>
        </w:tc>
        <w:tc>
          <w:tcPr>
            <w:tcW w:w="2179" w:type="dxa"/>
            <w:shd w:val="clear" w:color="auto" w:fill="auto"/>
          </w:tcPr>
          <w:p w:rsidR="0074753B" w:rsidRPr="0074753B" w:rsidRDefault="0074753B" w:rsidP="0074753B">
            <w:pPr>
              <w:ind w:firstLine="0"/>
            </w:pPr>
            <w:r>
              <w:t>Thayer</w:t>
            </w:r>
          </w:p>
        </w:tc>
        <w:tc>
          <w:tcPr>
            <w:tcW w:w="2180" w:type="dxa"/>
            <w:shd w:val="clear" w:color="auto" w:fill="auto"/>
          </w:tcPr>
          <w:p w:rsidR="0074753B" w:rsidRPr="0074753B" w:rsidRDefault="0074753B" w:rsidP="0074753B">
            <w:pPr>
              <w:ind w:firstLine="0"/>
            </w:pPr>
            <w:r>
              <w:t>Toole</w:t>
            </w:r>
          </w:p>
        </w:tc>
      </w:tr>
      <w:tr w:rsidR="0074753B" w:rsidRPr="0074753B" w:rsidTr="0074753B">
        <w:tc>
          <w:tcPr>
            <w:tcW w:w="2179" w:type="dxa"/>
            <w:shd w:val="clear" w:color="auto" w:fill="auto"/>
          </w:tcPr>
          <w:p w:rsidR="0074753B" w:rsidRPr="0074753B" w:rsidRDefault="0074753B" w:rsidP="0074753B">
            <w:pPr>
              <w:ind w:firstLine="0"/>
            </w:pPr>
            <w:r>
              <w:t>Trantham</w:t>
            </w:r>
          </w:p>
        </w:tc>
        <w:tc>
          <w:tcPr>
            <w:tcW w:w="2179" w:type="dxa"/>
            <w:shd w:val="clear" w:color="auto" w:fill="auto"/>
          </w:tcPr>
          <w:p w:rsidR="0074753B" w:rsidRPr="0074753B" w:rsidRDefault="0074753B" w:rsidP="0074753B">
            <w:pPr>
              <w:ind w:firstLine="0"/>
            </w:pPr>
            <w:r>
              <w:t>Weeks</w:t>
            </w:r>
          </w:p>
        </w:tc>
        <w:tc>
          <w:tcPr>
            <w:tcW w:w="2180" w:type="dxa"/>
            <w:shd w:val="clear" w:color="auto" w:fill="auto"/>
          </w:tcPr>
          <w:p w:rsidR="0074753B" w:rsidRPr="0074753B" w:rsidRDefault="0074753B" w:rsidP="0074753B">
            <w:pPr>
              <w:ind w:firstLine="0"/>
            </w:pPr>
            <w:r>
              <w:t>West</w:t>
            </w:r>
          </w:p>
        </w:tc>
      </w:tr>
      <w:tr w:rsidR="0074753B" w:rsidRPr="0074753B" w:rsidTr="0074753B">
        <w:tc>
          <w:tcPr>
            <w:tcW w:w="2179" w:type="dxa"/>
            <w:shd w:val="clear" w:color="auto" w:fill="auto"/>
          </w:tcPr>
          <w:p w:rsidR="0074753B" w:rsidRPr="0074753B" w:rsidRDefault="0074753B" w:rsidP="0074753B">
            <w:pPr>
              <w:ind w:firstLine="0"/>
            </w:pPr>
            <w:r>
              <w:t>White</w:t>
            </w:r>
          </w:p>
        </w:tc>
        <w:tc>
          <w:tcPr>
            <w:tcW w:w="2179" w:type="dxa"/>
            <w:shd w:val="clear" w:color="auto" w:fill="auto"/>
          </w:tcPr>
          <w:p w:rsidR="0074753B" w:rsidRPr="0074753B" w:rsidRDefault="0074753B" w:rsidP="0074753B">
            <w:pPr>
              <w:ind w:firstLine="0"/>
            </w:pPr>
            <w:r>
              <w:t>Whitmire</w:t>
            </w:r>
          </w:p>
        </w:tc>
        <w:tc>
          <w:tcPr>
            <w:tcW w:w="2180" w:type="dxa"/>
            <w:shd w:val="clear" w:color="auto" w:fill="auto"/>
          </w:tcPr>
          <w:p w:rsidR="0074753B" w:rsidRPr="0074753B" w:rsidRDefault="0074753B" w:rsidP="0074753B">
            <w:pPr>
              <w:ind w:firstLine="0"/>
            </w:pPr>
            <w:r>
              <w:t>R. Williams</w:t>
            </w:r>
          </w:p>
        </w:tc>
      </w:tr>
      <w:tr w:rsidR="0074753B" w:rsidRPr="0074753B" w:rsidTr="0074753B">
        <w:tc>
          <w:tcPr>
            <w:tcW w:w="2179" w:type="dxa"/>
            <w:shd w:val="clear" w:color="auto" w:fill="auto"/>
          </w:tcPr>
          <w:p w:rsidR="0074753B" w:rsidRPr="0074753B" w:rsidRDefault="0074753B" w:rsidP="0074753B">
            <w:pPr>
              <w:keepNext/>
              <w:ind w:firstLine="0"/>
            </w:pPr>
            <w:r>
              <w:t>S. Williams</w:t>
            </w:r>
          </w:p>
        </w:tc>
        <w:tc>
          <w:tcPr>
            <w:tcW w:w="2179" w:type="dxa"/>
            <w:shd w:val="clear" w:color="auto" w:fill="auto"/>
          </w:tcPr>
          <w:p w:rsidR="0074753B" w:rsidRPr="0074753B" w:rsidRDefault="0074753B" w:rsidP="0074753B">
            <w:pPr>
              <w:keepNext/>
              <w:ind w:firstLine="0"/>
            </w:pPr>
            <w:r>
              <w:t>Willis</w:t>
            </w:r>
          </w:p>
        </w:tc>
        <w:tc>
          <w:tcPr>
            <w:tcW w:w="2180" w:type="dxa"/>
            <w:shd w:val="clear" w:color="auto" w:fill="auto"/>
          </w:tcPr>
          <w:p w:rsidR="0074753B" w:rsidRPr="0074753B" w:rsidRDefault="0074753B" w:rsidP="0074753B">
            <w:pPr>
              <w:keepNext/>
              <w:ind w:firstLine="0"/>
            </w:pPr>
            <w:r>
              <w:t>Wooten</w:t>
            </w:r>
          </w:p>
        </w:tc>
      </w:tr>
      <w:tr w:rsidR="0074753B" w:rsidRPr="0074753B" w:rsidTr="0074753B">
        <w:tc>
          <w:tcPr>
            <w:tcW w:w="2179" w:type="dxa"/>
            <w:shd w:val="clear" w:color="auto" w:fill="auto"/>
          </w:tcPr>
          <w:p w:rsidR="0074753B" w:rsidRPr="0074753B" w:rsidRDefault="0074753B" w:rsidP="0074753B">
            <w:pPr>
              <w:keepNext/>
              <w:ind w:firstLine="0"/>
            </w:pPr>
            <w:r>
              <w:t>Young</w:t>
            </w:r>
          </w:p>
        </w:tc>
        <w:tc>
          <w:tcPr>
            <w:tcW w:w="2179" w:type="dxa"/>
            <w:shd w:val="clear" w:color="auto" w:fill="auto"/>
          </w:tcPr>
          <w:p w:rsidR="0074753B" w:rsidRPr="0074753B" w:rsidRDefault="0074753B" w:rsidP="0074753B">
            <w:pPr>
              <w:keepNext/>
              <w:ind w:firstLine="0"/>
            </w:pPr>
            <w:r>
              <w:t>Yow</w:t>
            </w:r>
          </w:p>
        </w:tc>
        <w:tc>
          <w:tcPr>
            <w:tcW w:w="2180" w:type="dxa"/>
            <w:shd w:val="clear" w:color="auto" w:fill="auto"/>
          </w:tcPr>
          <w:p w:rsidR="0074753B" w:rsidRPr="0074753B" w:rsidRDefault="0074753B" w:rsidP="0074753B">
            <w:pPr>
              <w:keepNext/>
              <w:ind w:firstLine="0"/>
            </w:pPr>
          </w:p>
        </w:tc>
      </w:tr>
    </w:tbl>
    <w:p w:rsidR="0074753B" w:rsidRDefault="0074753B" w:rsidP="0074753B"/>
    <w:p w:rsidR="0074753B" w:rsidRDefault="0074753B" w:rsidP="0074753B">
      <w:pPr>
        <w:jc w:val="center"/>
        <w:rPr>
          <w:b/>
        </w:rPr>
      </w:pPr>
      <w:r w:rsidRPr="0074753B">
        <w:rPr>
          <w:b/>
        </w:rPr>
        <w:t>Total--110</w:t>
      </w:r>
    </w:p>
    <w:p w:rsidR="0074753B" w:rsidRDefault="0074753B" w:rsidP="0074753B">
      <w:pPr>
        <w:jc w:val="center"/>
        <w:rPr>
          <w:b/>
        </w:rPr>
      </w:pPr>
    </w:p>
    <w:p w:rsidR="0074753B" w:rsidRDefault="0074753B" w:rsidP="0074753B">
      <w:pPr>
        <w:ind w:firstLine="0"/>
      </w:pPr>
      <w:r w:rsidRPr="0074753B">
        <w:t xml:space="preserve"> </w:t>
      </w:r>
      <w:r>
        <w:t>Those who voted in the negative are:</w:t>
      </w:r>
    </w:p>
    <w:p w:rsidR="0074753B" w:rsidRDefault="0074753B" w:rsidP="0074753B"/>
    <w:p w:rsidR="0074753B" w:rsidRDefault="0074753B" w:rsidP="0074753B">
      <w:pPr>
        <w:jc w:val="center"/>
        <w:rPr>
          <w:b/>
        </w:rPr>
      </w:pPr>
      <w:r w:rsidRPr="0074753B">
        <w:rPr>
          <w:b/>
        </w:rPr>
        <w:t>Total--0</w:t>
      </w:r>
    </w:p>
    <w:p w:rsidR="0074753B" w:rsidRDefault="0074753B" w:rsidP="0074753B">
      <w:pPr>
        <w:jc w:val="center"/>
        <w:rPr>
          <w:b/>
        </w:rPr>
      </w:pPr>
    </w:p>
    <w:p w:rsidR="0074753B" w:rsidRDefault="0074753B" w:rsidP="0074753B">
      <w:r>
        <w:t>So, the Bill, as amended, was read the second time and ordered to third reading.</w:t>
      </w:r>
    </w:p>
    <w:p w:rsidR="0074753B" w:rsidRDefault="0074753B" w:rsidP="0074753B"/>
    <w:p w:rsidR="0074753B" w:rsidRDefault="0074753B" w:rsidP="0074753B">
      <w:r>
        <w:t xml:space="preserve">Further proceedings were interrupted by expiration of time on the uncontested Calendar.  </w:t>
      </w:r>
    </w:p>
    <w:p w:rsidR="0074753B" w:rsidRDefault="0074753B" w:rsidP="0074753B"/>
    <w:p w:rsidR="0074753B" w:rsidRDefault="0074753B" w:rsidP="0074753B">
      <w:pPr>
        <w:keepNext/>
        <w:jc w:val="center"/>
        <w:rPr>
          <w:b/>
        </w:rPr>
      </w:pPr>
      <w:r w:rsidRPr="0074753B">
        <w:rPr>
          <w:b/>
        </w:rPr>
        <w:t>RECURRENCE TO THE MORNING HOUR</w:t>
      </w:r>
    </w:p>
    <w:p w:rsidR="0074753B" w:rsidRDefault="0074753B" w:rsidP="0074753B">
      <w:r>
        <w:t>Rep. POPE moved that the House recur to the morning hour, which was agreed to.</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70" w:name="include_clip_start_270"/>
      <w:bookmarkEnd w:id="70"/>
    </w:p>
    <w:p w:rsidR="0074753B" w:rsidRDefault="0074753B" w:rsidP="0074753B">
      <w:r>
        <w:t xml:space="preserve">H. 4371 --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w:t>
      </w:r>
      <w:r>
        <w:lastRenderedPageBreak/>
        <w:t>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EFFORTS NOW UNDERWAY BY THE SOUTH CAROLINA AFTERSCHOOL ALLIANCE TO SUPPORT TEACHERS, EDUCATIONAL LEADERS, AND FAMILIES OUTSIDE THE REGULAR SCHOOL DAY BY BUILDING AND STRENGTHENING AFTERSCHOOL AND SUMMER PROGRAMS TO ENSURE THEY ARE OF HIGH QUALITY TO SUPPORT STUDENT SUCCESS.</w:t>
      </w:r>
    </w:p>
    <w:p w:rsidR="0074753B" w:rsidRDefault="0074753B" w:rsidP="0074753B">
      <w:bookmarkStart w:id="71" w:name="include_clip_end_270"/>
      <w:bookmarkEnd w:id="71"/>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72" w:name="include_clip_start_273"/>
      <w:bookmarkEnd w:id="72"/>
    </w:p>
    <w:p w:rsidR="0074753B" w:rsidRDefault="0074753B" w:rsidP="0074753B">
      <w:r>
        <w:t xml:space="preserve">H. 4372 --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w:t>
      </w:r>
      <w:r>
        <w:lastRenderedPageBreak/>
        <w:t>CONGRATULATE THE KEENAN HIGH SCHOOL BOYS BASKETBALL TEAM FOR CAPTURING THE 2019 CLASS AAA STATE CHAMPIONSHIP TITLE AND TO HONOR THE TEAM'S EXCEPTIONAL PLAYERS, COACH, AND STAFF.</w:t>
      </w:r>
    </w:p>
    <w:p w:rsidR="0074753B" w:rsidRDefault="0074753B" w:rsidP="0074753B">
      <w:bookmarkStart w:id="73" w:name="include_clip_end_273"/>
      <w:bookmarkEnd w:id="73"/>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74" w:name="include_clip_start_276"/>
      <w:bookmarkEnd w:id="74"/>
    </w:p>
    <w:p w:rsidR="0074753B" w:rsidRDefault="0074753B" w:rsidP="0074753B">
      <w:r>
        <w:t>H. 4374 -- Reps.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Taylor, Thayer, Thigpen, Toole, Trantham, Weeks, West, Wheeler, White, Whitmire, R. Williams, S. Williams, Willis, Wooten, Young and Yow: A HOUSE RESOLUTION TO COMMEND VIC BAILEY AUTOMOTIVE GROUP OF SPARTANBURG FOR A HALF-CENTURY OF SERVICE TO THE COMMUNITY AND TO EXTEND WARMEST CONGRATULATIONS ON THE OCCASION OF THE DEALERSHIP'S FIFTIETH ANNIVERSARY.</w:t>
      </w:r>
    </w:p>
    <w:p w:rsidR="0074753B" w:rsidRDefault="0074753B" w:rsidP="0074753B">
      <w:bookmarkStart w:id="75" w:name="include_clip_end_276"/>
      <w:bookmarkEnd w:id="75"/>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76" w:name="include_clip_start_279"/>
      <w:bookmarkEnd w:id="76"/>
    </w:p>
    <w:p w:rsidR="0074753B" w:rsidRDefault="0074753B" w:rsidP="0074753B">
      <w:r>
        <w:t xml:space="preserve">H. 4375 -- Rep. Taylor: A HOUSE RESOLUTION TO CONGRATULATE THE AAA (SABCS) HOMESCHOOL BAND OF AIKEN ON THE TWENTIETH ANNIVERSARY OF ITS </w:t>
      </w:r>
      <w:r>
        <w:lastRenderedPageBreak/>
        <w:t>FOUNDING AND TO WISH PAST AND PRESENT MEMBERS A JOYFUL CELEBRATORY REUNION.</w:t>
      </w:r>
    </w:p>
    <w:p w:rsidR="0074753B" w:rsidRDefault="0074753B" w:rsidP="0074753B">
      <w:bookmarkStart w:id="77" w:name="include_clip_end_279"/>
      <w:bookmarkEnd w:id="77"/>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78" w:name="include_clip_start_282"/>
      <w:bookmarkEnd w:id="78"/>
    </w:p>
    <w:p w:rsidR="0074753B" w:rsidRDefault="0074753B" w:rsidP="0074753B">
      <w:r>
        <w:t>H. 4378 --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YVETTE FLOWERS FOR HER MANY YEARS OF DEDICATED SERVICE AND OUTSTANDING CONTRIBUTIONS TO THE INTERNATIONAL LONGSHOREMEN'S ASSOCIATION LOCAL 1422 AND TO WISH HER MUCH CONTINUED SUCCESS AND FULFILLMENT IN THE DAYS AHEAD.</w:t>
      </w:r>
    </w:p>
    <w:p w:rsidR="0074753B" w:rsidRDefault="0074753B" w:rsidP="0074753B">
      <w:bookmarkStart w:id="79" w:name="include_clip_end_282"/>
      <w:bookmarkEnd w:id="79"/>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80" w:name="include_clip_start_285"/>
      <w:bookmarkEnd w:id="80"/>
    </w:p>
    <w:p w:rsidR="0074753B" w:rsidRDefault="0074753B" w:rsidP="0074753B">
      <w:r>
        <w:t xml:space="preserve">H. 4379 -- Reps. Stavrinakis, Simrill, Rutherford, McCoy, Murphy and Bernstein: A HOUSE RESOLUTION TO RECOGNIZE AND COMMEND GREECE AS IT ASSUMES AN INCREASING LEADERSHIP ROLE IN RESOLVING LONG-STANDING </w:t>
      </w:r>
      <w:r>
        <w:lastRenderedPageBreak/>
        <w:t>DIPLOMATIC ISSUES IN ITS NEIGHBORHOOD, TO AFFIRM OUR COMMON VISION TO INTEGRATE THE COUNTRIES OF THE REGION FIRMLY IN EUROPEAN AND EURO-ATLANTIC INSTITUTIONS, AND TO CELEBRATE MARCH 25, 2019, AS THE 198TH ANNIVERSARY OF GREEK INDEPENDENCE.</w:t>
      </w:r>
    </w:p>
    <w:p w:rsidR="0074753B" w:rsidRDefault="0074753B" w:rsidP="0074753B"/>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4753B">
        <w:rPr>
          <w:color w:val="000000"/>
          <w:u w:color="000000"/>
        </w:rPr>
        <w:t>on March 25, 1821, the Feast Day of the Annunciation, the Greek nation reclaimed</w:t>
      </w:r>
      <w:r w:rsidR="007D4671">
        <w:rPr>
          <w:color w:val="000000"/>
          <w:u w:color="000000"/>
        </w:rPr>
        <w:t xml:space="preserve"> </w:t>
      </w:r>
      <w:r w:rsidRPr="0074753B">
        <w:rPr>
          <w:color w:val="000000"/>
          <w:u w:color="000000"/>
        </w:rPr>
        <w:t>its</w:t>
      </w:r>
      <w:r w:rsidR="007D4671">
        <w:rPr>
          <w:color w:val="000000"/>
          <w:u w:color="000000"/>
        </w:rPr>
        <w:t xml:space="preserve"> </w:t>
      </w:r>
      <w:r w:rsidRPr="0074753B">
        <w:rPr>
          <w:color w:val="000000"/>
          <w:u w:color="000000"/>
        </w:rPr>
        <w:t>ancient</w:t>
      </w:r>
      <w:r w:rsidR="007D4671">
        <w:rPr>
          <w:color w:val="000000"/>
          <w:u w:color="000000"/>
        </w:rPr>
        <w:t xml:space="preserve"> </w:t>
      </w:r>
      <w:r w:rsidRPr="0074753B">
        <w:rPr>
          <w:color w:val="000000"/>
          <w:u w:color="000000"/>
        </w:rPr>
        <w:t>heritage</w:t>
      </w:r>
      <w:r w:rsidR="007D4671">
        <w:rPr>
          <w:color w:val="000000"/>
          <w:u w:color="000000"/>
        </w:rPr>
        <w:t xml:space="preserve"> </w:t>
      </w:r>
      <w:r w:rsidRPr="0074753B">
        <w:rPr>
          <w:color w:val="000000"/>
          <w:u w:color="000000"/>
        </w:rPr>
        <w:t>as</w:t>
      </w:r>
      <w:r w:rsidR="007D4671">
        <w:rPr>
          <w:color w:val="000000"/>
          <w:u w:color="000000"/>
        </w:rPr>
        <w:t xml:space="preserve"> </w:t>
      </w:r>
      <w:r w:rsidRPr="0074753B">
        <w:rPr>
          <w:color w:val="000000"/>
          <w:u w:color="000000"/>
        </w:rPr>
        <w:t>the</w:t>
      </w:r>
      <w:r w:rsidR="007D4671">
        <w:rPr>
          <w:color w:val="000000"/>
          <w:u w:color="000000"/>
        </w:rPr>
        <w:t xml:space="preserve"> </w:t>
      </w:r>
      <w:r w:rsidRPr="0074753B">
        <w:rPr>
          <w:color w:val="000000"/>
          <w:u w:color="000000"/>
        </w:rPr>
        <w:t>“Cradle</w:t>
      </w:r>
      <w:r w:rsidR="007D4671">
        <w:rPr>
          <w:color w:val="000000"/>
          <w:u w:color="000000"/>
        </w:rPr>
        <w:t xml:space="preserve"> </w:t>
      </w:r>
      <w:r w:rsidRPr="0074753B">
        <w:rPr>
          <w:color w:val="000000"/>
          <w:u w:color="000000"/>
        </w:rPr>
        <w:t>of</w:t>
      </w:r>
      <w:r w:rsidR="007D4671">
        <w:rPr>
          <w:color w:val="000000"/>
          <w:u w:color="000000"/>
        </w:rPr>
        <w:t xml:space="preserve"> </w:t>
      </w:r>
      <w:r w:rsidRPr="0074753B">
        <w:rPr>
          <w:color w:val="000000"/>
          <w:u w:color="000000"/>
        </w:rPr>
        <w:t>Democracy”</w:t>
      </w:r>
      <w:r w:rsidR="007D4671">
        <w:rPr>
          <w:color w:val="000000"/>
          <w:u w:color="000000"/>
        </w:rPr>
        <w:t xml:space="preserve"> </w:t>
      </w:r>
      <w:r w:rsidRPr="0074753B">
        <w:rPr>
          <w:color w:val="000000"/>
          <w:u w:color="000000"/>
        </w:rPr>
        <w:t>by</w:t>
      </w:r>
      <w:r w:rsidR="007D4671">
        <w:rPr>
          <w:color w:val="000000"/>
          <w:u w:color="000000"/>
        </w:rPr>
        <w:t xml:space="preserve"> </w:t>
      </w:r>
      <w:r w:rsidRPr="0074753B">
        <w:rPr>
          <w:color w:val="000000"/>
          <w:u w:color="000000"/>
        </w:rPr>
        <w:t>overthrowing</w:t>
      </w:r>
      <w:r w:rsidR="007D4671">
        <w:rPr>
          <w:color w:val="000000"/>
          <w:u w:color="000000"/>
        </w:rPr>
        <w:t xml:space="preserve"> </w:t>
      </w:r>
      <w:r w:rsidRPr="0074753B">
        <w:rPr>
          <w:color w:val="000000"/>
          <w:u w:color="000000"/>
        </w:rPr>
        <w:t>the</w:t>
      </w:r>
      <w:r w:rsidR="007D4671">
        <w:rPr>
          <w:color w:val="000000"/>
          <w:u w:color="000000"/>
        </w:rPr>
        <w:t xml:space="preserve"> </w:t>
      </w:r>
      <w:r w:rsidRPr="0074753B">
        <w:rPr>
          <w:color w:val="000000"/>
          <w:u w:color="000000"/>
        </w:rPr>
        <w:t>yoke</w:t>
      </w:r>
      <w:r w:rsidR="007D4671">
        <w:rPr>
          <w:color w:val="000000"/>
          <w:u w:color="000000"/>
        </w:rPr>
        <w:t xml:space="preserve"> </w:t>
      </w:r>
      <w:r w:rsidRPr="0074753B">
        <w:rPr>
          <w:color w:val="000000"/>
          <w:u w:color="000000"/>
        </w:rPr>
        <w:t>of</w:t>
      </w:r>
      <w:r w:rsidR="007D4671">
        <w:rPr>
          <w:color w:val="000000"/>
          <w:u w:color="000000"/>
        </w:rPr>
        <w:t xml:space="preserve"> </w:t>
      </w:r>
      <w:r w:rsidRPr="0074753B">
        <w:rPr>
          <w:color w:val="000000"/>
          <w:u w:color="000000"/>
        </w:rPr>
        <w:t>oppression which had enslaved its people since the fall of Constantinople in 1453. Conquered by the Ottoman Turks in the fifteenth century, Greece waged a successful war of independence (1821</w:t>
      </w:r>
      <w:r w:rsidRPr="0074753B">
        <w:rPr>
          <w:color w:val="000000"/>
          <w:u w:color="000000"/>
        </w:rPr>
        <w:noBreakHyphen/>
        <w:t>1829) and re</w:t>
      </w:r>
      <w:r w:rsidRPr="0074753B">
        <w:rPr>
          <w:color w:val="000000"/>
          <w:u w:color="000000"/>
        </w:rPr>
        <w:noBreakHyphen/>
        <w:t>instituted a democratic form of government;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the people of the United States generously offered humanitarian assistance to the Greek people during their struggle for independence;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the price for Greece in holding on to our common values in their region proved to be high, as hundreds of thousands of civilians were killed in Greece during World War II;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Greece is one of only three nations in the world, beyond the former British Empire, that has been allied with the United States in every major international conflict over the last one hundred years;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located in a region where Christianity meets Islam and Judaism, Greece maintains excellent relations with Muslim nations and with Israel and demonstrates religious tolerance;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the ancient Macedonians were Hellenes, and their Hellenic descendants are in the Northern Province of Greece, Macedonia;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Greece and the United States are at the forefront of the effort for freedom, democracy, peace, stability, and human rights;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4753B">
        <w:rPr>
          <w:color w:val="000000"/>
          <w:u w:color="000000"/>
        </w:rPr>
        <w:t xml:space="preserve"> </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over the past year, the United States has significantly increased its engagement with Greece in the maritime sector. In partnership with the Greek shipping fleet, the United States is helping Greece and all of southeast Europe to ensure energy independence;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lastRenderedPageBreak/>
        <w:t>Whereas</w:t>
      </w:r>
      <w:r w:rsidRPr="0074753B">
        <w:rPr>
          <w:color w:val="000000"/>
          <w:u w:color="000000"/>
        </w:rPr>
        <w:t>, March 25, 2019, Greek Independence Day, marks the 198th anniversary of the beginning of the revolution that freed the Greek people from the Ottoman Empire and celebrates the aspirations for democracy and tolerance that the people of Greece and the United States share;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the role of United States’ innovation and technology in Greece’s shipping sector, where ONEX also announced its additional plans for other operations in Greece, was highlighted at the 2018 Thessaloniki International Fair (TIF);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in December 2018, at the United States</w:t>
      </w:r>
      <w:r w:rsidRPr="0074753B">
        <w:rPr>
          <w:color w:val="000000"/>
          <w:u w:color="000000"/>
        </w:rPr>
        <w:noBreakHyphen/>
        <w:t>Greece Strategic Dialogue, it was clear that both nations, along with their European Union partners, are united in their belief that Greece is a pillar of stability in a region that stretches from the Black Sea to the Mediterranean and on to the Persian Gulf, a region vital to United States’ interests;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in September 2018, the United States’ participation as the host nation in the Greek City of Thessaloniki in the 83rd Thessaloniki International Trade Fair, under the auspices of United States Ambassador Geoffrey R. Pyatt, highlighted a landmark event in Greek</w:t>
      </w:r>
      <w:r w:rsidRPr="0074753B">
        <w:rPr>
          <w:color w:val="000000"/>
          <w:u w:color="000000"/>
        </w:rPr>
        <w:noBreakHyphen/>
        <w:t>United States’ relations and an economic partnership between the two nations;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United States Secretary of Commerce Wilbur Ross stressed, during the energy conference organized by the American</w:t>
      </w:r>
      <w:r w:rsidRPr="0074753B">
        <w:rPr>
          <w:color w:val="000000"/>
          <w:u w:color="000000"/>
        </w:rPr>
        <w:noBreakHyphen/>
        <w:t>Hellenic Chamber of Commerce (AmCham), that the presence of major American companies at the TIF is a sign of trust in the future of Greece’s economy and of America’s desire to be a part of it;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74753B">
        <w:rPr>
          <w:color w:val="000000"/>
          <w:u w:color="000000"/>
        </w:rPr>
        <w:t xml:space="preserve">, it is proper and desirable for the United States to celebrate this anniversary with the Greek people and to reaffirm the democratic principles from which these two great nations were born and for South Carolina to reaffirm its abiding commitment to the magnificent principles of democracy and religious freedom.  Now, therefore, </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w:t>
      </w:r>
      <w:r w:rsidRPr="0074753B">
        <w:rPr>
          <w:color w:val="000000"/>
          <w:u w:color="000000"/>
        </w:rPr>
        <w:t>recognize and commend Greece as it assumes an increasing leadership role in resolving long</w:t>
      </w:r>
      <w:r w:rsidRPr="0074753B">
        <w:rPr>
          <w:color w:val="000000"/>
          <w:u w:color="000000"/>
        </w:rPr>
        <w:noBreakHyphen/>
        <w:t xml:space="preserve">standing diplomatic issues </w:t>
      </w:r>
      <w:r w:rsidRPr="0074753B">
        <w:rPr>
          <w:color w:val="000000"/>
          <w:u w:color="000000"/>
        </w:rPr>
        <w:lastRenderedPageBreak/>
        <w:t>in its neighborhood, affirm our common vision to integrate the countries of the region firmly in European and Euro</w:t>
      </w:r>
      <w:r w:rsidRPr="0074753B">
        <w:rPr>
          <w:color w:val="000000"/>
          <w:u w:color="000000"/>
        </w:rPr>
        <w:noBreakHyphen/>
        <w:t>Atlantic institutions, and celebrate March 25, 2019, as the 198th anniversary of Greek independence.</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provided to </w:t>
      </w:r>
      <w:r w:rsidRPr="0074753B">
        <w:rPr>
          <w:color w:val="000000"/>
          <w:u w:color="000000"/>
        </w:rPr>
        <w:t>the Honorable Emmanouil Androulakis, Consul of Greece in Atlanta, and Archbishop Demtrios of the Greek Archdiocese of America.</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HOUSE RESOLUTION</w:t>
      </w:r>
    </w:p>
    <w:p w:rsidR="0074753B" w:rsidRDefault="0074753B" w:rsidP="0074753B">
      <w:pPr>
        <w:keepNext/>
      </w:pPr>
      <w:r>
        <w:t>The following was introduced:</w:t>
      </w:r>
    </w:p>
    <w:p w:rsidR="0074753B" w:rsidRDefault="0074753B" w:rsidP="0074753B">
      <w:pPr>
        <w:keepNext/>
      </w:pPr>
      <w:bookmarkStart w:id="81" w:name="include_clip_start_288"/>
      <w:bookmarkEnd w:id="81"/>
    </w:p>
    <w:p w:rsidR="0074753B" w:rsidRDefault="0074753B" w:rsidP="0074753B">
      <w:r>
        <w:t>H. 4387 -- Reps. Allison, Felder, Yow, Stringer, Long, Brawley, Govan, McGinnis, Young, Wooten, B. Cox, Chellis, Thigpen, Alexander, Bennett, Brown, Calhoon, Gagnon and Taylor: A HOUSE RESOLUTION TO RECOGNIZE THE WEEK OF APRIL 22-26, 2019, AS "PUBLIC SCHOOL VOLUNTEER WEEK" IN THE STATE OF SOUTH CAROLINA.</w:t>
      </w:r>
    </w:p>
    <w:p w:rsidR="0074753B" w:rsidRDefault="0074753B" w:rsidP="0074753B"/>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74753B">
        <w:rPr>
          <w:color w:val="000000"/>
          <w:u w:color="000000"/>
        </w:rPr>
        <w:t>parent and community involvement is a significant factor in the success of schools;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4753B">
        <w:rPr>
          <w:color w:val="000000"/>
          <w:u w:color="000000"/>
        </w:rPr>
        <w:t>Whereas, during the past decade, school systems throughout the country have accepted the services of dedicated volunteers to assist professional educators, and these volunteers have offered their time, encouragement, and meaningful contact with students;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4753B">
        <w:rPr>
          <w:color w:val="000000"/>
          <w:u w:color="000000"/>
        </w:rPr>
        <w:t>Whereas, by becoming volunteers, parents and community members are providing an invaluable contribution to the education of our students;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4753B">
        <w:rPr>
          <w:color w:val="000000"/>
          <w:u w:color="000000"/>
        </w:rPr>
        <w:t>Whereas, volunteers are called upon to assist teachers and staff with the day</w:t>
      </w:r>
      <w:r w:rsidRPr="0074753B">
        <w:rPr>
          <w:color w:val="000000"/>
          <w:u w:color="000000"/>
        </w:rPr>
        <w:noBreakHyphen/>
        <w:t>to</w:t>
      </w:r>
      <w:r w:rsidRPr="0074753B">
        <w:rPr>
          <w:color w:val="000000"/>
          <w:u w:color="000000"/>
        </w:rPr>
        <w:noBreakHyphen/>
        <w:t>day activities involved in providing a balanced education for our students and are an important part of a team that strives to ensure that each and every one of our students succeeds; and</w:t>
      </w: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P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4753B">
        <w:rPr>
          <w:color w:val="000000"/>
          <w:u w:color="000000"/>
        </w:rPr>
        <w:t>Whereas, during the school year, volunteers spend countless hours serving schools throughout the Palmetto State as chaperones, mentors, after</w:t>
      </w:r>
      <w:r w:rsidRPr="0074753B">
        <w:rPr>
          <w:color w:val="000000"/>
          <w:u w:color="000000"/>
        </w:rPr>
        <w:noBreakHyphen/>
        <w:t xml:space="preserve">school tutors, club leaders, booster club members, PTA and PTO </w:t>
      </w:r>
      <w:r w:rsidRPr="0074753B">
        <w:rPr>
          <w:color w:val="000000"/>
          <w:u w:color="000000"/>
        </w:rPr>
        <w:lastRenderedPageBreak/>
        <w:t xml:space="preserve">members, guest speakers, classroom helpers, athletics coaches, and more. Now, therefore, </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4753B">
        <w:rPr>
          <w:color w:val="000000"/>
        </w:rPr>
        <w:t xml:space="preserve">the members of the South Carolina House of Representatives, by this resolution, </w:t>
      </w:r>
      <w:r w:rsidRPr="0074753B">
        <w:rPr>
          <w:color w:val="000000"/>
          <w:u w:color="000000"/>
        </w:rPr>
        <w:t>recognize the week of April 22</w:t>
      </w:r>
      <w:r w:rsidRPr="0074753B">
        <w:rPr>
          <w:color w:val="000000"/>
          <w:u w:color="000000"/>
        </w:rPr>
        <w:noBreakHyphen/>
        <w:t>26, 2019, as “Public School Volunteer Week” in the State of South Carolina.</w:t>
      </w:r>
    </w:p>
    <w:p w:rsidR="0074753B" w:rsidRDefault="0074753B" w:rsidP="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4753B" w:rsidRDefault="0074753B" w:rsidP="0074753B">
      <w:r>
        <w:t>The Resolution was adopted.</w:t>
      </w:r>
    </w:p>
    <w:p w:rsidR="0074753B" w:rsidRDefault="0074753B" w:rsidP="0074753B"/>
    <w:p w:rsidR="0074753B" w:rsidRDefault="0074753B" w:rsidP="0074753B">
      <w:pPr>
        <w:keepNext/>
        <w:jc w:val="center"/>
        <w:rPr>
          <w:b/>
        </w:rPr>
      </w:pPr>
      <w:r w:rsidRPr="0074753B">
        <w:rPr>
          <w:b/>
        </w:rPr>
        <w:t>CONCURRENT RESOLUTION</w:t>
      </w:r>
    </w:p>
    <w:p w:rsidR="0074753B" w:rsidRDefault="0074753B" w:rsidP="0074753B">
      <w:pPr>
        <w:keepNext/>
      </w:pPr>
      <w:r>
        <w:t>The following was introduced:</w:t>
      </w:r>
    </w:p>
    <w:p w:rsidR="0074753B" w:rsidRDefault="0074753B" w:rsidP="0074753B">
      <w:pPr>
        <w:keepNext/>
      </w:pPr>
      <w:bookmarkStart w:id="82" w:name="include_clip_start_291"/>
      <w:bookmarkEnd w:id="82"/>
    </w:p>
    <w:p w:rsidR="0074753B" w:rsidRDefault="0074753B" w:rsidP="0074753B">
      <w:r>
        <w:t>H. 4373 -- Rep. Brown: A CONCURRENT RESOLUTION TO RECOGNIZE AND CONGRATULATE THE ROHMING ROBOTS FOR WINNING THE INSPIRE AWARD AT THE SOUTH CAROLINA FIRST TECH CHALLENGE STATE CHAMPIONSHIP FOR THE 2018-2019 FIRST ROBOTICS SEASON AND FOR ADVANCING TO THE FIRST CHAMPIONSHIP.</w:t>
      </w:r>
    </w:p>
    <w:p w:rsidR="0074753B" w:rsidRDefault="0074753B" w:rsidP="0074753B">
      <w:bookmarkStart w:id="83" w:name="include_clip_end_291"/>
      <w:bookmarkEnd w:id="83"/>
    </w:p>
    <w:p w:rsidR="0074753B" w:rsidRDefault="0074753B" w:rsidP="0074753B">
      <w:r>
        <w:t>The Concurrent Resolution was agreed to and ordered sent to the Senate.</w:t>
      </w:r>
    </w:p>
    <w:p w:rsidR="0074753B" w:rsidRDefault="0074753B" w:rsidP="0074753B"/>
    <w:p w:rsidR="0074753B" w:rsidRDefault="0074753B" w:rsidP="0074753B">
      <w:pPr>
        <w:keepNext/>
        <w:jc w:val="center"/>
        <w:rPr>
          <w:b/>
        </w:rPr>
      </w:pPr>
      <w:r w:rsidRPr="0074753B">
        <w:rPr>
          <w:b/>
        </w:rPr>
        <w:t>CONCURRENT RESOLUTION</w:t>
      </w:r>
    </w:p>
    <w:p w:rsidR="0074753B" w:rsidRDefault="0074753B" w:rsidP="0074753B">
      <w:pPr>
        <w:keepNext/>
      </w:pPr>
      <w:r>
        <w:t>The following was introduced:</w:t>
      </w:r>
    </w:p>
    <w:p w:rsidR="0074753B" w:rsidRDefault="0074753B" w:rsidP="0074753B">
      <w:pPr>
        <w:keepNext/>
      </w:pPr>
      <w:bookmarkStart w:id="84" w:name="include_clip_start_294"/>
      <w:bookmarkEnd w:id="84"/>
    </w:p>
    <w:p w:rsidR="0074753B" w:rsidRDefault="0074753B" w:rsidP="0074753B">
      <w:r>
        <w:t xml:space="preserve">H. 4376 --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w:t>
      </w:r>
      <w:r>
        <w:lastRenderedPageBreak/>
        <w:t>Stavrinakis, Stringer, Tallon, Taylor, Thayer, Thigpen, Toole, Trantham, Weeks, West, White, Whitmire, R. Williams, S. Williams, Willis, Wooten, Young and Yow: A CONCURRENT RESOLUTION TO HONOR CAMDEN MIDDLE SCHOOL OF KERSHAW COUNTY AND TO CONGRATULATE THE ADMINISTRATION, FACULTY, STAFF, STUDENTS, AND PARENTS ON THE SCHOOL'S BEING CHOSEN AS A NATIONAL 2019 SCHOOL TO WATCH.</w:t>
      </w:r>
    </w:p>
    <w:p w:rsidR="0074753B" w:rsidRDefault="0074753B" w:rsidP="0074753B">
      <w:bookmarkStart w:id="85" w:name="include_clip_end_294"/>
      <w:bookmarkEnd w:id="85"/>
    </w:p>
    <w:p w:rsidR="0074753B" w:rsidRDefault="0074753B" w:rsidP="0074753B">
      <w:r>
        <w:t>The Concurrent Resolution was agreed to and ordered sent to the Senate.</w:t>
      </w:r>
    </w:p>
    <w:p w:rsidR="0074753B" w:rsidRDefault="0074753B" w:rsidP="0074753B"/>
    <w:p w:rsidR="0074753B" w:rsidRDefault="0074753B" w:rsidP="0074753B">
      <w:pPr>
        <w:keepNext/>
        <w:jc w:val="center"/>
        <w:rPr>
          <w:b/>
        </w:rPr>
      </w:pPr>
      <w:r w:rsidRPr="0074753B">
        <w:rPr>
          <w:b/>
        </w:rPr>
        <w:t>CONCURRENT RESOLUTION</w:t>
      </w:r>
    </w:p>
    <w:p w:rsidR="0074753B" w:rsidRDefault="0074753B" w:rsidP="0074753B">
      <w:pPr>
        <w:keepNext/>
      </w:pPr>
      <w:r>
        <w:t>The following was introduced:</w:t>
      </w:r>
    </w:p>
    <w:p w:rsidR="0074753B" w:rsidRDefault="0074753B" w:rsidP="0074753B">
      <w:pPr>
        <w:keepNext/>
      </w:pPr>
      <w:bookmarkStart w:id="86" w:name="include_clip_start_297"/>
      <w:bookmarkEnd w:id="86"/>
    </w:p>
    <w:p w:rsidR="0074753B" w:rsidRDefault="0074753B" w:rsidP="0074753B">
      <w:r>
        <w:t>H. 4377 --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LUGOFF-ELGIN MIDDLE SCHOOL OF KERSHAW COUNTY AND TO CONGRATULATE THE ADMINISTRATION, FACULTY, STAFF, STUDENTS, AND PARENTS FOR BEING CHOSEN AS A 2019 NATIONAL "SCHOOL TO WATCH."</w:t>
      </w:r>
    </w:p>
    <w:p w:rsidR="0074753B" w:rsidRDefault="0074753B" w:rsidP="0074753B">
      <w:bookmarkStart w:id="87" w:name="include_clip_end_297"/>
      <w:bookmarkEnd w:id="87"/>
    </w:p>
    <w:p w:rsidR="0074753B" w:rsidRDefault="0074753B" w:rsidP="0074753B">
      <w:r>
        <w:t>The Concurrent Resolution was agreed to and ordered sent to the Senate.</w:t>
      </w:r>
    </w:p>
    <w:p w:rsidR="0074753B" w:rsidRDefault="0074753B" w:rsidP="0074753B"/>
    <w:p w:rsidR="0074753B" w:rsidRDefault="0074753B" w:rsidP="0074753B">
      <w:pPr>
        <w:keepNext/>
        <w:jc w:val="center"/>
        <w:rPr>
          <w:b/>
        </w:rPr>
      </w:pPr>
      <w:r w:rsidRPr="0074753B">
        <w:rPr>
          <w:b/>
        </w:rPr>
        <w:lastRenderedPageBreak/>
        <w:t xml:space="preserve">INTRODUCTION OF BILLS  </w:t>
      </w:r>
    </w:p>
    <w:p w:rsidR="0074753B" w:rsidRDefault="0074753B" w:rsidP="0074753B">
      <w:r>
        <w:t>The following Bills were introduced, read the first time, and referred to appropriate committees:</w:t>
      </w:r>
    </w:p>
    <w:p w:rsidR="0074753B" w:rsidRDefault="0074753B" w:rsidP="0074753B"/>
    <w:p w:rsidR="0074753B" w:rsidRDefault="0074753B" w:rsidP="0074753B">
      <w:pPr>
        <w:keepNext/>
      </w:pPr>
      <w:bookmarkStart w:id="88" w:name="include_clip_start_301"/>
      <w:bookmarkEnd w:id="88"/>
      <w:r>
        <w:t>H. 4380 -- Reps. Rose, Caskey, Huggins, Bales, Anderson, Crawford and Moore: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74753B" w:rsidRDefault="0074753B" w:rsidP="0074753B">
      <w:bookmarkStart w:id="89" w:name="include_clip_end_301"/>
      <w:bookmarkEnd w:id="89"/>
      <w:r>
        <w:t>On motion of Rep. ROSE, with unanimous consent, the Bill was ordered placed on the Calendar without reference.</w:t>
      </w:r>
    </w:p>
    <w:p w:rsidR="0074753B" w:rsidRDefault="0074753B" w:rsidP="0074753B"/>
    <w:p w:rsidR="0074753B" w:rsidRDefault="0074753B" w:rsidP="0074753B">
      <w:pPr>
        <w:keepNext/>
      </w:pPr>
      <w:bookmarkStart w:id="90" w:name="include_clip_start_303"/>
      <w:bookmarkEnd w:id="90"/>
      <w:r>
        <w:t>H. 4381 -- Rep. Cobb-Hunter: A BILL TO AMEND THE CODE OF LAWS OF SOUTH CAROLINA, 1976, BY ADDING ARTICLE 8 TO CHAPTER 23, TITLE 58 SO AS TO ENACT THE "COMMERCIAL DRIVER LICENSE HOLDER EMPLOYMENT PROTECTION ACT"; TO PROVIDE THAT THE SUCCESSFUL COMPLETION OF A FEDERALLY SANCTIONED COMMERCIAL DRIVER LICENSE EXAMINATION AND THE ISSUANCE OF A VALID COMMERCIAL DRIVER LICENSE BY THIS STATE OR ANOTHER STATE SHALL CONSTITUTE PRIMA FACIE EVIDENCE OF BASIC QUALIFICATIONS TO DRIVE COMMERCIAL MOTOR VEHICLES; AND TO PROVIDE THAT A VIOLATION OF A REGULATION ENACTED UNDER THE MOTOR VEHICLE TRAFFIC AND SAFETY STATUTES AND REGULATIONS OF THIS STATE, OR OF ANOTHER STATE, OR THE FEDERAL MOTOR CARRIER SAFETY REGULATIONS, OR A CONVICTION OF A MOVING VIOLATION, SHALL NOT CONSTITUTE PER SE WILFUL, WANTON, OR RECKLESS CONDUCT, OR GROSS NEGLIGENCE.</w:t>
      </w:r>
    </w:p>
    <w:p w:rsidR="0074753B" w:rsidRDefault="0074753B" w:rsidP="0074753B">
      <w:bookmarkStart w:id="91" w:name="include_clip_end_303"/>
      <w:bookmarkEnd w:id="91"/>
      <w:r>
        <w:t>Referred to Committee on Education and Public Works</w:t>
      </w:r>
    </w:p>
    <w:p w:rsidR="0074753B" w:rsidRDefault="0074753B" w:rsidP="0074753B"/>
    <w:p w:rsidR="0074753B" w:rsidRDefault="0074753B" w:rsidP="0074753B">
      <w:pPr>
        <w:keepNext/>
      </w:pPr>
      <w:bookmarkStart w:id="92" w:name="include_clip_start_305"/>
      <w:bookmarkEnd w:id="92"/>
      <w:r>
        <w:t xml:space="preserve">H. 4382 -- Reps. Funderburk, Herbkersman, Collins and Ridgeway: A BILL TO AMEND THE CODE OF LAWS OF SOUTH CAROLINA, 1976, BY ADDING SECTION 1-3-225 SO AS TO PROVIDE FOR THE APPOINTMENT OF A STATE SURGEON GENERAL BY THE GOVERNOR AND TO ESTABLISH QUALIFICATIONS AND </w:t>
      </w:r>
      <w:r>
        <w:lastRenderedPageBreak/>
        <w:t>DUTIES FOR THE STATE SURGEON GENERAL; AND TO ESTABLISH AN ADVISORY COMMITTEE FOR THE STATE SURGEON GENERAL AND TO PROVIDE FOR THE ADVISORY COMMITTEE'S MEMBERSHIP AND DUTIES.</w:t>
      </w:r>
    </w:p>
    <w:p w:rsidR="0074753B" w:rsidRDefault="0074753B" w:rsidP="0074753B">
      <w:bookmarkStart w:id="93" w:name="include_clip_end_305"/>
      <w:bookmarkEnd w:id="93"/>
      <w:r>
        <w:t>Referred to Committee on Medical, Military, Public and Municipal Affairs</w:t>
      </w:r>
    </w:p>
    <w:p w:rsidR="0074753B" w:rsidRDefault="0074753B" w:rsidP="0074753B"/>
    <w:p w:rsidR="0074753B" w:rsidRDefault="0074753B" w:rsidP="0074753B">
      <w:pPr>
        <w:keepNext/>
      </w:pPr>
      <w:bookmarkStart w:id="94" w:name="include_clip_start_307"/>
      <w:bookmarkEnd w:id="94"/>
      <w:r>
        <w:t>H. 4383 -- Reps. Toole and Taylor: A BILL TO AMEND THE CODE OF LAWS OF SOUTH CAROLINA, 1976, BY ADDING SECTION 56-5-3910 SO AS TO IMPOSE A CIVIL PENALTY TO FUND PUBLIC EDUCATION REGARDING THE DANGERS OF DISTRACTED DRIVING UPON A PERSON WHO IS CONVICTED OF CERTAIN MOTOR VEHICLE MOVING VIOLATIONS IF THE ARRESTING OFFICER OBSERVED THE PERSON HOLDING A WIRELESS COMMUNICATION DEVICE AT THE TIME OF THE VIOLATION.</w:t>
      </w:r>
    </w:p>
    <w:p w:rsidR="0074753B" w:rsidRDefault="0074753B" w:rsidP="0074753B">
      <w:bookmarkStart w:id="95" w:name="include_clip_end_307"/>
      <w:bookmarkEnd w:id="95"/>
      <w:r>
        <w:t>Referred to Committee on Education and Public Works</w:t>
      </w:r>
    </w:p>
    <w:p w:rsidR="0074753B" w:rsidRDefault="0074753B" w:rsidP="0074753B"/>
    <w:p w:rsidR="0074753B" w:rsidRDefault="0074753B" w:rsidP="0074753B">
      <w:pPr>
        <w:keepNext/>
      </w:pPr>
      <w:bookmarkStart w:id="96" w:name="include_clip_start_309"/>
      <w:bookmarkEnd w:id="96"/>
      <w:r>
        <w:t>H. 4384 -- Reps. Herbkersman and W. Newton: 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74753B" w:rsidRDefault="0074753B" w:rsidP="0074753B">
      <w:bookmarkStart w:id="97" w:name="include_clip_end_309"/>
      <w:bookmarkEnd w:id="97"/>
      <w:r>
        <w:t>On motion of Rep. HERBKERSMAN, with unanimous consent, the Bill was ordered placed on the Calendar without reference.</w:t>
      </w:r>
    </w:p>
    <w:p w:rsidR="0074753B" w:rsidRDefault="0074753B" w:rsidP="0074753B"/>
    <w:p w:rsidR="0074753B" w:rsidRDefault="0074753B" w:rsidP="0074753B">
      <w:pPr>
        <w:keepNext/>
      </w:pPr>
      <w:bookmarkStart w:id="98" w:name="include_clip_start_311"/>
      <w:bookmarkEnd w:id="98"/>
      <w:r>
        <w:t>H. 4385 -- Reps. Dillard, Cobb-Hunter, Henderson-Myers, Herbkersman, Bannister and Elliott: A BILL TO AMEND SECTION 31-3-570, CODE OF LAWS OF SOUTH CAROLINA, 1976, RELATING TO TAX EXEMPTIONS FOR CITY HOUSING AUTHORITIES, SO AS TO PROVIDE THAT THE PROPERTY OF AN AUTHORITY INCLUDES CERTAIN LEASEHOLD INTERESTS IN AND IMPROVEMENTS TO PROPERTY OWNED BY AN ENTITY THAT PROVIDES HOUSING ACCOMMODATIONS TO PERSONS OF MODERATE TO LOW INCOME.</w:t>
      </w:r>
    </w:p>
    <w:p w:rsidR="0074753B" w:rsidRDefault="0074753B" w:rsidP="0074753B">
      <w:bookmarkStart w:id="99" w:name="include_clip_end_311"/>
      <w:bookmarkEnd w:id="99"/>
      <w:r>
        <w:t>Referred to Committee on Ways and Means</w:t>
      </w:r>
    </w:p>
    <w:p w:rsidR="0074753B" w:rsidRDefault="0074753B" w:rsidP="0074753B"/>
    <w:p w:rsidR="0074753B" w:rsidRDefault="0074753B" w:rsidP="0074753B">
      <w:pPr>
        <w:keepNext/>
      </w:pPr>
      <w:bookmarkStart w:id="100" w:name="include_clip_start_313"/>
      <w:bookmarkEnd w:id="100"/>
      <w:r>
        <w:t xml:space="preserve">H. 4386 -- Reps. Bernstein, Pope, McCoy, Stavrinakis, Gilliard, Bamberg, Herbkersman, Thigpen, Wheeler, Finlay, Kimmons and King: </w:t>
      </w:r>
      <w:r>
        <w:lastRenderedPageBreak/>
        <w:t>A BILL TO AMEND SECTION 16-3-910, CODE OF LAWS OF SOUTH CAROLINA, 1976, RELATING TO KIDNAPPING, SO AS TO PROVIDE THAT IMPERSONATING A "TRANSPORTATION NETWORK COMPANY DRIVER", "TNC DRIVER", OR ANY OTHER TYPE OF "RIDESHARING" DRIVER OR INTENTIONALLY MISREPRESENTING A VEHICLE AS A "TRANSPORTATION NETWORK COMPANY VEHICLE", "TNC VEHICLE", OR ANY OTHER TYPE OF "RIDESHARING" VEHICLE IS PRIMA FACIE EVIDENCE OF ATTEMPTED KIDNAPPING.</w:t>
      </w:r>
    </w:p>
    <w:p w:rsidR="0074753B" w:rsidRDefault="0074753B" w:rsidP="0074753B">
      <w:bookmarkStart w:id="101" w:name="include_clip_end_313"/>
      <w:bookmarkEnd w:id="101"/>
      <w:r>
        <w:t>Referred to Committee on Judiciary</w:t>
      </w:r>
    </w:p>
    <w:p w:rsidR="0074753B" w:rsidRDefault="0074753B" w:rsidP="0074753B"/>
    <w:p w:rsidR="0074753B" w:rsidRDefault="0074753B" w:rsidP="0074753B">
      <w:r>
        <w:t>Rep. GOVAN moved that the House do now adjourn, which was agreed to.</w:t>
      </w:r>
    </w:p>
    <w:p w:rsidR="0074753B" w:rsidRDefault="0074753B" w:rsidP="0074753B"/>
    <w:p w:rsidR="0074753B" w:rsidRDefault="0074753B" w:rsidP="0074753B">
      <w:pPr>
        <w:keepNext/>
        <w:jc w:val="center"/>
        <w:rPr>
          <w:b/>
        </w:rPr>
      </w:pPr>
      <w:r w:rsidRPr="0074753B">
        <w:rPr>
          <w:b/>
        </w:rPr>
        <w:t>RETURNED WITH CONCURRENCE</w:t>
      </w:r>
    </w:p>
    <w:p w:rsidR="0074753B" w:rsidRDefault="0074753B" w:rsidP="0074753B">
      <w:r>
        <w:t>The Senate returned to the House with concurrence the following:</w:t>
      </w:r>
    </w:p>
    <w:p w:rsidR="0074753B" w:rsidRDefault="0074753B" w:rsidP="0074753B">
      <w:bookmarkStart w:id="102" w:name="include_clip_start_318"/>
      <w:bookmarkEnd w:id="102"/>
    </w:p>
    <w:p w:rsidR="0074753B" w:rsidRDefault="0074753B" w:rsidP="0074753B">
      <w:r>
        <w:t>H. 4309 --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CAMDEN MILITARY ACADEMY FOR SIX DECADES OF PROVIDING OUTSTANDING EDUCATION IN THE PALMETTO STATE AND TO DECLARE APRIL 26, 2019, "CAMDEN MILITARY ACADEMY DAY" IN THE STATE OF SOUTH CAROLINA.</w:t>
      </w:r>
    </w:p>
    <w:p w:rsidR="0074753B" w:rsidRDefault="0074753B" w:rsidP="0074753B">
      <w:bookmarkStart w:id="103" w:name="include_clip_end_318"/>
      <w:bookmarkEnd w:id="103"/>
    </w:p>
    <w:p w:rsidR="0074753B" w:rsidRDefault="0074753B" w:rsidP="0074753B">
      <w:pPr>
        <w:keepNext/>
        <w:pBdr>
          <w:top w:val="single" w:sz="4" w:space="1" w:color="auto"/>
          <w:left w:val="single" w:sz="4" w:space="4" w:color="auto"/>
          <w:right w:val="single" w:sz="4" w:space="4" w:color="auto"/>
          <w:between w:val="single" w:sz="4" w:space="1" w:color="auto"/>
          <w:bar w:val="single" w:sz="4" w:color="auto"/>
        </w:pBdr>
        <w:jc w:val="center"/>
        <w:rPr>
          <w:b/>
        </w:rPr>
      </w:pPr>
      <w:r w:rsidRPr="0074753B">
        <w:rPr>
          <w:b/>
        </w:rPr>
        <w:t>ADJOURNMENT</w:t>
      </w:r>
    </w:p>
    <w:p w:rsidR="0074753B" w:rsidRDefault="0074753B" w:rsidP="0074753B">
      <w:pPr>
        <w:keepNext/>
        <w:pBdr>
          <w:left w:val="single" w:sz="4" w:space="4" w:color="auto"/>
          <w:right w:val="single" w:sz="4" w:space="4" w:color="auto"/>
          <w:between w:val="single" w:sz="4" w:space="1" w:color="auto"/>
          <w:bar w:val="single" w:sz="4" w:color="auto"/>
        </w:pBdr>
      </w:pPr>
      <w:r>
        <w:t>At 1:40 p.m. the House, in accordance with the motion of Rep. ROSE, adjourned in memory of Samantha Josephson, to meet at 10:00 a.m. tomorrow.</w:t>
      </w:r>
    </w:p>
    <w:p w:rsidR="0074753B" w:rsidRDefault="0074753B" w:rsidP="0074753B">
      <w:pPr>
        <w:pBdr>
          <w:left w:val="single" w:sz="4" w:space="4" w:color="auto"/>
          <w:bottom w:val="single" w:sz="4" w:space="1" w:color="auto"/>
          <w:right w:val="single" w:sz="4" w:space="4" w:color="auto"/>
          <w:between w:val="single" w:sz="4" w:space="1" w:color="auto"/>
          <w:bar w:val="single" w:sz="4" w:color="auto"/>
        </w:pBdr>
        <w:jc w:val="center"/>
      </w:pPr>
      <w:r>
        <w:t>***</w:t>
      </w:r>
      <w:bookmarkStart w:id="104" w:name="_GoBack"/>
      <w:bookmarkEnd w:id="104"/>
    </w:p>
    <w:sectPr w:rsidR="0074753B" w:rsidSect="00E52CC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8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D84" w:rsidRDefault="00B62D84">
      <w:r>
        <w:separator/>
      </w:r>
    </w:p>
  </w:endnote>
  <w:endnote w:type="continuationSeparator" w:id="0">
    <w:p w:rsidR="00B62D84" w:rsidRDefault="00B6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105609"/>
      <w:docPartObj>
        <w:docPartGallery w:val="Page Numbers (Bottom of Page)"/>
        <w:docPartUnique/>
      </w:docPartObj>
    </w:sdtPr>
    <w:sdtEndPr>
      <w:rPr>
        <w:noProof/>
      </w:rPr>
    </w:sdtEndPr>
    <w:sdtContent>
      <w:p w:rsidR="00B62D84" w:rsidRDefault="00B62D84">
        <w:pPr>
          <w:pStyle w:val="Footer"/>
          <w:jc w:val="center"/>
        </w:pPr>
        <w:r>
          <w:fldChar w:fldCharType="begin"/>
        </w:r>
        <w:r>
          <w:instrText xml:space="preserve"> PAGE   \* MERGEFORMAT </w:instrText>
        </w:r>
        <w:r>
          <w:fldChar w:fldCharType="separate"/>
        </w:r>
        <w:r w:rsidR="00E52CCC">
          <w:rPr>
            <w:noProof/>
          </w:rPr>
          <w:t>3148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84" w:rsidRDefault="00B62D8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52CCC">
      <w:rPr>
        <w:rStyle w:val="PageNumber"/>
        <w:noProof/>
      </w:rPr>
      <w:t>3088</w:t>
    </w:r>
    <w:r>
      <w:rPr>
        <w:rStyle w:val="PageNumber"/>
      </w:rPr>
      <w:fldChar w:fldCharType="end"/>
    </w:r>
  </w:p>
  <w:p w:rsidR="00B62D84" w:rsidRDefault="00B62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D84" w:rsidRDefault="00B62D84">
      <w:r>
        <w:separator/>
      </w:r>
    </w:p>
  </w:footnote>
  <w:footnote w:type="continuationSeparator" w:id="0">
    <w:p w:rsidR="00B62D84" w:rsidRDefault="00B6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84" w:rsidRDefault="00B62D84" w:rsidP="00B62D84">
    <w:pPr>
      <w:pStyle w:val="Cover3"/>
    </w:pPr>
    <w:r>
      <w:t>TUESDAY, APRIL 2, 2019</w:t>
    </w:r>
  </w:p>
  <w:p w:rsidR="00B62D84" w:rsidRDefault="00B62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84" w:rsidRDefault="00B62D84">
    <w:pPr>
      <w:pStyle w:val="Header"/>
      <w:jc w:val="center"/>
      <w:rPr>
        <w:b/>
      </w:rPr>
    </w:pPr>
    <w:r>
      <w:rPr>
        <w:b/>
      </w:rPr>
      <w:t>Tuesday, April 2, 2019</w:t>
    </w:r>
  </w:p>
  <w:p w:rsidR="00B62D84" w:rsidRDefault="00B62D8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3B"/>
    <w:rsid w:val="00185DCF"/>
    <w:rsid w:val="00214262"/>
    <w:rsid w:val="002F19F2"/>
    <w:rsid w:val="003A1BC2"/>
    <w:rsid w:val="004F3A9D"/>
    <w:rsid w:val="00603B3D"/>
    <w:rsid w:val="006D05EB"/>
    <w:rsid w:val="0074753B"/>
    <w:rsid w:val="007B31FC"/>
    <w:rsid w:val="007D4671"/>
    <w:rsid w:val="00A24292"/>
    <w:rsid w:val="00AC3CA4"/>
    <w:rsid w:val="00B62D84"/>
    <w:rsid w:val="00E5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0E90A39-F364-4750-B37D-B943D5EF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4753B"/>
    <w:rPr>
      <w:b/>
      <w:sz w:val="30"/>
    </w:rPr>
  </w:style>
  <w:style w:type="paragraph" w:customStyle="1" w:styleId="Cover1">
    <w:name w:val="Cover1"/>
    <w:basedOn w:val="Normal"/>
    <w:rsid w:val="0074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4753B"/>
    <w:pPr>
      <w:ind w:firstLine="0"/>
      <w:jc w:val="left"/>
    </w:pPr>
    <w:rPr>
      <w:sz w:val="20"/>
    </w:rPr>
  </w:style>
  <w:style w:type="paragraph" w:customStyle="1" w:styleId="Cover3">
    <w:name w:val="Cover3"/>
    <w:basedOn w:val="Normal"/>
    <w:rsid w:val="0074753B"/>
    <w:pPr>
      <w:ind w:firstLine="0"/>
      <w:jc w:val="center"/>
    </w:pPr>
    <w:rPr>
      <w:b/>
    </w:rPr>
  </w:style>
  <w:style w:type="paragraph" w:customStyle="1" w:styleId="Cover4">
    <w:name w:val="Cover4"/>
    <w:basedOn w:val="Cover1"/>
    <w:rsid w:val="0074753B"/>
    <w:pPr>
      <w:keepNext/>
    </w:pPr>
    <w:rPr>
      <w:b/>
      <w:sz w:val="20"/>
    </w:rPr>
  </w:style>
  <w:style w:type="table" w:styleId="TableGrid">
    <w:name w:val="Table Grid"/>
    <w:basedOn w:val="TableNormal"/>
    <w:uiPriority w:val="39"/>
    <w:rsid w:val="004F3A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62D84"/>
    <w:rPr>
      <w:sz w:val="22"/>
    </w:rPr>
  </w:style>
  <w:style w:type="character" w:customStyle="1" w:styleId="FooterChar">
    <w:name w:val="Footer Char"/>
    <w:basedOn w:val="DefaultParagraphFont"/>
    <w:link w:val="Footer"/>
    <w:uiPriority w:val="99"/>
    <w:rsid w:val="00B62D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TotalTime>
  <Pages>63</Pages>
  <Words>15312</Words>
  <Characters>83661</Characters>
  <Application>Microsoft Office Word</Application>
  <DocSecurity>0</DocSecurity>
  <Lines>697</Lines>
  <Paragraphs>197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2019-04-02T20:36:00Z</cp:lastPrinted>
  <dcterms:created xsi:type="dcterms:W3CDTF">2019-04-24T16:57:00Z</dcterms:created>
  <dcterms:modified xsi:type="dcterms:W3CDTF">2019-07-11T15:42:00Z</dcterms:modified>
</cp:coreProperties>
</file>