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E9E" w:rsidRDefault="003D4E9E" w:rsidP="003D4E9E">
      <w:pPr>
        <w:ind w:firstLine="0"/>
        <w:rPr>
          <w:strike/>
        </w:rPr>
      </w:pPr>
    </w:p>
    <w:p w:rsidR="003D4E9E" w:rsidRDefault="003D4E9E" w:rsidP="003D4E9E">
      <w:pPr>
        <w:ind w:firstLine="0"/>
        <w:rPr>
          <w:strike/>
        </w:rPr>
      </w:pPr>
      <w:r>
        <w:rPr>
          <w:strike/>
        </w:rPr>
        <w:t>Indicates Matter Stricken</w:t>
      </w:r>
    </w:p>
    <w:p w:rsidR="003D4E9E" w:rsidRDefault="003D4E9E" w:rsidP="003D4E9E">
      <w:pPr>
        <w:ind w:firstLine="0"/>
        <w:rPr>
          <w:u w:val="single"/>
        </w:rPr>
      </w:pPr>
      <w:r>
        <w:rPr>
          <w:u w:val="single"/>
        </w:rPr>
        <w:t>Indicates New Matter</w:t>
      </w:r>
    </w:p>
    <w:p w:rsidR="003D4E9E" w:rsidRDefault="003D4E9E"/>
    <w:p w:rsidR="003D4E9E" w:rsidRDefault="005E39A0">
      <w:r>
        <w:t>The House assembled at 10:00</w:t>
      </w:r>
      <w:r w:rsidR="003D4E9E">
        <w:t xml:space="preserve"> a.m.</w:t>
      </w:r>
    </w:p>
    <w:p w:rsidR="003D4E9E" w:rsidRDefault="003D4E9E">
      <w:r>
        <w:t>Deliberations were opened with prayer by Rev. Charles E. Seastrunk, Jr., as follows:</w:t>
      </w:r>
    </w:p>
    <w:p w:rsidR="003D4E9E" w:rsidRDefault="003D4E9E"/>
    <w:p w:rsidR="003D4E9E" w:rsidRPr="00B54708" w:rsidRDefault="003D4E9E" w:rsidP="003D4E9E">
      <w:pPr>
        <w:tabs>
          <w:tab w:val="left" w:pos="216"/>
        </w:tabs>
        <w:ind w:firstLine="0"/>
      </w:pPr>
      <w:bookmarkStart w:id="0" w:name="file_start2"/>
      <w:bookmarkEnd w:id="0"/>
      <w:r w:rsidRPr="00B54708">
        <w:tab/>
        <w:t>Our thought for today is from Jeremiah 31:35: “Thus says the Lord, who gives the sun for light by day and the fixed order of the moon and the stars for light by night, who stirs up the sea so that its waves roar-The Lord of Host</w:t>
      </w:r>
      <w:r w:rsidR="00A84E21">
        <w:t>s</w:t>
      </w:r>
      <w:r w:rsidRPr="00B54708">
        <w:t xml:space="preserve"> is His name.”</w:t>
      </w:r>
    </w:p>
    <w:p w:rsidR="003D4E9E" w:rsidRDefault="003D4E9E" w:rsidP="003D4E9E">
      <w:pPr>
        <w:tabs>
          <w:tab w:val="left" w:pos="216"/>
        </w:tabs>
        <w:ind w:firstLine="0"/>
      </w:pPr>
      <w:r w:rsidRPr="00B54708">
        <w:tab/>
        <w:t xml:space="preserve">Let us pray. Almighty God, You have called each of us to service for the people of this State. May we be guided by Your Spirit to carry the burdens of the day to fulfill the desires of God. Bless each as they go about their duties this weekend. Keep us safe and secure knowing You are always with us. Bless our defenders of freedom and first responders as they protect us. Look in favor upon our Nation, President, State, Governor, Speaker, staff, and all who contribute to the success of this Assembly. Heal the wounds, those seen and those hidden, of our brave warriors who suffer and sacrifice for our freedom. Lord, in Your mercy, hear our prayers. Amen. </w:t>
      </w:r>
    </w:p>
    <w:p w:rsidR="003D4E9E" w:rsidRDefault="003D4E9E" w:rsidP="003D4E9E">
      <w:pPr>
        <w:tabs>
          <w:tab w:val="left" w:pos="216"/>
        </w:tabs>
        <w:ind w:firstLine="0"/>
      </w:pPr>
    </w:p>
    <w:p w:rsidR="003D4E9E" w:rsidRDefault="003D4E9E" w:rsidP="003D4E9E">
      <w:r>
        <w:t>After corrections to the Journal of the proceedings of yesterday, the SPEAKER ordered it confirmed.</w:t>
      </w:r>
    </w:p>
    <w:p w:rsidR="003D4E9E" w:rsidRDefault="003D4E9E" w:rsidP="003D4E9E">
      <w:bookmarkStart w:id="1" w:name="_GoBack"/>
      <w:bookmarkEnd w:id="1"/>
    </w:p>
    <w:p w:rsidR="003D4E9E" w:rsidRDefault="003D4E9E" w:rsidP="003D4E9E">
      <w:pPr>
        <w:keepNext/>
        <w:jc w:val="center"/>
        <w:rPr>
          <w:b/>
        </w:rPr>
      </w:pPr>
      <w:r w:rsidRPr="003D4E9E">
        <w:rPr>
          <w:b/>
        </w:rPr>
        <w:t>SENT TO THE SENATE</w:t>
      </w:r>
    </w:p>
    <w:p w:rsidR="003D4E9E" w:rsidRDefault="003D4E9E" w:rsidP="003D4E9E">
      <w:r>
        <w:t>The following Bills were taken up, read the third time, and ordered sent to the Senate:</w:t>
      </w:r>
    </w:p>
    <w:p w:rsidR="003D4E9E" w:rsidRDefault="003D4E9E" w:rsidP="003D4E9E">
      <w:bookmarkStart w:id="2" w:name="include_clip_start_7"/>
      <w:bookmarkEnd w:id="2"/>
    </w:p>
    <w:p w:rsidR="003D4E9E" w:rsidRDefault="003D4E9E" w:rsidP="003D4E9E">
      <w:r>
        <w:t>H. 4533 -- Reps. Govan, Bannister, Alexander, Anderson, Bamberg, Brawley, Brown, Clyburn, Dillard, Garvin, Gilliard, Hart, Henderson-Myers, Henegan, Hosey, Howard, Jefferson, King, Mack, McDaniel, McKnight, Moore, Parks, Pendarvis, Rivers, Robinson, Rutherford, Matthews, Thigpen, Weeks, R. Williams and S. Williams: A BILL TO AMEND SECTION 1-31-10, CODE OF LAWS OF SOUTH CAROLINA, 1976, RELATING TO THE COMMISSION FOR MINORITY AFFAIRS, SO AS TO RENAME THE COMMISSION THE COMMISSION FOR MINORITY AND MULTICULTURAL AFFAIRS.</w:t>
      </w:r>
    </w:p>
    <w:p w:rsidR="003D4E9E" w:rsidRDefault="003D4E9E" w:rsidP="003D4E9E">
      <w:bookmarkStart w:id="3" w:name="include_clip_end_7"/>
      <w:bookmarkStart w:id="4" w:name="include_clip_start_8"/>
      <w:bookmarkEnd w:id="3"/>
      <w:bookmarkEnd w:id="4"/>
    </w:p>
    <w:p w:rsidR="003D4E9E" w:rsidRDefault="003D4E9E" w:rsidP="003D4E9E">
      <w:r>
        <w:lastRenderedPageBreak/>
        <w:t>H. 4944 -- Reps. Tallon, Allison, Chumley, Forrester, Henderson-Myers, Hyde, Long and Magnuson: A BILL TO AMEND SECTION 7-7-490, CODE OF LAWS OF SOUTH CAROLINA, 1976, RELATING TO THE DESIGNATION OF VOTING PRECINCTS IN SPARTANBURG COUNTY, SO AS TO ADD THE BROOME HIGH SCHOOL PRECINCT, TO ELIMINATE THE CLIFDALE ELEMENTARY PRECINCT, AND TO UPDATE THE MAP NUMBER ON WHICH THE NAMES OF THESE PRECINCTS MAY BE FOUND AND MAINTAINED BY THE REVENUE AND FISCAL AFFAIRS OFFICE.</w:t>
      </w:r>
    </w:p>
    <w:p w:rsidR="003D4E9E" w:rsidRDefault="003D4E9E" w:rsidP="003D4E9E">
      <w:bookmarkStart w:id="5" w:name="include_clip_end_8"/>
      <w:bookmarkEnd w:id="5"/>
    </w:p>
    <w:p w:rsidR="003D4E9E" w:rsidRDefault="003D4E9E" w:rsidP="003D4E9E">
      <w:pPr>
        <w:keepNext/>
        <w:jc w:val="center"/>
        <w:rPr>
          <w:b/>
        </w:rPr>
      </w:pPr>
      <w:r w:rsidRPr="003D4E9E">
        <w:rPr>
          <w:b/>
        </w:rPr>
        <w:t>RETURNED TO THE SENATE WITH AMENDMENTS</w:t>
      </w:r>
    </w:p>
    <w:p w:rsidR="003D4E9E" w:rsidRDefault="003D4E9E" w:rsidP="003D4E9E">
      <w:r>
        <w:t>The following Bills were taken up, read the third time, and ordered returned to the Senate with amendments:</w:t>
      </w:r>
    </w:p>
    <w:p w:rsidR="003D4E9E" w:rsidRDefault="003D4E9E" w:rsidP="003D4E9E">
      <w:bookmarkStart w:id="6" w:name="include_clip_start_11"/>
      <w:bookmarkEnd w:id="6"/>
    </w:p>
    <w:p w:rsidR="003D4E9E" w:rsidRDefault="003D4E9E" w:rsidP="003D4E9E">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3D4E9E" w:rsidRDefault="003D4E9E" w:rsidP="003D4E9E">
      <w:bookmarkStart w:id="7" w:name="include_clip_end_11"/>
      <w:bookmarkStart w:id="8" w:name="include_clip_start_12"/>
      <w:bookmarkEnd w:id="7"/>
      <w:bookmarkEnd w:id="8"/>
    </w:p>
    <w:p w:rsidR="003D4E9E" w:rsidRDefault="003D4E9E" w:rsidP="003D4E9E">
      <w:r>
        <w:t xml:space="preserve">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w:t>
      </w:r>
      <w:r>
        <w:lastRenderedPageBreak/>
        <w:t>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3D4E9E" w:rsidRDefault="003D4E9E" w:rsidP="003D4E9E">
      <w:bookmarkStart w:id="9" w:name="include_clip_end_12"/>
      <w:bookmarkEnd w:id="9"/>
    </w:p>
    <w:p w:rsidR="003D4E9E" w:rsidRDefault="003D4E9E" w:rsidP="003D4E9E">
      <w:pPr>
        <w:keepNext/>
        <w:jc w:val="center"/>
        <w:rPr>
          <w:b/>
        </w:rPr>
      </w:pPr>
      <w:r w:rsidRPr="003D4E9E">
        <w:rPr>
          <w:b/>
        </w:rPr>
        <w:t>ADJOURNMENT</w:t>
      </w:r>
    </w:p>
    <w:p w:rsidR="003D4E9E" w:rsidRDefault="003D4E9E" w:rsidP="003D4E9E">
      <w:pPr>
        <w:keepNext/>
      </w:pPr>
      <w:r>
        <w:t>At 10:35 a.m. the House, in accordance with the ruling of the SPEAKER, adjourned to meet at 12:00 noon, Tuesday, January 21.</w:t>
      </w:r>
    </w:p>
    <w:p w:rsidR="003D4E9E" w:rsidRDefault="003D4E9E" w:rsidP="003D4E9E">
      <w:pPr>
        <w:jc w:val="center"/>
      </w:pPr>
      <w:r>
        <w:t>***</w:t>
      </w:r>
    </w:p>
    <w:p w:rsidR="003D4E9E" w:rsidRDefault="003D4E9E" w:rsidP="003D4E9E"/>
    <w:p w:rsidR="00815D9D" w:rsidRDefault="00815D9D" w:rsidP="003D4E9E"/>
    <w:p w:rsidR="00815D9D" w:rsidRPr="00815D9D" w:rsidRDefault="00815D9D" w:rsidP="00815D9D">
      <w:pPr>
        <w:tabs>
          <w:tab w:val="right" w:leader="dot" w:pos="2520"/>
        </w:tabs>
        <w:rPr>
          <w:sz w:val="20"/>
        </w:rPr>
      </w:pPr>
    </w:p>
    <w:sectPr w:rsidR="00815D9D" w:rsidRPr="00815D9D" w:rsidSect="005C7021">
      <w:headerReference w:type="default" r:id="rId7"/>
      <w:footerReference w:type="default" r:id="rId8"/>
      <w:headerReference w:type="first" r:id="rId9"/>
      <w:footerReference w:type="first" r:id="rId10"/>
      <w:pgSz w:w="12240" w:h="15840" w:code="1"/>
      <w:pgMar w:top="1008" w:right="4694" w:bottom="3499" w:left="1224" w:header="1008" w:footer="3499" w:gutter="0"/>
      <w:pgNumType w:start="69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E9E" w:rsidRDefault="003D4E9E">
      <w:r>
        <w:separator/>
      </w:r>
    </w:p>
  </w:endnote>
  <w:endnote w:type="continuationSeparator" w:id="0">
    <w:p w:rsidR="003D4E9E" w:rsidRDefault="003D4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925910"/>
      <w:docPartObj>
        <w:docPartGallery w:val="Page Numbers (Bottom of Page)"/>
        <w:docPartUnique/>
      </w:docPartObj>
    </w:sdtPr>
    <w:sdtEndPr>
      <w:rPr>
        <w:noProof/>
      </w:rPr>
    </w:sdtEndPr>
    <w:sdtContent>
      <w:p w:rsidR="00A84E21" w:rsidRDefault="00A84E21">
        <w:pPr>
          <w:pStyle w:val="Footer"/>
          <w:jc w:val="center"/>
        </w:pPr>
        <w:r>
          <w:fldChar w:fldCharType="begin"/>
        </w:r>
        <w:r>
          <w:instrText xml:space="preserve"> PAGE   \* MERGEFORMAT </w:instrText>
        </w:r>
        <w:r>
          <w:fldChar w:fldCharType="separate"/>
        </w:r>
        <w:r w:rsidR="005C7021">
          <w:rPr>
            <w:noProof/>
          </w:rPr>
          <w:t>698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9E" w:rsidRDefault="003D4E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C7021">
      <w:rPr>
        <w:rStyle w:val="PageNumber"/>
        <w:noProof/>
      </w:rPr>
      <w:t>697</w:t>
    </w:r>
    <w:r>
      <w:rPr>
        <w:rStyle w:val="PageNumber"/>
      </w:rPr>
      <w:fldChar w:fldCharType="end"/>
    </w:r>
  </w:p>
  <w:p w:rsidR="003D4E9E" w:rsidRDefault="003D4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E9E" w:rsidRDefault="003D4E9E">
      <w:r>
        <w:separator/>
      </w:r>
    </w:p>
  </w:footnote>
  <w:footnote w:type="continuationSeparator" w:id="0">
    <w:p w:rsidR="003D4E9E" w:rsidRDefault="003D4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21" w:rsidRDefault="00A84E21" w:rsidP="00A84E21">
    <w:pPr>
      <w:pStyle w:val="Cover3"/>
    </w:pPr>
    <w:r>
      <w:t>FRIDAY, JANUARY 17, 2020</w:t>
    </w:r>
  </w:p>
  <w:p w:rsidR="00A84E21" w:rsidRDefault="00A84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E9E" w:rsidRDefault="003D4E9E">
    <w:pPr>
      <w:pStyle w:val="Header"/>
      <w:jc w:val="center"/>
      <w:rPr>
        <w:b/>
      </w:rPr>
    </w:pPr>
    <w:r>
      <w:rPr>
        <w:b/>
      </w:rPr>
      <w:t>Friday, January 17, 2020</w:t>
    </w:r>
  </w:p>
  <w:p w:rsidR="003D4E9E" w:rsidRDefault="003D4E9E">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9E"/>
    <w:rsid w:val="003D4E9E"/>
    <w:rsid w:val="005C7021"/>
    <w:rsid w:val="005E39A0"/>
    <w:rsid w:val="00815D9D"/>
    <w:rsid w:val="009128A7"/>
    <w:rsid w:val="00A8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8512AF-AFDA-4451-A6C8-B44AEC5C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D4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D4E9E"/>
    <w:rPr>
      <w:b/>
      <w:sz w:val="30"/>
    </w:rPr>
  </w:style>
  <w:style w:type="paragraph" w:customStyle="1" w:styleId="Cover1">
    <w:name w:val="Cover1"/>
    <w:basedOn w:val="Normal"/>
    <w:rsid w:val="003D4E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D4E9E"/>
    <w:pPr>
      <w:ind w:firstLine="0"/>
      <w:jc w:val="left"/>
    </w:pPr>
    <w:rPr>
      <w:sz w:val="20"/>
    </w:rPr>
  </w:style>
  <w:style w:type="paragraph" w:customStyle="1" w:styleId="Cover3">
    <w:name w:val="Cover3"/>
    <w:basedOn w:val="Normal"/>
    <w:rsid w:val="003D4E9E"/>
    <w:pPr>
      <w:ind w:firstLine="0"/>
      <w:jc w:val="center"/>
    </w:pPr>
    <w:rPr>
      <w:b/>
    </w:rPr>
  </w:style>
  <w:style w:type="paragraph" w:customStyle="1" w:styleId="Cover4">
    <w:name w:val="Cover4"/>
    <w:basedOn w:val="Cover1"/>
    <w:rsid w:val="003D4E9E"/>
    <w:pPr>
      <w:keepNext/>
    </w:pPr>
    <w:rPr>
      <w:b/>
      <w:sz w:val="20"/>
    </w:rPr>
  </w:style>
  <w:style w:type="character" w:customStyle="1" w:styleId="HeaderChar">
    <w:name w:val="Header Char"/>
    <w:basedOn w:val="DefaultParagraphFont"/>
    <w:link w:val="Header"/>
    <w:uiPriority w:val="99"/>
    <w:rsid w:val="00A84E21"/>
    <w:rPr>
      <w:sz w:val="22"/>
    </w:rPr>
  </w:style>
  <w:style w:type="character" w:customStyle="1" w:styleId="FooterChar">
    <w:name w:val="Footer Char"/>
    <w:basedOn w:val="DefaultParagraphFont"/>
    <w:link w:val="Footer"/>
    <w:uiPriority w:val="99"/>
    <w:rsid w:val="00A84E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700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dcterms:created xsi:type="dcterms:W3CDTF">2020-01-23T18:15:00Z</dcterms:created>
  <dcterms:modified xsi:type="dcterms:W3CDTF">2020-09-16T18:27:00Z</dcterms:modified>
</cp:coreProperties>
</file>