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Pr="00E622FF" w:rsidRDefault="00E622FF" w:rsidP="00E622FF">
      <w:pPr>
        <w:tabs>
          <w:tab w:val="right" w:pos="5933"/>
        </w:tabs>
        <w:suppressAutoHyphens/>
      </w:pPr>
      <w:r>
        <w:tab/>
      </w:r>
      <w:r>
        <w:rPr>
          <w:b/>
          <w:sz w:val="36"/>
        </w:rPr>
        <w:t>H. 4262</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Sandifer, Forrester, West, Jefferson, R. Williams and Anderson</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C51A1A">
      <w:pPr>
        <w:tabs>
          <w:tab w:val="right" w:pos="5933"/>
        </w:tabs>
        <w:suppressAutoHyphens/>
      </w:pPr>
      <w:r>
        <w:t>S. Printed 3/26/19--H.</w:t>
      </w:r>
      <w:r w:rsidR="00C51A1A">
        <w:tab/>
        <w:t>[SEC 3/27/19 10:19 PM]</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4262) </w:t>
      </w:r>
      <w:r w:rsidRPr="00E622FF">
        <w:rPr>
          <w:color w:val="000000" w:themeColor="text1"/>
          <w:u w:color="000000" w:themeColor="text1"/>
        </w:rPr>
        <w:t>to amend the Code of Laws of South Carolina, 1976, by adding Article 5 to Chapter 11, Title 58 so as to enact the “South Carolina Small Wireless Facilities</w:t>
      </w:r>
      <w:r>
        <w:t>, etc., respectfully</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Amend the bill, as and if amended, by striking all after the enacting words and inserting:</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318E4">
        <w:t>/</w:t>
      </w:r>
      <w:r w:rsidRPr="008318E4">
        <w:tab/>
      </w:r>
      <w:r w:rsidRPr="008318E4">
        <w:rPr>
          <w:u w:color="000000" w:themeColor="text1"/>
        </w:rPr>
        <w:t>SECTION</w:t>
      </w:r>
      <w:r w:rsidRPr="008318E4">
        <w:rPr>
          <w:u w:color="000000" w:themeColor="text1"/>
        </w:rPr>
        <w:tab/>
        <w:t>1.</w:t>
      </w:r>
      <w:r w:rsidRPr="008318E4">
        <w:rPr>
          <w:u w:color="000000" w:themeColor="text1"/>
        </w:rPr>
        <w:tab/>
        <w:t>Chapter 11, Title 58 of the 1976 Code is amended by adding:</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318E4">
        <w:rPr>
          <w:u w:color="000000" w:themeColor="text1"/>
        </w:rPr>
        <w:t>“Article 5</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318E4">
        <w:rPr>
          <w:u w:color="000000" w:themeColor="text1"/>
        </w:rPr>
        <w:t>Small Wireless Facilities Deployment Act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800.</w:t>
      </w:r>
      <w:r w:rsidRPr="008318E4">
        <w:rPr>
          <w:u w:color="000000" w:themeColor="text1"/>
        </w:rPr>
        <w:tab/>
        <w:t>(</w:t>
      </w:r>
      <w:bookmarkStart w:id="0" w:name="temp"/>
      <w:bookmarkEnd w:id="0"/>
      <w:r w:rsidRPr="008318E4">
        <w:rPr>
          <w:u w:color="000000" w:themeColor="text1"/>
        </w:rPr>
        <w:t>A)</w:t>
      </w:r>
      <w:r w:rsidRPr="008318E4">
        <w:rPr>
          <w:u w:color="000000" w:themeColor="text1"/>
        </w:rPr>
        <w:tab/>
        <w:t>This article must be known and may be cited as the ‘South Carolina Small Wireless Facilities Deployment Act’.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The General Assembly finds that: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the deployment of small wireless facilities and other next</w:t>
      </w:r>
      <w:r w:rsidRPr="008318E4">
        <w:rPr>
          <w:u w:color="000000" w:themeColor="text1"/>
        </w:rPr>
        <w:noBreakHyphen/>
        <w:t>generation wireless and broadband network facilities is a matter of statewide concern and interest;</w:t>
      </w:r>
      <w:r w:rsidRPr="008318E4">
        <w:rPr>
          <w:u w:color="000000" w:themeColor="text1"/>
        </w:rPr>
        <w:tab/>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wireless and broadband products and services are a significant and continually growing part of the state’s economy; accordingly, encouraging the development of strong and robust wireless and broadband communications networks throughout the state is integral to the state’s economic competitiveness;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rapid deployment of small wireless facilities will serve numerous important statewide goals and public policy objectives </w:t>
      </w:r>
      <w:r w:rsidRPr="008318E4">
        <w:rPr>
          <w:u w:color="000000" w:themeColor="text1"/>
        </w:rPr>
        <w:lastRenderedPageBreak/>
        <w:t>including, without limitation, meeting growing consumer demand for wireless data, increasing competitive options for communications services available to the state’s residents; promoting the ability of the state’s citizens to communicate with other citizens and with their state and local governments; and promoting public safety;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small wireless facilities, including facilities commonly referred to as small cells and distributed antenna systems, are deployed most effectively in the rights of way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(5)</w:t>
      </w:r>
      <w:r w:rsidRPr="008318E4">
        <w:rPr>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(6)</w:t>
      </w:r>
      <w:r w:rsidRPr="008318E4">
        <w:rPr>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Pr="008318E4">
        <w:rPr>
          <w:u w:color="000000" w:themeColor="text1"/>
        </w:rPr>
        <w:noBreakHyphen/>
        <w:t xml:space="preserve">generation wireless and broadband networks for the benefit of citizens throughout the State;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(7)</w:t>
      </w:r>
      <w:r w:rsidRPr="008318E4">
        <w:rPr>
          <w:u w:color="000000" w:themeColor="text1"/>
        </w:rPr>
        <w:tab/>
        <w:t>the procedures, rates and fees in this article are fair and reasonable when viewed from the perspective of the state’s citizens and the state’s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(8)</w:t>
      </w:r>
      <w:r w:rsidRPr="008318E4">
        <w:rPr>
          <w:u w:color="000000" w:themeColor="text1"/>
        </w:rPr>
        <w:tab/>
        <w:t>this article fully occupies the entire field governing the placement and regulation of small wireless facilities and associated wireless support structures and poles in the ROW, and it supersedes and preempts any ordinance, resolution, rule, or similar matter adopted by an authority that purports to address or otherwise regulate the placement of such small wireless facilities, wireless support structures, and poles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w:t>
      </w:r>
      <w:r w:rsidRPr="008318E4">
        <w:rPr>
          <w:u w:color="000000" w:themeColor="text1"/>
        </w:rPr>
        <w:tab/>
        <w:t>58</w:t>
      </w:r>
      <w:r w:rsidRPr="008318E4">
        <w:rPr>
          <w:u w:color="000000" w:themeColor="text1"/>
        </w:rPr>
        <w:noBreakHyphen/>
        <w:t>11</w:t>
      </w:r>
      <w:r w:rsidRPr="008318E4">
        <w:rPr>
          <w:u w:color="000000" w:themeColor="text1"/>
        </w:rPr>
        <w:noBreakHyphen/>
        <w:t>810.</w:t>
      </w:r>
      <w:r w:rsidRPr="008318E4">
        <w:rPr>
          <w:u w:color="000000" w:themeColor="text1"/>
        </w:rPr>
        <w:tab/>
        <w:t>For purposes of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w:t>
      </w:r>
      <w:r w:rsidRPr="008318E4">
        <w:rPr>
          <w:u w:color="000000" w:themeColor="text1"/>
        </w:rPr>
        <w:tab/>
        <w:t>‘Antenna’ means: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communications equipment that transmits or receives electromagnetic radio frequency signals used in the provision of wireless services;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similar equipment used for the transmission or reception of surface waves.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w:t>
      </w:r>
      <w:r w:rsidRPr="008318E4">
        <w:rPr>
          <w:u w:color="000000" w:themeColor="text1"/>
        </w:rPr>
        <w:tab/>
        <w:t xml:space="preserve">‘Applicable codes’ means uniform building, fire, electrical, plumbing, or mechanical codes adopted by a recognized national </w:t>
      </w:r>
      <w:r w:rsidRPr="008318E4">
        <w:rPr>
          <w:u w:color="000000" w:themeColor="text1"/>
        </w:rPr>
        <w:lastRenderedPageBreak/>
        <w:t>code organization, or local amendments to those codes that are of general application, address public safety, and are consistent with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w:t>
      </w:r>
      <w:r w:rsidRPr="008318E4">
        <w:rPr>
          <w:u w:color="000000" w:themeColor="text1"/>
        </w:rPr>
        <w:tab/>
        <w:t>‘Applicant’ means any person that submits an application.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(4)</w:t>
      </w:r>
      <w:r w:rsidRPr="008318E4">
        <w:rPr>
          <w:u w:color="000000" w:themeColor="text1"/>
        </w:rPr>
        <w:tab/>
        <w:t>‘Application’ means a request submitted by an applicant to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for a permit to collocate small wireless facilities;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to approve the installation, modification, or replacement of a pole or wireless support structure.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(5)</w:t>
      </w:r>
      <w:r w:rsidRPr="008318E4">
        <w:rPr>
          <w:u w:color="000000" w:themeColor="text1"/>
        </w:rPr>
        <w:tab/>
        <w:t>‘Authority’ means any county, municipality, or consolidated government or any agency, district, subdivision or instrumentality thereof.</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(6)</w:t>
      </w:r>
      <w:r w:rsidRPr="008318E4">
        <w:rPr>
          <w:u w:color="000000" w:themeColor="text1"/>
        </w:rPr>
        <w:tab/>
        <w:t>‘Authority pole’ means a pole owned, managed, or operated by or on behalf of an authority, provided however, that such term shall not include poles, support structures, electric transmission structures, or equipment of any type that are part of a municipally owned or municipally controlled electric plant or system for furnishing of electricity to the public for compensation.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(7)</w:t>
      </w:r>
      <w:r w:rsidRPr="008318E4">
        <w:rPr>
          <w:u w:color="000000" w:themeColor="text1"/>
        </w:rPr>
        <w:tab/>
        <w:t>‘Collocate or collocation’ means to install, mount, maintain, modify, operate, or replace small wireless facilities on or adjacent to a wireless support structure or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(8)</w:t>
      </w:r>
      <w:r w:rsidRPr="008318E4">
        <w:rPr>
          <w:u w:color="000000" w:themeColor="text1"/>
        </w:rPr>
        <w:tab/>
        <w:t>‘Communications facility’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Pr="008318E4">
        <w:rPr>
          <w:u w:color="000000" w:themeColor="text1"/>
        </w:rPr>
        <w:noBreakHyphen/>
        <w:t>way or two</w:t>
      </w:r>
      <w:r w:rsidRPr="008318E4">
        <w:rPr>
          <w:u w:color="000000" w:themeColor="text1"/>
        </w:rPr>
        <w:noBreakHyphen/>
        <w:t xml:space="preserve">way communications service.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(9)</w:t>
      </w:r>
      <w:r w:rsidRPr="008318E4">
        <w:rPr>
          <w:u w:color="000000" w:themeColor="text1"/>
        </w:rPr>
        <w:tab/>
        <w:t>‘Communications network’ means a network used to provide communications service.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(10)</w:t>
      </w:r>
      <w:r w:rsidRPr="008318E4">
        <w:rPr>
          <w:u w:color="000000" w:themeColor="text1"/>
        </w:rPr>
        <w:tab/>
        <w:t>‘Communications service’ means cable service as defined in 47 U.S.C. 522(6), information service as defined in 47 U.S.C. 153(24), telecommunications service as defined in 47 U.S.C 153(53), or wireless service.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(11)</w:t>
      </w:r>
      <w:r w:rsidRPr="008318E4">
        <w:rPr>
          <w:u w:color="000000" w:themeColor="text1"/>
        </w:rPr>
        <w:tab/>
        <w:t xml:space="preserve">‘Communications service provider’ means a cable operator, as defined in 47 U.S.C. Section 522(5); a provider of information service, as defined in 47 U.S.C. Section 153(24); a </w:t>
      </w:r>
      <w:r w:rsidRPr="008318E4">
        <w:rPr>
          <w:u w:color="000000" w:themeColor="text1"/>
        </w:rPr>
        <w:lastRenderedPageBreak/>
        <w:t>telecommunications carrier, as defined in 47 U.S.C. Section 153(51); or a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(12)</w:t>
      </w:r>
      <w:r w:rsidRPr="008318E4">
        <w:rPr>
          <w:u w:color="000000" w:themeColor="text1"/>
        </w:rPr>
        <w:tab/>
        <w:t>‘Compliant provision’ means an enactment addressing aesthetics, undergrounding, or historical districts that adopts regulations that are: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no more burdensome than those applied to other types of infrastructure deployments in the rights of way;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reasonable;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(c)</w:t>
      </w:r>
      <w:r w:rsidRPr="008318E4">
        <w:rPr>
          <w:u w:color="000000" w:themeColor="text1"/>
        </w:rPr>
        <w:tab/>
        <w:t>objective;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(d)</w:t>
      </w:r>
      <w:r w:rsidRPr="008318E4">
        <w:rPr>
          <w:u w:color="000000" w:themeColor="text1"/>
        </w:rPr>
        <w:tab/>
        <w:t>published within thirty days prior to becoming applicable with regard to any wireless provider;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(e)</w:t>
      </w:r>
      <w:r w:rsidRPr="008318E4">
        <w:rPr>
          <w:u w:color="000000" w:themeColor="text1"/>
        </w:rPr>
        <w:tab/>
        <w:t>not an effective prohibition of service that is prohibited by federal law.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(13)</w:t>
      </w:r>
      <w:r w:rsidRPr="008318E4">
        <w:rPr>
          <w:u w:color="000000" w:themeColor="text1"/>
        </w:rPr>
        <w:tab/>
        <w:t>‘Decorative pole’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(14)</w:t>
      </w:r>
      <w:r w:rsidRPr="008318E4">
        <w:rPr>
          <w:u w:color="000000" w:themeColor="text1"/>
        </w:rPr>
        <w:tab/>
        <w:t>‘Enactment’ means any ordinance, rule, policy, or equivalently binding measure adopted by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(15)</w:t>
      </w:r>
      <w:r w:rsidRPr="008318E4">
        <w:rPr>
          <w:u w:color="000000" w:themeColor="text1"/>
        </w:rPr>
        <w:tab/>
        <w:t>‘FCC’ means the Federal Communications Commission of the United States.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(16)</w:t>
      </w:r>
      <w:r w:rsidRPr="008318E4">
        <w:rPr>
          <w:u w:color="000000" w:themeColor="text1"/>
        </w:rPr>
        <w:tab/>
        <w:t>‘Fee’ means a one</w:t>
      </w:r>
      <w:r w:rsidRPr="008318E4">
        <w:rPr>
          <w:u w:color="000000" w:themeColor="text1"/>
        </w:rPr>
        <w:noBreakHyphen/>
        <w:t>time, nonrecurring charge.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(17)</w:t>
      </w:r>
      <w:r w:rsidRPr="008318E4">
        <w:rPr>
          <w:u w:color="000000" w:themeColor="text1"/>
        </w:rPr>
        <w:tab/>
        <w:t>‘Historic district’ means a group of buildings, properties, or sites that are either: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Pr="008318E4">
        <w:rPr>
          <w:u w:color="000000" w:themeColor="text1"/>
        </w:rPr>
        <w:noBreakHyphen/>
        <w:t>v of the Nationwide Programmatic Agreement codified at 47 C.F.R. Part 1, Appendix C;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a registered historic district pursuant to state law as of this article’s effective date.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(18)</w:t>
      </w:r>
      <w:r w:rsidRPr="008318E4">
        <w:rPr>
          <w:u w:color="000000" w:themeColor="text1"/>
        </w:rPr>
        <w:tab/>
        <w:t xml:space="preserve">‘Law’ means federal, state, or local law, statute, common law, code, rule, regulation, order, or ordinance.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(19)</w:t>
      </w:r>
      <w:r w:rsidRPr="008318E4">
        <w:rPr>
          <w:u w:color="000000" w:themeColor="text1"/>
        </w:rPr>
        <w:tab/>
        <w:t xml:space="preserve">‘Micro wireless facility’ means a small wireless facility that meets the following qualifications: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is not larger in dimension than twenty</w:t>
      </w:r>
      <w:r w:rsidRPr="008318E4">
        <w:rPr>
          <w:u w:color="000000" w:themeColor="text1"/>
        </w:rPr>
        <w:noBreakHyphen/>
        <w:t>four inches in length, fifteen inches in width, and twelve inches in height;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any exterior antenna that is no longer than eleven inches.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(20)</w:t>
      </w:r>
      <w:r w:rsidRPr="008318E4">
        <w:rPr>
          <w:u w:color="000000" w:themeColor="text1"/>
        </w:rPr>
        <w:tab/>
        <w:t>‘Network interface device’ means the telecommunications demarcation device and cross connect point pole demarcating the boundary with any wireline backhaul facility and which is on or adjacent to the pole or support structure supporting the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(21)</w:t>
      </w:r>
      <w:r w:rsidRPr="008318E4">
        <w:rPr>
          <w:u w:color="000000" w:themeColor="text1"/>
        </w:rPr>
        <w:tab/>
        <w:t>‘Permit’ means a written authorization, in electronic or hard copy format, required to be issued by an authority to initiate, continue, or complete the collocation of a small wireless facility or the installation, modification, or replacement of a pole or decorative pole upon which a small wireless facility is collocated.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(22)</w:t>
      </w:r>
      <w:r w:rsidRPr="008318E4">
        <w:rPr>
          <w:u w:color="000000" w:themeColor="text1"/>
        </w:rPr>
        <w:tab/>
        <w:t>‘Person’ means an individual, corporation, limited liability company, partnership, association, trust, or other entity or organization, including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(23)</w:t>
      </w:r>
      <w:r w:rsidRPr="008318E4">
        <w:rPr>
          <w:u w:color="000000" w:themeColor="text1"/>
        </w:rPr>
        <w:tab/>
        <w:t>‘Pole’ means a vertical pole such as a utility, lighting, traffic, or similar pole made of wood, concrete, metal, or other material that is lawfully located or to be located within a right of way including, without limitation, a replacement pole and an authority pole.  Such term shall not include a support structure or electric transmission structure.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(24)</w:t>
      </w:r>
      <w:r w:rsidRPr="008318E4">
        <w:rPr>
          <w:u w:color="000000" w:themeColor="text1"/>
        </w:rPr>
        <w:tab/>
        <w:t>‘Rate’ means a recurring charge.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(25)</w:t>
      </w:r>
      <w:r w:rsidRPr="008318E4">
        <w:rPr>
          <w:u w:color="000000" w:themeColor="text1"/>
        </w:rPr>
        <w:tab/>
        <w:t>‘Rights of way’ or ‘ROW’ 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(26)</w:t>
      </w:r>
      <w:r w:rsidRPr="008318E4">
        <w:rPr>
          <w:u w:color="000000" w:themeColor="text1"/>
        </w:rPr>
        <w:tab/>
        <w:t>‘Small wireless facility’ means radio transceivers; surface wave couplers; antennas; coaxial or fiber optic cable located on a pole or support structure, immediately adjacent to a pole or support structure, or directly associated with equipment located on a pole or support structure and within a one hundred</w:t>
      </w:r>
      <w:r w:rsidRPr="008318E4">
        <w:rPr>
          <w:u w:color="000000" w:themeColor="text1"/>
        </w:rPr>
        <w:noBreakHyphen/>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 (i) each wireless provider’s antenna could fit within an enclosure of no more than six cubic feet in volume; and (ii) all other wireless equipment associated with the small wireless facility, whether ground or pole mounted, is cumulatively no more than twenty</w:t>
      </w:r>
      <w:r w:rsidRPr="008318E4">
        <w:rPr>
          <w:u w:color="000000" w:themeColor="text1"/>
        </w:rPr>
        <w:noBreakHyphen/>
        <w:t xml:space="preserve">eight cubic feet in volume. The following types of associated ancillary equipment are not included in the calculation of the volume of all other wireless equipment </w:t>
      </w:r>
      <w:r w:rsidRPr="008318E4">
        <w:rPr>
          <w:u w:color="000000" w:themeColor="text1"/>
        </w:rPr>
        <w:lastRenderedPageBreak/>
        <w:t>associated with any such facility: electric meters, concealment elements, network interface devices, grounding equipment, power transfer switches, cut</w:t>
      </w:r>
      <w:r w:rsidRPr="008318E4">
        <w:rPr>
          <w:u w:color="000000" w:themeColor="text1"/>
        </w:rPr>
        <w:noBreakHyphen/>
        <w:t>off switches, and vertical cable runs for the connection of power and other services.  The term ‘small wireless facility’ does not include: the pole, support structure, or improvements on, under, or within which the equipment is located or collocated or to which the equipment is attached; wireline backhaul facilities; or coaxial or fiber</w:t>
      </w:r>
      <w:r w:rsidR="004D58F7">
        <w:rPr>
          <w:u w:color="000000" w:themeColor="text1"/>
        </w:rPr>
        <w:t xml:space="preserve"> </w:t>
      </w:r>
      <w:r w:rsidRPr="008318E4">
        <w:rPr>
          <w:u w:color="000000" w:themeColor="text1"/>
        </w:rPr>
        <w:t>optic cable that is between small wireless facilities, poles, or support structures or that is otherwise not immediately adjacent to or directly associated with a particular antenna.</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(27)</w:t>
      </w:r>
      <w:r w:rsidRPr="008318E4">
        <w:rPr>
          <w:u w:color="000000" w:themeColor="text1"/>
        </w:rPr>
        <w:tab/>
        <w:t>‘Support structure’ means a building, billboard, water tank, or any other structure to which a small wireless facility is or may be attached.  Such term shall not include a decorative pole, electric transmission structure, or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(28)</w:t>
      </w:r>
      <w:r w:rsidRPr="008318E4">
        <w:rPr>
          <w:u w:color="000000" w:themeColor="text1"/>
        </w:rPr>
        <w:tab/>
        <w:t>‘Technically feasible’ means that by virtue of engineering or spectrum usage the proposed placement for a small wireless facility, or its design, concealment measures, or site location can be implemented without a reduction in the functionality of the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(29)</w:t>
      </w:r>
      <w:r w:rsidRPr="008318E4">
        <w:rPr>
          <w:u w:color="000000" w:themeColor="text1"/>
        </w:rPr>
        <w:tab/>
        <w:t>‘Wireless communications’ means any communications using licensed or unlicensed spectrum, including the use of Wi</w:t>
      </w:r>
      <w:r w:rsidRPr="008318E4">
        <w:rPr>
          <w:u w:color="000000" w:themeColor="text1"/>
        </w:rPr>
        <w:noBreakHyphen/>
        <w:t>Fi, whether at a fixed location or mobile, provided to the public.</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(30)</w:t>
      </w:r>
      <w:r w:rsidRPr="008318E4">
        <w:rPr>
          <w:u w:color="000000" w:themeColor="text1"/>
        </w:rPr>
        <w:tab/>
        <w:t>‘Wireless infrastructure provider’ means any person, including a person authorized to provide telecommunications service in the State, acting to build or install wireless communication transmission equipment, wireless facilities or wireless support structures, but that is not a wireless services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(31)</w:t>
      </w:r>
      <w:r w:rsidRPr="008318E4">
        <w:rPr>
          <w:u w:color="000000" w:themeColor="text1"/>
        </w:rPr>
        <w:tab/>
        <w:t>‘Wireless provider’ means a wireless infrastructure provider or a wireless services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(32)</w:t>
      </w:r>
      <w:r w:rsidRPr="008318E4">
        <w:rPr>
          <w:u w:color="000000" w:themeColor="text1"/>
        </w:rPr>
        <w:tab/>
        <w:t>‘Wireless services’ means any services using licensed or unlicensed spectrum, including the use of Wi</w:t>
      </w:r>
      <w:r w:rsidRPr="008318E4">
        <w:rPr>
          <w:u w:color="000000" w:themeColor="text1"/>
        </w:rPr>
        <w:noBreakHyphen/>
        <w:t>Fi, whether at a fixed location or mobile, provided to the public.</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(33)</w:t>
      </w:r>
      <w:r w:rsidRPr="008318E4">
        <w:rPr>
          <w:u w:color="000000" w:themeColor="text1"/>
        </w:rPr>
        <w:tab/>
        <w:t>‘Wireless services provider’ means a person who provides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(34)</w:t>
      </w:r>
      <w:r w:rsidRPr="008318E4">
        <w:rPr>
          <w:u w:color="000000" w:themeColor="text1"/>
        </w:rPr>
        <w:tab/>
        <w:t>‘Wireline backhaul facility’ means an above</w:t>
      </w:r>
      <w:r w:rsidRPr="008318E4">
        <w:rPr>
          <w:u w:color="000000" w:themeColor="text1"/>
        </w:rPr>
        <w:noBreakHyphen/>
        <w:t>ground or underground wireline facility used to transport communications between a small wireless facility network interface device and a network or another small wireless network interface device.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815.</w:t>
      </w:r>
      <w:r w:rsidRPr="008318E4">
        <w:rPr>
          <w:u w:color="000000" w:themeColor="text1"/>
        </w:rPr>
        <w:tab/>
        <w:t>(A)</w:t>
      </w:r>
      <w:r w:rsidRPr="008318E4">
        <w:rPr>
          <w:u w:color="000000" w:themeColor="text1"/>
        </w:rPr>
        <w:tab/>
        <w:t xml:space="preserve">An agreement or enactment that does not fully comply with this section applies only to small wireless facilities and associated poles and support structures that were </w:t>
      </w:r>
      <w:r w:rsidRPr="008318E4">
        <w:rPr>
          <w:u w:color="000000" w:themeColor="text1"/>
        </w:rPr>
        <w:lastRenderedPageBreak/>
        <w:t xml:space="preserve">installed before October 1, 2019, and must be deemed invalid and unenforceable beginning October 1, 2019, until amended to fully comply with this article. If an agreement or enactment is invalid and unenforceable in accordance with this section, small wireless facilities and associated utility poles that were installed before October 1, 2019, pursuant to such agreement or ordinance may remain installed at the option of the wireless provider and must be operated and maintained under the provisions of this article.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(B)(1)</w:t>
      </w:r>
      <w:r w:rsidRPr="008318E4">
        <w:rPr>
          <w:u w:color="000000" w:themeColor="text1"/>
        </w:rPr>
        <w:tab/>
        <w:t xml:space="preserve">No later than October 1, 2019, an authority may adopt an enactment that: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adopts compliant provisions in lieu of the provisions of Section 58</w:t>
      </w:r>
      <w:r w:rsidRPr="008318E4">
        <w:rPr>
          <w:u w:color="000000" w:themeColor="text1"/>
        </w:rPr>
        <w:noBreakHyphen/>
        <w:t>11</w:t>
      </w:r>
      <w:r w:rsidRPr="008318E4">
        <w:rPr>
          <w:u w:color="000000" w:themeColor="text1"/>
        </w:rPr>
        <w:noBreakHyphen/>
        <w:t xml:space="preserve">820(F)(2), (G), and (H);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 xml:space="preserve">(b) authorizes wireless providers to install and operate small wireless facilities and associated poles and support structures in strict compliance with all other provisions of this article; and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if the authority is a municipality, grants any consent that has not previously been granted, either expressly or otherwise, for wireless providers to install and operate small wireless facilities and associated poles and support structures in compliance with subitems (a) and (b).</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 xml:space="preserve">In the absence of an enactment that strictly complies with subsection (B), and until such an enactment is adopted, if at all, a wireless provider may install and operate small wireless facilities and associated poles and support structures under the requirements of this article on and after October 1, 2019.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An authority must not require a wireless provider to enter into an agreement including, without limitation, a franchise agreement whether memorialized in an ordinance or in any other manner, to implement this article, but nothing in this article prohibits an authority and a wireless provider from voluntarily entering one or more such agreements after the effective date of this article, including such agreements with rates, fees, and other terms that differ from those in this article, provided however, that the authority must make each such agreement available for public inspection and available for adoption upon the same terms and conditions to any requesting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Agreements entered into pursuant to item (1) are public</w:t>
      </w:r>
      <w:r w:rsidRPr="008318E4">
        <w:rPr>
          <w:u w:color="000000" w:themeColor="text1"/>
        </w:rPr>
        <w:noBreakHyphen/>
        <w:t>private arrangements and are matters of legitimate and significant statewide concern.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820.</w:t>
      </w:r>
      <w:r w:rsidRPr="008318E4">
        <w:rPr>
          <w:u w:color="000000" w:themeColor="text1"/>
        </w:rPr>
        <w:tab/>
        <w:t>(A)</w:t>
      </w:r>
      <w:r w:rsidRPr="008318E4">
        <w:rPr>
          <w:u w:color="000000" w:themeColor="text1"/>
        </w:rPr>
        <w:tab/>
        <w:t>The provisions of this section shall apply only to activities of a wireless provider within the ROW to deploy small wireless facilities and associated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(B)</w:t>
      </w:r>
      <w:r w:rsidRPr="008318E4">
        <w:rPr>
          <w:u w:color="000000" w:themeColor="text1"/>
        </w:rPr>
        <w:tab/>
        <w:t>An authority may not enter into an exclusive arrangement with any person for use of the ROW for the collocation of small wireless facilities or the installation, operation, marketing, modification, maintenance, or replacement of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Subject to the exceptions pursuant to Section 58</w:t>
      </w:r>
      <w:r w:rsidRPr="008318E4">
        <w:rPr>
          <w:u w:color="000000" w:themeColor="text1"/>
        </w:rPr>
        <w:noBreakHyphen/>
        <w:t>11</w:t>
      </w:r>
      <w:r w:rsidRPr="008318E4">
        <w:rPr>
          <w:u w:color="000000" w:themeColor="text1"/>
        </w:rPr>
        <w:noBreakHyphen/>
        <w:t>830(E)(1), an authority only may charge a wireless provider a nondiscriminatory rate or fee for the use of the ROW with respect to the collocation of small wireless facilities or the installation, maintenance, modification, operation, or replacement of a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58</w:t>
      </w:r>
      <w:r w:rsidRPr="008318E4">
        <w:rPr>
          <w:u w:color="000000" w:themeColor="text1"/>
        </w:rPr>
        <w:noBreakHyphen/>
        <w:t>11</w:t>
      </w:r>
      <w:r w:rsidRPr="008318E4">
        <w:rPr>
          <w:u w:color="000000" w:themeColor="text1"/>
        </w:rPr>
        <w:noBreakHyphen/>
        <w:t>850.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Subject to the provisions of this section, a wireless provider shall have the right, as a permitted use not subject to zoning review or approval, to collocate small wireless facilities and install, maintain, modify, operate, and replace  poles in the ROW. These structures and facilities must be so installed and maintained as not to obstruct or hinder the usual travel or public safety in the ROW or obstruct the legal use of the ROW by utilities.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Each new or modified pole installed in the ROW may not exceed the greater of ten feet in height above the tallest existing pole in place as of the effective date of this article located within five hundred feet of the new pole in the same ROW, or fifty feet above ground level.</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New small wireless facilities in the ROW may not extend more than ten feet above an existing pole in place as of the effective date of this article; or for small wireless facilities on a new pole, above the height permitted for a new pole pursuant to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Subject to the provisions of this section and applicable zoning regulations, a wireless provider must have the right to collocate a small wireless facility and install, maintain, modify, operate, and replace a pole that exceeds the height limits set forth in item (1)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(F)(1)</w:t>
      </w:r>
      <w:r w:rsidRPr="008318E4">
        <w:rPr>
          <w:u w:color="000000" w:themeColor="text1"/>
        </w:rPr>
        <w:tab/>
        <w:t>A wireless provider must be permitted to collocate on or replace decorative poles when necessary to deploy a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the collocation or decorative pole replacement to reasonably conform to the design aesthetics of the original decorative pole or poles, provided these requirements are technically feasible.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(G)(1)</w:t>
      </w:r>
      <w:r w:rsidRPr="008318E4">
        <w:rPr>
          <w:u w:color="000000" w:themeColor="text1"/>
        </w:rPr>
        <w:tab/>
        <w:t>A wireless provider shall comply with reasonable and nondiscriminatory requirements that prohibit the installation of poles or wireless support structures in the ROW in an area designated solely for underground communications and electric lines, where: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no less than three months prior to the submission of the application, the authority has required all such lines to be placed underground;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 xml:space="preserve">a wireless provider is allowed to install a new pole when it is not able to provide wireless service by collocating on a remaining  pole or wireless support structure.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For small wireless facilities installed before an authority adopts requirements that comply with item (1), an authority adopting such requirements shall:</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permit a wireless provider to maintain the small wireless facilities in place subject to any applicable pole attachment agreement with the pole owner;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permit the wireless provider to replace the associated pole within fifty feet of the prior location, 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(H)</w:t>
      </w:r>
      <w:r w:rsidRPr="008318E4">
        <w:rPr>
          <w:u w:color="000000" w:themeColor="text1"/>
        </w:rPr>
        <w:tab/>
        <w:t>Subject to Section 58</w:t>
      </w:r>
      <w:r w:rsidRPr="008318E4">
        <w:rPr>
          <w:u w:color="000000" w:themeColor="text1"/>
        </w:rPr>
        <w:noBreakHyphen/>
        <w:t>11</w:t>
      </w:r>
      <w:r w:rsidRPr="008318E4">
        <w:rPr>
          <w:u w:color="000000" w:themeColor="text1"/>
        </w:rPr>
        <w:noBreakHyphen/>
        <w:t>830(D), an authority may require reasonable, technically feasible, nondiscriminatory and technologically neutral design or concealment measures in a historic district. These design or concealment measures may not have the effect of prohibiting any provider’s technology; nor may any such measures be considered a part of the small wireless facility for purposes of the size restrictions in the definition of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(I)</w:t>
      </w:r>
      <w:r w:rsidRPr="008318E4">
        <w:rPr>
          <w:u w:color="000000" w:themeColor="text1"/>
        </w:rPr>
        <w:tab/>
        <w:t>The authority, in the exercise of its administration and regulation related to the management of the ROW, must be competitively neutral and nondiscriminatory with regard to all users of the ROW.  The authority’s ROW may not be unreasonable or discriminatory and may not violate any applicable law.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(J)</w:t>
      </w:r>
      <w:r w:rsidRPr="008318E4">
        <w:rPr>
          <w:u w:color="000000" w:themeColor="text1"/>
        </w:rPr>
        <w:tab/>
        <w:t xml:space="preserve">The authority may require a wireless provider to repair all damage to the ROW directly caused by the activities of the wireless provider in the ROW and to return the ROW to its functional equivalence before the damage pursuant to the competitively neutral, reasonable requirements and specifications of the authority. If the wireless provider fails to make the repairs required by the authority within a reasonable time after written notice, the authority may make those repairs and charge the applicable party the reasonable, documented cost of such repairs.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(K)</w:t>
      </w:r>
      <w:r w:rsidRPr="008318E4">
        <w:rPr>
          <w:u w:color="000000" w:themeColor="text1"/>
        </w:rPr>
        <w:tab/>
        <w:t>A wireless provider must not be required to replace or upgrade an existing pole except for reasons of structural necessity or compliance with applicable codes.  A wireless provider may, with the permission of the pole owner, replace or modify existing poles, but any such replacement or modification must be consistent with the design aesthetics of the poles being modified or replaced.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(L)</w:t>
      </w:r>
      <w:r w:rsidRPr="008318E4">
        <w:rPr>
          <w:u w:color="000000" w:themeColor="text1"/>
        </w:rPr>
        <w:tab/>
        <w:t>New, modified, or replacement poles associated with a small wireless facility which meet the requirements of this section are permitted uses pursuant to the permit process in Section 58</w:t>
      </w:r>
      <w:r w:rsidRPr="008318E4">
        <w:rPr>
          <w:u w:color="000000" w:themeColor="text1"/>
        </w:rPr>
        <w:noBreakHyphen/>
        <w:t>11</w:t>
      </w:r>
      <w:r w:rsidRPr="008318E4">
        <w:rPr>
          <w:u w:color="000000" w:themeColor="text1"/>
        </w:rPr>
        <w:noBreakHyphen/>
        <w:t>830(D).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(M)</w:t>
      </w:r>
      <w:r w:rsidRPr="008318E4">
        <w:rPr>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(N)</w:t>
      </w:r>
      <w:r w:rsidRPr="008318E4">
        <w:rPr>
          <w:u w:color="000000" w:themeColor="text1"/>
        </w:rPr>
        <w:tab/>
        <w:t>Nothing in this article relieves any person including, without limitation, any wireless provider, of any applicable obligation to pay business license taxes including, without limitation, those provided for in Section 58</w:t>
      </w:r>
      <w:r w:rsidRPr="008318E4">
        <w:rPr>
          <w:u w:color="000000" w:themeColor="text1"/>
        </w:rPr>
        <w:noBreakHyphen/>
        <w:t>9</w:t>
      </w:r>
      <w:r w:rsidRPr="008318E4">
        <w:rPr>
          <w:u w:color="000000" w:themeColor="text1"/>
        </w:rPr>
        <w:noBreakHyphen/>
        <w:t>2200, et. seq., or franchise fees.  Any entity that uses the ROW, directly or indirectly, including through leased facilities, to provide services in a municipality is responsible for all applicable taxes and fees related to the services provided.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830.</w:t>
      </w:r>
      <w:r w:rsidRPr="008318E4">
        <w:rPr>
          <w:u w:color="000000" w:themeColor="text1"/>
        </w:rPr>
        <w:tab/>
        <w:t>(A)</w:t>
      </w:r>
      <w:r w:rsidRPr="008318E4">
        <w:rPr>
          <w:u w:color="000000" w:themeColor="text1"/>
        </w:rPr>
        <w:tab/>
        <w:t>The provisions of this section shall apply to the permitting of the collocation of small wireless facilities by a wireless provider in the ROW and to the permitting of the installation, modification, and replacement of associated poles by a wireless provider inside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(B)</w:t>
      </w:r>
      <w:r w:rsidRPr="008318E4">
        <w:rPr>
          <w:u w:color="000000" w:themeColor="text1"/>
        </w:rPr>
        <w:tab/>
        <w:t>Except as provided in this article, an authority may not prohibit, regulate, or charge for the collocation of small wireless facilities and associated poles described in subsection (A).</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Small wireless facilities must be classified as permitted uses and not subject to zoning review or approval if they are collocated in the ROW in any zone.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An authority may require an applicant to obtain one or more permits to collocate a small wireless facility or install a new, modified, or replacement  pole associated with a small wireless facility as provided in Section 58</w:t>
      </w:r>
      <w:r w:rsidRPr="008318E4">
        <w:rPr>
          <w:u w:color="000000" w:themeColor="text1"/>
        </w:rPr>
        <w:noBreakHyphen/>
        <w:t>11</w:t>
      </w:r>
      <w:r w:rsidRPr="008318E4">
        <w:rPr>
          <w:u w:color="000000" w:themeColor="text1"/>
        </w:rPr>
        <w:noBreakHyphen/>
        <w:t>820(D), provided the permits are of general applicability and do not apply exclusively to wireless facilities. An authority shall receive applications for, process, and issue such permits subject to the following requirements: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An authority may not directly or indirectly require an applicant to perform services or provide goods unrelated to the permit, such as in</w:t>
      </w:r>
      <w:r w:rsidRPr="008318E4">
        <w:rPr>
          <w:u w:color="000000" w:themeColor="text1"/>
        </w:rPr>
        <w:noBreakHyphen/>
        <w:t>kind contributions to the authority including, but not limited to, reserving fiber, conduit, or pole space for the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applicant must not be required to provide more information to obtain a permit than communications service providers that are not wireless providers, provided that an applicant may be required to include construction and engineering drawings and information demonstrating compliance with the criteria delineated in item (9).</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An authority may not require: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the collocation of small wireless facilities on a specific pole or category of poles or require multiple antenna systems on a single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the use of specific pole types or configurations when installing new or replacement poles;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subject to Section 58</w:t>
      </w:r>
      <w:r w:rsidRPr="008318E4">
        <w:rPr>
          <w:u w:color="000000" w:themeColor="text1"/>
        </w:rPr>
        <w:noBreakHyphen/>
        <w:t>11</w:t>
      </w:r>
      <w:r w:rsidRPr="008318E4">
        <w:rPr>
          <w:u w:color="000000" w:themeColor="text1"/>
        </w:rPr>
        <w:noBreakHyphen/>
        <w:t>820(G)(1), the underground placements of small wireless facilities that are or are designated in an application to be pole</w:t>
      </w:r>
      <w:r w:rsidRPr="008318E4">
        <w:rPr>
          <w:u w:color="000000" w:themeColor="text1"/>
        </w:rPr>
        <w:noBreakHyphen/>
        <w:t>mounted or ground</w:t>
      </w:r>
      <w:r w:rsidRPr="008318E4">
        <w:rPr>
          <w:u w:color="000000" w:themeColor="text1"/>
        </w:rPr>
        <w:noBreakHyphen/>
        <w:t>mounted.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An authority may not limit the collocation of small wireless facilities by minimum horizontal separation distance requirements from existing small wireless facilities, poles, or other structures.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(5)</w:t>
      </w:r>
      <w:r w:rsidRPr="008318E4">
        <w:rPr>
          <w:u w:color="000000" w:themeColor="text1"/>
        </w:rPr>
        <w:tab/>
        <w:t xml:space="preserve">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w:t>
      </w:r>
      <w:r w:rsidRPr="008318E4">
        <w:rPr>
          <w:u w:color="000000" w:themeColor="text1"/>
        </w:rPr>
        <w:lastRenderedPageBreak/>
        <w:t>by an entity that is not an affiliate, as that term is defined in 47 U.S.C. Section 153(2), of the applicant.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(6)</w:t>
      </w:r>
      <w:r w:rsidRPr="008318E4">
        <w:rPr>
          <w:u w:color="000000" w:themeColor="text1"/>
        </w:rPr>
        <w:tab/>
        <w:t>The authority may require an applicant that is not a wireless services provider to include an attestation that a wireless services provider has requested in writing that the applicant collocate the small wireless facilities or install, modify, or replace the utility pole at the requested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(7)</w:t>
      </w:r>
      <w:r w:rsidRPr="008318E4">
        <w:rPr>
          <w:u w:color="000000" w:themeColor="text1"/>
        </w:rPr>
        <w:tab/>
        <w:t xml:space="preserve">Within ten days of receiving an application, an authority must determine and notify the applicant in writing whether the application is complete. If an application is incomplete, an authority shall specifically identify the missing information in writing. The processing deadline in item (8) is tolled from the time the authority sends the notice of incompleteness to the time the applicant provides the missing information. That processing deadline also may be tolled by agreement of the applicant and the authority, confirmed in writing.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(8)</w:t>
      </w:r>
      <w:r w:rsidRPr="008318E4">
        <w:rPr>
          <w:u w:color="000000" w:themeColor="text1"/>
        </w:rPr>
        <w:tab/>
        <w:t>An application must be processed on a nondiscriminatory basis and is deemed approved if the authority fails to approve or deny the application within sixty days of receipt of the application.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(9)</w:t>
      </w:r>
      <w:r w:rsidRPr="008318E4">
        <w:rPr>
          <w:u w:color="000000" w:themeColor="text1"/>
        </w:rPr>
        <w:tab/>
        <w:t>An authority may deny a proposed collocation of a small wireless facility or a proposed installation, modification, or replacement of a pole that meets the requirements in Section 58</w:t>
      </w:r>
      <w:r w:rsidRPr="008318E4">
        <w:rPr>
          <w:u w:color="000000" w:themeColor="text1"/>
        </w:rPr>
        <w:noBreakHyphen/>
        <w:t>11</w:t>
      </w:r>
      <w:r w:rsidRPr="008318E4">
        <w:rPr>
          <w:u w:color="000000" w:themeColor="text1"/>
        </w:rPr>
        <w:noBreakHyphen/>
        <w:t xml:space="preserve">820(E) only if the proposed application: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 xml:space="preserve">materially interferes with the safe operation of traffic control equipment;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materially interferes with sight lines or clear zones for transportation or pedestrians;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 xml:space="preserve">materially interferes with compliance with the Americans with Disabilities Act or similar federal or state standards regarding pedestrian access or movement;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(d)</w:t>
      </w:r>
      <w:r w:rsidRPr="008318E4">
        <w:rPr>
          <w:u w:color="000000" w:themeColor="text1"/>
        </w:rPr>
        <w:tab/>
        <w:t>fails to comply with reasonable and nondiscriminatory horizontal spacing requirements of general application adopted by ordinance that concern the location of ground</w:t>
      </w:r>
      <w:r w:rsidRPr="008318E4">
        <w:rPr>
          <w:u w:color="000000" w:themeColor="text1"/>
        </w:rPr>
        <w:noBreakHyphen/>
        <w:t>mounted equipment and new poles. These spacing requirements may not prevent a wireless provider from serving any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(e)</w:t>
      </w:r>
      <w:r w:rsidRPr="008318E4">
        <w:rPr>
          <w:u w:color="000000" w:themeColor="text1"/>
        </w:rPr>
        <w:tab/>
        <w:t>designates the location of a new pole for the purpose of collocating a small wireless facility within seven feet in any direction of an electrical conductor, unless the wireless provider obtains the written consent of the power supplier that owns or manages the electrical conductor;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(f)</w:t>
      </w:r>
      <w:r w:rsidRPr="008318E4">
        <w:rPr>
          <w:u w:color="000000" w:themeColor="text1"/>
        </w:rPr>
        <w:tab/>
        <w:t>fails to comply with applicable codes;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r>
      <w:r w:rsidRPr="008318E4">
        <w:rPr>
          <w:u w:color="000000" w:themeColor="text1"/>
        </w:rPr>
        <w:tab/>
      </w:r>
      <w:r w:rsidRPr="008318E4">
        <w:rPr>
          <w:u w:color="000000" w:themeColor="text1"/>
        </w:rPr>
        <w:tab/>
        <w:t>(g)</w:t>
      </w:r>
      <w:r w:rsidRPr="008318E4">
        <w:rPr>
          <w:u w:color="000000" w:themeColor="text1"/>
        </w:rPr>
        <w:tab/>
        <w:t>fails to comply with Section 58</w:t>
      </w:r>
      <w:r w:rsidRPr="008318E4">
        <w:rPr>
          <w:u w:color="000000" w:themeColor="text1"/>
        </w:rPr>
        <w:noBreakHyphen/>
        <w:t>11</w:t>
      </w:r>
      <w:r w:rsidRPr="008318E4">
        <w:rPr>
          <w:u w:color="000000" w:themeColor="text1"/>
        </w:rPr>
        <w:noBreakHyphen/>
        <w:t>820(F), (G), or (H) or any compliant provisions adopted in lieu thereof in accordance with Section 58</w:t>
      </w:r>
      <w:r w:rsidRPr="008318E4">
        <w:rPr>
          <w:u w:color="000000" w:themeColor="text1"/>
        </w:rPr>
        <w:noBreakHyphen/>
        <w:t>11</w:t>
      </w:r>
      <w:r w:rsidRPr="008318E4">
        <w:rPr>
          <w:u w:color="000000" w:themeColor="text1"/>
        </w:rPr>
        <w:noBreakHyphen/>
        <w:t>815(B).</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(10)</w:t>
      </w:r>
      <w:r w:rsidRPr="008318E4">
        <w:rPr>
          <w:u w:color="000000" w:themeColor="text1"/>
        </w:rPr>
        <w:tab/>
        <w:t>The authority shall document the basis for a denial, including the specific provisions of this article on which the denial was based, and send the documentation to the applicant on or before the day the authority denies an application. The applicant may cure 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Any application not acted upon within thirty days of resubmission is deemed approved.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(11)</w:t>
      </w:r>
      <w:r w:rsidRPr="008318E4">
        <w:rPr>
          <w:u w:color="000000" w:themeColor="text1"/>
        </w:rPr>
        <w:tab/>
        <w:t>An applicant seeking to collocate small wireless facilities within the jurisdiction of a single authority must be allowed at the applicant’s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wireless facility includes any pole on which such small wireless facility will be collocated.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(12)</w:t>
      </w:r>
      <w:r w:rsidRPr="008318E4">
        <w:rPr>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undertake the installation or collocation;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subject to applicable relocation requirements and the applicant’s right to terminate at any time, operate and maintain the small wireless facilities and any associated  pole covered by the permit for a period of no less than ten years, which must be renewed for equivalent durations so long as the installation or collocation is in compliance with the criteria set forth in item (9).</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(13)</w:t>
      </w:r>
      <w:r w:rsidRPr="008318E4">
        <w:rPr>
          <w:u w:color="000000" w:themeColor="text1"/>
        </w:rPr>
        <w:tab/>
        <w:t xml:space="preserve">An authority may not institute, either expressly or de facto, a moratorium on filing, receiving, or processing applications, or issuing permits or other approvals, if any, for the collocation of </w:t>
      </w:r>
      <w:r w:rsidRPr="008318E4">
        <w:rPr>
          <w:u w:color="000000" w:themeColor="text1"/>
        </w:rPr>
        <w:lastRenderedPageBreak/>
        <w:t>small wireless facilities or the installation, modification, or replacement of poles to support small wireless facilities.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(14)</w:t>
      </w:r>
      <w:r w:rsidRPr="008318E4">
        <w:rPr>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An authority may not require a permit or any other approval or charge fees or rates for: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routine maintenance;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the replacement of small wireless facilities with small wireless facilities that are substantially similar or the same size or smaller;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the installation, placement, maintenance, operation, or replacement of micro wireless facilities that are suspended on cables that are suspended between poles or wireless support structures in compliance with applicable codes.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ROW that require excavation or the closing of sidewalks or vehicular lanes.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840.</w:t>
      </w:r>
      <w:r w:rsidRPr="008318E4">
        <w:rPr>
          <w:u w:color="000000" w:themeColor="text1"/>
        </w:rPr>
        <w:tab/>
        <w:t>(A)</w:t>
      </w:r>
      <w:r w:rsidRPr="008318E4">
        <w:rPr>
          <w:u w:color="000000" w:themeColor="text1"/>
        </w:rPr>
        <w:tab/>
        <w:t>The provisions of this section apply to activities of any wireless provider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An authority shall allow the collocation of small wireless facilities on authority poles on nondiscriminatory terms and conditions pursuant to Section 58</w:t>
      </w:r>
      <w:r w:rsidRPr="008318E4">
        <w:rPr>
          <w:u w:color="000000" w:themeColor="text1"/>
        </w:rPr>
        <w:noBreakHyphen/>
        <w:t>11</w:t>
      </w:r>
      <w:r w:rsidRPr="008318E4">
        <w:rPr>
          <w:u w:color="000000" w:themeColor="text1"/>
        </w:rPr>
        <w:noBreakHyphen/>
        <w:t>830.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The rates to collocate on authority poles must be nondiscriminatory regardless of the services provided by the collocating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The rate to collocate on authority poles must be as set forth in Section 58</w:t>
      </w:r>
      <w:r w:rsidRPr="008318E4">
        <w:rPr>
          <w:u w:color="000000" w:themeColor="text1"/>
        </w:rPr>
        <w:noBreakHyphen/>
        <w:t>11</w:t>
      </w:r>
      <w:r w:rsidRPr="008318E4">
        <w:rPr>
          <w:u w:color="000000" w:themeColor="text1"/>
        </w:rPr>
        <w:noBreakHyphen/>
        <w:t>850.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The rates, fees, terms, and conditions for make</w:t>
      </w:r>
      <w:r w:rsidRPr="008318E4">
        <w:rPr>
          <w:u w:color="000000" w:themeColor="text1"/>
        </w:rPr>
        <w:noBreakHyphen/>
        <w:t xml:space="preserve">ready work to collocate on an authority pole must be nondiscriminatory, </w:t>
      </w:r>
      <w:r w:rsidRPr="008318E4">
        <w:rPr>
          <w:u w:color="000000" w:themeColor="text1"/>
        </w:rPr>
        <w:lastRenderedPageBreak/>
        <w:t>competitively neutral, and commercially reasonable and must comply with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The authority shall provide a good faith estimate for any make</w:t>
      </w:r>
      <w:r w:rsidRPr="008318E4">
        <w:rPr>
          <w:u w:color="000000" w:themeColor="text1"/>
        </w:rPr>
        <w:noBreakHyphen/>
        <w:t>ready work necessary to enable the pole to support the requested collocation by a wireless provider, including pole replacement if necessary, within sixty days after receipt of a complete application. Make</w:t>
      </w:r>
      <w:r w:rsidRPr="008318E4">
        <w:rPr>
          <w:u w:color="000000" w:themeColor="text1"/>
        </w:rPr>
        <w:noBreakHyphen/>
        <w:t>ready work, including any pole replacement, must be completed within sixty days of written acceptance of the good faith estimate by the applicant. An authority may require replacement of the authority pole only if it demonstrates that the collocation would make the authority pole structurally unsound.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The person owning, managing, or controlling the authority pole must not require more make</w:t>
      </w:r>
      <w:r w:rsidRPr="008318E4">
        <w:rPr>
          <w:u w:color="000000" w:themeColor="text1"/>
        </w:rPr>
        <w:noBreakHyphen/>
        <w:t>ready work than required to meet applicable codes or industry standards.  Fees assessed by or on behalf of an authority for make</w:t>
      </w:r>
      <w:r w:rsidRPr="008318E4">
        <w:rPr>
          <w:u w:color="000000" w:themeColor="text1"/>
        </w:rPr>
        <w:noBreakHyphen/>
        <w:t>ready work, including any pole replacement, must not: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include costs related to preexisting or prior damage or noncompliance;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exceed either actual costs or the amount charged to other communications service providers for similar work;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include any revenue or contingency</w:t>
      </w:r>
      <w:r w:rsidRPr="008318E4">
        <w:rPr>
          <w:u w:color="000000" w:themeColor="text1"/>
        </w:rPr>
        <w:noBreakHyphen/>
        <w:t>based consultant’s fees or expenses of any kind.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A wireless provider collocating on an authority pole pursuant to this article is responsible for reimbursing third parties for their actual and reasonable costs of any make</w:t>
      </w:r>
      <w:r w:rsidRPr="008318E4">
        <w:rPr>
          <w:u w:color="000000" w:themeColor="text1"/>
        </w:rPr>
        <w:noBreakHyphen/>
        <w:t>ready work reasonably required by the third party to accommodate the collocation.  If the authority includes such costs of a third party in the good faith estimate provided pursuant to item (2) of this section, payment of that estimate to the authority constitutes reimbursement of the third party by the wireless provider.  Otherwise, the third party may bill the wireless provider for such reimbursement within six months of the completion of the third party’s make</w:t>
      </w:r>
      <w:r w:rsidRPr="008318E4">
        <w:rPr>
          <w:u w:color="000000" w:themeColor="text1"/>
        </w:rPr>
        <w:noBreakHyphen/>
        <w:t>ready work.</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850.</w:t>
      </w:r>
      <w:r w:rsidRPr="008318E4">
        <w:rPr>
          <w:u w:color="000000" w:themeColor="text1"/>
        </w:rPr>
        <w:tab/>
        <w:t>(A)</w:t>
      </w:r>
      <w:r w:rsidRPr="008318E4">
        <w:rPr>
          <w:u w:color="000000" w:themeColor="text1"/>
        </w:rPr>
        <w:tab/>
        <w:t>This section governs an authority’s rates and fees for the collocation of a wireless facility or installation of an associated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Except as it relates to small wireless facilities subject to the permit and fee requirements established pursuant to this article or otherwise specifically authorized by state or federal law including, without limitation, Article 20 of Chapter 9, Title 58, an authority may not: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 xml:space="preserve">adopt or enforce any regulations or requirements on the placement or operation of communications facilities in a ROW by a </w:t>
      </w:r>
      <w:r w:rsidRPr="008318E4">
        <w:rPr>
          <w:u w:color="000000" w:themeColor="text1"/>
        </w:rPr>
        <w:lastRenderedPageBreak/>
        <w:t>communications service provider authorized by federal, state, or local law to operate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regulate any communications services;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impose or collect any tax, fee, or charge for the provision of any communications service over the communications service provider’s communications facilities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 xml:space="preserve">Without limiting the foregoing, a wireless provider is authorized to deploy small wireless facilities and associated poles in a ROW in compliance with this article regardless of whether the provider has sought or obtained any certificate or other authority from the Public Service Commission of South Carolina.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A municipality may not charge an application fee to a wireless provider that is subject to a business license tax that is or could be imposed on it pursuant to Section 58</w:t>
      </w:r>
      <w:r w:rsidRPr="008318E4">
        <w:rPr>
          <w:u w:color="000000" w:themeColor="text1"/>
        </w:rPr>
        <w:noBreakHyphen/>
        <w:t>9</w:t>
      </w:r>
      <w:r w:rsidRPr="008318E4">
        <w:rPr>
          <w:u w:color="000000" w:themeColor="text1"/>
        </w:rPr>
        <w:noBreakHyphen/>
        <w:t>2220 and a franchise, consent, or administrative fee that is or could be imposed on it pursuant to Section 58</w:t>
      </w:r>
      <w:r w:rsidRPr="008318E4">
        <w:rPr>
          <w:u w:color="000000" w:themeColor="text1"/>
        </w:rPr>
        <w:noBreakHyphen/>
        <w:t>9</w:t>
      </w:r>
      <w:r w:rsidRPr="008318E4">
        <w:rPr>
          <w:u w:color="000000" w:themeColor="text1"/>
        </w:rPr>
        <w:noBreakHyphen/>
        <w:t>2230.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 municipality may not charge any application fee to any communications service provider that is subject to a franchise fee that is or could be imposed on it pursuant to Section 58</w:t>
      </w:r>
      <w:r w:rsidRPr="008318E4">
        <w:rPr>
          <w:u w:color="000000" w:themeColor="text1"/>
        </w:rPr>
        <w:noBreakHyphen/>
        <w:t>12</w:t>
      </w:r>
      <w:r w:rsidRPr="008318E4">
        <w:rPr>
          <w:u w:color="000000" w:themeColor="text1"/>
        </w:rPr>
        <w:noBreakHyphen/>
        <w:t>330.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Except as provided in item (1) and (2), an authority may charge an application fee, so long as the fee is reasonable, nondiscriminatory, and recovers no more than an authority’s direct costs for processing an application; provided however, the fee may not exceed: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one hundred dollars each for the first five small wireless facilities on the same application and fifty dollars for each additional small wireless facility on the same application;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two hundred fifty dollars for the installation, modification, or replacement of a pole together with the collocation of an associated small wireless facility that are permitted uses in accordance with the specifications in Section 58</w:t>
      </w:r>
      <w:r w:rsidRPr="008318E4">
        <w:rPr>
          <w:u w:color="000000" w:themeColor="text1"/>
        </w:rPr>
        <w:noBreakHyphen/>
        <w:t>11</w:t>
      </w:r>
      <w:r w:rsidRPr="008318E4">
        <w:rPr>
          <w:u w:color="000000" w:themeColor="text1"/>
        </w:rPr>
        <w:noBreakHyphen/>
        <w:t>820(D).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A municipality may not charge any fee for the occupancy and use of the ROW to a wireless provider that is subject to a business license tax that is or could be imposed on it pursuant to Section 58</w:t>
      </w:r>
      <w:r w:rsidRPr="008318E4">
        <w:rPr>
          <w:u w:color="000000" w:themeColor="text1"/>
        </w:rPr>
        <w:noBreakHyphen/>
        <w:t>9</w:t>
      </w:r>
      <w:r w:rsidRPr="008318E4">
        <w:rPr>
          <w:u w:color="000000" w:themeColor="text1"/>
        </w:rPr>
        <w:noBreakHyphen/>
        <w:t>2220 and a franchise, consent, or administrative fee that is or could be impose on it pursuant to Section 58</w:t>
      </w:r>
      <w:r w:rsidRPr="008318E4">
        <w:rPr>
          <w:u w:color="000000" w:themeColor="text1"/>
        </w:rPr>
        <w:noBreakHyphen/>
        <w:t>9</w:t>
      </w:r>
      <w:r w:rsidRPr="008318E4">
        <w:rPr>
          <w:u w:color="000000" w:themeColor="text1"/>
        </w:rPr>
        <w:noBreakHyphen/>
        <w:t>2230.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 municipality may not charge any fee for the occupancy and use of the ROW to a communications service provider that is subject to a franchise fee that is or could be imposed on it pursuant to Section 58</w:t>
      </w:r>
      <w:r w:rsidRPr="008318E4">
        <w:rPr>
          <w:u w:color="000000" w:themeColor="text1"/>
        </w:rPr>
        <w:noBreakHyphen/>
        <w:t>12</w:t>
      </w:r>
      <w:r w:rsidRPr="008318E4">
        <w:rPr>
          <w:u w:color="000000" w:themeColor="text1"/>
        </w:rPr>
        <w:noBreakHyphen/>
        <w:t>330.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Except as provided in item (1) and (2), an authority may charge a wireless provider for the occupancy and use of the ROW, </w:t>
      </w:r>
      <w:r w:rsidRPr="008318E4">
        <w:rPr>
          <w:u w:color="000000" w:themeColor="text1"/>
        </w:rPr>
        <w:lastRenderedPageBreak/>
        <w:t>so long as such rate is reasonable, nondiscriminatory, and does not exceed twenty dollars per year per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(F)(1)</w:t>
      </w:r>
      <w:r w:rsidRPr="008318E4">
        <w:rPr>
          <w:u w:color="000000" w:themeColor="text1"/>
        </w:rPr>
        <w:tab/>
        <w:t>An authority may charge for collocation of a small wireless facility on an authority pole, but any such rate must be reasonable, nondiscriminatory, and recover no more than the authority’s direct costs associated with such collocation, not to exceed twenty dollars per authority pole per year.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Other than requiring a wireless provider to pay attachment fees as permitted by item (1), an authority may not require any person or entity with facilities installed on a pole or support structure to pay any additional attachment fees as a result of the granting of an application for a permit under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853.</w:t>
      </w:r>
      <w:r w:rsidRPr="008318E4">
        <w:rPr>
          <w:u w:color="000000" w:themeColor="text1"/>
        </w:rPr>
        <w:tab/>
        <w:t>The construction, installation, maintenance, modification, operation, and replacement of wireline backhaul facilities in the right of way are not addressed by this article, and any such activity shall comply with the applicable provisions of the 1976 Code including, without limitation, Section 58</w:t>
      </w:r>
      <w:r w:rsidRPr="008318E4">
        <w:rPr>
          <w:u w:color="000000" w:themeColor="text1"/>
        </w:rPr>
        <w:noBreakHyphen/>
        <w:t>9</w:t>
      </w:r>
      <w:r w:rsidRPr="008318E4">
        <w:rPr>
          <w:u w:color="000000" w:themeColor="text1"/>
        </w:rPr>
        <w:noBreakHyphen/>
        <w:t>280(A) and (B) and Chapter 12, Title 58.</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857.</w:t>
      </w:r>
      <w:r w:rsidRPr="008318E4">
        <w:rPr>
          <w:u w:color="000000" w:themeColor="text1"/>
        </w:rPr>
        <w:tab/>
        <w:t>An applicant in the right of way must not install, maintain, modify, operate, repair, or replace any small wireless facilities, wireless support structures, poles, or decorative poles in a manner that will interfere with any existing infrastructure, equipment, or service including, without limitation, infrastructure, equipment, or service used to provide communications, electric, gas, water, or sewer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860.</w:t>
      </w:r>
      <w:r w:rsidRPr="008318E4">
        <w:rPr>
          <w:u w:color="000000" w:themeColor="text1"/>
        </w:rPr>
        <w:tab/>
        <w:t>The provisions of this section apply only to activities in the ROW. Nothing in this article must be interpreted to:</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w:t>
      </w:r>
      <w:r w:rsidRPr="008318E4">
        <w:rPr>
          <w:u w:color="000000" w:themeColor="text1"/>
        </w:rPr>
        <w:tab/>
        <w:t>allow an entity to provide services regulated pursuant to 47 U.S.C. Sections 521 to 573, without compliance with all laws applicable to such providers;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w:t>
      </w:r>
      <w:r w:rsidRPr="008318E4">
        <w:rPr>
          <w:u w:color="000000" w:themeColor="text1"/>
        </w:rPr>
        <w:tab/>
        <w:t>impose any new requirements on cable providers for the provision of such service in this State.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870.</w:t>
      </w:r>
      <w:r w:rsidRPr="008318E4">
        <w:rPr>
          <w:u w:color="000000" w:themeColor="text1"/>
        </w:rPr>
        <w:tab/>
        <w:t xml:space="preserve">Pursuant to the provisions of this article and applicable federal law, an authority may continue to exercise zoning, land use, planning and permitting authority within its territorial boundaries with respect to wireless support structures and poles,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w:t>
      </w:r>
      <w:r w:rsidRPr="008318E4">
        <w:rPr>
          <w:u w:color="000000" w:themeColor="text1"/>
        </w:rPr>
        <w:lastRenderedPageBreak/>
        <w:t>subdivision, including an authority, to require any wireless facility deployment or to regulate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880.</w:t>
      </w:r>
      <w:r w:rsidRPr="008318E4">
        <w:rPr>
          <w:u w:color="000000" w:themeColor="text1"/>
        </w:rPr>
        <w:tab/>
        <w:t>This article does not apply to poles owned by an investor</w:t>
      </w:r>
      <w:r w:rsidRPr="008318E4">
        <w:rPr>
          <w:u w:color="000000" w:themeColor="text1"/>
        </w:rPr>
        <w:noBreakHyphen/>
        <w:t>owned utility, except as it concerns a wireless provider’s access to the ROW and permits for the collocation of small wireless facilities on such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900.</w:t>
      </w:r>
      <w:r w:rsidRPr="008318E4">
        <w:rPr>
          <w:u w:color="000000" w:themeColor="text1"/>
        </w:rPr>
        <w:tab/>
        <w:t>The Administrative Law Court has jurisdiction to determine all disputes arising under this article between an applicant and an authority or any person or entity acting on behalf of an authority. Pending resolution of a dispute concerning rates for collocation of small wireless facilities on authority poles, the person owning or controlling the pole must allow the collocating person to collocate on its poles at annual rates of no more than twenty dollars with the actual rate to be settled upon final resolution of the dispute.  Disputes subject to this section must be adjudicated pursuant to accelerated docket or complaint procedures, if available.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910.</w:t>
      </w:r>
      <w:r w:rsidRPr="008318E4">
        <w:rPr>
          <w:u w:color="000000" w:themeColor="text1"/>
        </w:rPr>
        <w:tab/>
        <w:t>(A)</w:t>
      </w:r>
      <w:r w:rsidRPr="008318E4">
        <w:rPr>
          <w:u w:color="000000" w:themeColor="text1"/>
        </w:rPr>
        <w:tab/>
        <w:t>An authority may adopt reasonable indemnification, insurance and bonding requirements related to small wireless facility and associated pole permits subject to the requirements of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 xml:space="preserve">An authority may not require a wireless provider to obtain insurance naming the authority or its officers and employees as additional insureds.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a wireless provider to furnish proof of insurance, if required, prior to the effective date of a permit issued for a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An authority may adopt bonding requirements for small wireless facilities if the authority imposes similar requirements in connection with permits issued for other ROW users.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The purpose of such bonds must be to provide for the: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r>
      <w:r w:rsidRPr="008318E4">
        <w:rPr>
          <w:u w:color="000000" w:themeColor="text1"/>
        </w:rPr>
        <w:tab/>
      </w:r>
      <w:r w:rsidRPr="008318E4">
        <w:rPr>
          <w:u w:color="000000" w:themeColor="text1"/>
        </w:rPr>
        <w:tab/>
        <w:t>(a)</w:t>
      </w:r>
      <w:r w:rsidRPr="008318E4">
        <w:rPr>
          <w:u w:color="000000" w:themeColor="text1"/>
        </w:rPr>
        <w:tab/>
        <w:t>removal of abandoned or improperly maintained small wireless facilities, including those that an authority determines must be removed to protect public health, safety, or welfare;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restoration of the ROW as provided in Section 58</w:t>
      </w:r>
      <w:r w:rsidRPr="008318E4">
        <w:rPr>
          <w:u w:color="000000" w:themeColor="text1"/>
        </w:rPr>
        <w:noBreakHyphen/>
        <w:t>11</w:t>
      </w:r>
      <w:r w:rsidRPr="008318E4">
        <w:rPr>
          <w:u w:color="000000" w:themeColor="text1"/>
        </w:rPr>
        <w:noBreakHyphen/>
        <w:t>820(J);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920.</w:t>
      </w:r>
      <w:r w:rsidRPr="008318E4">
        <w:rPr>
          <w:u w:color="000000" w:themeColor="text1"/>
        </w:rPr>
        <w:tab/>
        <w:t>Neither the State nor any agency, department, or instrumentality thereof may condition a wireless provider’s access to any ROW or a wireless provider’s deployment of small wireless facilities and associated poles in any ROW on the wireless provider’s seeking or obtaining any certificate or other authority from the Public Service Commission of South Carolina; provided however, that for any wireless provider that is not also a wireless services provider, such access and deployment may be conditioned on an attestation that a wireless services provider has requested in writing that the wireless provider deploy small wireless facilities or associated poles at the requested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18E4">
        <w:rPr>
          <w:u w:color="000000" w:themeColor="text1"/>
        </w:rPr>
        <w:t>SECTION</w:t>
      </w:r>
      <w:r w:rsidRPr="008318E4">
        <w:rPr>
          <w:u w:color="000000" w:themeColor="text1"/>
        </w:rPr>
        <w:tab/>
        <w:t>2.</w:t>
      </w:r>
      <w:r w:rsidRPr="008318E4">
        <w:rPr>
          <w:u w:color="000000" w:themeColor="text1"/>
        </w:rPr>
        <w:tab/>
        <w:t>This act takes effect upon approval by the Governor.</w:t>
      </w:r>
      <w:r w:rsidRPr="008318E4">
        <w:rPr>
          <w:u w:color="000000" w:themeColor="text1"/>
        </w:rPr>
        <w:tab/>
        <w: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Renumber sections to conform.</w:t>
      </w: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Amend title to conform.</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2FF" w:rsidSect="00E622F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4C" w:rsidRPr="005912AF" w:rsidRDefault="00F10C0A"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E434C">
        <w:tab/>
      </w:r>
      <w:r w:rsidR="002E434C" w:rsidRPr="005912AF">
        <w:rPr>
          <w:color w:val="000000" w:themeColor="text1"/>
          <w:u w:color="000000" w:themeColor="text1"/>
        </w:rPr>
        <w:t>Chapter 11, Title 58 of the 1976 Code is amended by adding:</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12AF">
        <w:rPr>
          <w:color w:val="000000" w:themeColor="text1"/>
          <w:u w:color="000000" w:themeColor="text1"/>
        </w:rPr>
        <w:t>Article 5</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12AF">
        <w:rPr>
          <w:color w:val="000000" w:themeColor="text1"/>
          <w:u w:color="000000" w:themeColor="text1"/>
        </w:rPr>
        <w:t>Small Wireless Facilities Deployment Act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800.</w:t>
      </w:r>
      <w:r w:rsidRPr="005912AF">
        <w:rPr>
          <w:color w:val="000000" w:themeColor="text1"/>
          <w:u w:color="000000" w:themeColor="text1"/>
        </w:rPr>
        <w:tab/>
        <w:t>(A)</w:t>
      </w:r>
      <w:r w:rsidRPr="005912AF">
        <w:rPr>
          <w:color w:val="000000" w:themeColor="text1"/>
          <w:u w:color="000000" w:themeColor="text1"/>
        </w:rPr>
        <w:tab/>
        <w:t xml:space="preserve">This article must be known and may be cited as the </w:t>
      </w:r>
      <w:r w:rsidR="009D765D" w:rsidRPr="009D765D">
        <w:rPr>
          <w:color w:val="000000" w:themeColor="text1"/>
          <w:u w:color="000000" w:themeColor="text1"/>
        </w:rPr>
        <w:t>‘</w:t>
      </w:r>
      <w:r w:rsidRPr="005912AF">
        <w:rPr>
          <w:color w:val="000000" w:themeColor="text1"/>
          <w:u w:color="000000" w:themeColor="text1"/>
        </w:rPr>
        <w:t>South Carolina Small Wireless Facilities Deployment Act</w:t>
      </w:r>
      <w:r w:rsidR="009D765D" w:rsidRPr="009D765D">
        <w:rPr>
          <w:color w:val="000000" w:themeColor="text1"/>
          <w:u w:color="000000" w:themeColor="text1"/>
        </w:rPr>
        <w:t>’</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The General Assembly finds that: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deployment of small wireless facilities and other next</w:t>
      </w:r>
      <w:r w:rsidR="009D765D">
        <w:rPr>
          <w:color w:val="000000" w:themeColor="text1"/>
          <w:u w:color="000000" w:themeColor="text1"/>
        </w:rPr>
        <w:noBreakHyphen/>
      </w:r>
      <w:r w:rsidRPr="005912AF">
        <w:rPr>
          <w:color w:val="000000" w:themeColor="text1"/>
          <w:u w:color="000000" w:themeColor="text1"/>
        </w:rPr>
        <w:t>generation wireless and broadband network facilities is a matter of statewide concern and interest;</w:t>
      </w:r>
      <w:r w:rsidRPr="005912AF">
        <w:rPr>
          <w:color w:val="000000" w:themeColor="text1"/>
          <w:u w:color="000000" w:themeColor="text1"/>
        </w:rPr>
        <w:tab/>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wireless and broadband products and services are a significant and continually growing part of the state</w:t>
      </w:r>
      <w:r w:rsidR="009D765D" w:rsidRPr="009D765D">
        <w:rPr>
          <w:color w:val="000000" w:themeColor="text1"/>
          <w:u w:color="000000" w:themeColor="text1"/>
        </w:rPr>
        <w:t>’</w:t>
      </w:r>
      <w:r w:rsidRPr="005912AF">
        <w:rPr>
          <w:color w:val="000000" w:themeColor="text1"/>
          <w:u w:color="000000" w:themeColor="text1"/>
        </w:rPr>
        <w:t>s economy; accordingly, encouraging the development of strong and robust wireless and broadband communications networks throughout the state is integral to the state</w:t>
      </w:r>
      <w:r w:rsidR="009D765D" w:rsidRPr="009D765D">
        <w:rPr>
          <w:color w:val="000000" w:themeColor="text1"/>
          <w:u w:color="000000" w:themeColor="text1"/>
        </w:rPr>
        <w:t>’</w:t>
      </w:r>
      <w:r w:rsidRPr="005912AF">
        <w:rPr>
          <w:color w:val="000000" w:themeColor="text1"/>
          <w:u w:color="000000" w:themeColor="text1"/>
        </w:rPr>
        <w:t>s economic competitiveness;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rapid deployment of small wireless facilities will serve numerous important statewide goals and public policy objectives including, without limitation, meeting growing consumer demand for wireless data, increasing competitive options for communications services available to the state</w:t>
      </w:r>
      <w:r w:rsidR="009D765D" w:rsidRPr="009D765D">
        <w:rPr>
          <w:color w:val="000000" w:themeColor="text1"/>
          <w:u w:color="000000" w:themeColor="text1"/>
        </w:rPr>
        <w:t>’</w:t>
      </w:r>
      <w:r w:rsidRPr="005912AF">
        <w:rPr>
          <w:color w:val="000000" w:themeColor="text1"/>
          <w:u w:color="000000" w:themeColor="text1"/>
        </w:rPr>
        <w:t>s residents; promoting the ability of the state</w:t>
      </w:r>
      <w:r w:rsidR="009D765D" w:rsidRPr="009D765D">
        <w:rPr>
          <w:color w:val="000000" w:themeColor="text1"/>
          <w:u w:color="000000" w:themeColor="text1"/>
        </w:rPr>
        <w:t>’</w:t>
      </w:r>
      <w:r w:rsidRPr="005912AF">
        <w:rPr>
          <w:color w:val="000000" w:themeColor="text1"/>
          <w:u w:color="000000" w:themeColor="text1"/>
        </w:rPr>
        <w:t>s citizens to communicate with other citizens and with their state and local governments; and promoting public safety;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small wireless facilities, including facilities commonly referred to as small cells and distributed antenna systems, are deployed most effectively in the rights of way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t>(6)</w:t>
      </w:r>
      <w:r w:rsidRPr="005912AF">
        <w:rPr>
          <w:color w:val="000000" w:themeColor="text1"/>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009D765D">
        <w:rPr>
          <w:color w:val="000000" w:themeColor="text1"/>
          <w:u w:color="000000" w:themeColor="text1"/>
        </w:rPr>
        <w:noBreakHyphen/>
      </w:r>
      <w:r w:rsidRPr="005912AF">
        <w:rPr>
          <w:color w:val="000000" w:themeColor="text1"/>
          <w:u w:color="000000" w:themeColor="text1"/>
        </w:rPr>
        <w:t xml:space="preserve">generation wireless and broadband networks for the benefit of citizens throughout the State;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(7)</w:t>
      </w:r>
      <w:r w:rsidRPr="005912AF">
        <w:rPr>
          <w:color w:val="000000" w:themeColor="text1"/>
          <w:u w:color="000000" w:themeColor="text1"/>
        </w:rPr>
        <w:tab/>
        <w:t>the procedures, rates and fees in this article are fair and reasonable when viewed from the perspective of the state</w:t>
      </w:r>
      <w:r w:rsidR="009D765D" w:rsidRPr="009D765D">
        <w:rPr>
          <w:color w:val="000000" w:themeColor="text1"/>
          <w:u w:color="000000" w:themeColor="text1"/>
        </w:rPr>
        <w:t>’</w:t>
      </w:r>
      <w:r w:rsidRPr="005912AF">
        <w:rPr>
          <w:color w:val="000000" w:themeColor="text1"/>
          <w:u w:color="000000" w:themeColor="text1"/>
        </w:rPr>
        <w:t>s citizens and the state</w:t>
      </w:r>
      <w:r w:rsidR="009D765D" w:rsidRPr="009D765D">
        <w:rPr>
          <w:color w:val="000000" w:themeColor="text1"/>
          <w:u w:color="000000" w:themeColor="text1"/>
        </w:rPr>
        <w:t>’</w:t>
      </w:r>
      <w:r w:rsidRPr="005912AF">
        <w:rPr>
          <w:color w:val="000000" w:themeColor="text1"/>
          <w:u w:color="000000" w:themeColor="text1"/>
        </w:rPr>
        <w:t>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(8)</w:t>
      </w:r>
      <w:r w:rsidRPr="005912AF">
        <w:rPr>
          <w:color w:val="000000" w:themeColor="text1"/>
          <w:u w:color="000000" w:themeColor="text1"/>
        </w:rPr>
        <w:tab/>
        <w:t>this article fully occupies the entire field governing the placement and regulation of small wireless facilities and associated wireless support structures and poles in the ROW, and it supersedes and preempts any ordinance, resolution, rule, or similar matter adopted by an authority that purports to address or otherwise regulate the placement of such small wireless facilities, wireless support structures, and poles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w:t>
      </w:r>
      <w:r w:rsidRPr="005912AF">
        <w:rPr>
          <w:color w:val="000000" w:themeColor="text1"/>
          <w:u w:color="000000" w:themeColor="text1"/>
        </w:rPr>
        <w:tab/>
        <w:t>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810.</w:t>
      </w:r>
      <w:r w:rsidRPr="005912AF">
        <w:rPr>
          <w:color w:val="000000" w:themeColor="text1"/>
          <w:u w:color="000000" w:themeColor="text1"/>
        </w:rPr>
        <w:tab/>
        <w:t>For purposes of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Antenna</w:t>
      </w:r>
      <w:r w:rsidR="009D765D" w:rsidRPr="009D765D">
        <w:rPr>
          <w:color w:val="000000" w:themeColor="text1"/>
          <w:u w:color="000000" w:themeColor="text1"/>
        </w:rPr>
        <w:t>’</w:t>
      </w:r>
      <w:r w:rsidRPr="005912AF">
        <w:rPr>
          <w:color w:val="000000" w:themeColor="text1"/>
          <w:u w:color="000000" w:themeColor="text1"/>
        </w:rPr>
        <w:t xml:space="preserve"> means: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communications equipment that transmits or receives electromagnetic radio frequency signals used in the provision of wireless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similar equipment used for the transmission or reception of surface waves.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Applicable codes</w:t>
      </w:r>
      <w:r w:rsidR="009D765D" w:rsidRPr="009D765D">
        <w:rPr>
          <w:color w:val="000000" w:themeColor="text1"/>
          <w:u w:color="000000" w:themeColor="text1"/>
        </w:rPr>
        <w:t>’</w:t>
      </w:r>
      <w:r w:rsidRPr="005912AF">
        <w:rPr>
          <w:color w:val="000000" w:themeColor="text1"/>
          <w:u w:color="000000" w:themeColor="text1"/>
        </w:rPr>
        <w:t xml:space="preserve"> means uniform building, fire, electrical, plumbing, or mechanical codes adopted by a recognized national code organization, or local amendments to those codes that are of general application, address public safety, and are consistent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Applicant</w:t>
      </w:r>
      <w:r w:rsidR="009D765D" w:rsidRPr="009D765D">
        <w:rPr>
          <w:color w:val="000000" w:themeColor="text1"/>
          <w:u w:color="000000" w:themeColor="text1"/>
        </w:rPr>
        <w:t>’</w:t>
      </w:r>
      <w:r w:rsidRPr="005912AF">
        <w:rPr>
          <w:color w:val="000000" w:themeColor="text1"/>
          <w:u w:color="000000" w:themeColor="text1"/>
        </w:rPr>
        <w:t xml:space="preserve"> means any wireless provider who submits an application and is a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(4)</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Application</w:t>
      </w:r>
      <w:r w:rsidR="009D765D" w:rsidRPr="009D765D">
        <w:rPr>
          <w:color w:val="000000" w:themeColor="text1"/>
          <w:u w:color="000000" w:themeColor="text1"/>
        </w:rPr>
        <w:t>’</w:t>
      </w:r>
      <w:r w:rsidRPr="005912AF">
        <w:rPr>
          <w:color w:val="000000" w:themeColor="text1"/>
          <w:u w:color="000000" w:themeColor="text1"/>
        </w:rPr>
        <w:t xml:space="preserve"> means a request submitted by an applicant to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for a permit to collocate small wireless facilities; or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to approve the installation, modificat</w:t>
      </w:r>
      <w:r>
        <w:rPr>
          <w:color w:val="000000" w:themeColor="text1"/>
          <w:u w:color="000000" w:themeColor="text1"/>
        </w:rPr>
        <w:t>ion, or replacement of a</w:t>
      </w:r>
      <w:r w:rsidRPr="005912AF">
        <w:rPr>
          <w:color w:val="000000" w:themeColor="text1"/>
          <w:u w:color="000000" w:themeColor="text1"/>
        </w:rPr>
        <w:t xml:space="preserve"> pole or wireless support structure.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w:t>
      </w:r>
      <w:r w:rsidR="009D765D" w:rsidRPr="009D765D">
        <w:rPr>
          <w:color w:val="000000" w:themeColor="text1"/>
          <w:u w:color="000000" w:themeColor="text1"/>
        </w:rPr>
        <w:t>’</w:t>
      </w:r>
      <w:r w:rsidRPr="005912AF">
        <w:rPr>
          <w:color w:val="000000" w:themeColor="text1"/>
          <w:u w:color="000000" w:themeColor="text1"/>
        </w:rPr>
        <w:t xml:space="preserve"> means</w:t>
      </w:r>
      <w:r>
        <w:rPr>
          <w:color w:val="000000" w:themeColor="text1"/>
          <w:u w:color="000000" w:themeColor="text1"/>
        </w:rPr>
        <w:t xml:space="preserve"> </w:t>
      </w:r>
      <w:r w:rsidRPr="00AE5081">
        <w:rPr>
          <w:color w:val="000000" w:themeColor="text1"/>
          <w:u w:color="000000" w:themeColor="text1"/>
        </w:rPr>
        <w:t>any county, municipality, or consolidated government or any agency, district, subdivision or instrumentality thereof.</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(6)</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 pole</w:t>
      </w:r>
      <w:r w:rsidR="009D765D" w:rsidRPr="009D765D">
        <w:rPr>
          <w:color w:val="000000" w:themeColor="text1"/>
          <w:u w:color="000000" w:themeColor="text1"/>
        </w:rPr>
        <w:t>’</w:t>
      </w:r>
      <w:r w:rsidRPr="005912AF">
        <w:rPr>
          <w:color w:val="000000" w:themeColor="text1"/>
          <w:u w:color="000000" w:themeColor="text1"/>
        </w:rPr>
        <w:t xml:space="preserve"> means a </w:t>
      </w:r>
      <w:r w:rsidRPr="00AE5081">
        <w:rPr>
          <w:color w:val="000000" w:themeColor="text1"/>
          <w:u w:color="000000" w:themeColor="text1"/>
        </w:rPr>
        <w:t>pole owned, managed</w:t>
      </w:r>
      <w:r>
        <w:rPr>
          <w:color w:val="000000" w:themeColor="text1"/>
          <w:u w:color="000000" w:themeColor="text1"/>
        </w:rPr>
        <w:t>,</w:t>
      </w:r>
      <w:r w:rsidRPr="00AE5081">
        <w:rPr>
          <w:color w:val="000000" w:themeColor="text1"/>
          <w:u w:color="000000" w:themeColor="text1"/>
        </w:rPr>
        <w:t xml:space="preserve"> or operated by or on behalf of an authority, provided however, that such term shall not include poles, support structures, electric transmission structures, or equipment of any type that are part of a municipally</w:t>
      </w:r>
      <w:r>
        <w:rPr>
          <w:color w:val="000000" w:themeColor="text1"/>
          <w:u w:color="000000" w:themeColor="text1"/>
        </w:rPr>
        <w:t xml:space="preserve"> </w:t>
      </w:r>
      <w:r w:rsidRPr="00AE5081">
        <w:rPr>
          <w:color w:val="000000" w:themeColor="text1"/>
          <w:u w:color="000000" w:themeColor="text1"/>
        </w:rPr>
        <w:t>owned or municipally</w:t>
      </w:r>
      <w:r>
        <w:rPr>
          <w:color w:val="000000" w:themeColor="text1"/>
          <w:u w:color="000000" w:themeColor="text1"/>
        </w:rPr>
        <w:t xml:space="preserve"> </w:t>
      </w:r>
      <w:r w:rsidRPr="00AE5081">
        <w:rPr>
          <w:color w:val="000000" w:themeColor="text1"/>
          <w:u w:color="000000" w:themeColor="text1"/>
        </w:rPr>
        <w:t>controlled electric plant or system for furnishing of electricity to the public for compensation.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(7)</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Collocate or collocation</w:t>
      </w:r>
      <w:r w:rsidR="009D765D" w:rsidRPr="009D765D">
        <w:rPr>
          <w:color w:val="000000" w:themeColor="text1"/>
          <w:u w:color="000000" w:themeColor="text1"/>
        </w:rPr>
        <w:t>’</w:t>
      </w:r>
      <w:r w:rsidRPr="005912AF">
        <w:rPr>
          <w:color w:val="000000" w:themeColor="text1"/>
          <w:u w:color="000000" w:themeColor="text1"/>
        </w:rPr>
        <w:t xml:space="preserve"> means to install, mount, maintain, modify, operate, or replace small wireless facilities on or adjacent to a wirel</w:t>
      </w:r>
      <w:r>
        <w:rPr>
          <w:color w:val="000000" w:themeColor="text1"/>
          <w:u w:color="000000" w:themeColor="text1"/>
        </w:rPr>
        <w:t>ess support structure or</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(8)</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facility</w:t>
      </w:r>
      <w:r w:rsidR="009D765D" w:rsidRPr="009D765D">
        <w:rPr>
          <w:color w:val="000000" w:themeColor="text1"/>
          <w:u w:color="000000" w:themeColor="text1"/>
        </w:rPr>
        <w:t>’</w:t>
      </w:r>
      <w:r w:rsidRPr="005912AF">
        <w:rPr>
          <w:color w:val="000000" w:themeColor="text1"/>
          <w:u w:color="000000" w:themeColor="text1"/>
        </w:rPr>
        <w:t xml:space="preserve">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009D765D">
        <w:rPr>
          <w:color w:val="000000" w:themeColor="text1"/>
          <w:u w:color="000000" w:themeColor="text1"/>
        </w:rPr>
        <w:noBreakHyphen/>
      </w:r>
      <w:r w:rsidRPr="005912AF">
        <w:rPr>
          <w:color w:val="000000" w:themeColor="text1"/>
          <w:u w:color="000000" w:themeColor="text1"/>
        </w:rPr>
        <w:t>way or two</w:t>
      </w:r>
      <w:r w:rsidR="009D765D">
        <w:rPr>
          <w:color w:val="000000" w:themeColor="text1"/>
          <w:u w:color="000000" w:themeColor="text1"/>
        </w:rPr>
        <w:noBreakHyphen/>
      </w:r>
      <w:r w:rsidRPr="005912AF">
        <w:rPr>
          <w:color w:val="000000" w:themeColor="text1"/>
          <w:u w:color="000000" w:themeColor="text1"/>
        </w:rPr>
        <w:t xml:space="preserve">way communications service.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(9)</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network</w:t>
      </w:r>
      <w:r w:rsidR="009D765D" w:rsidRPr="009D765D">
        <w:rPr>
          <w:color w:val="000000" w:themeColor="text1"/>
          <w:u w:color="000000" w:themeColor="text1"/>
        </w:rPr>
        <w:t>’</w:t>
      </w:r>
      <w:r w:rsidRPr="005912AF">
        <w:rPr>
          <w:color w:val="000000" w:themeColor="text1"/>
          <w:u w:color="000000" w:themeColor="text1"/>
        </w:rPr>
        <w:t xml:space="preserve"> means a network used to provide communications service.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(10)</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w:t>
      </w:r>
      <w:r w:rsidR="009D765D" w:rsidRPr="009D765D">
        <w:rPr>
          <w:color w:val="000000" w:themeColor="text1"/>
          <w:u w:color="000000" w:themeColor="text1"/>
        </w:rPr>
        <w:t>’</w:t>
      </w:r>
      <w:r w:rsidRPr="005912AF">
        <w:rPr>
          <w:color w:val="000000" w:themeColor="text1"/>
          <w:u w:color="000000" w:themeColor="text1"/>
        </w:rPr>
        <w:t xml:space="preserve"> means cable service as defined in 47 U.S.C. 522(6), information service as defined in 47 U.S.C. 153(24), telecommunications service as defined in 47 U.S.C 153(53), or wireless service.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 provider</w:t>
      </w:r>
      <w:r w:rsidR="009D765D" w:rsidRPr="009D765D">
        <w:rPr>
          <w:color w:val="000000" w:themeColor="text1"/>
          <w:u w:color="000000" w:themeColor="text1"/>
        </w:rPr>
        <w:t>’</w:t>
      </w:r>
      <w:r w:rsidRPr="005912AF">
        <w:rPr>
          <w:color w:val="000000" w:themeColor="text1"/>
          <w:u w:color="000000" w:themeColor="text1"/>
        </w:rPr>
        <w:t xml:space="preserve"> means a cable operator, as defined in 47 U.S.C. Section 522(5); a provider of information service, as defined in 47 U.S.C. Section 153(24); a telecommunications carrier, as defined in 47 U.S.C. Section 153(51); or a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Compliant provision</w:t>
      </w:r>
      <w:r w:rsidR="009D765D" w:rsidRPr="009D765D">
        <w:rPr>
          <w:color w:val="000000" w:themeColor="text1"/>
          <w:u w:color="000000" w:themeColor="text1"/>
        </w:rPr>
        <w:t>’</w:t>
      </w:r>
      <w:r w:rsidRPr="00553C2D">
        <w:rPr>
          <w:color w:val="000000" w:themeColor="text1"/>
          <w:u w:color="000000" w:themeColor="text1"/>
        </w:rPr>
        <w:t xml:space="preserve"> means an enactment addressing aesthetics, undergrounding, or historical districts that adopts regulations that are: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53C2D">
        <w:rPr>
          <w:color w:val="000000" w:themeColor="text1"/>
          <w:u w:color="000000" w:themeColor="text1"/>
        </w:rPr>
        <w:t>no more burdensome than those applied to other types of infrastructure deployments in the rights of 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53C2D">
        <w:rPr>
          <w:color w:val="000000" w:themeColor="text1"/>
          <w:u w:color="000000" w:themeColor="text1"/>
        </w:rPr>
        <w:t>reasonable;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53C2D">
        <w:rPr>
          <w:color w:val="000000" w:themeColor="text1"/>
          <w:u w:color="000000" w:themeColor="text1"/>
        </w:rPr>
        <w:t>objective;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(d)</w:t>
      </w:r>
      <w:r>
        <w:rPr>
          <w:color w:val="000000" w:themeColor="text1"/>
          <w:u w:color="000000" w:themeColor="text1"/>
        </w:rPr>
        <w:tab/>
        <w:t>published within thirty</w:t>
      </w:r>
      <w:r w:rsidRPr="00553C2D">
        <w:rPr>
          <w:color w:val="000000" w:themeColor="text1"/>
          <w:u w:color="000000" w:themeColor="text1"/>
        </w:rPr>
        <w:t xml:space="preserve"> days prior to becoming applicable with regar</w:t>
      </w:r>
      <w:r>
        <w:rPr>
          <w:color w:val="000000" w:themeColor="text1"/>
          <w:u w:color="000000" w:themeColor="text1"/>
        </w:rPr>
        <w:t>d to any wireless provider; and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553C2D">
        <w:rPr>
          <w:color w:val="000000" w:themeColor="text1"/>
          <w:u w:color="000000" w:themeColor="text1"/>
        </w:rPr>
        <w:t>not an effective prohibition of service that is prohibited by federal law.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Decorative pole</w:t>
      </w:r>
      <w:r w:rsidR="009D765D" w:rsidRPr="009D765D">
        <w:rPr>
          <w:color w:val="000000" w:themeColor="text1"/>
          <w:u w:color="000000" w:themeColor="text1"/>
        </w:rPr>
        <w:t>’</w:t>
      </w:r>
      <w:r w:rsidRPr="005912AF">
        <w:rPr>
          <w:color w:val="000000" w:themeColor="text1"/>
          <w:u w:color="000000" w:themeColor="text1"/>
        </w:rPr>
        <w:t xml:space="preserv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3C2D">
        <w:rPr>
          <w:color w:val="000000" w:themeColor="text1"/>
          <w:u w:color="000000" w:themeColor="text1"/>
        </w:rPr>
        <w:t>(14)</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Enactment</w:t>
      </w:r>
      <w:r w:rsidR="009D765D" w:rsidRPr="009D765D">
        <w:rPr>
          <w:color w:val="000000" w:themeColor="text1"/>
          <w:u w:color="000000" w:themeColor="text1"/>
        </w:rPr>
        <w:t>’</w:t>
      </w:r>
      <w:r w:rsidRPr="00553C2D">
        <w:rPr>
          <w:color w:val="000000" w:themeColor="text1"/>
          <w:u w:color="000000" w:themeColor="text1"/>
        </w:rPr>
        <w:t xml:space="preserve"> means any ordinance, rule, policy, or equivalently binding measure adopted by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5</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FCC</w:t>
      </w:r>
      <w:r w:rsidR="009D765D" w:rsidRPr="009D765D">
        <w:rPr>
          <w:color w:val="000000" w:themeColor="text1"/>
          <w:u w:color="000000" w:themeColor="text1"/>
        </w:rPr>
        <w:t>’</w:t>
      </w:r>
      <w:r w:rsidRPr="005912AF">
        <w:rPr>
          <w:color w:val="000000" w:themeColor="text1"/>
          <w:u w:color="000000" w:themeColor="text1"/>
        </w:rPr>
        <w:t xml:space="preserve"> means the Federal Communications Commission of the United States.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Fee</w:t>
      </w:r>
      <w:r w:rsidR="009D765D" w:rsidRPr="009D765D">
        <w:rPr>
          <w:color w:val="000000" w:themeColor="text1"/>
          <w:u w:color="000000" w:themeColor="text1"/>
        </w:rPr>
        <w:t>’</w:t>
      </w:r>
      <w:r w:rsidRPr="005912AF">
        <w:rPr>
          <w:color w:val="000000" w:themeColor="text1"/>
          <w:u w:color="000000" w:themeColor="text1"/>
        </w:rPr>
        <w:t xml:space="preserve"> means a one</w:t>
      </w:r>
      <w:r w:rsidR="009D765D">
        <w:rPr>
          <w:color w:val="000000" w:themeColor="text1"/>
          <w:u w:color="000000" w:themeColor="text1"/>
        </w:rPr>
        <w:noBreakHyphen/>
      </w:r>
      <w:r w:rsidRPr="005912AF">
        <w:rPr>
          <w:color w:val="000000" w:themeColor="text1"/>
          <w:u w:color="000000" w:themeColor="text1"/>
        </w:rPr>
        <w:t>time, nonrecurring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7</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Historic district</w:t>
      </w:r>
      <w:r w:rsidR="009D765D" w:rsidRPr="009D765D">
        <w:rPr>
          <w:color w:val="000000" w:themeColor="text1"/>
          <w:u w:color="000000" w:themeColor="text1"/>
        </w:rPr>
        <w:t>’</w:t>
      </w:r>
      <w:r w:rsidRPr="005912AF">
        <w:rPr>
          <w:color w:val="000000" w:themeColor="text1"/>
          <w:u w:color="000000" w:themeColor="text1"/>
        </w:rPr>
        <w:t xml:space="preserve"> means a group of buildings, properties, or sites that are either: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009D765D">
        <w:rPr>
          <w:color w:val="000000" w:themeColor="text1"/>
          <w:u w:color="000000" w:themeColor="text1"/>
        </w:rPr>
        <w:noBreakHyphen/>
      </w:r>
      <w:r w:rsidRPr="005912AF">
        <w:rPr>
          <w:color w:val="000000" w:themeColor="text1"/>
          <w:u w:color="000000" w:themeColor="text1"/>
        </w:rPr>
        <w:t>v of the Nationwide Programmatic Agreement codified at 47 C.F.R. Part 1, Appendix C;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 registered historic district pursuant to state law as of this article</w:t>
      </w:r>
      <w:r w:rsidR="009D765D" w:rsidRPr="009D765D">
        <w:rPr>
          <w:color w:val="000000" w:themeColor="text1"/>
          <w:u w:color="000000" w:themeColor="text1"/>
        </w:rPr>
        <w:t>’</w:t>
      </w:r>
      <w:r w:rsidRPr="005912AF">
        <w:rPr>
          <w:color w:val="000000" w:themeColor="text1"/>
          <w:u w:color="000000" w:themeColor="text1"/>
        </w:rPr>
        <w:t>s effective date.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Law</w:t>
      </w:r>
      <w:r w:rsidR="009D765D" w:rsidRPr="009D765D">
        <w:rPr>
          <w:color w:val="000000" w:themeColor="text1"/>
          <w:u w:color="000000" w:themeColor="text1"/>
        </w:rPr>
        <w:t>’</w:t>
      </w:r>
      <w:r w:rsidRPr="005912AF">
        <w:rPr>
          <w:color w:val="000000" w:themeColor="text1"/>
          <w:u w:color="000000" w:themeColor="text1"/>
        </w:rPr>
        <w:t xml:space="preserve"> means federal, state, or local law, statute, common law, code, rule, regulation, order, or ordinance.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Micro wireless facility</w:t>
      </w:r>
      <w:r w:rsidR="009D765D" w:rsidRPr="009D765D">
        <w:rPr>
          <w:color w:val="000000" w:themeColor="text1"/>
          <w:u w:color="000000" w:themeColor="text1"/>
        </w:rPr>
        <w:t>’</w:t>
      </w:r>
      <w:r w:rsidRPr="005912AF">
        <w:rPr>
          <w:color w:val="000000" w:themeColor="text1"/>
          <w:u w:color="000000" w:themeColor="text1"/>
        </w:rPr>
        <w:t xml:space="preserve"> means a small wireless facility that meets the following qualifications: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is not larger in dimension than twenty</w:t>
      </w:r>
      <w:r w:rsidR="009D765D">
        <w:rPr>
          <w:color w:val="000000" w:themeColor="text1"/>
          <w:u w:color="000000" w:themeColor="text1"/>
        </w:rPr>
        <w:noBreakHyphen/>
      </w:r>
      <w:r w:rsidRPr="005912AF">
        <w:rPr>
          <w:color w:val="000000" w:themeColor="text1"/>
          <w:u w:color="000000" w:themeColor="text1"/>
        </w:rPr>
        <w:t>four inches in length, fifteen inches in width, and twelve inches in height;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any exterior antenna that is no longer than eleven inches.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Network interface device</w:t>
      </w:r>
      <w:r w:rsidR="009D765D" w:rsidRPr="009D765D">
        <w:rPr>
          <w:color w:val="000000" w:themeColor="text1"/>
          <w:u w:color="000000" w:themeColor="text1"/>
        </w:rPr>
        <w:t>’</w:t>
      </w:r>
      <w:r w:rsidRPr="005912AF">
        <w:rPr>
          <w:color w:val="000000" w:themeColor="text1"/>
          <w:u w:color="000000" w:themeColor="text1"/>
        </w:rPr>
        <w:t xml:space="preserve"> means </w:t>
      </w:r>
      <w:r w:rsidRPr="005542B6">
        <w:rPr>
          <w:color w:val="000000" w:themeColor="text1"/>
          <w:u w:color="000000" w:themeColor="text1"/>
        </w:rPr>
        <w:t>the telecommunications demarcation device and cross connect point pole</w:t>
      </w:r>
      <w:r>
        <w:rPr>
          <w:color w:val="000000" w:themeColor="text1"/>
          <w:u w:color="000000" w:themeColor="text1"/>
        </w:rPr>
        <w:t xml:space="preserve"> </w:t>
      </w:r>
      <w:r w:rsidRPr="005542B6">
        <w:rPr>
          <w:color w:val="000000" w:themeColor="text1"/>
          <w:u w:color="000000" w:themeColor="text1"/>
        </w:rPr>
        <w:t>demarcating the boundary with any wireline backhaul facility and which is on or adjacent to the pole or support structure supporting the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Permit</w:t>
      </w:r>
      <w:r w:rsidR="009D765D" w:rsidRPr="009D765D">
        <w:rPr>
          <w:color w:val="000000" w:themeColor="text1"/>
          <w:u w:color="000000" w:themeColor="text1"/>
        </w:rPr>
        <w:t>’</w:t>
      </w:r>
      <w:r w:rsidRPr="005912AF">
        <w:rPr>
          <w:color w:val="000000" w:themeColor="text1"/>
          <w:u w:color="000000" w:themeColor="text1"/>
        </w:rPr>
        <w:t xml:space="preserve"> means a written authorization required by an authority to perform an action or initiate, continue, or complete a project.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Person</w:t>
      </w:r>
      <w:r w:rsidR="009D765D" w:rsidRPr="009D765D">
        <w:rPr>
          <w:color w:val="000000" w:themeColor="text1"/>
          <w:u w:color="000000" w:themeColor="text1"/>
        </w:rPr>
        <w:t>’</w:t>
      </w:r>
      <w:r w:rsidRPr="005912AF">
        <w:rPr>
          <w:color w:val="000000" w:themeColor="text1"/>
          <w:u w:color="000000" w:themeColor="text1"/>
        </w:rPr>
        <w:t xml:space="preserve"> means an individual, corporation, limited liability company, partnership, association, trust, or other entity or organization, including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(23)</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Pol</w:t>
      </w:r>
      <w:r>
        <w:rPr>
          <w:color w:val="000000" w:themeColor="text1"/>
          <w:u w:color="000000" w:themeColor="text1"/>
        </w:rPr>
        <w:t>e</w:t>
      </w:r>
      <w:r w:rsidR="009D765D" w:rsidRPr="009D765D">
        <w:rPr>
          <w:color w:val="000000" w:themeColor="text1"/>
          <w:u w:color="000000" w:themeColor="text1"/>
        </w:rPr>
        <w:t>’</w:t>
      </w:r>
      <w:r w:rsidRPr="005542B6">
        <w:rPr>
          <w:color w:val="000000" w:themeColor="text1"/>
          <w:u w:color="000000" w:themeColor="text1"/>
        </w:rPr>
        <w:t xml:space="preserve"> means a pole or similar structure that is or may be used in whole or in part by or for wireline communications, electric distribution, lighting, traffic control, signage, or a similar function, or for the collocation of small wireless facilities; provided, however, such term does not include wireless support structures or electric transmission structures.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Rate</w:t>
      </w:r>
      <w:r w:rsidR="009D765D" w:rsidRPr="009D765D">
        <w:rPr>
          <w:color w:val="000000" w:themeColor="text1"/>
          <w:u w:color="000000" w:themeColor="text1"/>
        </w:rPr>
        <w:t>’</w:t>
      </w:r>
      <w:r w:rsidRPr="005912AF">
        <w:rPr>
          <w:color w:val="000000" w:themeColor="text1"/>
          <w:u w:color="000000" w:themeColor="text1"/>
        </w:rPr>
        <w:t xml:space="preserve"> means a 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Rights of way</w:t>
      </w:r>
      <w:r w:rsidR="009D765D" w:rsidRPr="009D765D">
        <w:rPr>
          <w:color w:val="000000" w:themeColor="text1"/>
          <w:u w:color="000000" w:themeColor="text1"/>
        </w:rPr>
        <w:t>’</w:t>
      </w:r>
      <w:r w:rsidRPr="005912AF">
        <w:rPr>
          <w:color w:val="000000" w:themeColor="text1"/>
          <w:u w:color="000000" w:themeColor="text1"/>
        </w:rPr>
        <w:t xml:space="preserve"> or </w:t>
      </w:r>
      <w:r w:rsidR="009D765D" w:rsidRPr="009D765D">
        <w:rPr>
          <w:color w:val="000000" w:themeColor="text1"/>
          <w:u w:color="000000" w:themeColor="text1"/>
        </w:rPr>
        <w:t>‘</w:t>
      </w:r>
      <w:r w:rsidRPr="005912AF">
        <w:rPr>
          <w:color w:val="000000" w:themeColor="text1"/>
          <w:u w:color="000000" w:themeColor="text1"/>
        </w:rPr>
        <w:t>ROW</w:t>
      </w:r>
      <w:r w:rsidR="009D765D" w:rsidRPr="009D765D">
        <w:rPr>
          <w:color w:val="000000" w:themeColor="text1"/>
          <w:u w:color="000000" w:themeColor="text1"/>
        </w:rPr>
        <w:t>’</w:t>
      </w:r>
      <w:r w:rsidRPr="005912AF">
        <w:rPr>
          <w:color w:val="000000" w:themeColor="text1"/>
          <w:u w:color="000000" w:themeColor="text1"/>
        </w:rPr>
        <w:t xml:space="preserve"> </w:t>
      </w:r>
      <w:r w:rsidRPr="005542B6">
        <w:rPr>
          <w:color w:val="000000" w:themeColor="text1"/>
          <w:u w:color="000000" w:themeColor="text1"/>
        </w:rPr>
        <w:t>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Small wireless facility</w:t>
      </w:r>
      <w:r w:rsidR="009D765D" w:rsidRPr="009D765D">
        <w:rPr>
          <w:color w:val="000000" w:themeColor="text1"/>
          <w:u w:color="000000" w:themeColor="text1"/>
        </w:rPr>
        <w:t>’</w:t>
      </w:r>
      <w:r w:rsidRPr="005912AF">
        <w:rPr>
          <w:color w:val="000000" w:themeColor="text1"/>
          <w:u w:color="000000" w:themeColor="text1"/>
        </w:rPr>
        <w:t xml:space="preserve"> </w:t>
      </w:r>
      <w:r w:rsidR="00CC2F0A">
        <w:rPr>
          <w:color w:val="000000" w:themeColor="text1"/>
          <w:u w:color="000000" w:themeColor="text1"/>
        </w:rPr>
        <w:t>means</w:t>
      </w:r>
      <w:r w:rsidRPr="005542B6">
        <w:rPr>
          <w:color w:val="000000" w:themeColor="text1"/>
          <w:u w:color="000000" w:themeColor="text1"/>
        </w:rPr>
        <w:t xml:space="preserve"> radio transceivers; surface wave couplers; antennas; coaxial or fiber optic cable located on a pole or support structure, immediately adjacent to a pole or support structure, or directly associated with equipment located on a pole or su</w:t>
      </w:r>
      <w:r>
        <w:rPr>
          <w:color w:val="000000" w:themeColor="text1"/>
          <w:u w:color="000000" w:themeColor="text1"/>
        </w:rPr>
        <w:t>pport structure and within a one hundred</w:t>
      </w:r>
      <w:r w:rsidR="009D765D">
        <w:rPr>
          <w:color w:val="000000" w:themeColor="text1"/>
          <w:u w:color="000000" w:themeColor="text1"/>
        </w:rPr>
        <w:noBreakHyphen/>
      </w:r>
      <w:r w:rsidRPr="005542B6">
        <w:rPr>
          <w:color w:val="000000" w:themeColor="text1"/>
          <w:u w:color="000000" w:themeColor="text1"/>
        </w:rPr>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 (i) each wireless provider</w:t>
      </w:r>
      <w:r w:rsidR="009D765D" w:rsidRPr="009D765D">
        <w:rPr>
          <w:color w:val="000000" w:themeColor="text1"/>
          <w:u w:color="000000" w:themeColor="text1"/>
        </w:rPr>
        <w:t>’</w:t>
      </w:r>
      <w:r w:rsidRPr="005542B6">
        <w:rPr>
          <w:color w:val="000000" w:themeColor="text1"/>
          <w:u w:color="000000" w:themeColor="text1"/>
        </w:rPr>
        <w:t xml:space="preserve">s antenna could fit within an enclosure of no more than six cubic feet in volume; and (ii) all other wireless equipment associated with the small wireless facility, whether ground or pole mounted, is cumulatively no more than </w:t>
      </w:r>
      <w:r>
        <w:rPr>
          <w:color w:val="000000" w:themeColor="text1"/>
          <w:u w:color="000000" w:themeColor="text1"/>
        </w:rPr>
        <w:t>twenty</w:t>
      </w:r>
      <w:r w:rsidR="009D765D">
        <w:rPr>
          <w:color w:val="000000" w:themeColor="text1"/>
          <w:u w:color="000000" w:themeColor="text1"/>
        </w:rPr>
        <w:noBreakHyphen/>
      </w:r>
      <w:r>
        <w:rPr>
          <w:color w:val="000000" w:themeColor="text1"/>
          <w:u w:color="000000" w:themeColor="text1"/>
        </w:rPr>
        <w:t>eight</w:t>
      </w:r>
      <w:r w:rsidRPr="005542B6">
        <w:rPr>
          <w:color w:val="000000" w:themeColor="text1"/>
          <w:u w:color="000000" w:themeColor="text1"/>
        </w:rPr>
        <w:t xml:space="preserve">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009D765D">
        <w:rPr>
          <w:color w:val="000000" w:themeColor="text1"/>
          <w:u w:color="000000" w:themeColor="text1"/>
        </w:rPr>
        <w:noBreakHyphen/>
      </w:r>
      <w:r w:rsidRPr="005542B6">
        <w:rPr>
          <w:color w:val="000000" w:themeColor="text1"/>
          <w:u w:color="000000" w:themeColor="text1"/>
        </w:rPr>
        <w:t>off switches, and vertical cable runs for the connection of power</w:t>
      </w:r>
      <w:r>
        <w:rPr>
          <w:color w:val="000000" w:themeColor="text1"/>
          <w:u w:color="000000" w:themeColor="text1"/>
        </w:rPr>
        <w:t xml:space="preserve"> and other services.  The term </w:t>
      </w:r>
      <w:r w:rsidR="009D765D" w:rsidRPr="009D765D">
        <w:rPr>
          <w:color w:val="000000" w:themeColor="text1"/>
          <w:u w:color="000000" w:themeColor="text1"/>
        </w:rPr>
        <w:t>‘</w:t>
      </w:r>
      <w:r w:rsidRPr="005542B6">
        <w:rPr>
          <w:color w:val="000000" w:themeColor="text1"/>
          <w:u w:color="000000" w:themeColor="text1"/>
        </w:rPr>
        <w:t>small wireless facility</w:t>
      </w:r>
      <w:r w:rsidR="009D765D" w:rsidRPr="009D765D">
        <w:rPr>
          <w:color w:val="000000" w:themeColor="text1"/>
          <w:u w:color="000000" w:themeColor="text1"/>
        </w:rPr>
        <w:t>’</w:t>
      </w:r>
      <w:r w:rsidRPr="005542B6">
        <w:rPr>
          <w:color w:val="000000" w:themeColor="text1"/>
          <w:u w:color="000000" w:themeColor="text1"/>
        </w:rPr>
        <w:t xml:space="preserve"> does not include: the pole, support structure, or improvements on, under, or within which the equipment is located or collocated or to which the equipment is attached; wireline backhaul facilities; or coaxial or fiber</w:t>
      </w:r>
      <w:r w:rsidR="004D58F7">
        <w:rPr>
          <w:color w:val="000000" w:themeColor="text1"/>
          <w:u w:color="000000" w:themeColor="text1"/>
        </w:rPr>
        <w:t xml:space="preserve"> </w:t>
      </w:r>
      <w:r w:rsidRPr="005542B6">
        <w:rPr>
          <w:color w:val="000000" w:themeColor="text1"/>
          <w:u w:color="000000" w:themeColor="text1"/>
        </w:rPr>
        <w:t xml:space="preserve">optic cable that is between small wireless facilities, poles, or support structures or that is </w:t>
      </w:r>
      <w:r w:rsidRPr="005542B6">
        <w:rPr>
          <w:color w:val="000000" w:themeColor="text1"/>
          <w:u w:color="000000" w:themeColor="text1"/>
        </w:rPr>
        <w:lastRenderedPageBreak/>
        <w:t>otherwise not immediately adjacent to or directly associated with a particular antenna.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(27)</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Support structure</w:t>
      </w:r>
      <w:r w:rsidR="009D765D" w:rsidRPr="009D765D">
        <w:rPr>
          <w:color w:val="000000" w:themeColor="text1"/>
          <w:u w:color="000000" w:themeColor="text1"/>
        </w:rPr>
        <w:t>’</w:t>
      </w:r>
      <w:r w:rsidRPr="005542B6">
        <w:rPr>
          <w:color w:val="000000" w:themeColor="text1"/>
          <w:u w:color="000000" w:themeColor="text1"/>
        </w:rPr>
        <w:t xml:space="preserve"> means a structure, such as a monopole; tower, either guyed or self</w:t>
      </w:r>
      <w:r w:rsidR="009D765D">
        <w:rPr>
          <w:color w:val="000000" w:themeColor="text1"/>
          <w:u w:color="000000" w:themeColor="text1"/>
        </w:rPr>
        <w:noBreakHyphen/>
      </w:r>
      <w:r w:rsidRPr="005542B6">
        <w:rPr>
          <w:color w:val="000000" w:themeColor="text1"/>
          <w:u w:color="000000" w:themeColor="text1"/>
        </w:rPr>
        <w:t>supporting; billboard; building; or other existing or proposed structure designed to support or capable of supporting wireless facilities, other than a structure designed solely for the collocation of small wireless facilities. Such term does not include a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Technically feasible</w:t>
      </w:r>
      <w:r w:rsidR="009D765D" w:rsidRPr="009D765D">
        <w:rPr>
          <w:color w:val="000000" w:themeColor="text1"/>
          <w:u w:color="000000" w:themeColor="text1"/>
        </w:rPr>
        <w:t>’</w:t>
      </w:r>
      <w:r w:rsidRPr="005912AF">
        <w:rPr>
          <w:color w:val="000000" w:themeColor="text1"/>
          <w:u w:color="000000" w:themeColor="text1"/>
        </w:rPr>
        <w:t xml:space="preserve"> means that by virtue of engineering or spectrum usage the proposed placement for a small wireless facility, or its design, concealment measures, or site location can be implemented without a reduction in the functionality of the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communications</w:t>
      </w:r>
      <w:r w:rsidR="009D765D" w:rsidRPr="009D765D">
        <w:rPr>
          <w:color w:val="000000" w:themeColor="text1"/>
          <w:u w:color="000000" w:themeColor="text1"/>
        </w:rPr>
        <w:t>’</w:t>
      </w:r>
      <w:r w:rsidRPr="005912AF">
        <w:rPr>
          <w:color w:val="000000" w:themeColor="text1"/>
          <w:u w:color="000000" w:themeColor="text1"/>
        </w:rPr>
        <w:t xml:space="preserve"> means any communications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5996">
        <w:rPr>
          <w:color w:val="000000" w:themeColor="text1"/>
          <w:u w:color="000000" w:themeColor="text1"/>
        </w:rPr>
        <w:t>(30)</w:t>
      </w:r>
      <w:r>
        <w:rPr>
          <w:color w:val="000000" w:themeColor="text1"/>
          <w:u w:color="000000" w:themeColor="text1"/>
        </w:rPr>
        <w:tab/>
      </w:r>
      <w:r w:rsidR="009D765D" w:rsidRPr="009D765D">
        <w:rPr>
          <w:color w:val="000000" w:themeColor="text1"/>
          <w:u w:color="000000" w:themeColor="text1"/>
        </w:rPr>
        <w:t>‘</w:t>
      </w:r>
      <w:r w:rsidRPr="00D85996">
        <w:rPr>
          <w:color w:val="000000" w:themeColor="text1"/>
          <w:u w:color="000000" w:themeColor="text1"/>
        </w:rPr>
        <w:t>Wireless infrastructure provider</w:t>
      </w:r>
      <w:r w:rsidR="009D765D" w:rsidRPr="009D765D">
        <w:rPr>
          <w:color w:val="000000" w:themeColor="text1"/>
          <w:u w:color="000000" w:themeColor="text1"/>
        </w:rPr>
        <w:t>’</w:t>
      </w:r>
      <w:r w:rsidRPr="00D85996">
        <w:rPr>
          <w:color w:val="000000" w:themeColor="text1"/>
          <w:u w:color="000000" w:themeColor="text1"/>
        </w:rPr>
        <w:t xml:space="preserve"> means any person, including a person authorized to provide tel</w:t>
      </w:r>
      <w:r>
        <w:rPr>
          <w:color w:val="000000" w:themeColor="text1"/>
          <w:u w:color="000000" w:themeColor="text1"/>
        </w:rPr>
        <w:t>ecommunications service in the S</w:t>
      </w:r>
      <w:r w:rsidRPr="00D85996">
        <w:rPr>
          <w:color w:val="000000" w:themeColor="text1"/>
          <w:u w:color="000000" w:themeColor="text1"/>
        </w:rPr>
        <w:t>tate, acting to build or install wireless communication transmission equipment, wireless facilities or wireless support structures, but that is not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provider</w:t>
      </w:r>
      <w:r w:rsidR="009D765D" w:rsidRPr="009D765D">
        <w:rPr>
          <w:color w:val="000000" w:themeColor="text1"/>
          <w:u w:color="000000" w:themeColor="text1"/>
        </w:rPr>
        <w:t>’</w:t>
      </w:r>
      <w:r w:rsidRPr="005912AF">
        <w:rPr>
          <w:color w:val="000000" w:themeColor="text1"/>
          <w:u w:color="000000" w:themeColor="text1"/>
        </w:rPr>
        <w:t xml:space="preserve"> means a wireless infrastructure provider or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w:t>
      </w:r>
      <w:r w:rsidR="009D765D" w:rsidRPr="009D765D">
        <w:rPr>
          <w:color w:val="000000" w:themeColor="text1"/>
          <w:u w:color="000000" w:themeColor="text1"/>
        </w:rPr>
        <w:t>’</w:t>
      </w:r>
      <w:r w:rsidRPr="005912AF">
        <w:rPr>
          <w:color w:val="000000" w:themeColor="text1"/>
          <w:u w:color="000000" w:themeColor="text1"/>
        </w:rPr>
        <w:t xml:space="preserve"> means any services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 provider</w:t>
      </w:r>
      <w:r w:rsidR="009D765D" w:rsidRPr="009D765D">
        <w:rPr>
          <w:color w:val="000000" w:themeColor="text1"/>
          <w:u w:color="000000" w:themeColor="text1"/>
        </w:rPr>
        <w:t>’</w:t>
      </w:r>
      <w:r w:rsidRPr="005912AF">
        <w:rPr>
          <w:color w:val="000000" w:themeColor="text1"/>
          <w:u w:color="000000" w:themeColor="text1"/>
        </w:rPr>
        <w:t xml:space="preserve"> means a person who provides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Wireline backhaul facility</w:t>
      </w:r>
      <w:r w:rsidR="009D765D" w:rsidRPr="009D765D">
        <w:rPr>
          <w:color w:val="000000" w:themeColor="text1"/>
          <w:u w:color="000000" w:themeColor="text1"/>
        </w:rPr>
        <w:t>’</w:t>
      </w:r>
      <w:r w:rsidRPr="005912AF">
        <w:rPr>
          <w:color w:val="000000" w:themeColor="text1"/>
          <w:u w:color="000000" w:themeColor="text1"/>
        </w:rPr>
        <w:t xml:space="preserve"> means an above</w:t>
      </w:r>
      <w:r w:rsidR="009D765D">
        <w:rPr>
          <w:color w:val="000000" w:themeColor="text1"/>
          <w:u w:color="000000" w:themeColor="text1"/>
        </w:rPr>
        <w:noBreakHyphen/>
      </w:r>
      <w:r w:rsidRPr="005912AF">
        <w:rPr>
          <w:color w:val="000000" w:themeColor="text1"/>
          <w:u w:color="000000" w:themeColor="text1"/>
        </w:rPr>
        <w:t>ground or underground wireline facility used to transport communications from a wireless facility network interface device to a network</w:t>
      </w:r>
      <w:r>
        <w:rPr>
          <w:color w:val="000000" w:themeColor="text1"/>
          <w:u w:color="000000" w:themeColor="text1"/>
        </w:rPr>
        <w:t xml:space="preserve"> or another small wireless network interface device</w:t>
      </w:r>
      <w:r w:rsidRPr="005912AF">
        <w:rPr>
          <w:color w:val="000000" w:themeColor="text1"/>
          <w:u w:color="000000" w:themeColor="text1"/>
        </w:rPr>
        <w: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Pr>
          <w:color w:val="000000" w:themeColor="text1"/>
          <w:u w:color="000000" w:themeColor="text1"/>
        </w:rPr>
        <w:tab/>
      </w:r>
      <w:r w:rsidRPr="00D613BA">
        <w:rPr>
          <w:color w:val="000000" w:themeColor="text1"/>
          <w:u w:color="000000" w:themeColor="text1"/>
        </w:rPr>
        <w:t>(A)</w:t>
      </w:r>
      <w:r>
        <w:rPr>
          <w:color w:val="000000" w:themeColor="text1"/>
          <w:u w:color="000000" w:themeColor="text1"/>
        </w:rPr>
        <w:tab/>
      </w:r>
      <w:r w:rsidRPr="00D613BA">
        <w:rPr>
          <w:color w:val="000000" w:themeColor="text1"/>
          <w:u w:color="000000" w:themeColor="text1"/>
        </w:rPr>
        <w:t xml:space="preserve">An agreement or enactment that does not fully comply with this </w:t>
      </w:r>
      <w:r>
        <w:rPr>
          <w:color w:val="000000" w:themeColor="text1"/>
          <w:u w:color="000000" w:themeColor="text1"/>
        </w:rPr>
        <w:t>s</w:t>
      </w:r>
      <w:r w:rsidRPr="00D613BA">
        <w:rPr>
          <w:color w:val="000000" w:themeColor="text1"/>
          <w:u w:color="000000" w:themeColor="text1"/>
        </w:rPr>
        <w:t>ection applies only to small wireless facilities and associated poles and support structures that were installed before October 1, 2019, and must be deemed invalid and unenforceable beginning October 1, 2019</w:t>
      </w:r>
      <w:r>
        <w:rPr>
          <w:color w:val="000000" w:themeColor="text1"/>
          <w:u w:color="000000" w:themeColor="text1"/>
        </w:rPr>
        <w:t>,</w:t>
      </w:r>
      <w:r w:rsidRPr="00D613BA">
        <w:rPr>
          <w:color w:val="000000" w:themeColor="text1"/>
          <w:u w:color="000000" w:themeColor="text1"/>
        </w:rPr>
        <w:t xml:space="preserve"> until ame</w:t>
      </w:r>
      <w:r>
        <w:rPr>
          <w:color w:val="000000" w:themeColor="text1"/>
          <w:u w:color="000000" w:themeColor="text1"/>
        </w:rPr>
        <w:t>nded to fully comply with this a</w:t>
      </w:r>
      <w:r w:rsidRPr="00D613BA">
        <w:rPr>
          <w:color w:val="000000" w:themeColor="text1"/>
          <w:u w:color="000000" w:themeColor="text1"/>
        </w:rPr>
        <w:t>rticle. If an agreement or enactment is invalid and unenfor</w:t>
      </w:r>
      <w:r>
        <w:rPr>
          <w:color w:val="000000" w:themeColor="text1"/>
          <w:u w:color="000000" w:themeColor="text1"/>
        </w:rPr>
        <w:t>ceable in accordance with this section</w:t>
      </w:r>
      <w:r w:rsidRPr="00D613BA">
        <w:rPr>
          <w:color w:val="000000" w:themeColor="text1"/>
          <w:u w:color="000000" w:themeColor="text1"/>
        </w:rPr>
        <w:t>, small wireless facilities and associated utility poles that were installed before October 1, 2019</w:t>
      </w:r>
      <w:r>
        <w:rPr>
          <w:color w:val="000000" w:themeColor="text1"/>
          <w:u w:color="000000" w:themeColor="text1"/>
        </w:rPr>
        <w:t>,</w:t>
      </w:r>
      <w:r w:rsidRPr="00D613BA">
        <w:rPr>
          <w:color w:val="000000" w:themeColor="text1"/>
          <w:u w:color="000000" w:themeColor="text1"/>
        </w:rPr>
        <w:t xml:space="preserve"> pursuant to such agreement or ordinance may </w:t>
      </w:r>
      <w:r w:rsidRPr="00D613BA">
        <w:rPr>
          <w:color w:val="000000" w:themeColor="text1"/>
          <w:u w:color="000000" w:themeColor="text1"/>
        </w:rPr>
        <w:lastRenderedPageBreak/>
        <w:t xml:space="preserve">remain installed at the option of the wireless provider and must be operated and maintained under the provisions of this </w:t>
      </w:r>
      <w:r>
        <w:rPr>
          <w:color w:val="000000" w:themeColor="text1"/>
          <w:u w:color="000000" w:themeColor="text1"/>
        </w:rPr>
        <w:t>a</w:t>
      </w:r>
      <w:r w:rsidRPr="00D613BA">
        <w:rPr>
          <w:color w:val="000000" w:themeColor="text1"/>
          <w:u w:color="000000" w:themeColor="text1"/>
        </w:rPr>
        <w:t xml:space="preserve">rticle.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(B)(1)</w:t>
      </w:r>
      <w:r>
        <w:rPr>
          <w:color w:val="000000" w:themeColor="text1"/>
          <w:u w:color="000000" w:themeColor="text1"/>
        </w:rPr>
        <w:tab/>
      </w:r>
      <w:r w:rsidRPr="00D613BA">
        <w:rPr>
          <w:color w:val="000000" w:themeColor="text1"/>
          <w:u w:color="000000" w:themeColor="text1"/>
        </w:rPr>
        <w:t xml:space="preserve">No later than October 1, 2019, an authority may adopt an enactment that: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a</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adopts compliant provisions i</w:t>
      </w:r>
      <w:r>
        <w:rPr>
          <w:color w:val="000000" w:themeColor="text1"/>
          <w:u w:color="000000" w:themeColor="text1"/>
        </w:rPr>
        <w:t>n lieu of the provisions of 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820</w:t>
      </w:r>
      <w:r w:rsidRPr="00D613BA">
        <w:rPr>
          <w:color w:val="000000" w:themeColor="text1"/>
          <w:u w:color="000000" w:themeColor="text1"/>
        </w:rPr>
        <w:t xml:space="preserve">(F)(2), (G), and (H);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b</w:t>
      </w:r>
      <w:r w:rsidRPr="00D613BA">
        <w:rPr>
          <w:color w:val="000000" w:themeColor="text1"/>
          <w:u w:color="000000" w:themeColor="text1"/>
        </w:rPr>
        <w:t xml:space="preserve">) authorizes wireless providers to install and operate small wireless facilities and associated poles and support structures in strict compliance with all other provisions of this </w:t>
      </w:r>
      <w:r>
        <w:rPr>
          <w:color w:val="000000" w:themeColor="text1"/>
          <w:u w:color="000000" w:themeColor="text1"/>
        </w:rPr>
        <w:t>a</w:t>
      </w:r>
      <w:r w:rsidRPr="00D613BA">
        <w:rPr>
          <w:color w:val="000000" w:themeColor="text1"/>
          <w:u w:color="000000" w:themeColor="text1"/>
        </w:rPr>
        <w:t xml:space="preserve">rticle; and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c</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if the authority is a municipality, grants any consent that has not previously been granted, either expressly or otherwise, for wireless providers to install and operate small wireless facilities and associated poles and support structures in compliance with sub</w:t>
      </w:r>
      <w:r>
        <w:rPr>
          <w:color w:val="000000" w:themeColor="text1"/>
          <w:u w:color="000000" w:themeColor="text1"/>
        </w:rPr>
        <w:t>item</w:t>
      </w:r>
      <w:r w:rsidRPr="00D613BA">
        <w:rPr>
          <w:color w:val="000000" w:themeColor="text1"/>
          <w:u w:color="000000" w:themeColor="text1"/>
        </w:rPr>
        <w:t>s (</w:t>
      </w:r>
      <w:r>
        <w:rPr>
          <w:color w:val="000000" w:themeColor="text1"/>
          <w:u w:color="000000" w:themeColor="text1"/>
        </w:rPr>
        <w:t>a</w:t>
      </w:r>
      <w:r w:rsidRPr="00D613BA">
        <w:rPr>
          <w:color w:val="000000" w:themeColor="text1"/>
          <w:u w:color="000000" w:themeColor="text1"/>
        </w:rPr>
        <w:t>) and (</w:t>
      </w:r>
      <w:r>
        <w:rPr>
          <w:color w:val="000000" w:themeColor="text1"/>
          <w:u w:color="000000" w:themeColor="text1"/>
        </w:rPr>
        <w:t>b</w:t>
      </w:r>
      <w:r w:rsidRPr="00D613BA">
        <w:rPr>
          <w:color w:val="000000" w:themeColor="text1"/>
          <w:u w:color="000000" w:themeColor="text1"/>
        </w:rPr>
        <w:t>).</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(C)</w:t>
      </w:r>
      <w:r>
        <w:rPr>
          <w:color w:val="000000" w:themeColor="text1"/>
          <w:u w:color="000000" w:themeColor="text1"/>
        </w:rPr>
        <w:tab/>
      </w:r>
      <w:r w:rsidRPr="00D613BA">
        <w:rPr>
          <w:color w:val="000000" w:themeColor="text1"/>
          <w:u w:color="000000" w:themeColor="text1"/>
        </w:rPr>
        <w:t xml:space="preserve">In the absence of an enactment that strictly complies with subsection (B), and until such an enactment is adopted, if at all, a wireless provider may install and operate small wireless facilities and associated poles and support structures </w:t>
      </w:r>
      <w:r>
        <w:rPr>
          <w:color w:val="000000" w:themeColor="text1"/>
          <w:u w:color="000000" w:themeColor="text1"/>
        </w:rPr>
        <w:t>under the requirements of this a</w:t>
      </w:r>
      <w:r w:rsidRPr="00D613BA">
        <w:rPr>
          <w:color w:val="000000" w:themeColor="text1"/>
          <w:u w:color="000000" w:themeColor="text1"/>
        </w:rPr>
        <w:t xml:space="preserve">rticle on and after October 1, 2019.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(D)(1)</w:t>
      </w:r>
      <w:r>
        <w:rPr>
          <w:color w:val="000000" w:themeColor="text1"/>
          <w:u w:color="000000" w:themeColor="text1"/>
        </w:rPr>
        <w:tab/>
      </w:r>
      <w:r w:rsidRPr="00D613BA">
        <w:rPr>
          <w:color w:val="000000" w:themeColor="text1"/>
          <w:u w:color="000000" w:themeColor="text1"/>
        </w:rPr>
        <w:t>An authority must not require a wireless provider to enter into an agreement including</w:t>
      </w:r>
      <w:r>
        <w:rPr>
          <w:color w:val="000000" w:themeColor="text1"/>
          <w:u w:color="000000" w:themeColor="text1"/>
        </w:rPr>
        <w:t>,</w:t>
      </w:r>
      <w:r w:rsidRPr="00D613BA">
        <w:rPr>
          <w:color w:val="000000" w:themeColor="text1"/>
          <w:u w:color="000000" w:themeColor="text1"/>
        </w:rPr>
        <w:t xml:space="preserve"> without limitation</w:t>
      </w:r>
      <w:r>
        <w:rPr>
          <w:color w:val="000000" w:themeColor="text1"/>
          <w:u w:color="000000" w:themeColor="text1"/>
        </w:rPr>
        <w:t>,</w:t>
      </w:r>
      <w:r w:rsidRPr="00D613BA">
        <w:rPr>
          <w:color w:val="000000" w:themeColor="text1"/>
          <w:u w:color="000000" w:themeColor="text1"/>
        </w:rPr>
        <w:t xml:space="preserve"> a franchise agreement whether memorialized in an ordinance or in any other manner, to implement this </w:t>
      </w:r>
      <w:r>
        <w:rPr>
          <w:color w:val="000000" w:themeColor="text1"/>
          <w:u w:color="000000" w:themeColor="text1"/>
        </w:rPr>
        <w:t>a</w:t>
      </w:r>
      <w:r w:rsidRPr="00D613BA">
        <w:rPr>
          <w:color w:val="000000" w:themeColor="text1"/>
          <w:u w:color="000000" w:themeColor="text1"/>
        </w:rPr>
        <w:t>rticle, but nothing i</w:t>
      </w:r>
      <w:r>
        <w:rPr>
          <w:color w:val="000000" w:themeColor="text1"/>
          <w:u w:color="000000" w:themeColor="text1"/>
        </w:rPr>
        <w:t>n this a</w:t>
      </w:r>
      <w:r w:rsidRPr="00D613BA">
        <w:rPr>
          <w:color w:val="000000" w:themeColor="text1"/>
          <w:u w:color="000000" w:themeColor="text1"/>
        </w:rPr>
        <w:t xml:space="preserve">rticle prohibits an authority and a wireless provider from voluntarily entering one or more such agreements after the effective date of this </w:t>
      </w:r>
      <w:r>
        <w:rPr>
          <w:color w:val="000000" w:themeColor="text1"/>
          <w:u w:color="000000" w:themeColor="text1"/>
        </w:rPr>
        <w:t>a</w:t>
      </w:r>
      <w:r w:rsidRPr="00D613BA">
        <w:rPr>
          <w:color w:val="000000" w:themeColor="text1"/>
          <w:u w:color="000000" w:themeColor="text1"/>
        </w:rPr>
        <w:t xml:space="preserve">rticle, including such agreements with rates, fees, and other terms </w:t>
      </w:r>
      <w:r>
        <w:rPr>
          <w:color w:val="000000" w:themeColor="text1"/>
          <w:u w:color="000000" w:themeColor="text1"/>
        </w:rPr>
        <w:t>that differ from those in this a</w:t>
      </w:r>
      <w:r w:rsidRPr="00D613BA">
        <w:rPr>
          <w:color w:val="000000" w:themeColor="text1"/>
          <w:u w:color="000000" w:themeColor="text1"/>
        </w:rPr>
        <w:t>rticle, provided however, that the authority must make each such agreement available for public inspection and available for adoption upon the same terms and conditions to any requesting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(2)</w:t>
      </w:r>
      <w:r>
        <w:rPr>
          <w:color w:val="000000" w:themeColor="text1"/>
          <w:u w:color="000000" w:themeColor="text1"/>
        </w:rPr>
        <w:tab/>
      </w:r>
      <w:r w:rsidRPr="00D613BA">
        <w:rPr>
          <w:color w:val="000000" w:themeColor="text1"/>
          <w:u w:color="000000" w:themeColor="text1"/>
        </w:rPr>
        <w:t xml:space="preserve">Agreements entered into pursuant to </w:t>
      </w:r>
      <w:r>
        <w:rPr>
          <w:color w:val="000000" w:themeColor="text1"/>
          <w:u w:color="000000" w:themeColor="text1"/>
        </w:rPr>
        <w:t xml:space="preserve">item </w:t>
      </w:r>
      <w:r w:rsidRPr="00D613BA">
        <w:rPr>
          <w:color w:val="000000" w:themeColor="text1"/>
          <w:u w:color="000000" w:themeColor="text1"/>
        </w:rPr>
        <w:t>(1) are public</w:t>
      </w:r>
      <w:r w:rsidR="009D765D">
        <w:rPr>
          <w:color w:val="000000" w:themeColor="text1"/>
          <w:u w:color="000000" w:themeColor="text1"/>
        </w:rPr>
        <w:noBreakHyphen/>
      </w:r>
      <w:r w:rsidRPr="00D613BA">
        <w:rPr>
          <w:color w:val="000000" w:themeColor="text1"/>
          <w:u w:color="000000" w:themeColor="text1"/>
        </w:rPr>
        <w:t>private arrangements and are matters of legitimate and significant statewide concern.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w:t>
      </w:r>
      <w:r w:rsidRPr="005912AF">
        <w:rPr>
          <w:color w:val="000000" w:themeColor="text1"/>
          <w:u w:color="000000" w:themeColor="text1"/>
        </w:rPr>
        <w:tab/>
        <w:t>(A)</w:t>
      </w:r>
      <w:r w:rsidRPr="005912AF">
        <w:rPr>
          <w:color w:val="000000" w:themeColor="text1"/>
          <w:u w:color="000000" w:themeColor="text1"/>
        </w:rPr>
        <w:tab/>
        <w:t>The provisions of this section shall apply only to activities of a wireless provider within the ROW to deploy small wireless fa</w:t>
      </w:r>
      <w:r>
        <w:rPr>
          <w:color w:val="000000" w:themeColor="text1"/>
          <w:u w:color="000000" w:themeColor="text1"/>
        </w:rPr>
        <w:t xml:space="preserve">cilities and associated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enter into an exclusive arrangement with any person for use of the ROW for the collocation of small wireless facilities or the installation, operation, marketing, modification, maintenance, o</w:t>
      </w:r>
      <w:r>
        <w:rPr>
          <w:color w:val="000000" w:themeColor="text1"/>
          <w:u w:color="000000" w:themeColor="text1"/>
        </w:rPr>
        <w:t xml:space="preserve">r replacement of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Subject to the exceptions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830(E)(1), an authority only may charge a wireless provider </w:t>
      </w:r>
      <w:r w:rsidRPr="005912AF">
        <w:rPr>
          <w:color w:val="000000" w:themeColor="text1"/>
          <w:u w:color="000000" w:themeColor="text1"/>
        </w:rPr>
        <w:lastRenderedPageBreak/>
        <w:t>a nondiscriminatory rate or fee for the use of the ROW with respect to the collocation of small wireless facilities or the installation, maintenance, modification, operation, or replacement of a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Subject to the provisions of this section, a wireless provider shall have the right, as a permitted use not subject to zoning review or approval, to collocate small wireless facilities and install, maintain, modi</w:t>
      </w:r>
      <w:r>
        <w:rPr>
          <w:color w:val="000000" w:themeColor="text1"/>
          <w:u w:color="000000" w:themeColor="text1"/>
        </w:rPr>
        <w:t xml:space="preserve">fy, operate, and replace </w:t>
      </w:r>
      <w:r w:rsidRPr="005912AF">
        <w:rPr>
          <w:color w:val="000000" w:themeColor="text1"/>
          <w:u w:color="000000" w:themeColor="text1"/>
        </w:rPr>
        <w:t xml:space="preserve"> poles </w:t>
      </w:r>
      <w:r>
        <w:rPr>
          <w:color w:val="000000" w:themeColor="text1"/>
          <w:u w:color="000000" w:themeColor="text1"/>
        </w:rPr>
        <w:t>in</w:t>
      </w:r>
      <w:r w:rsidRPr="005912AF">
        <w:rPr>
          <w:color w:val="000000" w:themeColor="text1"/>
          <w:u w:color="000000" w:themeColor="text1"/>
        </w:rPr>
        <w:t xml:space="preserve"> the ROW. These structures and facilities must be so installed and maintained as not to obstruct or hinder the usual travel or public safety in the ROW or obstruct the legal use of the ROW by utilities.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w:t>
      </w:r>
      <w:r>
        <w:rPr>
          <w:color w:val="000000" w:themeColor="text1"/>
          <w:u w:color="000000" w:themeColor="text1"/>
        </w:rPr>
        <w:t>1)</w:t>
      </w:r>
      <w:r>
        <w:rPr>
          <w:color w:val="000000" w:themeColor="text1"/>
          <w:u w:color="000000" w:themeColor="text1"/>
        </w:rPr>
        <w:tab/>
        <w:t xml:space="preserve">Each new or modified </w:t>
      </w:r>
      <w:r w:rsidRPr="005912AF">
        <w:rPr>
          <w:color w:val="000000" w:themeColor="text1"/>
          <w:u w:color="000000" w:themeColor="text1"/>
        </w:rPr>
        <w:t>pole installed in the ROW may not exceed the greater of ten feet in height above the tallest e</w:t>
      </w:r>
      <w:r>
        <w:rPr>
          <w:color w:val="000000" w:themeColor="text1"/>
          <w:u w:color="000000" w:themeColor="text1"/>
        </w:rPr>
        <w:t>xisting</w:t>
      </w:r>
      <w:r w:rsidRPr="005912AF">
        <w:rPr>
          <w:color w:val="000000" w:themeColor="text1"/>
          <w:u w:color="000000" w:themeColor="text1"/>
        </w:rPr>
        <w:t xml:space="preserve"> pole in place as of the effective date of this article located within five hundred feet of the new pole in the same ROW, or fifty feet above ground level.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New small wireless facilities in the ROW may not extend more than ten feet abov</w:t>
      </w:r>
      <w:r>
        <w:rPr>
          <w:color w:val="000000" w:themeColor="text1"/>
          <w:u w:color="000000" w:themeColor="text1"/>
        </w:rPr>
        <w:t xml:space="preserve">e an existing </w:t>
      </w:r>
      <w:r w:rsidRPr="005912AF">
        <w:rPr>
          <w:color w:val="000000" w:themeColor="text1"/>
          <w:u w:color="000000" w:themeColor="text1"/>
        </w:rPr>
        <w:t>pole in place as of the effective date of this article; or for small wire</w:t>
      </w:r>
      <w:r>
        <w:rPr>
          <w:color w:val="000000" w:themeColor="text1"/>
          <w:u w:color="000000" w:themeColor="text1"/>
        </w:rPr>
        <w:t>less facilities on a new</w:t>
      </w:r>
      <w:r w:rsidRPr="005912AF">
        <w:rPr>
          <w:color w:val="000000" w:themeColor="text1"/>
          <w:u w:color="000000" w:themeColor="text1"/>
        </w:rPr>
        <w:t xml:space="preserve"> pole, above the h</w:t>
      </w:r>
      <w:r>
        <w:rPr>
          <w:color w:val="000000" w:themeColor="text1"/>
          <w:u w:color="000000" w:themeColor="text1"/>
        </w:rPr>
        <w:t>eight permitted for a new</w:t>
      </w:r>
      <w:r w:rsidRPr="005912AF">
        <w:rPr>
          <w:color w:val="000000" w:themeColor="text1"/>
          <w:u w:color="000000" w:themeColor="text1"/>
        </w:rPr>
        <w:t xml:space="preserve"> pole pursuant to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Subject to the provisions of this section and applicable zoning regulations, a wireless provider must have the right to collocate a small wireless facility and install, maintain, modify,</w:t>
      </w:r>
      <w:r>
        <w:rPr>
          <w:color w:val="000000" w:themeColor="text1"/>
          <w:u w:color="000000" w:themeColor="text1"/>
        </w:rPr>
        <w:t xml:space="preserve"> operate, and replace a </w:t>
      </w:r>
      <w:r w:rsidRPr="005912AF">
        <w:rPr>
          <w:color w:val="000000" w:themeColor="text1"/>
          <w:u w:color="000000" w:themeColor="text1"/>
        </w:rPr>
        <w:t>pole that exceeds the height limits set forth in item (1) in the ROW.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Pr>
          <w:color w:val="000000" w:themeColor="text1"/>
          <w:u w:color="000000" w:themeColor="text1"/>
        </w:rPr>
        <w:tab/>
      </w:r>
      <w:r w:rsidRPr="005912AF">
        <w:rPr>
          <w:color w:val="000000" w:themeColor="text1"/>
          <w:u w:color="000000" w:themeColor="text1"/>
        </w:rPr>
        <w:t>A wireless provider must be permitted to collocate on or replace decorative poles when necessary to de</w:t>
      </w:r>
      <w:r>
        <w:rPr>
          <w:color w:val="000000" w:themeColor="text1"/>
          <w:u w:color="000000" w:themeColor="text1"/>
        </w:rPr>
        <w:t>ploy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2AF">
        <w:rPr>
          <w:color w:val="000000" w:themeColor="text1"/>
          <w:u w:color="000000" w:themeColor="text1"/>
        </w:rPr>
        <w:t>An authority may require the collocation or decorative pole replacement to reasonably conform to the design aesthetics of the original decorative pole or poles, provided these requirements are technically feasible.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(G)(1)</w:t>
      </w:r>
      <w:r w:rsidRPr="005912AF">
        <w:rPr>
          <w:color w:val="000000" w:themeColor="text1"/>
          <w:u w:color="000000" w:themeColor="text1"/>
        </w:rPr>
        <w:tab/>
        <w:t>A wireless provider shall comply with reasonable and nondiscriminatory requirements that proh</w:t>
      </w:r>
      <w:r>
        <w:rPr>
          <w:color w:val="000000" w:themeColor="text1"/>
          <w:u w:color="000000" w:themeColor="text1"/>
        </w:rPr>
        <w:t>ibit the installation of</w:t>
      </w:r>
      <w:r w:rsidRPr="005912AF">
        <w:rPr>
          <w:color w:val="000000" w:themeColor="text1"/>
          <w:u w:color="000000" w:themeColor="text1"/>
        </w:rPr>
        <w:t xml:space="preserve"> poles or wireless support structures in the ROW in an area designated solely for underground communications and electric lines, where: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no less than three months prior to the submission of the application, the authority has required all such lines to be placed underground;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912AF">
        <w:rPr>
          <w:color w:val="000000" w:themeColor="text1"/>
          <w:u w:color="000000" w:themeColor="text1"/>
        </w:rPr>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a wireless provider is </w:t>
      </w:r>
      <w:r>
        <w:rPr>
          <w:color w:val="000000" w:themeColor="text1"/>
          <w:u w:color="000000" w:themeColor="text1"/>
        </w:rPr>
        <w:t>allowed to install a new</w:t>
      </w:r>
      <w:r w:rsidRPr="005912AF">
        <w:rPr>
          <w:color w:val="000000" w:themeColor="text1"/>
          <w:u w:color="000000" w:themeColor="text1"/>
        </w:rPr>
        <w:t xml:space="preserve"> pole when it is not able to provide wireless service by co</w:t>
      </w:r>
      <w:r>
        <w:rPr>
          <w:color w:val="000000" w:themeColor="text1"/>
          <w:u w:color="000000" w:themeColor="text1"/>
        </w:rPr>
        <w:t xml:space="preserve">llocating on a remaining </w:t>
      </w:r>
      <w:r w:rsidRPr="005912AF">
        <w:rPr>
          <w:color w:val="000000" w:themeColor="text1"/>
          <w:u w:color="000000" w:themeColor="text1"/>
        </w:rPr>
        <w:t xml:space="preserve"> pole or wireless support structure.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For small wireless facilities installed before an authority adopts requirements that comply with item (1), an authority adopting such requirements shall: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permit a wireless provider to maintain the small wireless facilities in place subject to any applicable pole attachment agreement with </w:t>
      </w:r>
      <w:r>
        <w:rPr>
          <w:color w:val="000000" w:themeColor="text1"/>
          <w:u w:color="000000" w:themeColor="text1"/>
        </w:rPr>
        <w:t>the</w:t>
      </w:r>
      <w:r w:rsidRPr="005912AF">
        <w:rPr>
          <w:color w:val="000000" w:themeColor="text1"/>
          <w:u w:color="000000" w:themeColor="text1"/>
        </w:rPr>
        <w:t xml:space="preserve"> pole owner;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permit the wireless provider t</w:t>
      </w:r>
      <w:r>
        <w:rPr>
          <w:color w:val="000000" w:themeColor="text1"/>
          <w:u w:color="000000" w:themeColor="text1"/>
        </w:rPr>
        <w:t>o replace the associated</w:t>
      </w:r>
      <w:r w:rsidRPr="005912AF">
        <w:rPr>
          <w:color w:val="000000" w:themeColor="text1"/>
          <w:u w:color="000000" w:themeColor="text1"/>
        </w:rPr>
        <w:t xml:space="preserve"> pole within fifty feet of the prior location, </w:t>
      </w:r>
      <w:r w:rsidRPr="002B5CB3">
        <w:rPr>
          <w:color w:val="000000" w:themeColor="text1"/>
          <w:u w:color="000000" w:themeColor="text1"/>
        </w:rPr>
        <w:t>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(H)</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 an authority may require reasonable, technically feasible, nondiscriminatory and technologically neutral design or concealment measures in a historic district. These design or concealment measures may not have the effect of prohibiting a provider</w:t>
      </w:r>
      <w:r w:rsidR="009D765D" w:rsidRPr="009D765D">
        <w:rPr>
          <w:color w:val="000000" w:themeColor="text1"/>
          <w:u w:color="000000" w:themeColor="text1"/>
        </w:rPr>
        <w:t>’</w:t>
      </w:r>
      <w:r w:rsidRPr="005912AF">
        <w:rPr>
          <w:color w:val="000000" w:themeColor="text1"/>
          <w:u w:color="000000" w:themeColor="text1"/>
        </w:rPr>
        <w:t>s technology; nor may any such measures be considered a part of the small wireless facility for purposes of the size restrictions in the definition of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(I)</w:t>
      </w:r>
      <w:r w:rsidRPr="005912AF">
        <w:rPr>
          <w:color w:val="000000" w:themeColor="text1"/>
          <w:u w:color="000000" w:themeColor="text1"/>
        </w:rPr>
        <w:tab/>
        <w:t>The authority, in the exercise of its administration and regulation related to the management of the ROW, must be competitively neutral and nondiscriminatory with regard to all users of the ROW.  The authority</w:t>
      </w:r>
      <w:r w:rsidR="009D765D" w:rsidRPr="009D765D">
        <w:rPr>
          <w:color w:val="000000" w:themeColor="text1"/>
          <w:u w:color="000000" w:themeColor="text1"/>
        </w:rPr>
        <w:t>’</w:t>
      </w:r>
      <w:r w:rsidRPr="005912AF">
        <w:rPr>
          <w:color w:val="000000" w:themeColor="text1"/>
          <w:u w:color="000000" w:themeColor="text1"/>
        </w:rPr>
        <w:t>s ROW may not be unreasonable or discriminatory and may not violate any applicable law.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(J)</w:t>
      </w:r>
      <w:r w:rsidRPr="005912AF">
        <w:rPr>
          <w:color w:val="000000" w:themeColor="text1"/>
          <w:u w:color="000000" w:themeColor="text1"/>
        </w:rPr>
        <w:tab/>
        <w:t xml:space="preserve">The authority may require a wireless provider to repair all damage to the ROW directly caused by the activities of the wireless provider in the ROW and to return the ROW to its functional equivalence before the damage pursuant to the competitively neutral, reasonable requirements and specifications of the authority. If the wireless provider fails to make the repairs required by the </w:t>
      </w:r>
      <w:r w:rsidRPr="005912AF">
        <w:rPr>
          <w:color w:val="000000" w:themeColor="text1"/>
          <w:u w:color="000000" w:themeColor="text1"/>
        </w:rPr>
        <w:lastRenderedPageBreak/>
        <w:t xml:space="preserve">authority within a reasonable time after written notice, the authority may make those repairs and charge the applicable party the reasonable, documented cost of such repairs.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(K)</w:t>
      </w:r>
      <w:r w:rsidRPr="005912AF">
        <w:rPr>
          <w:color w:val="000000" w:themeColor="text1"/>
          <w:u w:color="000000" w:themeColor="text1"/>
        </w:rPr>
        <w:tab/>
        <w:t>A wireless provider must not be required to replac</w:t>
      </w:r>
      <w:r>
        <w:rPr>
          <w:color w:val="000000" w:themeColor="text1"/>
          <w:u w:color="000000" w:themeColor="text1"/>
        </w:rPr>
        <w:t>e or upgrade an existing</w:t>
      </w:r>
      <w:r w:rsidRPr="005912AF">
        <w:rPr>
          <w:color w:val="000000" w:themeColor="text1"/>
          <w:u w:color="000000" w:themeColor="text1"/>
        </w:rPr>
        <w:t xml:space="preserve"> pole except for reasons of structural necessity or compliance with applicable codes.  A wireless provider may, with the permission of the pole owner,</w:t>
      </w:r>
      <w:r>
        <w:rPr>
          <w:color w:val="000000" w:themeColor="text1"/>
          <w:u w:color="000000" w:themeColor="text1"/>
        </w:rPr>
        <w:t xml:space="preserve"> replace or modify existing</w:t>
      </w:r>
      <w:r w:rsidRPr="005912AF">
        <w:rPr>
          <w:color w:val="000000" w:themeColor="text1"/>
          <w:u w:color="000000" w:themeColor="text1"/>
        </w:rPr>
        <w:t xml:space="preserve"> poles, but any such replacement or modification must be consistent with the</w:t>
      </w:r>
      <w:r>
        <w:rPr>
          <w:color w:val="000000" w:themeColor="text1"/>
          <w:u w:color="000000" w:themeColor="text1"/>
        </w:rPr>
        <w:t xml:space="preserve"> design aesthetics of the </w:t>
      </w:r>
      <w:r w:rsidRPr="005912AF">
        <w:rPr>
          <w:color w:val="000000" w:themeColor="text1"/>
          <w:u w:color="000000" w:themeColor="text1"/>
        </w:rPr>
        <w:t>poles being modified or replaced.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(L)</w:t>
      </w:r>
      <w:r w:rsidRPr="005912AF">
        <w:rPr>
          <w:color w:val="000000" w:themeColor="text1"/>
          <w:u w:color="000000" w:themeColor="text1"/>
        </w:rPr>
        <w:tab/>
        <w:t>New, m</w:t>
      </w:r>
      <w:r>
        <w:rPr>
          <w:color w:val="000000" w:themeColor="text1"/>
          <w:u w:color="000000" w:themeColor="text1"/>
        </w:rPr>
        <w:t xml:space="preserve">odified, or replacement </w:t>
      </w:r>
      <w:r w:rsidRPr="005912AF">
        <w:rPr>
          <w:color w:val="000000" w:themeColor="text1"/>
          <w:u w:color="000000" w:themeColor="text1"/>
        </w:rPr>
        <w:t>poles associated with a small wireless facility which meet the requirements of this section are permitted uses pursuant to the permit process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(M)</w:t>
      </w:r>
      <w:r w:rsidRPr="005912AF">
        <w:rPr>
          <w:color w:val="000000" w:themeColor="text1"/>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8B0">
        <w:rPr>
          <w:color w:val="000000" w:themeColor="text1"/>
          <w:u w:color="000000" w:themeColor="text1"/>
        </w:rPr>
        <w:t>(N)</w:t>
      </w:r>
      <w:r w:rsidRPr="009368B0">
        <w:rPr>
          <w:color w:val="000000" w:themeColor="text1"/>
          <w:u w:color="000000" w:themeColor="text1"/>
        </w:rPr>
        <w:tab/>
      </w:r>
      <w:r>
        <w:rPr>
          <w:color w:val="000000" w:themeColor="text1"/>
          <w:u w:color="000000" w:themeColor="text1"/>
        </w:rPr>
        <w:t>Nothing</w:t>
      </w:r>
      <w:r w:rsidRPr="009368B0">
        <w:rPr>
          <w:color w:val="000000" w:themeColor="text1"/>
          <w:u w:color="000000" w:themeColor="text1"/>
        </w:rPr>
        <w:t xml:space="preserve"> in this </w:t>
      </w:r>
      <w:r>
        <w:rPr>
          <w:color w:val="000000" w:themeColor="text1"/>
          <w:u w:color="000000" w:themeColor="text1"/>
        </w:rPr>
        <w:t>a</w:t>
      </w:r>
      <w:r w:rsidRPr="009368B0">
        <w:rPr>
          <w:color w:val="000000" w:themeColor="text1"/>
          <w:u w:color="000000" w:themeColor="text1"/>
        </w:rPr>
        <w:t>rticle relieves any person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any wireless provider, of any applicable obligation to pay business license taxes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those provided for in Section 58</w:t>
      </w:r>
      <w:r w:rsidR="009D765D">
        <w:rPr>
          <w:color w:val="000000" w:themeColor="text1"/>
          <w:u w:color="000000" w:themeColor="text1"/>
        </w:rPr>
        <w:noBreakHyphen/>
      </w:r>
      <w:r w:rsidRPr="009368B0">
        <w:rPr>
          <w:color w:val="000000" w:themeColor="text1"/>
          <w:u w:color="000000" w:themeColor="text1"/>
        </w:rPr>
        <w:t>9</w:t>
      </w:r>
      <w:r w:rsidR="009D765D">
        <w:rPr>
          <w:color w:val="000000" w:themeColor="text1"/>
          <w:u w:color="000000" w:themeColor="text1"/>
        </w:rPr>
        <w:noBreakHyphen/>
      </w:r>
      <w:r w:rsidRPr="009368B0">
        <w:rPr>
          <w:color w:val="000000" w:themeColor="text1"/>
          <w:u w:color="000000" w:themeColor="text1"/>
        </w:rPr>
        <w:t>2200</w:t>
      </w:r>
      <w:r>
        <w:rPr>
          <w:color w:val="000000" w:themeColor="text1"/>
          <w:u w:color="000000" w:themeColor="text1"/>
        </w:rPr>
        <w:t>,</w:t>
      </w:r>
      <w:r w:rsidRPr="009368B0">
        <w:rPr>
          <w:color w:val="000000" w:themeColor="text1"/>
          <w:u w:color="000000" w:themeColor="text1"/>
        </w:rPr>
        <w:t xml:space="preserve"> et. seq., or franchise fees.  Any entity that uses the ROW, directly or indirectly, including through leased facilities, to provide services in a municipality is responsible for all applicable taxes and fees related to the services provided.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r w:rsidRPr="005912AF">
        <w:rPr>
          <w:color w:val="000000" w:themeColor="text1"/>
          <w:u w:color="000000" w:themeColor="text1"/>
        </w:rPr>
        <w:tab/>
        <w:t>(A)</w:t>
      </w:r>
      <w:r w:rsidRPr="005912AF">
        <w:rPr>
          <w:color w:val="000000" w:themeColor="text1"/>
          <w:u w:color="000000" w:themeColor="text1"/>
        </w:rPr>
        <w:tab/>
        <w:t>The provisions of this section shall apply to the permitting of the collocation of small wireless facilities by a wireless provider in the ROW and to the permitting of the installation, modification, an</w:t>
      </w:r>
      <w:r>
        <w:rPr>
          <w:color w:val="000000" w:themeColor="text1"/>
          <w:u w:color="000000" w:themeColor="text1"/>
        </w:rPr>
        <w:t xml:space="preserve">d replacement of associated </w:t>
      </w:r>
      <w:r w:rsidRPr="005912AF">
        <w:rPr>
          <w:color w:val="000000" w:themeColor="text1"/>
          <w:u w:color="000000" w:themeColor="text1"/>
        </w:rPr>
        <w:t>poles by a wireless provider inside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provided in this article, an authority may not prohibit, regulate, or charge for the collocation of small wireless fa</w:t>
      </w:r>
      <w:r>
        <w:rPr>
          <w:color w:val="000000" w:themeColor="text1"/>
          <w:u w:color="000000" w:themeColor="text1"/>
        </w:rPr>
        <w:t xml:space="preserve">cilities and associated </w:t>
      </w:r>
      <w:r w:rsidRPr="005912AF">
        <w:rPr>
          <w:color w:val="000000" w:themeColor="text1"/>
          <w:u w:color="000000" w:themeColor="text1"/>
        </w:rPr>
        <w:t>poles described in subsection (A).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Small wireless facilities must be classified as permitted uses and not subject to zoning review or approval if they are collocated in the ROW in any zone.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(D)</w:t>
      </w:r>
      <w:r w:rsidRPr="005912AF">
        <w:rPr>
          <w:color w:val="000000" w:themeColor="text1"/>
          <w:u w:color="000000" w:themeColor="text1"/>
        </w:rPr>
        <w:tab/>
        <w:t xml:space="preserve">An authority may require an applicant to obtain one or more permits to collocate a small wireless facility or install a new, </w:t>
      </w:r>
      <w:r>
        <w:rPr>
          <w:color w:val="000000" w:themeColor="text1"/>
          <w:u w:color="000000" w:themeColor="text1"/>
        </w:rPr>
        <w:t xml:space="preserve">modified, or replacement </w:t>
      </w:r>
      <w:r w:rsidRPr="005912AF">
        <w:rPr>
          <w:color w:val="000000" w:themeColor="text1"/>
          <w:u w:color="000000" w:themeColor="text1"/>
        </w:rPr>
        <w:t xml:space="preserve"> pole associated with a small wireless facility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 provided the permits are of general applicability and do not apply exclusively to wireless facilities. An authority shall receive applications for, process, and issue such permits subject to the following requirements: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An authority may not directly or indirectly require an applicant to perform services or provide goods unrelated to the permit, such as in</w:t>
      </w:r>
      <w:r w:rsidR="009D765D">
        <w:rPr>
          <w:color w:val="000000" w:themeColor="text1"/>
          <w:u w:color="000000" w:themeColor="text1"/>
        </w:rPr>
        <w:noBreakHyphen/>
      </w:r>
      <w:r w:rsidRPr="005912AF">
        <w:rPr>
          <w:color w:val="000000" w:themeColor="text1"/>
          <w:u w:color="000000" w:themeColor="text1"/>
        </w:rPr>
        <w:t>kind contributions to the authority including, but not limited to, reserving fiber, conduit, or pole space for the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applicant must not be required to provide more information to obtain a permit than communications service providers that are not wireless providers, provided that an applicant may be required to include construction and engineering drawings and information demonstrating compliance with the criteria delineated in item (8).</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 xml:space="preserve">An authority may not require: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the collocation of small wireless f</w:t>
      </w:r>
      <w:r>
        <w:rPr>
          <w:color w:val="000000" w:themeColor="text1"/>
          <w:u w:color="000000" w:themeColor="text1"/>
        </w:rPr>
        <w:t xml:space="preserve">acilities on a specific </w:t>
      </w:r>
      <w:r w:rsidRPr="005912AF">
        <w:rPr>
          <w:color w:val="000000" w:themeColor="text1"/>
          <w:u w:color="000000" w:themeColor="text1"/>
        </w:rPr>
        <w:t>pole or category of poles or require multiple ant</w:t>
      </w:r>
      <w:r>
        <w:rPr>
          <w:color w:val="000000" w:themeColor="text1"/>
          <w:u w:color="000000" w:themeColor="text1"/>
        </w:rPr>
        <w:t>enna systems on a single</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use of specific pole types or configurations when installing new or replacement poles;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820(G)(1), the underground placements of small wireless facilities that are or are designated in an application to be pole</w:t>
      </w:r>
      <w:r w:rsidR="009D765D">
        <w:rPr>
          <w:color w:val="000000" w:themeColor="text1"/>
          <w:u w:color="000000" w:themeColor="text1"/>
        </w:rPr>
        <w:noBreakHyphen/>
      </w:r>
      <w:r w:rsidRPr="005912AF">
        <w:rPr>
          <w:color w:val="000000" w:themeColor="text1"/>
          <w:u w:color="000000" w:themeColor="text1"/>
        </w:rPr>
        <w:t>mounted or ground</w:t>
      </w:r>
      <w:r w:rsidR="009D765D">
        <w:rPr>
          <w:color w:val="000000" w:themeColor="text1"/>
          <w:u w:color="000000" w:themeColor="text1"/>
        </w:rPr>
        <w:noBreakHyphen/>
      </w:r>
      <w:r w:rsidRPr="005912AF">
        <w:rPr>
          <w:color w:val="000000" w:themeColor="text1"/>
          <w:u w:color="000000" w:themeColor="text1"/>
        </w:rPr>
        <w:t>mounted.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An authority may not limit the collocation of small wireless facilities by minimum horizontal separation distance requirements from existing sm</w:t>
      </w:r>
      <w:r>
        <w:rPr>
          <w:color w:val="000000" w:themeColor="text1"/>
          <w:u w:color="000000" w:themeColor="text1"/>
        </w:rPr>
        <w:t>all wireless facilities,</w:t>
      </w:r>
      <w:r w:rsidRPr="005912AF">
        <w:rPr>
          <w:color w:val="000000" w:themeColor="text1"/>
          <w:u w:color="000000" w:themeColor="text1"/>
        </w:rPr>
        <w:t xml:space="preserve"> poles, or other structures.</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F4C8D">
        <w:rPr>
          <w:color w:val="000000" w:themeColor="text1"/>
          <w:u w:color="000000" w:themeColor="text1"/>
        </w:rPr>
        <w:t xml:space="preserve">The authority may require an applicant that is not a wireless services provider to include an attestation that a wireless services provider has requested in writing that the applicant </w:t>
      </w:r>
      <w:r w:rsidRPr="001F4C8D">
        <w:rPr>
          <w:color w:val="000000" w:themeColor="text1"/>
          <w:u w:color="000000" w:themeColor="text1"/>
        </w:rPr>
        <w:lastRenderedPageBreak/>
        <w:t>collocate the small wireless facilities or install, modify, or replace the utility pole at the requested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912AF">
        <w:rPr>
          <w:color w:val="000000" w:themeColor="text1"/>
          <w:u w:color="000000" w:themeColor="text1"/>
        </w:rPr>
        <w:t>)</w:t>
      </w:r>
      <w:r w:rsidRPr="005912AF">
        <w:rPr>
          <w:color w:val="000000" w:themeColor="text1"/>
          <w:u w:color="000000" w:themeColor="text1"/>
        </w:rPr>
        <w:tab/>
        <w:t>Within ten days of receiving an application, an authority must determine and notify the applicant in writing whether the application is complete. If an application is incomplete, an authority shall specifically identify the missing information in writing. Th</w:t>
      </w:r>
      <w:r>
        <w:rPr>
          <w:color w:val="000000" w:themeColor="text1"/>
          <w:u w:color="000000" w:themeColor="text1"/>
        </w:rPr>
        <w:t>e processing deadline in item (8</w:t>
      </w:r>
      <w:r w:rsidRPr="005912AF">
        <w:rPr>
          <w:color w:val="000000" w:themeColor="text1"/>
          <w:u w:color="000000" w:themeColor="text1"/>
        </w:rPr>
        <w:t xml:space="preserve">) is tolled from the time the authority sends the notice of incompleteness to the time the applicant provides the missing information. That processing deadline also may be tolled by agreement of the applicant and the authority, confirmed in writing.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t>An application must be processed on a nondiscriminatory basis and is deemed approved if the authority fails to approve or deny the application within sixty days of receipt of the application.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912AF">
        <w:rPr>
          <w:color w:val="000000" w:themeColor="text1"/>
          <w:u w:color="000000" w:themeColor="text1"/>
        </w:rPr>
        <w:t>)</w:t>
      </w:r>
      <w:r w:rsidRPr="005912AF">
        <w:rPr>
          <w:color w:val="000000" w:themeColor="text1"/>
          <w:u w:color="000000" w:themeColor="text1"/>
        </w:rPr>
        <w:tab/>
        <w:t>An authority may deny a proposed collocation of a small wireless facility or a proposed installation, modificati</w:t>
      </w:r>
      <w:r>
        <w:rPr>
          <w:color w:val="000000" w:themeColor="text1"/>
          <w:u w:color="000000" w:themeColor="text1"/>
        </w:rPr>
        <w:t xml:space="preserve">on, or replacement of a </w:t>
      </w:r>
      <w:r w:rsidRPr="005912AF">
        <w:rPr>
          <w:color w:val="000000" w:themeColor="text1"/>
          <w:u w:color="000000" w:themeColor="text1"/>
        </w:rPr>
        <w:t>pole that meets the requirements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820(E) only if the proposed application: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materially interferes with the safe operation of traffic control equipment;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materially interferes with sight lines or clear zones for transportation or pedestrians;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materially interferes with compliance with the Americans with Disabilities Act or similar federal or state standards regarding pedestrian access or movement;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(d)</w:t>
      </w:r>
      <w:r w:rsidRPr="005912AF">
        <w:rPr>
          <w:color w:val="000000" w:themeColor="text1"/>
          <w:u w:color="000000" w:themeColor="text1"/>
        </w:rPr>
        <w:tab/>
        <w:t>fails to comply with reasonable and nondiscriminatory horizontal spacing requirements of general application adopted by ordinance that concern the location of ground</w:t>
      </w:r>
      <w:r w:rsidR="009D765D">
        <w:rPr>
          <w:color w:val="000000" w:themeColor="text1"/>
          <w:u w:color="000000" w:themeColor="text1"/>
        </w:rPr>
        <w:noBreakHyphen/>
      </w:r>
      <w:r w:rsidRPr="005912AF">
        <w:rPr>
          <w:color w:val="000000" w:themeColor="text1"/>
          <w:u w:color="000000" w:themeColor="text1"/>
        </w:rPr>
        <w:t>mo</w:t>
      </w:r>
      <w:r>
        <w:rPr>
          <w:color w:val="000000" w:themeColor="text1"/>
          <w:u w:color="000000" w:themeColor="text1"/>
        </w:rPr>
        <w:t xml:space="preserve">unted equipment and new </w:t>
      </w:r>
      <w:r w:rsidRPr="005912AF">
        <w:rPr>
          <w:color w:val="000000" w:themeColor="text1"/>
          <w:u w:color="000000" w:themeColor="text1"/>
        </w:rPr>
        <w:t>poles. These spacing requirements may not prevent a wireless provider from serving any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(e)</w:t>
      </w:r>
      <w:r w:rsidRPr="005912AF">
        <w:rPr>
          <w:color w:val="000000" w:themeColor="text1"/>
          <w:u w:color="000000" w:themeColor="text1"/>
        </w:rPr>
        <w:tab/>
        <w:t>designates the locat</w:t>
      </w:r>
      <w:r>
        <w:rPr>
          <w:color w:val="000000" w:themeColor="text1"/>
          <w:u w:color="000000" w:themeColor="text1"/>
        </w:rPr>
        <w:t>ion of a new</w:t>
      </w:r>
      <w:r w:rsidRPr="005912AF">
        <w:rPr>
          <w:color w:val="000000" w:themeColor="text1"/>
          <w:u w:color="000000" w:themeColor="text1"/>
        </w:rPr>
        <w:t xml:space="preserve"> pole for the purpose of collocating a small wireless facility within seven feet in any direction of an electrical conductor, unless the wireless provider obtains the written consent of the power supplier that owns or manages the electrical conductor;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(f)</w:t>
      </w:r>
      <w:r w:rsidRPr="005912AF">
        <w:rPr>
          <w:color w:val="000000" w:themeColor="text1"/>
          <w:u w:color="000000" w:themeColor="text1"/>
        </w:rPr>
        <w:tab/>
        <w:t>fails to comply with applicable codes;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(g)</w:t>
      </w:r>
      <w:r w:rsidRPr="005912AF">
        <w:rPr>
          <w:color w:val="000000" w:themeColor="text1"/>
          <w:u w:color="000000" w:themeColor="text1"/>
        </w:rPr>
        <w:tab/>
        <w:t>fails to comply with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820(F), (G), or (H)</w:t>
      </w:r>
      <w:r w:rsidRPr="00E36A58">
        <w:rPr>
          <w:color w:val="000000" w:themeColor="text1"/>
          <w:u w:color="000000" w:themeColor="text1"/>
        </w:rPr>
        <w:t xml:space="preserve"> or any compliant provisions adopted in lieu </w:t>
      </w:r>
      <w:r>
        <w:rPr>
          <w:color w:val="000000" w:themeColor="text1"/>
          <w:u w:color="000000" w:themeColor="text1"/>
        </w:rPr>
        <w:t xml:space="preserve">thereof in accordance with </w:t>
      </w:r>
      <w:r w:rsidRPr="00E36A58">
        <w:rPr>
          <w:color w:val="000000" w:themeColor="text1"/>
          <w:u w:color="000000" w:themeColor="text1"/>
        </w:rPr>
        <w:t>Section 58</w:t>
      </w:r>
      <w:r w:rsidR="009D765D">
        <w:rPr>
          <w:color w:val="000000" w:themeColor="text1"/>
          <w:u w:color="000000" w:themeColor="text1"/>
        </w:rPr>
        <w:noBreakHyphen/>
      </w:r>
      <w:r w:rsidRPr="00E36A58">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sidRPr="00E36A58">
        <w:rPr>
          <w:color w:val="000000" w:themeColor="text1"/>
          <w:u w:color="000000" w:themeColor="text1"/>
        </w:rPr>
        <w:t>(B)</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10</w:t>
      </w:r>
      <w:r w:rsidRPr="005912AF">
        <w:rPr>
          <w:color w:val="000000" w:themeColor="text1"/>
          <w:u w:color="000000" w:themeColor="text1"/>
        </w:rPr>
        <w:t>)</w:t>
      </w:r>
      <w:r w:rsidRPr="005912AF">
        <w:rPr>
          <w:color w:val="000000" w:themeColor="text1"/>
          <w:u w:color="000000" w:themeColor="text1"/>
        </w:rPr>
        <w:tab/>
        <w:t xml:space="preserve">The authority shall document the basis for a denial, including the specific provisions of this article on which the denial was based, and send the documentation to the applicant on or before the day the authority denies an application. The applicant may cure </w:t>
      </w:r>
      <w:r w:rsidRPr="005912AF">
        <w:rPr>
          <w:color w:val="000000" w:themeColor="text1"/>
          <w:u w:color="000000" w:themeColor="text1"/>
        </w:rPr>
        <w:lastRenderedPageBreak/>
        <w:t>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Any application not acted upon within thirty days of resubmission is deemed approved.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912AF">
        <w:rPr>
          <w:color w:val="000000" w:themeColor="text1"/>
          <w:u w:color="000000" w:themeColor="text1"/>
        </w:rPr>
        <w:t>)</w:t>
      </w:r>
      <w:r w:rsidRPr="005912AF">
        <w:rPr>
          <w:color w:val="000000" w:themeColor="text1"/>
          <w:u w:color="000000" w:themeColor="text1"/>
        </w:rPr>
        <w:tab/>
        <w:t>An applicant seeking to collocate small wireless facilities within the jurisdiction of a single authority must be allowed at the applicant</w:t>
      </w:r>
      <w:r w:rsidR="009D765D" w:rsidRPr="009D765D">
        <w:rPr>
          <w:color w:val="000000" w:themeColor="text1"/>
          <w:u w:color="000000" w:themeColor="text1"/>
        </w:rPr>
        <w:t>’</w:t>
      </w:r>
      <w:r w:rsidRPr="005912AF">
        <w:rPr>
          <w:color w:val="000000" w:themeColor="text1"/>
          <w:u w:color="000000" w:themeColor="text1"/>
        </w:rPr>
        <w: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w:t>
      </w:r>
      <w:r>
        <w:rPr>
          <w:color w:val="000000" w:themeColor="text1"/>
          <w:u w:color="000000" w:themeColor="text1"/>
        </w:rPr>
        <w:t xml:space="preserve">s facility includes any </w:t>
      </w:r>
      <w:r w:rsidRPr="005912AF">
        <w:rPr>
          <w:color w:val="000000" w:themeColor="text1"/>
          <w:u w:color="000000" w:themeColor="text1"/>
        </w:rPr>
        <w:t>pole on which such small wireless facility will be collocated.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Pr>
          <w:color w:val="000000" w:themeColor="text1"/>
          <w:u w:color="000000" w:themeColor="text1"/>
        </w:rPr>
        <w:t>(12</w:t>
      </w:r>
      <w:r w:rsidRPr="005912AF">
        <w:rPr>
          <w:color w:val="000000" w:themeColor="text1"/>
          <w:u w:color="000000" w:themeColor="text1"/>
        </w:rPr>
        <w:t>)</w:t>
      </w:r>
      <w:r w:rsidRPr="005912AF">
        <w:rPr>
          <w:color w:val="000000" w:themeColor="text1"/>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undertake the installation or collocation;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subject to applicable relocation requirements and the applicant</w:t>
      </w:r>
      <w:r w:rsidR="009D765D" w:rsidRPr="009D765D">
        <w:rPr>
          <w:color w:val="000000" w:themeColor="text1"/>
          <w:u w:color="000000" w:themeColor="text1"/>
        </w:rPr>
        <w:t>’</w:t>
      </w:r>
      <w:r w:rsidRPr="005912AF">
        <w:rPr>
          <w:color w:val="000000" w:themeColor="text1"/>
          <w:u w:color="000000" w:themeColor="text1"/>
        </w:rPr>
        <w:t>s right to terminate at any time, operate and maintain the small wireless facil</w:t>
      </w:r>
      <w:r>
        <w:rPr>
          <w:color w:val="000000" w:themeColor="text1"/>
          <w:u w:color="000000" w:themeColor="text1"/>
        </w:rPr>
        <w:t xml:space="preserve">ities and any associated </w:t>
      </w:r>
      <w:r w:rsidRPr="005912AF">
        <w:rPr>
          <w:color w:val="000000" w:themeColor="text1"/>
          <w:u w:color="000000" w:themeColor="text1"/>
        </w:rPr>
        <w:t xml:space="preserve"> pole covered by the permit for a period of no less than ten years, which must be renewed for equivalent durations so long as the installation or collocation is in compliance with t</w:t>
      </w:r>
      <w:r>
        <w:rPr>
          <w:color w:val="000000" w:themeColor="text1"/>
          <w:u w:color="000000" w:themeColor="text1"/>
        </w:rPr>
        <w:t>he criteria set forth in item (9</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w:t>
      </w:r>
      <w:r>
        <w:rPr>
          <w:color w:val="000000" w:themeColor="text1"/>
          <w:u w:color="000000" w:themeColor="text1"/>
        </w:rPr>
        <w:t xml:space="preserve">tion, or replacement of </w:t>
      </w:r>
      <w:r w:rsidRPr="005912AF">
        <w:rPr>
          <w:color w:val="000000" w:themeColor="text1"/>
          <w:u w:color="000000" w:themeColor="text1"/>
        </w:rPr>
        <w:t>poles to support small wireless facilities.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(E)(1)</w:t>
      </w:r>
      <w:r w:rsidRPr="005912AF">
        <w:rPr>
          <w:color w:val="000000" w:themeColor="text1"/>
          <w:u w:color="000000" w:themeColor="text1"/>
        </w:rPr>
        <w:tab/>
        <w:t>An authority may not require a permit or any other approval or charge fees or rates for: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routine maintenance;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replacement of small wireless facilities with small wireless facilities that are substantially similar or the same size or smaller;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the installation, placement, maintenance, operation, or replacement of micro wireless facilities that are suspended on cables tha</w:t>
      </w:r>
      <w:r>
        <w:rPr>
          <w:color w:val="000000" w:themeColor="text1"/>
          <w:u w:color="000000" w:themeColor="text1"/>
        </w:rPr>
        <w:t xml:space="preserve">t are suspended between </w:t>
      </w:r>
      <w:r w:rsidRPr="005912AF">
        <w:rPr>
          <w:color w:val="000000" w:themeColor="text1"/>
          <w:u w:color="000000" w:themeColor="text1"/>
        </w:rPr>
        <w:t>poles or wireless support structures in compliance with applicable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ROW that require excavation or the closing of sidewalks or vehicular lanes.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840.</w:t>
      </w:r>
      <w:r w:rsidRPr="005912AF">
        <w:rPr>
          <w:color w:val="000000" w:themeColor="text1"/>
          <w:u w:color="000000" w:themeColor="text1"/>
        </w:rPr>
        <w:tab/>
        <w:t>(A)</w:t>
      </w:r>
      <w:r w:rsidRPr="005912AF">
        <w:rPr>
          <w:color w:val="000000" w:themeColor="text1"/>
          <w:u w:color="000000" w:themeColor="text1"/>
        </w:rPr>
        <w:tab/>
        <w:t>The provisions of this section apply to activities of any wireless provider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shall allow the collocation of small wireless facilities on authority poles on nondiscriminatory terms and conditions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The rates to collocate on authority poles must be nondiscriminatory regardless of the services provided by the collocating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rate to collocate on authority poles must be as set forth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The rates, fees, terms, and conditions for make</w:t>
      </w:r>
      <w:r w:rsidR="009D765D">
        <w:rPr>
          <w:color w:val="000000" w:themeColor="text1"/>
          <w:u w:color="000000" w:themeColor="text1"/>
        </w:rPr>
        <w:noBreakHyphen/>
      </w:r>
      <w:r w:rsidRPr="005912AF">
        <w:rPr>
          <w:color w:val="000000" w:themeColor="text1"/>
          <w:u w:color="000000" w:themeColor="text1"/>
        </w:rPr>
        <w:t>ready work to collocate on an authority pole must be nondiscriminatory, competitively neutral, and commercially reasonable and must comply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authority shall provide a good faith estimate for any make</w:t>
      </w:r>
      <w:r w:rsidR="009D765D">
        <w:rPr>
          <w:color w:val="000000" w:themeColor="text1"/>
          <w:u w:color="000000" w:themeColor="text1"/>
        </w:rPr>
        <w:noBreakHyphen/>
      </w:r>
      <w:r w:rsidRPr="005912AF">
        <w:rPr>
          <w:color w:val="000000" w:themeColor="text1"/>
          <w:u w:color="000000" w:themeColor="text1"/>
        </w:rPr>
        <w:t>ready work necessary to enable the pole to support the requested collocation by a wireless provider, including pole replacement if necessary, within sixty days after receipt of a complete application. Make</w:t>
      </w:r>
      <w:r w:rsidR="009D765D">
        <w:rPr>
          <w:color w:val="000000" w:themeColor="text1"/>
          <w:u w:color="000000" w:themeColor="text1"/>
        </w:rPr>
        <w:noBreakHyphen/>
      </w:r>
      <w:r w:rsidRPr="005912AF">
        <w:rPr>
          <w:color w:val="000000" w:themeColor="text1"/>
          <w:u w:color="000000" w:themeColor="text1"/>
        </w:rPr>
        <w:t xml:space="preserve">ready work, including any pole replacement, must be completed within sixty days of written </w:t>
      </w:r>
      <w:r w:rsidRPr="005912AF">
        <w:rPr>
          <w:color w:val="000000" w:themeColor="text1"/>
          <w:u w:color="000000" w:themeColor="text1"/>
        </w:rPr>
        <w:lastRenderedPageBreak/>
        <w:t>acceptance of the good faith estimate by the applicant. An authority may require replacement of the authority pole only if it demonstrates that the collocation would make the authority pole structurally unsound.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r>
      <w:r w:rsidRPr="00A00B2B">
        <w:rPr>
          <w:color w:val="000000" w:themeColor="text1"/>
          <w:u w:color="000000" w:themeColor="text1"/>
        </w:rPr>
        <w:t>The person owning, managing, or controlling the authority pole must not require more make</w:t>
      </w:r>
      <w:r w:rsidR="009D765D">
        <w:rPr>
          <w:color w:val="000000" w:themeColor="text1"/>
          <w:u w:color="000000" w:themeColor="text1"/>
        </w:rPr>
        <w:noBreakHyphen/>
      </w:r>
      <w:r w:rsidRPr="00A00B2B">
        <w:rPr>
          <w:color w:val="000000" w:themeColor="text1"/>
          <w:u w:color="000000" w:themeColor="text1"/>
        </w:rPr>
        <w:t>ready work than required to meet applicable codes or industry standards.  Fees assessed by or on behalf of an authority for make</w:t>
      </w:r>
      <w:r w:rsidR="009D765D">
        <w:rPr>
          <w:color w:val="000000" w:themeColor="text1"/>
          <w:u w:color="000000" w:themeColor="text1"/>
        </w:rPr>
        <w:noBreakHyphen/>
      </w:r>
      <w:r w:rsidRPr="00A00B2B">
        <w:rPr>
          <w:color w:val="000000" w:themeColor="text1"/>
          <w:u w:color="000000" w:themeColor="text1"/>
        </w:rPr>
        <w:t>ready work, including any pole replacement, must not: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(a)</w:t>
      </w:r>
      <w:r>
        <w:rPr>
          <w:color w:val="000000" w:themeColor="text1"/>
          <w:u w:color="000000" w:themeColor="text1"/>
        </w:rPr>
        <w:tab/>
      </w:r>
      <w:r w:rsidRPr="00A00B2B">
        <w:rPr>
          <w:color w:val="000000" w:themeColor="text1"/>
          <w:u w:color="000000" w:themeColor="text1"/>
        </w:rPr>
        <w:t>include costs related to preexisting or prior damage or noncompliance;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(b)</w:t>
      </w:r>
      <w:r>
        <w:rPr>
          <w:color w:val="000000" w:themeColor="text1"/>
          <w:u w:color="000000" w:themeColor="text1"/>
        </w:rPr>
        <w:tab/>
      </w:r>
      <w:r w:rsidRPr="00A00B2B">
        <w:rPr>
          <w:color w:val="000000" w:themeColor="text1"/>
          <w:u w:color="000000" w:themeColor="text1"/>
        </w:rPr>
        <w:t>exceed either actual costs or the amount charged to other communications service</w:t>
      </w:r>
      <w:r>
        <w:rPr>
          <w:color w:val="000000" w:themeColor="text1"/>
          <w:u w:color="000000" w:themeColor="text1"/>
        </w:rPr>
        <w:t xml:space="preserve"> providers for similar work; or</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(c)</w:t>
      </w:r>
      <w:r>
        <w:rPr>
          <w:color w:val="000000" w:themeColor="text1"/>
          <w:u w:color="000000" w:themeColor="text1"/>
        </w:rPr>
        <w:tab/>
      </w:r>
      <w:r w:rsidRPr="00A00B2B">
        <w:rPr>
          <w:color w:val="000000" w:themeColor="text1"/>
          <w:u w:color="000000" w:themeColor="text1"/>
        </w:rPr>
        <w:t>include any revenue or contingency</w:t>
      </w:r>
      <w:r w:rsidR="009D765D">
        <w:rPr>
          <w:color w:val="000000" w:themeColor="text1"/>
          <w:u w:color="000000" w:themeColor="text1"/>
        </w:rPr>
        <w:noBreakHyphen/>
      </w:r>
      <w:r w:rsidRPr="00A00B2B">
        <w:rPr>
          <w:color w:val="000000" w:themeColor="text1"/>
          <w:u w:color="000000" w:themeColor="text1"/>
        </w:rPr>
        <w:t>based consultant</w:t>
      </w:r>
      <w:r w:rsidR="009D765D" w:rsidRPr="009D765D">
        <w:rPr>
          <w:color w:val="000000" w:themeColor="text1"/>
          <w:u w:color="000000" w:themeColor="text1"/>
        </w:rPr>
        <w:t>’</w:t>
      </w:r>
      <w:r w:rsidRPr="00A00B2B">
        <w:rPr>
          <w:color w:val="000000" w:themeColor="text1"/>
          <w:u w:color="000000" w:themeColor="text1"/>
        </w:rPr>
        <w:t>s fees or expenses of any kind.</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(4)</w:t>
      </w:r>
      <w:r>
        <w:rPr>
          <w:color w:val="000000" w:themeColor="text1"/>
          <w:u w:color="000000" w:themeColor="text1"/>
        </w:rPr>
        <w:tab/>
      </w:r>
      <w:r w:rsidRPr="00A00B2B">
        <w:rPr>
          <w:color w:val="000000" w:themeColor="text1"/>
          <w:u w:color="000000" w:themeColor="text1"/>
        </w:rPr>
        <w:t>A wireless provider collocating on an a</w:t>
      </w:r>
      <w:r>
        <w:rPr>
          <w:color w:val="000000" w:themeColor="text1"/>
          <w:u w:color="000000" w:themeColor="text1"/>
        </w:rPr>
        <w:t>uthority pole pursuant to this a</w:t>
      </w:r>
      <w:r w:rsidRPr="00A00B2B">
        <w:rPr>
          <w:color w:val="000000" w:themeColor="text1"/>
          <w:u w:color="000000" w:themeColor="text1"/>
        </w:rPr>
        <w:t xml:space="preserve">rticle is responsible for reimbursing third parties </w:t>
      </w:r>
      <w:r>
        <w:rPr>
          <w:color w:val="000000" w:themeColor="text1"/>
          <w:u w:color="000000" w:themeColor="text1"/>
        </w:rPr>
        <w:t>for their actual and reasonable</w:t>
      </w:r>
      <w:r w:rsidRPr="00A00B2B">
        <w:rPr>
          <w:color w:val="000000" w:themeColor="text1"/>
          <w:u w:color="000000" w:themeColor="text1"/>
        </w:rPr>
        <w:t xml:space="preserve"> costs of any make</w:t>
      </w:r>
      <w:r w:rsidR="009D765D">
        <w:rPr>
          <w:color w:val="000000" w:themeColor="text1"/>
          <w:u w:color="000000" w:themeColor="text1"/>
        </w:rPr>
        <w:noBreakHyphen/>
      </w:r>
      <w:r w:rsidRPr="00A00B2B">
        <w:rPr>
          <w:color w:val="000000" w:themeColor="text1"/>
          <w:u w:color="000000" w:themeColor="text1"/>
        </w:rPr>
        <w:t xml:space="preserve">ready work reasonably required by the third party to accommodate the collocation.  If the authority includes such costs of a third party in the good faith estimate provided pursuant to </w:t>
      </w:r>
      <w:r>
        <w:rPr>
          <w:color w:val="000000" w:themeColor="text1"/>
          <w:u w:color="000000" w:themeColor="text1"/>
        </w:rPr>
        <w:t>item (2) of this</w:t>
      </w:r>
      <w:r w:rsidRPr="00A00B2B">
        <w:rPr>
          <w:color w:val="000000" w:themeColor="text1"/>
          <w:u w:color="000000" w:themeColor="text1"/>
        </w:rPr>
        <w:t xml:space="preserve"> section, payment of that estimate to the authority constitutes reimbursement of the third party by the wireless provider.  Otherwise, the third party may bill the wireless provider for such reimbursement within six months of the completion of the third party</w:t>
      </w:r>
      <w:r w:rsidR="009D765D" w:rsidRPr="009D765D">
        <w:rPr>
          <w:color w:val="000000" w:themeColor="text1"/>
          <w:u w:color="000000" w:themeColor="text1"/>
        </w:rPr>
        <w:t>’</w:t>
      </w:r>
      <w:r w:rsidRPr="00A00B2B">
        <w:rPr>
          <w:color w:val="000000" w:themeColor="text1"/>
          <w:u w:color="000000" w:themeColor="text1"/>
        </w:rPr>
        <w:t>s make</w:t>
      </w:r>
      <w:r w:rsidR="009D765D">
        <w:rPr>
          <w:color w:val="000000" w:themeColor="text1"/>
          <w:u w:color="000000" w:themeColor="text1"/>
        </w:rPr>
        <w:noBreakHyphen/>
      </w:r>
      <w:r w:rsidRPr="00A00B2B">
        <w:rPr>
          <w:color w:val="000000" w:themeColor="text1"/>
          <w:u w:color="000000" w:themeColor="text1"/>
        </w:rPr>
        <w:t>ready work.</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r w:rsidRPr="005912AF">
        <w:rPr>
          <w:color w:val="000000" w:themeColor="text1"/>
          <w:u w:color="000000" w:themeColor="text1"/>
        </w:rPr>
        <w:tab/>
        <w:t>(A)</w:t>
      </w:r>
      <w:r w:rsidRPr="005912AF">
        <w:rPr>
          <w:color w:val="000000" w:themeColor="text1"/>
          <w:u w:color="000000" w:themeColor="text1"/>
        </w:rPr>
        <w:tab/>
        <w:t>This section governs an authority</w:t>
      </w:r>
      <w:r w:rsidR="009D765D" w:rsidRPr="009D765D">
        <w:rPr>
          <w:color w:val="000000" w:themeColor="text1"/>
          <w:u w:color="000000" w:themeColor="text1"/>
        </w:rPr>
        <w:t>’</w:t>
      </w:r>
      <w:r w:rsidRPr="005912AF">
        <w:rPr>
          <w:color w:val="000000" w:themeColor="text1"/>
          <w:u w:color="000000" w:themeColor="text1"/>
        </w:rPr>
        <w:t>s rates and fees for the collocation of a wireless facility or install</w:t>
      </w:r>
      <w:r>
        <w:rPr>
          <w:color w:val="000000" w:themeColor="text1"/>
          <w:u w:color="000000" w:themeColor="text1"/>
        </w:rPr>
        <w:t xml:space="preserve">ation of an associated </w:t>
      </w:r>
      <w:r w:rsidRPr="005912AF">
        <w:rPr>
          <w:color w:val="000000" w:themeColor="text1"/>
          <w:u w:color="000000" w:themeColor="text1"/>
        </w:rPr>
        <w:t>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it relates to small wireless facilities subject to the permit and fee requirements established pursuant to this article or otherwise specifically authorized by state or federal law, an authority may not: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regulate any communications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impose or collect any tax, fee, or charge for the provision of a</w:t>
      </w:r>
      <w:r>
        <w:rPr>
          <w:color w:val="000000" w:themeColor="text1"/>
          <w:u w:color="000000" w:themeColor="text1"/>
        </w:rPr>
        <w:t xml:space="preserve">ny </w:t>
      </w:r>
      <w:r w:rsidRPr="005912AF">
        <w:rPr>
          <w:color w:val="000000" w:themeColor="text1"/>
          <w:u w:color="000000" w:themeColor="text1"/>
        </w:rPr>
        <w:t>communications service over the communications service provider</w:t>
      </w:r>
      <w:r w:rsidR="009D765D" w:rsidRPr="009D765D">
        <w:rPr>
          <w:color w:val="000000" w:themeColor="text1"/>
          <w:u w:color="000000" w:themeColor="text1"/>
        </w:rPr>
        <w:t>’</w:t>
      </w:r>
      <w:r w:rsidRPr="005912AF">
        <w:rPr>
          <w:color w:val="000000" w:themeColor="text1"/>
          <w:u w:color="000000" w:themeColor="text1"/>
        </w:rPr>
        <w:t>s communications facilities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Without limiting the</w:t>
      </w:r>
      <w:r>
        <w:rPr>
          <w:color w:val="000000" w:themeColor="text1"/>
          <w:u w:color="000000" w:themeColor="text1"/>
        </w:rPr>
        <w:t xml:space="preserve"> foregoing, a wireless provider</w:t>
      </w:r>
      <w:r w:rsidRPr="005912AF">
        <w:rPr>
          <w:color w:val="000000" w:themeColor="text1"/>
          <w:u w:color="000000" w:themeColor="text1"/>
        </w:rPr>
        <w:t xml:space="preserve"> is authorized to deploy small wireless f</w:t>
      </w:r>
      <w:r>
        <w:rPr>
          <w:color w:val="000000" w:themeColor="text1"/>
          <w:u w:color="000000" w:themeColor="text1"/>
        </w:rPr>
        <w:t>acilities and associated</w:t>
      </w:r>
      <w:r w:rsidRPr="005912AF">
        <w:rPr>
          <w:color w:val="000000" w:themeColor="text1"/>
          <w:u w:color="000000" w:themeColor="text1"/>
        </w:rPr>
        <w:t xml:space="preserve"> poles in </w:t>
      </w:r>
      <w:r w:rsidRPr="005912AF">
        <w:rPr>
          <w:color w:val="000000" w:themeColor="text1"/>
          <w:u w:color="000000" w:themeColor="text1"/>
        </w:rPr>
        <w:lastRenderedPageBreak/>
        <w:t xml:space="preserve">a ROW in compliance with this article regardless of whether the provider has sought or obtained any certificate or other authority from the Public Service Commission of South Carolina.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A municipality may not charge an application fee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application fee to any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an application fee, so long as the fee is reasonable, nondiscriminatory, and recovers no more than an authority</w:t>
      </w:r>
      <w:r w:rsidR="009D765D" w:rsidRPr="009D765D">
        <w:rPr>
          <w:color w:val="000000" w:themeColor="text1"/>
          <w:u w:color="000000" w:themeColor="text1"/>
        </w:rPr>
        <w:t>’</w:t>
      </w:r>
      <w:r w:rsidRPr="005912AF">
        <w:rPr>
          <w:color w:val="000000" w:themeColor="text1"/>
          <w:u w:color="000000" w:themeColor="text1"/>
        </w:rPr>
        <w:t>s direct costs for processing an application; provided however, the fee may not exceed: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one hundred dollars each for the first five small wireless facilities on the same application and fifty dollars for each additional small wireless facility on the same application;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two hundred fifty dollars for the installation, modificat</w:t>
      </w:r>
      <w:r>
        <w:rPr>
          <w:color w:val="000000" w:themeColor="text1"/>
          <w:u w:color="000000" w:themeColor="text1"/>
        </w:rPr>
        <w:t>ion, or replacement of a</w:t>
      </w:r>
      <w:r w:rsidRPr="005912AF">
        <w:rPr>
          <w:color w:val="000000" w:themeColor="text1"/>
          <w:u w:color="000000" w:themeColor="text1"/>
        </w:rPr>
        <w:t xml:space="preserve"> pole together with the collocation of an associated small wireless facility that are permitted uses in accordance with the specifications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 xml:space="preserve">A </w:t>
      </w:r>
      <w:r>
        <w:rPr>
          <w:color w:val="000000" w:themeColor="text1"/>
          <w:u w:color="000000" w:themeColor="text1"/>
        </w:rPr>
        <w:t>municipality may</w:t>
      </w:r>
      <w:r w:rsidRPr="005912AF">
        <w:rPr>
          <w:color w:val="000000" w:themeColor="text1"/>
          <w:u w:color="000000" w:themeColor="text1"/>
        </w:rPr>
        <w:t xml:space="preserve"> not charge any fee for the occupancy and use of the ROW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fee for the occupancy and use of the ROW to a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 wireless provider for the occupancy and use of the ROW, so long as such rate is reasonable, nondiscriminatory, and does not exceed twenty dollars per year per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sidRPr="005912AF">
        <w:rPr>
          <w:color w:val="000000" w:themeColor="text1"/>
          <w:u w:color="000000" w:themeColor="text1"/>
        </w:rPr>
        <w:tab/>
        <w:t>An authority may charge for collocation of a small wireless facility on an authority pole, but any such rate must be reasonable, nondiscriminatory, and recover no more than the authority</w:t>
      </w:r>
      <w:r w:rsidR="009D765D" w:rsidRPr="009D765D">
        <w:rPr>
          <w:color w:val="000000" w:themeColor="text1"/>
          <w:u w:color="000000" w:themeColor="text1"/>
        </w:rPr>
        <w:t>’</w:t>
      </w:r>
      <w:r w:rsidRPr="005912AF">
        <w:rPr>
          <w:color w:val="000000" w:themeColor="text1"/>
          <w:u w:color="000000" w:themeColor="text1"/>
        </w:rPr>
        <w:t>s direct costs associated with such collocation, not to exceed twenty dollars per authority pole per year.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4594">
        <w:rPr>
          <w:color w:val="000000" w:themeColor="text1"/>
          <w:u w:color="000000" w:themeColor="text1"/>
        </w:rPr>
        <w:t>(2)</w:t>
      </w:r>
      <w:r w:rsidRPr="00384594">
        <w:rPr>
          <w:color w:val="000000" w:themeColor="text1"/>
          <w:u w:color="000000" w:themeColor="text1"/>
        </w:rPr>
        <w:tab/>
        <w:t xml:space="preserve">Other than requiring a wireless provider to pay attachment fees as permitted by </w:t>
      </w:r>
      <w:r>
        <w:rPr>
          <w:color w:val="000000" w:themeColor="text1"/>
          <w:u w:color="000000" w:themeColor="text1"/>
        </w:rPr>
        <w:t xml:space="preserve">item </w:t>
      </w:r>
      <w:r w:rsidRPr="00384594">
        <w:rPr>
          <w:color w:val="000000" w:themeColor="text1"/>
          <w:u w:color="000000" w:themeColor="text1"/>
        </w:rPr>
        <w:t xml:space="preserve">(1), an authority may not require any </w:t>
      </w:r>
      <w:r w:rsidRPr="00384594">
        <w:rPr>
          <w:color w:val="000000" w:themeColor="text1"/>
          <w:u w:color="000000" w:themeColor="text1"/>
        </w:rPr>
        <w:lastRenderedPageBreak/>
        <w:t xml:space="preserve">person or entity with facilities installed on a pole or support structure to pay any additional attachment fees as a result of the granting of an application for a permit under this </w:t>
      </w:r>
      <w:r>
        <w:rPr>
          <w:color w:val="000000" w:themeColor="text1"/>
          <w:u w:color="000000" w:themeColor="text1"/>
        </w:rPr>
        <w:t>a</w:t>
      </w:r>
      <w:r w:rsidRPr="00384594">
        <w:rPr>
          <w:color w:val="000000" w:themeColor="text1"/>
          <w:u w:color="000000" w:themeColor="text1"/>
        </w:rPr>
        <w:t>rticle.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853.</w:t>
      </w:r>
      <w:r w:rsidR="002E434C">
        <w:rPr>
          <w:color w:val="000000" w:themeColor="text1"/>
          <w:u w:color="000000" w:themeColor="text1"/>
        </w:rPr>
        <w:tab/>
      </w:r>
      <w:r w:rsidR="002E434C" w:rsidRPr="00FE460D">
        <w:rPr>
          <w:color w:val="000000" w:themeColor="text1"/>
          <w:u w:color="000000" w:themeColor="text1"/>
        </w:rPr>
        <w:t>The construction, installation, maintenance, modification, operation, and replacement of wireline backhaul facilities in the right of</w:t>
      </w:r>
      <w:r w:rsidR="002E434C">
        <w:rPr>
          <w:color w:val="000000" w:themeColor="text1"/>
          <w:u w:color="000000" w:themeColor="text1"/>
        </w:rPr>
        <w:t xml:space="preserve"> way are not addressed by this a</w:t>
      </w:r>
      <w:r w:rsidR="002E434C" w:rsidRPr="00FE460D">
        <w:rPr>
          <w:color w:val="000000" w:themeColor="text1"/>
          <w:u w:color="000000" w:themeColor="text1"/>
        </w:rPr>
        <w:t xml:space="preserve">rticle, and any such activity shall comply with the applicable provisions of the </w:t>
      </w:r>
      <w:r w:rsidR="002E434C">
        <w:rPr>
          <w:color w:val="000000" w:themeColor="text1"/>
          <w:u w:color="000000" w:themeColor="text1"/>
        </w:rPr>
        <w:t xml:space="preserve">1976 </w:t>
      </w:r>
      <w:r w:rsidR="002E434C" w:rsidRPr="00FE460D">
        <w:rPr>
          <w:color w:val="000000" w:themeColor="text1"/>
          <w:u w:color="000000" w:themeColor="text1"/>
        </w:rPr>
        <w:t>Code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w:t>
      </w:r>
      <w:r w:rsidR="002E434C">
        <w:rPr>
          <w:color w:val="000000" w:themeColor="text1"/>
          <w:u w:color="000000" w:themeColor="text1"/>
        </w:rPr>
        <w:t>Section</w:t>
      </w:r>
      <w:r w:rsidR="002E434C" w:rsidRPr="00FE460D">
        <w:rPr>
          <w:color w:val="000000" w:themeColor="text1"/>
          <w:u w:color="000000" w:themeColor="text1"/>
        </w:rPr>
        <w:t xml:space="preserve"> 58</w:t>
      </w:r>
      <w:r w:rsidR="009D765D">
        <w:rPr>
          <w:color w:val="000000" w:themeColor="text1"/>
          <w:u w:color="000000" w:themeColor="text1"/>
        </w:rPr>
        <w:noBreakHyphen/>
      </w:r>
      <w:r w:rsidR="002E434C" w:rsidRPr="00FE460D">
        <w:rPr>
          <w:color w:val="000000" w:themeColor="text1"/>
          <w:u w:color="000000" w:themeColor="text1"/>
        </w:rPr>
        <w:t>9</w:t>
      </w:r>
      <w:r w:rsidR="009D765D">
        <w:rPr>
          <w:color w:val="000000" w:themeColor="text1"/>
          <w:u w:color="000000" w:themeColor="text1"/>
        </w:rPr>
        <w:noBreakHyphen/>
      </w:r>
      <w:r w:rsidR="002E434C" w:rsidRPr="00FE460D">
        <w:rPr>
          <w:color w:val="000000" w:themeColor="text1"/>
          <w:u w:color="000000" w:themeColor="text1"/>
        </w:rPr>
        <w:t>2</w:t>
      </w:r>
      <w:r w:rsidR="002E434C">
        <w:rPr>
          <w:color w:val="000000" w:themeColor="text1"/>
          <w:u w:color="000000" w:themeColor="text1"/>
        </w:rPr>
        <w:t xml:space="preserve">80(A) and (B) and Chapter 12, </w:t>
      </w:r>
      <w:r w:rsidR="002E434C" w:rsidRPr="00FE460D">
        <w:rPr>
          <w:color w:val="000000" w:themeColor="text1"/>
          <w:u w:color="000000" w:themeColor="text1"/>
        </w:rPr>
        <w:t>Title 58.</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857.</w:t>
      </w:r>
      <w:r w:rsidR="002E434C">
        <w:rPr>
          <w:color w:val="000000" w:themeColor="text1"/>
          <w:u w:color="000000" w:themeColor="text1"/>
        </w:rPr>
        <w:tab/>
      </w:r>
      <w:r w:rsidR="002E434C" w:rsidRPr="00FE460D">
        <w:rPr>
          <w:color w:val="000000" w:themeColor="text1"/>
          <w:u w:color="000000" w:themeColor="text1"/>
        </w:rPr>
        <w:t>An applicant in the right of way must not install, maintain, modify, operate, repair, or replace any small wireless facilities, wireless support structures, poles, or decorative poles in a manner that will interfere with any existing infrastructure, equipment, or service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infrastructure, equipment, or service used to provide communications, electric, gas, water, or sewer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860.</w:t>
      </w:r>
      <w:r w:rsidRPr="005912AF">
        <w:rPr>
          <w:color w:val="000000" w:themeColor="text1"/>
          <w:u w:color="000000" w:themeColor="text1"/>
        </w:rPr>
        <w:tab/>
        <w:t>The provisions of this section apply only to activities in the ROW. Nothing in this article must be interpreted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t>allow an entity to provide services regulated pursuant to 47 U.S.C. Sections 521 to 573, without compliance with all laws applicable to such providers;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t>impose any new requirements on cable providers for the provision of such service in this State.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870.</w:t>
      </w:r>
      <w:r w:rsidRPr="005912AF">
        <w:rPr>
          <w:color w:val="000000" w:themeColor="text1"/>
          <w:u w:color="000000" w:themeColor="text1"/>
        </w:rPr>
        <w:tab/>
        <w:t>Pursuant to the provisions of this article and applicable federal law, an authority may continue to exercise zoning, land use, planning and permitting authority within its territorial boundaries with respect to wireless support structures a</w:t>
      </w:r>
      <w:r>
        <w:rPr>
          <w:color w:val="000000" w:themeColor="text1"/>
          <w:u w:color="000000" w:themeColor="text1"/>
        </w:rPr>
        <w:t>nd</w:t>
      </w:r>
      <w:r w:rsidRPr="005912AF">
        <w:rPr>
          <w:color w:val="000000" w:themeColor="text1"/>
          <w:u w:color="000000" w:themeColor="text1"/>
        </w:rPr>
        <w:t xml:space="preserve"> poles,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subdivision, including an authority, to require </w:t>
      </w:r>
      <w:r>
        <w:rPr>
          <w:color w:val="000000" w:themeColor="text1"/>
          <w:u w:color="000000" w:themeColor="text1"/>
        </w:rPr>
        <w:t xml:space="preserve">any </w:t>
      </w:r>
      <w:r w:rsidRPr="005912AF">
        <w:rPr>
          <w:color w:val="000000" w:themeColor="text1"/>
          <w:u w:color="000000" w:themeColor="text1"/>
        </w:rPr>
        <w:t>wireless facility deployment or to regulate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880.</w:t>
      </w:r>
      <w:r w:rsidRPr="005912AF">
        <w:rPr>
          <w:color w:val="000000" w:themeColor="text1"/>
          <w:u w:color="000000" w:themeColor="text1"/>
        </w:rPr>
        <w:tab/>
        <w:t>This ar</w:t>
      </w:r>
      <w:r>
        <w:rPr>
          <w:color w:val="000000" w:themeColor="text1"/>
          <w:u w:color="000000" w:themeColor="text1"/>
        </w:rPr>
        <w:t xml:space="preserve">ticle does not apply to </w:t>
      </w:r>
      <w:r w:rsidRPr="005912AF">
        <w:rPr>
          <w:color w:val="000000" w:themeColor="text1"/>
          <w:u w:color="000000" w:themeColor="text1"/>
        </w:rPr>
        <w:t>poles owned by an investor</w:t>
      </w:r>
      <w:r w:rsidR="009D765D">
        <w:rPr>
          <w:color w:val="000000" w:themeColor="text1"/>
          <w:u w:color="000000" w:themeColor="text1"/>
        </w:rPr>
        <w:noBreakHyphen/>
      </w:r>
      <w:r w:rsidRPr="005912AF">
        <w:rPr>
          <w:color w:val="000000" w:themeColor="text1"/>
          <w:u w:color="000000" w:themeColor="text1"/>
        </w:rPr>
        <w:t>owned utility, except as it concerns a wireless provider</w:t>
      </w:r>
      <w:r w:rsidR="009D765D" w:rsidRPr="009D765D">
        <w:rPr>
          <w:color w:val="000000" w:themeColor="text1"/>
          <w:u w:color="000000" w:themeColor="text1"/>
        </w:rPr>
        <w:t>’</w:t>
      </w:r>
      <w:r w:rsidRPr="005912AF">
        <w:rPr>
          <w:color w:val="000000" w:themeColor="text1"/>
          <w:u w:color="000000" w:themeColor="text1"/>
        </w:rPr>
        <w:t xml:space="preserve">s </w:t>
      </w:r>
      <w:r w:rsidRPr="005912AF">
        <w:rPr>
          <w:color w:val="000000" w:themeColor="text1"/>
          <w:u w:color="000000" w:themeColor="text1"/>
        </w:rPr>
        <w:lastRenderedPageBreak/>
        <w:t>access to the ROW and permits for the collocation of small wire</w:t>
      </w:r>
      <w:r>
        <w:rPr>
          <w:color w:val="000000" w:themeColor="text1"/>
          <w:u w:color="000000" w:themeColor="text1"/>
        </w:rPr>
        <w:t xml:space="preserve">less facilities on such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900.</w:t>
      </w:r>
      <w:r w:rsidRPr="005912AF">
        <w:rPr>
          <w:color w:val="000000" w:themeColor="text1"/>
          <w:u w:color="000000" w:themeColor="text1"/>
        </w:rPr>
        <w:tab/>
        <w:t xml:space="preserve">The </w:t>
      </w:r>
      <w:r>
        <w:rPr>
          <w:color w:val="000000" w:themeColor="text1"/>
          <w:u w:color="000000" w:themeColor="text1"/>
        </w:rPr>
        <w:t>A</w:t>
      </w:r>
      <w:r w:rsidRPr="005912AF">
        <w:rPr>
          <w:color w:val="000000" w:themeColor="text1"/>
          <w:u w:color="000000" w:themeColor="text1"/>
        </w:rPr>
        <w:t xml:space="preserve">dministrative </w:t>
      </w:r>
      <w:r>
        <w:rPr>
          <w:color w:val="000000" w:themeColor="text1"/>
          <w:u w:color="000000" w:themeColor="text1"/>
        </w:rPr>
        <w:t>L</w:t>
      </w:r>
      <w:r w:rsidRPr="005912AF">
        <w:rPr>
          <w:color w:val="000000" w:themeColor="text1"/>
          <w:u w:color="000000" w:themeColor="text1"/>
        </w:rPr>
        <w:t xml:space="preserve">aw </w:t>
      </w:r>
      <w:r>
        <w:rPr>
          <w:color w:val="000000" w:themeColor="text1"/>
          <w:u w:color="000000" w:themeColor="text1"/>
        </w:rPr>
        <w:t>C</w:t>
      </w:r>
      <w:r w:rsidRPr="005912AF">
        <w:rPr>
          <w:color w:val="000000" w:themeColor="text1"/>
          <w:u w:color="000000" w:themeColor="text1"/>
        </w:rPr>
        <w:t>ourt has jurisdiction to determine all disputes arising under this article</w:t>
      </w:r>
      <w:r>
        <w:rPr>
          <w:color w:val="000000" w:themeColor="text1"/>
          <w:u w:color="000000" w:themeColor="text1"/>
        </w:rPr>
        <w:t xml:space="preserve"> </w:t>
      </w:r>
      <w:r w:rsidRPr="00911079">
        <w:rPr>
          <w:color w:val="000000" w:themeColor="text1"/>
          <w:u w:color="000000" w:themeColor="text1"/>
        </w:rPr>
        <w:t>between an applicant and an authority or any person or entity acting on behalf of an authority</w:t>
      </w:r>
      <w:r w:rsidRPr="005912AF">
        <w:rPr>
          <w:color w:val="000000" w:themeColor="text1"/>
          <w:u w:color="000000" w:themeColor="text1"/>
        </w:rPr>
        <w:t xml:space="preserve">. Pending resolution of a dispute concerning rates for collocation of small wireless facilities on authority poles, the person owning or controlling the pole must allow the collocating person to collocate on its poles at annual rates of no more than twenty dollars with the actual rate to be settled upon final resolution of the dispute.  Disputes </w:t>
      </w:r>
      <w:r>
        <w:rPr>
          <w:color w:val="000000" w:themeColor="text1"/>
          <w:u w:color="000000" w:themeColor="text1"/>
        </w:rPr>
        <w:t xml:space="preserve">subject to this section </w:t>
      </w:r>
      <w:r w:rsidRPr="005912AF">
        <w:rPr>
          <w:color w:val="000000" w:themeColor="text1"/>
          <w:u w:color="000000" w:themeColor="text1"/>
        </w:rPr>
        <w:t>must be adjudicated pursuant to accelerated docket or complaint procedures, if available.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910.</w:t>
      </w:r>
      <w:r w:rsidRPr="005912AF">
        <w:rPr>
          <w:color w:val="000000" w:themeColor="text1"/>
          <w:u w:color="000000" w:themeColor="text1"/>
        </w:rPr>
        <w:tab/>
        <w:t>(A)</w:t>
      </w:r>
      <w:r w:rsidRPr="005912AF">
        <w:rPr>
          <w:color w:val="000000" w:themeColor="text1"/>
          <w:u w:color="000000" w:themeColor="text1"/>
        </w:rPr>
        <w:tab/>
        <w:t xml:space="preserve">An authority may adopt reasonable indemnification, insurance and bonding requirements related to small wireless </w:t>
      </w:r>
      <w:r>
        <w:rPr>
          <w:color w:val="000000" w:themeColor="text1"/>
          <w:u w:color="000000" w:themeColor="text1"/>
        </w:rPr>
        <w:t xml:space="preserve">facility and associated </w:t>
      </w:r>
      <w:r w:rsidRPr="005912AF">
        <w:rPr>
          <w:color w:val="000000" w:themeColor="text1"/>
          <w:u w:color="000000" w:themeColor="text1"/>
        </w:rPr>
        <w:t>pole permits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 xml:space="preserve">An authority may not require a wireless provider to obtain insurance naming the authority or its officers and employees as additional insureds.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wireless provider to furnish proof of insurance, if required, prior to the effective date of a permit issued for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An authority may adopt bonding requirements for small wireless facilities if the authority imposes similar requirements in connection with permits issued for other ROW users.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purpose of such bonds must be to provide for the: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removal of abandoned or improperly maintained small wireless facilities, including those that an authority determines must be removed to protect public health, safety, or welfare;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restoration of the ROW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820(J);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920.</w:t>
      </w:r>
      <w:r w:rsidR="002E434C">
        <w:rPr>
          <w:color w:val="000000" w:themeColor="text1"/>
          <w:u w:color="000000" w:themeColor="text1"/>
        </w:rPr>
        <w:tab/>
      </w:r>
      <w:r w:rsidR="002E434C" w:rsidRPr="0006436B">
        <w:rPr>
          <w:color w:val="000000" w:themeColor="text1"/>
          <w:u w:color="000000" w:themeColor="text1"/>
        </w:rPr>
        <w:t>Neither the State nor any agency, department, or instrumentality thereof may condition a wireless provider</w:t>
      </w:r>
      <w:r w:rsidR="009D765D" w:rsidRPr="009D765D">
        <w:rPr>
          <w:color w:val="000000" w:themeColor="text1"/>
          <w:u w:color="000000" w:themeColor="text1"/>
        </w:rPr>
        <w:t>’</w:t>
      </w:r>
      <w:r w:rsidR="002E434C" w:rsidRPr="0006436B">
        <w:rPr>
          <w:color w:val="000000" w:themeColor="text1"/>
          <w:u w:color="000000" w:themeColor="text1"/>
        </w:rPr>
        <w:t>s access to any ROW or a wireless provider</w:t>
      </w:r>
      <w:r w:rsidR="009D765D" w:rsidRPr="009D765D">
        <w:rPr>
          <w:color w:val="000000" w:themeColor="text1"/>
          <w:u w:color="000000" w:themeColor="text1"/>
        </w:rPr>
        <w:t>’</w:t>
      </w:r>
      <w:r w:rsidR="002E434C" w:rsidRPr="0006436B">
        <w:rPr>
          <w:color w:val="000000" w:themeColor="text1"/>
          <w:u w:color="000000" w:themeColor="text1"/>
        </w:rPr>
        <w:t>s deployment of small wireless facilities and associated poles in any ROW on the wireless provider</w:t>
      </w:r>
      <w:r w:rsidR="009D765D" w:rsidRPr="009D765D">
        <w:rPr>
          <w:color w:val="000000" w:themeColor="text1"/>
          <w:u w:color="000000" w:themeColor="text1"/>
        </w:rPr>
        <w:t>’</w:t>
      </w:r>
      <w:r w:rsidR="002E434C" w:rsidRPr="0006436B">
        <w:rPr>
          <w:color w:val="000000" w:themeColor="text1"/>
          <w:u w:color="000000" w:themeColor="text1"/>
        </w:rPr>
        <w:t>s seeking or obtaining any certificate or other authority from the Public Service Commission of South Carolina; provided however, that for any wireless provider that is not also a wireless services provider, such access and deployment may be conditioned on an attestation that a wireless services provider has requested in writing that the wireless provider deploy small wireless facilities or associated poles at the requested location.</w:t>
      </w:r>
      <w:r w:rsidR="002E434C" w:rsidRPr="005912AF">
        <w:rPr>
          <w:color w:val="000000" w:themeColor="text1"/>
          <w:u w:color="000000" w:themeColor="text1"/>
        </w:rPr>
        <w:t>”</w:t>
      </w:r>
    </w:p>
    <w:p w:rsidR="00D11A70" w:rsidRPr="00F101A8"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F10C0A"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r>
      <w:r>
        <w:rPr>
          <w:color w:val="000000" w:themeColor="text1"/>
          <w:u w:color="000000" w:themeColor="text1"/>
        </w:rPr>
        <w:t>2</w:t>
      </w:r>
      <w:r w:rsidRPr="000C6CA1">
        <w:rPr>
          <w:color w:val="000000" w:themeColor="text1"/>
          <w:u w:color="000000" w:themeColor="text1"/>
        </w:rPr>
        <w:t>.</w:t>
      </w:r>
      <w:r w:rsidRPr="000C6CA1">
        <w:rPr>
          <w:color w:val="000000" w:themeColor="text1"/>
          <w:u w:color="000000" w:themeColor="text1"/>
        </w:rPr>
        <w:tab/>
        <w:t xml:space="preserve">This act takes effect </w:t>
      </w:r>
      <w:r>
        <w:rPr>
          <w:color w:val="000000" w:themeColor="text1"/>
          <w:u w:color="000000" w:themeColor="text1"/>
        </w:rPr>
        <w:t>upon approval by the Governor</w:t>
      </w:r>
      <w:r w:rsidRPr="000C6CA1">
        <w:rPr>
          <w:color w:val="000000" w:themeColor="text1"/>
          <w:u w:color="000000" w:themeColor="text1"/>
        </w:rPr>
        <w:t>.</w:t>
      </w: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9EA" w:rsidRDefault="006D19EA" w:rsidP="006D19EA">
      <w:pPr>
        <w:suppressAutoHyphens/>
      </w:pPr>
    </w:p>
    <w:sectPr w:rsidR="006D19EA" w:rsidSect="00E62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79127FD-35CA-4559-8905-0B1F3B8F00B2}"/>
    <w:embedBold r:id="rId2" w:fontKey="{EC05DC9B-99D9-4A9A-AA41-E64C378476B9}"/>
  </w:font>
  <w:font w:name="Calibri">
    <w:panose1 w:val="020F0502020204030204"/>
    <w:charset w:val="00"/>
    <w:family w:val="swiss"/>
    <w:pitch w:val="variable"/>
    <w:sig w:usb0="E0002AFF" w:usb1="C000247B" w:usb2="00000009" w:usb3="00000000" w:csb0="000001FF" w:csb1="00000000"/>
    <w:embedRegular r:id="rId3" w:fontKey="{9513B92E-B9FF-4C81-AE66-9F1BF29D7DF0}"/>
  </w:font>
  <w:font w:name="Segoe UI">
    <w:panose1 w:val="020B0502040204020203"/>
    <w:charset w:val="00"/>
    <w:family w:val="swiss"/>
    <w:pitch w:val="variable"/>
    <w:sig w:usb0="E4002EFF" w:usb1="C000E47F" w:usb2="00000009" w:usb3="00000000" w:csb0="000001FF" w:csb1="00000000"/>
    <w:embedRegular r:id="rId4" w:fontKey="{FCDA6F00-53FE-4623-8C63-D1B3D8068D5F}"/>
  </w:font>
  <w:font w:name="Cambria">
    <w:panose1 w:val="02040503050406030204"/>
    <w:charset w:val="00"/>
    <w:family w:val="roman"/>
    <w:pitch w:val="variable"/>
    <w:sig w:usb0="E00006FF" w:usb1="420024FF" w:usb2="02000000" w:usb3="00000000" w:csb0="0000019F" w:csb1="00000000"/>
    <w:embedRegular r:id="rId5" w:fontKey="{2496F164-6A13-4A1A-A5D8-50C43E34C5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F0" w:rsidRPr="008D11EA" w:rsidRDefault="008D11EA" w:rsidP="008D11EA">
    <w:pPr>
      <w:pStyle w:val="Footer"/>
      <w:tabs>
        <w:tab w:val="clear" w:pos="4680"/>
        <w:tab w:val="clear" w:pos="9360"/>
        <w:tab w:val="center" w:pos="2995"/>
      </w:tabs>
      <w:spacing w:before="120"/>
    </w:pPr>
    <w:r>
      <w:t>[4262</w:t>
    </w:r>
    <w:r w:rsidR="00E622FF">
      <w:t>-</w:t>
    </w:r>
    <w:r w:rsidR="00E622FF">
      <w:fldChar w:fldCharType="begin"/>
    </w:r>
    <w:r w:rsidR="00E622FF">
      <w:instrText xml:space="preserve"> PAGE  \* MERGEFORMAT </w:instrText>
    </w:r>
    <w:r w:rsidR="00E622FF">
      <w:fldChar w:fldCharType="separate"/>
    </w:r>
    <w:r w:rsidR="006D19EA">
      <w:rPr>
        <w:noProof/>
      </w:rPr>
      <w:t>19</w:t>
    </w:r>
    <w:r w:rsidR="00E622FF">
      <w:fldChar w:fldCharType="end"/>
    </w:r>
    <w:r w:rsidR="00E622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FF" w:rsidRPr="008D11EA" w:rsidRDefault="00E622FF"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6D19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54BD3"/>
    <w:rsid w:val="00461441"/>
    <w:rsid w:val="004809EE"/>
    <w:rsid w:val="004D58F7"/>
    <w:rsid w:val="004E7D54"/>
    <w:rsid w:val="004F1F6A"/>
    <w:rsid w:val="005273C6"/>
    <w:rsid w:val="00530A6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9EA"/>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92862"/>
    <w:rsid w:val="009B44AF"/>
    <w:rsid w:val="009B5BD9"/>
    <w:rsid w:val="009C6A0B"/>
    <w:rsid w:val="009D765D"/>
    <w:rsid w:val="009F0C77"/>
    <w:rsid w:val="009F4DD1"/>
    <w:rsid w:val="00A02543"/>
    <w:rsid w:val="00A41684"/>
    <w:rsid w:val="00A64E80"/>
    <w:rsid w:val="00A71703"/>
    <w:rsid w:val="00A72BCD"/>
    <w:rsid w:val="00A741D9"/>
    <w:rsid w:val="00A833AB"/>
    <w:rsid w:val="00A9741D"/>
    <w:rsid w:val="00AC34A2"/>
    <w:rsid w:val="00AD1C9A"/>
    <w:rsid w:val="00AD4B17"/>
    <w:rsid w:val="00AD4D1A"/>
    <w:rsid w:val="00B10E2E"/>
    <w:rsid w:val="00B412D4"/>
    <w:rsid w:val="00BE3C22"/>
    <w:rsid w:val="00C0345E"/>
    <w:rsid w:val="00C31C95"/>
    <w:rsid w:val="00C3483A"/>
    <w:rsid w:val="00C51A1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622FF"/>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FDDC0-EF96-4A46-8015-277D761C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39</Pages>
  <Words>14035</Words>
  <Characters>77418</Characters>
  <Application>Microsoft Office Word</Application>
  <DocSecurity>0</DocSecurity>
  <Lines>1656</Lines>
  <Paragraphs>371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(Mar. 27, 2019) - South Carolina Legislature Online</dc:title>
  <dc:creator>Chris Charlton</dc:creator>
  <cp:lastModifiedBy>Lavarres Lynch</cp:lastModifiedBy>
  <cp:revision>2</cp:revision>
  <cp:lastPrinted>2019-03-19T14:25:00Z</cp:lastPrinted>
  <dcterms:created xsi:type="dcterms:W3CDTF">2019-03-28T02:20:00Z</dcterms:created>
  <dcterms:modified xsi:type="dcterms:W3CDTF">2019-03-28T02:20:00Z</dcterms:modified>
</cp:coreProperties>
</file>