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567" w:rsidRPr="00520567" w:rsidRDefault="00520567" w:rsidP="00520567">
      <w:pPr>
        <w:jc w:val="center"/>
        <w:rPr>
          <w:b/>
          <w:szCs w:val="22"/>
        </w:rPr>
      </w:pPr>
      <w:bookmarkStart w:id="0" w:name="_GoBack"/>
      <w:bookmarkEnd w:id="0"/>
      <w:r w:rsidRPr="00520567">
        <w:rPr>
          <w:b/>
          <w:szCs w:val="22"/>
        </w:rPr>
        <w:t>Wednesday, April 24, 2019</w:t>
      </w:r>
    </w:p>
    <w:p w:rsidR="00520567" w:rsidRPr="00520567" w:rsidRDefault="00520567" w:rsidP="00520567">
      <w:pPr>
        <w:jc w:val="center"/>
        <w:rPr>
          <w:b/>
          <w:szCs w:val="22"/>
        </w:rPr>
      </w:pPr>
      <w:r w:rsidRPr="00520567">
        <w:rPr>
          <w:b/>
          <w:szCs w:val="22"/>
        </w:rPr>
        <w:t>(Statewide Session)</w:t>
      </w:r>
    </w:p>
    <w:p w:rsidR="00520567" w:rsidRPr="00520567" w:rsidRDefault="00520567" w:rsidP="00520567">
      <w:pPr>
        <w:rPr>
          <w:szCs w:val="22"/>
        </w:rPr>
      </w:pPr>
    </w:p>
    <w:p w:rsidR="00520567" w:rsidRPr="00520567" w:rsidRDefault="00520567" w:rsidP="00520567">
      <w:pPr>
        <w:rPr>
          <w:strike/>
          <w:szCs w:val="22"/>
        </w:rPr>
      </w:pPr>
      <w:r w:rsidRPr="00520567">
        <w:rPr>
          <w:strike/>
          <w:szCs w:val="22"/>
        </w:rPr>
        <w:t>Indicates Matter Stricken</w:t>
      </w:r>
    </w:p>
    <w:p w:rsidR="00520567" w:rsidRPr="00520567" w:rsidRDefault="00520567" w:rsidP="00520567">
      <w:pPr>
        <w:rPr>
          <w:szCs w:val="22"/>
          <w:u w:val="single"/>
        </w:rPr>
      </w:pPr>
      <w:r w:rsidRPr="00520567">
        <w:rPr>
          <w:szCs w:val="22"/>
          <w:u w:val="single"/>
        </w:rPr>
        <w:t>Indicates New Matter</w:t>
      </w:r>
    </w:p>
    <w:p w:rsidR="00520567" w:rsidRPr="00520567" w:rsidRDefault="00520567" w:rsidP="00520567">
      <w:pPr>
        <w:rPr>
          <w:szCs w:val="22"/>
        </w:rPr>
      </w:pPr>
    </w:p>
    <w:p w:rsidR="00520567" w:rsidRPr="00520567" w:rsidRDefault="00520567" w:rsidP="00520567">
      <w:pPr>
        <w:rPr>
          <w:szCs w:val="22"/>
        </w:rPr>
      </w:pPr>
      <w:r w:rsidRPr="00520567">
        <w:rPr>
          <w:szCs w:val="22"/>
        </w:rPr>
        <w:tab/>
      </w:r>
      <w:r>
        <w:rPr>
          <w:szCs w:val="22"/>
        </w:rPr>
        <w:t xml:space="preserve">The Senate assembled at </w:t>
      </w:r>
      <w:r w:rsidRPr="00520567">
        <w:rPr>
          <w:szCs w:val="22"/>
        </w:rPr>
        <w:t>12:00 Noon, the hour to which it stood adjourned, and was called to order by the PRESIDENT.</w:t>
      </w:r>
    </w:p>
    <w:p w:rsidR="00520567" w:rsidRPr="00520567" w:rsidRDefault="00520567" w:rsidP="00520567">
      <w:pPr>
        <w:rPr>
          <w:szCs w:val="22"/>
        </w:rPr>
      </w:pPr>
      <w:r w:rsidRPr="00520567">
        <w:rPr>
          <w:szCs w:val="22"/>
        </w:rPr>
        <w:tab/>
        <w:t>A quorum being present, the proceedings were opened with a devotion by the Chaplain as follows:</w:t>
      </w:r>
    </w:p>
    <w:p w:rsidR="00520567" w:rsidRPr="00520567" w:rsidRDefault="00520567" w:rsidP="00520567">
      <w:pPr>
        <w:rPr>
          <w:szCs w:val="22"/>
        </w:rPr>
      </w:pPr>
    </w:p>
    <w:p w:rsidR="00520567" w:rsidRPr="00520567" w:rsidRDefault="00520567" w:rsidP="00520567">
      <w:pPr>
        <w:rPr>
          <w:szCs w:val="22"/>
        </w:rPr>
      </w:pPr>
      <w:r w:rsidRPr="00520567">
        <w:rPr>
          <w:szCs w:val="22"/>
        </w:rPr>
        <w:t xml:space="preserve">Isaiah 40:31  </w:t>
      </w:r>
    </w:p>
    <w:p w:rsidR="00520567" w:rsidRPr="00520567" w:rsidRDefault="00520567" w:rsidP="00520567">
      <w:pPr>
        <w:rPr>
          <w:color w:val="auto"/>
          <w:szCs w:val="22"/>
        </w:rPr>
      </w:pPr>
      <w:r w:rsidRPr="00520567">
        <w:rPr>
          <w:szCs w:val="22"/>
        </w:rPr>
        <w:tab/>
        <w:t xml:space="preserve">“…those who wait for the Lord shall renew their strength, they shall mount up with wings like eagles, they shall run and not be weary, they shall walk and not faint.” </w:t>
      </w:r>
    </w:p>
    <w:p w:rsidR="00520567" w:rsidRPr="00520567" w:rsidRDefault="00520567" w:rsidP="00520567">
      <w:pPr>
        <w:rPr>
          <w:szCs w:val="22"/>
        </w:rPr>
      </w:pPr>
      <w:r w:rsidRPr="00520567">
        <w:rPr>
          <w:szCs w:val="22"/>
        </w:rPr>
        <w:tab/>
        <w:t>Let us pray.  Gracious God, we begin this day with joyful hearts for the sheer delight of being alive and having the privilege of serving You. We are thankful for all that was accomplished last week through Your grace and the hard work and tenacity of our Senators.  You have all power, O God, but You have chosen to work through these Senators to serve our State.  Continue to inspire them with a positive attitude toward their work.  Saturate their minds with Your wisdom and strengthen their wills with high resolve to trust that You will use them honorably and effectively to write another important page in our state’s history.  Through our Lord and Savior we pray, Amen.</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The PRESIDENT called for Petitions, Memorials, Presentments of Grand Juries and such like papers.</w:t>
      </w:r>
    </w:p>
    <w:p w:rsidR="00520567" w:rsidRPr="00520567" w:rsidRDefault="00520567" w:rsidP="00520567">
      <w:pPr>
        <w:pStyle w:val="Header"/>
        <w:tabs>
          <w:tab w:val="left" w:pos="4320"/>
        </w:tabs>
        <w:rPr>
          <w:szCs w:val="22"/>
        </w:rPr>
      </w:pPr>
    </w:p>
    <w:p w:rsidR="00520567" w:rsidRPr="00520567" w:rsidRDefault="00520567" w:rsidP="00520567">
      <w:pPr>
        <w:ind w:firstLine="216"/>
        <w:jc w:val="center"/>
        <w:rPr>
          <w:szCs w:val="22"/>
        </w:rPr>
      </w:pPr>
      <w:r w:rsidRPr="00520567">
        <w:rPr>
          <w:b/>
          <w:szCs w:val="22"/>
        </w:rPr>
        <w:t>Point of Quorum</w:t>
      </w:r>
    </w:p>
    <w:p w:rsidR="00520567" w:rsidRPr="00520567" w:rsidRDefault="00520567" w:rsidP="00520567">
      <w:pPr>
        <w:ind w:firstLine="216"/>
        <w:rPr>
          <w:szCs w:val="22"/>
        </w:rPr>
      </w:pPr>
      <w:r w:rsidRPr="00520567">
        <w:rPr>
          <w:szCs w:val="22"/>
        </w:rPr>
        <w:t>At 2:03 P.M., Senator SETZLER made the point that a quorum was not present.  It was ascertained that a quorum was not present.</w:t>
      </w:r>
    </w:p>
    <w:p w:rsidR="00520567" w:rsidRPr="00520567" w:rsidRDefault="00520567" w:rsidP="00520567">
      <w:pPr>
        <w:ind w:firstLine="216"/>
        <w:rPr>
          <w:szCs w:val="22"/>
        </w:rPr>
      </w:pPr>
    </w:p>
    <w:p w:rsidR="00520567" w:rsidRPr="00520567" w:rsidRDefault="00520567" w:rsidP="00520567">
      <w:pPr>
        <w:ind w:firstLine="216"/>
        <w:jc w:val="center"/>
        <w:rPr>
          <w:szCs w:val="22"/>
        </w:rPr>
      </w:pPr>
      <w:r w:rsidRPr="00520567">
        <w:rPr>
          <w:b/>
          <w:szCs w:val="22"/>
        </w:rPr>
        <w:t>Call of the Senate</w:t>
      </w:r>
    </w:p>
    <w:p w:rsidR="00520567" w:rsidRPr="00520567" w:rsidRDefault="00520567" w:rsidP="00520567">
      <w:pPr>
        <w:ind w:firstLine="216"/>
        <w:rPr>
          <w:szCs w:val="22"/>
        </w:rPr>
      </w:pPr>
      <w:r w:rsidRPr="00520567">
        <w:rPr>
          <w:szCs w:val="22"/>
        </w:rPr>
        <w:t>Senator SETZLER moved that a Call of the Senate be made.  The following Senators answered the Call:</w:t>
      </w:r>
    </w:p>
    <w:p w:rsidR="00520567" w:rsidRPr="00520567" w:rsidRDefault="00520567" w:rsidP="00520567">
      <w:pPr>
        <w:tabs>
          <w:tab w:val="clear" w:pos="216"/>
          <w:tab w:val="clear" w:pos="432"/>
          <w:tab w:val="clear" w:pos="648"/>
          <w:tab w:val="left" w:pos="720"/>
        </w:tabs>
        <w:ind w:firstLine="216"/>
        <w:rPr>
          <w:szCs w:val="22"/>
        </w:rPr>
      </w:pPr>
    </w:p>
    <w:p w:rsidR="00520567" w:rsidRPr="00520567" w:rsidRDefault="00520567" w:rsidP="005205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20567">
        <w:rPr>
          <w:szCs w:val="22"/>
        </w:rPr>
        <w:t>Alexander</w:t>
      </w:r>
      <w:r w:rsidRPr="00520567">
        <w:rPr>
          <w:szCs w:val="22"/>
        </w:rPr>
        <w:tab/>
        <w:t>Allen</w:t>
      </w:r>
      <w:r w:rsidRPr="00520567">
        <w:rPr>
          <w:szCs w:val="22"/>
        </w:rPr>
        <w:tab/>
        <w:t>Bennett</w:t>
      </w:r>
    </w:p>
    <w:p w:rsidR="00520567" w:rsidRPr="00520567" w:rsidRDefault="00520567" w:rsidP="005205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20567">
        <w:rPr>
          <w:szCs w:val="22"/>
        </w:rPr>
        <w:t>Campbell</w:t>
      </w:r>
      <w:r w:rsidRPr="00520567">
        <w:rPr>
          <w:szCs w:val="22"/>
        </w:rPr>
        <w:tab/>
        <w:t>Corbin</w:t>
      </w:r>
      <w:r w:rsidRPr="00520567">
        <w:rPr>
          <w:szCs w:val="22"/>
        </w:rPr>
        <w:tab/>
        <w:t>Cromer</w:t>
      </w:r>
    </w:p>
    <w:p w:rsidR="00520567" w:rsidRPr="00520567" w:rsidRDefault="00520567" w:rsidP="005205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20567">
        <w:rPr>
          <w:szCs w:val="22"/>
        </w:rPr>
        <w:t>Davis</w:t>
      </w:r>
      <w:r w:rsidRPr="00520567">
        <w:rPr>
          <w:szCs w:val="22"/>
        </w:rPr>
        <w:tab/>
        <w:t>Grooms</w:t>
      </w:r>
      <w:r w:rsidRPr="00520567">
        <w:rPr>
          <w:szCs w:val="22"/>
        </w:rPr>
        <w:tab/>
        <w:t>Leatherman</w:t>
      </w:r>
    </w:p>
    <w:p w:rsidR="00520567" w:rsidRPr="00520567" w:rsidRDefault="00520567" w:rsidP="005205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520567">
        <w:rPr>
          <w:szCs w:val="22"/>
        </w:rPr>
        <w:t>Martin</w:t>
      </w:r>
      <w:r w:rsidRPr="00520567">
        <w:rPr>
          <w:szCs w:val="22"/>
        </w:rPr>
        <w:tab/>
        <w:t>Massey</w:t>
      </w:r>
      <w:r w:rsidRPr="00520567">
        <w:rPr>
          <w:szCs w:val="22"/>
        </w:rPr>
        <w:tab/>
      </w:r>
      <w:r w:rsidRPr="00520567">
        <w:rPr>
          <w:i/>
          <w:szCs w:val="22"/>
        </w:rPr>
        <w:t>Matthews, Margie</w:t>
      </w:r>
    </w:p>
    <w:p w:rsidR="00520567" w:rsidRPr="00520567" w:rsidRDefault="00520567" w:rsidP="005205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20567">
        <w:rPr>
          <w:szCs w:val="22"/>
        </w:rPr>
        <w:t>McLeod</w:t>
      </w:r>
      <w:r w:rsidRPr="00520567">
        <w:rPr>
          <w:szCs w:val="22"/>
        </w:rPr>
        <w:tab/>
        <w:t>Nicholson</w:t>
      </w:r>
      <w:r w:rsidRPr="00520567">
        <w:rPr>
          <w:szCs w:val="22"/>
        </w:rPr>
        <w:tab/>
        <w:t>Peeler</w:t>
      </w:r>
    </w:p>
    <w:p w:rsidR="00520567" w:rsidRPr="00520567" w:rsidRDefault="00520567" w:rsidP="005205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20567">
        <w:rPr>
          <w:szCs w:val="22"/>
        </w:rPr>
        <w:t>Rice</w:t>
      </w:r>
      <w:r w:rsidRPr="00520567">
        <w:rPr>
          <w:szCs w:val="22"/>
        </w:rPr>
        <w:tab/>
        <w:t>Scott</w:t>
      </w:r>
      <w:r w:rsidRPr="00520567">
        <w:rPr>
          <w:szCs w:val="22"/>
        </w:rPr>
        <w:tab/>
        <w:t>Setzler</w:t>
      </w:r>
    </w:p>
    <w:p w:rsidR="00520567" w:rsidRPr="00520567" w:rsidRDefault="00520567" w:rsidP="005205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20567">
        <w:rPr>
          <w:szCs w:val="22"/>
        </w:rPr>
        <w:lastRenderedPageBreak/>
        <w:t>Shealy</w:t>
      </w:r>
      <w:r w:rsidRPr="00520567">
        <w:rPr>
          <w:szCs w:val="22"/>
        </w:rPr>
        <w:tab/>
        <w:t>Talley</w:t>
      </w:r>
      <w:r w:rsidRPr="00520567">
        <w:rPr>
          <w:szCs w:val="22"/>
        </w:rPr>
        <w:tab/>
        <w:t>Turner</w:t>
      </w:r>
    </w:p>
    <w:p w:rsidR="00520567" w:rsidRPr="00520567" w:rsidRDefault="00520567" w:rsidP="005205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20567">
        <w:rPr>
          <w:szCs w:val="22"/>
        </w:rPr>
        <w:t>Verdin</w:t>
      </w:r>
      <w:r w:rsidRPr="00520567">
        <w:rPr>
          <w:szCs w:val="22"/>
        </w:rPr>
        <w:tab/>
        <w:t>Williams</w:t>
      </w:r>
      <w:r w:rsidRPr="00520567">
        <w:rPr>
          <w:szCs w:val="22"/>
        </w:rPr>
        <w:tab/>
        <w:t>Young</w:t>
      </w:r>
    </w:p>
    <w:p w:rsidR="00520567" w:rsidRPr="00520567" w:rsidRDefault="00520567" w:rsidP="00520567">
      <w:pPr>
        <w:ind w:firstLine="216"/>
        <w:rPr>
          <w:szCs w:val="22"/>
        </w:rPr>
      </w:pPr>
    </w:p>
    <w:p w:rsidR="00520567" w:rsidRPr="00520567" w:rsidRDefault="00520567" w:rsidP="00520567">
      <w:pPr>
        <w:ind w:firstLine="216"/>
        <w:rPr>
          <w:szCs w:val="22"/>
        </w:rPr>
      </w:pPr>
      <w:r w:rsidRPr="00520567">
        <w:rPr>
          <w:szCs w:val="22"/>
        </w:rPr>
        <w:t>A quorum being present, the Senate resumed.</w:t>
      </w:r>
    </w:p>
    <w:p w:rsidR="00520567" w:rsidRPr="00520567" w:rsidRDefault="00520567" w:rsidP="00520567">
      <w:pPr>
        <w:ind w:firstLine="216"/>
        <w:rPr>
          <w:szCs w:val="22"/>
        </w:rPr>
      </w:pPr>
    </w:p>
    <w:p w:rsidR="00520567" w:rsidRPr="00520567" w:rsidRDefault="00520567" w:rsidP="00520567">
      <w:pPr>
        <w:jc w:val="center"/>
        <w:rPr>
          <w:b/>
          <w:szCs w:val="22"/>
        </w:rPr>
      </w:pPr>
      <w:r w:rsidRPr="00520567">
        <w:rPr>
          <w:b/>
          <w:szCs w:val="22"/>
        </w:rPr>
        <w:t>MESSAGE FROM THE GOVERNOR</w:t>
      </w:r>
    </w:p>
    <w:p w:rsidR="00520567" w:rsidRPr="00520567" w:rsidRDefault="00520567" w:rsidP="00520567">
      <w:pPr>
        <w:ind w:firstLine="216"/>
        <w:rPr>
          <w:szCs w:val="22"/>
        </w:rPr>
      </w:pPr>
      <w:r>
        <w:rPr>
          <w:szCs w:val="22"/>
        </w:rPr>
        <w:t>The following appointment was</w:t>
      </w:r>
      <w:r w:rsidRPr="00520567">
        <w:rPr>
          <w:szCs w:val="22"/>
        </w:rPr>
        <w:t xml:space="preserve"> transmitted by the Honorable Henry Dargan McMaster:</w:t>
      </w:r>
    </w:p>
    <w:p w:rsidR="00520567" w:rsidRPr="00520567" w:rsidRDefault="00520567" w:rsidP="00520567">
      <w:pPr>
        <w:ind w:firstLine="216"/>
        <w:rPr>
          <w:szCs w:val="22"/>
        </w:rPr>
      </w:pPr>
    </w:p>
    <w:p w:rsidR="00520567" w:rsidRPr="00520567" w:rsidRDefault="00520567" w:rsidP="00520567">
      <w:pPr>
        <w:jc w:val="center"/>
        <w:rPr>
          <w:b/>
          <w:szCs w:val="22"/>
        </w:rPr>
      </w:pPr>
      <w:r w:rsidRPr="00520567">
        <w:rPr>
          <w:b/>
          <w:szCs w:val="22"/>
        </w:rPr>
        <w:t>Local Appointment</w:t>
      </w:r>
    </w:p>
    <w:p w:rsidR="00520567" w:rsidRPr="00520567" w:rsidRDefault="00520567" w:rsidP="00520567">
      <w:pPr>
        <w:keepNext/>
        <w:ind w:firstLine="216"/>
        <w:rPr>
          <w:szCs w:val="22"/>
          <w:u w:val="single"/>
        </w:rPr>
      </w:pPr>
      <w:r w:rsidRPr="00520567">
        <w:rPr>
          <w:szCs w:val="22"/>
          <w:u w:val="single"/>
        </w:rPr>
        <w:t>Initial Appointment, Dillon County Magistrate, with the term to commence April 30, 2019, and to expire April 30, 2023</w:t>
      </w:r>
    </w:p>
    <w:p w:rsidR="00520567" w:rsidRPr="00520567" w:rsidRDefault="00520567" w:rsidP="00520567">
      <w:pPr>
        <w:ind w:firstLine="216"/>
        <w:rPr>
          <w:szCs w:val="22"/>
        </w:rPr>
      </w:pPr>
      <w:r w:rsidRPr="00520567">
        <w:rPr>
          <w:szCs w:val="22"/>
        </w:rPr>
        <w:t>Andrew Bethea, 1062 Highway 917 W., Latta, SC 29565-4731</w:t>
      </w:r>
      <w:r w:rsidRPr="00520567">
        <w:rPr>
          <w:i/>
          <w:szCs w:val="22"/>
        </w:rPr>
        <w:t xml:space="preserve"> VICE </w:t>
      </w:r>
      <w:r w:rsidRPr="00520567">
        <w:rPr>
          <w:szCs w:val="22"/>
        </w:rPr>
        <w:t>James F. Rogers</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color w:val="auto"/>
          <w:szCs w:val="22"/>
        </w:rPr>
      </w:pPr>
      <w:r w:rsidRPr="00520567">
        <w:rPr>
          <w:b/>
          <w:color w:val="auto"/>
          <w:szCs w:val="22"/>
        </w:rPr>
        <w:t>Doctor of the Day</w:t>
      </w:r>
    </w:p>
    <w:p w:rsidR="00520567" w:rsidRPr="00520567" w:rsidRDefault="00520567" w:rsidP="00520567">
      <w:pPr>
        <w:pStyle w:val="Header"/>
        <w:tabs>
          <w:tab w:val="left" w:pos="4320"/>
        </w:tabs>
        <w:rPr>
          <w:color w:val="auto"/>
          <w:szCs w:val="22"/>
        </w:rPr>
      </w:pPr>
      <w:r w:rsidRPr="00520567">
        <w:rPr>
          <w:color w:val="auto"/>
          <w:szCs w:val="22"/>
        </w:rPr>
        <w:tab/>
        <w:t>Senator NICHOLSON introduced Dr. Dan Robinson of Greenwood,  S.C., Doctor of the Day.</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szCs w:val="22"/>
        </w:rPr>
      </w:pPr>
      <w:r w:rsidRPr="00520567">
        <w:rPr>
          <w:b/>
          <w:szCs w:val="22"/>
        </w:rPr>
        <w:t>Expression of Personal Interest</w:t>
      </w:r>
    </w:p>
    <w:p w:rsidR="00520567" w:rsidRPr="00520567" w:rsidRDefault="00520567" w:rsidP="00520567">
      <w:pPr>
        <w:pStyle w:val="Header"/>
        <w:tabs>
          <w:tab w:val="left" w:pos="4320"/>
        </w:tabs>
        <w:rPr>
          <w:szCs w:val="22"/>
        </w:rPr>
      </w:pPr>
      <w:r w:rsidRPr="00520567">
        <w:rPr>
          <w:szCs w:val="22"/>
        </w:rPr>
        <w:tab/>
        <w:t>Senator CROMER rose for an Expression of Personal Interest.</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b/>
          <w:bCs/>
          <w:color w:val="auto"/>
          <w:szCs w:val="22"/>
        </w:rPr>
      </w:pPr>
      <w:r w:rsidRPr="00520567">
        <w:rPr>
          <w:b/>
          <w:bCs/>
          <w:szCs w:val="22"/>
        </w:rPr>
        <w:t>CO-SPONSOR</w:t>
      </w:r>
      <w:r w:rsidRPr="00520567">
        <w:rPr>
          <w:b/>
          <w:bCs/>
          <w:color w:val="auto"/>
          <w:szCs w:val="22"/>
        </w:rPr>
        <w:t>S ADDED</w:t>
      </w:r>
    </w:p>
    <w:p w:rsidR="00520567" w:rsidRPr="00520567" w:rsidRDefault="00520567" w:rsidP="00520567">
      <w:pPr>
        <w:pStyle w:val="Header"/>
        <w:tabs>
          <w:tab w:val="left" w:pos="4320"/>
        </w:tabs>
        <w:rPr>
          <w:b/>
          <w:bCs/>
          <w:color w:val="auto"/>
          <w:szCs w:val="22"/>
        </w:rPr>
      </w:pPr>
      <w:r w:rsidRPr="00520567">
        <w:rPr>
          <w:b/>
          <w:bCs/>
          <w:color w:val="auto"/>
          <w:szCs w:val="22"/>
        </w:rPr>
        <w:tab/>
      </w:r>
      <w:r w:rsidRPr="00520567">
        <w:rPr>
          <w:bCs/>
          <w:color w:val="auto"/>
          <w:szCs w:val="22"/>
        </w:rPr>
        <w:t>The following co-sponsors were added to the respective Bills:</w:t>
      </w:r>
    </w:p>
    <w:p w:rsidR="00520567" w:rsidRPr="00520567" w:rsidRDefault="00520567" w:rsidP="00520567">
      <w:pPr>
        <w:pStyle w:val="Header"/>
        <w:tabs>
          <w:tab w:val="left" w:pos="4320"/>
        </w:tabs>
        <w:rPr>
          <w:color w:val="auto"/>
          <w:szCs w:val="22"/>
        </w:rPr>
      </w:pPr>
      <w:r w:rsidRPr="00520567">
        <w:rPr>
          <w:color w:val="auto"/>
          <w:szCs w:val="22"/>
        </w:rPr>
        <w:t>S. 32</w:t>
      </w:r>
      <w:r w:rsidRPr="00520567">
        <w:rPr>
          <w:color w:val="auto"/>
          <w:szCs w:val="22"/>
        </w:rPr>
        <w:tab/>
      </w:r>
      <w:r w:rsidRPr="00520567">
        <w:rPr>
          <w:color w:val="auto"/>
          <w:szCs w:val="22"/>
        </w:rPr>
        <w:tab/>
        <w:t>Sen. Campbell</w:t>
      </w:r>
    </w:p>
    <w:p w:rsidR="00520567" w:rsidRPr="00520567" w:rsidRDefault="00520567" w:rsidP="00520567">
      <w:pPr>
        <w:pStyle w:val="Header"/>
        <w:tabs>
          <w:tab w:val="left" w:pos="4320"/>
        </w:tabs>
        <w:rPr>
          <w:color w:val="auto"/>
          <w:szCs w:val="22"/>
        </w:rPr>
      </w:pPr>
      <w:r w:rsidRPr="00520567">
        <w:rPr>
          <w:color w:val="auto"/>
          <w:szCs w:val="22"/>
        </w:rPr>
        <w:t>S. 719</w:t>
      </w:r>
      <w:r w:rsidRPr="00520567">
        <w:rPr>
          <w:color w:val="auto"/>
          <w:szCs w:val="22"/>
        </w:rPr>
        <w:tab/>
      </w:r>
      <w:r w:rsidRPr="00520567">
        <w:rPr>
          <w:color w:val="auto"/>
          <w:szCs w:val="22"/>
        </w:rPr>
        <w:tab/>
        <w:t>Sen. Fanning</w:t>
      </w:r>
    </w:p>
    <w:p w:rsidR="00520567" w:rsidRPr="00520567" w:rsidRDefault="00520567" w:rsidP="00520567">
      <w:pPr>
        <w:pStyle w:val="Header"/>
        <w:tabs>
          <w:tab w:val="left" w:pos="4320"/>
        </w:tabs>
        <w:rPr>
          <w:color w:val="auto"/>
          <w:szCs w:val="22"/>
        </w:rPr>
      </w:pPr>
      <w:r w:rsidRPr="00520567">
        <w:rPr>
          <w:color w:val="auto"/>
          <w:szCs w:val="22"/>
        </w:rPr>
        <w:t>S. 757</w:t>
      </w:r>
      <w:r w:rsidRPr="00520567">
        <w:rPr>
          <w:color w:val="auto"/>
          <w:szCs w:val="22"/>
        </w:rPr>
        <w:tab/>
      </w:r>
      <w:r w:rsidRPr="00520567">
        <w:rPr>
          <w:color w:val="auto"/>
          <w:szCs w:val="22"/>
        </w:rPr>
        <w:tab/>
        <w:t>Sen. Fanning</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szCs w:val="22"/>
        </w:rPr>
      </w:pPr>
      <w:r w:rsidRPr="00520567">
        <w:rPr>
          <w:b/>
          <w:szCs w:val="22"/>
        </w:rPr>
        <w:t>RECALLED</w:t>
      </w:r>
    </w:p>
    <w:p w:rsidR="00520567" w:rsidRPr="00520567" w:rsidRDefault="00520567" w:rsidP="00520567">
      <w:pPr>
        <w:suppressAutoHyphens/>
        <w:rPr>
          <w:szCs w:val="22"/>
        </w:rPr>
      </w:pPr>
      <w:r w:rsidRPr="00520567">
        <w:rPr>
          <w:szCs w:val="22"/>
        </w:rPr>
        <w:tab/>
        <w:t>H. 3662</w:t>
      </w:r>
      <w:r w:rsidRPr="00520567">
        <w:rPr>
          <w:szCs w:val="22"/>
        </w:rPr>
        <w:fldChar w:fldCharType="begin"/>
      </w:r>
      <w:r w:rsidRPr="00520567">
        <w:rPr>
          <w:szCs w:val="22"/>
        </w:rPr>
        <w:instrText xml:space="preserve"> XE "H. 3662" \b </w:instrText>
      </w:r>
      <w:r w:rsidRPr="00520567">
        <w:rPr>
          <w:szCs w:val="22"/>
        </w:rPr>
        <w:fldChar w:fldCharType="end"/>
      </w:r>
      <w:r w:rsidRPr="00520567">
        <w:rPr>
          <w:szCs w:val="22"/>
        </w:rPr>
        <w:t xml:space="preserve"> -- Rep. McCoy:  A BILL </w:t>
      </w:r>
      <w:r w:rsidRPr="00520567">
        <w:rPr>
          <w:color w:val="000000" w:themeColor="text1"/>
          <w:szCs w:val="22"/>
        </w:rPr>
        <w:t>TO ADOPT REVISED CODE VOLUMES 3 AND 4 OF THE CODE OF LAWS OF SOUTH CAROLINA, 1976, TO THE EXTENT OF THEIR CONTENTS, AS THE ONLY GENERAL PERMANENT STATUTORY LAW OF THE STATE AS OF JANUARY 1, 2019.</w:t>
      </w:r>
    </w:p>
    <w:p w:rsidR="00520567" w:rsidRPr="00520567" w:rsidRDefault="00520567" w:rsidP="00520567">
      <w:pPr>
        <w:pStyle w:val="Header"/>
        <w:tabs>
          <w:tab w:val="left" w:pos="4320"/>
        </w:tabs>
        <w:rPr>
          <w:szCs w:val="22"/>
        </w:rPr>
      </w:pPr>
      <w:r w:rsidRPr="00520567">
        <w:rPr>
          <w:szCs w:val="22"/>
        </w:rPr>
        <w:tab/>
        <w:t>Senator YOUNG asked unanimous consent to make a motion to recall the Bill from the Committee on Judiciary.</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The Bill was recalled from the Committee on Judiciary and ordered placed on the Calendar for consideration tomorrow.</w:t>
      </w:r>
    </w:p>
    <w:p w:rsidR="00520567" w:rsidRPr="00520567" w:rsidRDefault="00520567" w:rsidP="00520567">
      <w:pPr>
        <w:pStyle w:val="Header"/>
        <w:tabs>
          <w:tab w:val="left" w:pos="4320"/>
        </w:tabs>
        <w:rPr>
          <w:szCs w:val="22"/>
        </w:rPr>
      </w:pPr>
    </w:p>
    <w:p w:rsidR="00520567" w:rsidRPr="00520567" w:rsidRDefault="00520567" w:rsidP="00520567">
      <w:pPr>
        <w:pStyle w:val="Header"/>
        <w:keepNext/>
        <w:keepLines/>
        <w:tabs>
          <w:tab w:val="left" w:pos="4320"/>
        </w:tabs>
        <w:jc w:val="center"/>
        <w:rPr>
          <w:szCs w:val="22"/>
        </w:rPr>
      </w:pPr>
      <w:r w:rsidRPr="00520567">
        <w:rPr>
          <w:b/>
          <w:szCs w:val="22"/>
        </w:rPr>
        <w:lastRenderedPageBreak/>
        <w:t>INTRODUCTION OF BILLS AND RESOLUTIONS</w:t>
      </w:r>
    </w:p>
    <w:p w:rsidR="00520567" w:rsidRPr="00520567" w:rsidRDefault="00520567" w:rsidP="00520567">
      <w:pPr>
        <w:pStyle w:val="Header"/>
        <w:keepNext/>
        <w:keepLines/>
        <w:tabs>
          <w:tab w:val="left" w:pos="4320"/>
        </w:tabs>
        <w:rPr>
          <w:szCs w:val="22"/>
        </w:rPr>
      </w:pPr>
      <w:r w:rsidRPr="00520567">
        <w:rPr>
          <w:szCs w:val="22"/>
        </w:rPr>
        <w:tab/>
        <w:t>The following were introduced:</w:t>
      </w:r>
    </w:p>
    <w:p w:rsidR="00520567" w:rsidRPr="00520567" w:rsidRDefault="00520567" w:rsidP="00520567">
      <w:pPr>
        <w:keepNext/>
        <w:keepLines/>
        <w:rPr>
          <w:szCs w:val="22"/>
        </w:rPr>
      </w:pPr>
    </w:p>
    <w:p w:rsidR="00520567" w:rsidRPr="00520567" w:rsidRDefault="00520567" w:rsidP="00520567">
      <w:pPr>
        <w:keepNext/>
        <w:keepLines/>
        <w:rPr>
          <w:szCs w:val="22"/>
        </w:rPr>
      </w:pPr>
      <w:r w:rsidRPr="00520567">
        <w:rPr>
          <w:szCs w:val="22"/>
        </w:rPr>
        <w:tab/>
        <w:t>S. 782</w:t>
      </w:r>
      <w:r w:rsidRPr="00520567">
        <w:rPr>
          <w:szCs w:val="22"/>
        </w:rPr>
        <w:fldChar w:fldCharType="begin"/>
      </w:r>
      <w:r w:rsidRPr="00520567">
        <w:rPr>
          <w:szCs w:val="22"/>
        </w:rPr>
        <w:instrText xml:space="preserve"> XE " S. 782" \b</w:instrText>
      </w:r>
      <w:r w:rsidRPr="00520567">
        <w:rPr>
          <w:szCs w:val="22"/>
        </w:rPr>
        <w:fldChar w:fldCharType="end"/>
      </w:r>
      <w:r w:rsidRPr="00520567">
        <w:rPr>
          <w:szCs w:val="22"/>
        </w:rPr>
        <w:t xml:space="preserve"> -- Senator Bennett:  A SENATE RESOLUTION TO RECOGNIZE AND HONOR DOROTHY BROWN GLOVER FOR THE ENDURING AND ARTISTIC DESIGNS OF HER TRADITIONAL QUILTS AND TO CONGRATULATE HER UPON RECEIVING THE SOUTH CAROLINA ARTS COMMISSION'S 2019 FOLK HERITAGE AWARD.</w:t>
      </w:r>
    </w:p>
    <w:p w:rsidR="00520567" w:rsidRPr="00520567" w:rsidRDefault="00520567" w:rsidP="00520567">
      <w:pPr>
        <w:rPr>
          <w:szCs w:val="22"/>
        </w:rPr>
      </w:pPr>
      <w:r w:rsidRPr="00520567">
        <w:rPr>
          <w:szCs w:val="22"/>
        </w:rPr>
        <w:t>l:\council\bills\gm\24199cm19.docx</w:t>
      </w:r>
    </w:p>
    <w:p w:rsidR="00520567" w:rsidRPr="00520567" w:rsidRDefault="00520567" w:rsidP="00520567">
      <w:pPr>
        <w:rPr>
          <w:szCs w:val="22"/>
        </w:rPr>
      </w:pPr>
      <w:r w:rsidRPr="00520567">
        <w:rPr>
          <w:szCs w:val="22"/>
        </w:rPr>
        <w:tab/>
        <w:t>The Senate Resolution was adopted.</w:t>
      </w:r>
    </w:p>
    <w:p w:rsidR="00520567" w:rsidRPr="00520567" w:rsidRDefault="00520567" w:rsidP="00520567">
      <w:pPr>
        <w:rPr>
          <w:szCs w:val="22"/>
        </w:rPr>
      </w:pPr>
    </w:p>
    <w:p w:rsidR="00520567" w:rsidRPr="00520567" w:rsidRDefault="00520567" w:rsidP="00520567">
      <w:pPr>
        <w:rPr>
          <w:szCs w:val="22"/>
        </w:rPr>
      </w:pPr>
      <w:r w:rsidRPr="00520567">
        <w:rPr>
          <w:szCs w:val="22"/>
        </w:rPr>
        <w:tab/>
        <w:t>S. 783</w:t>
      </w:r>
      <w:r w:rsidRPr="00520567">
        <w:rPr>
          <w:szCs w:val="22"/>
        </w:rPr>
        <w:fldChar w:fldCharType="begin"/>
      </w:r>
      <w:r w:rsidRPr="00520567">
        <w:rPr>
          <w:szCs w:val="22"/>
        </w:rPr>
        <w:instrText xml:space="preserve"> XE " S. 783" \b</w:instrText>
      </w:r>
      <w:r w:rsidRPr="00520567">
        <w:rPr>
          <w:szCs w:val="22"/>
        </w:rPr>
        <w:fldChar w:fldCharType="end"/>
      </w:r>
      <w:r w:rsidRPr="00520567">
        <w:rPr>
          <w:szCs w:val="22"/>
        </w:rPr>
        <w:t xml:space="preserve"> -- Senator Nicholson:  A SENATE RESOLUTION TO EXPRESS THE PROFOUND SORROW OF THE MEMBERS OF THE SOUTH CAROLINA SENATE UPON THE PASSING OF DEACON BRANSON JULIAN ROBINSON OF GREENWOOD AND TO EXTEND THE DEEPEST SYMPATHY TO HIS FAMILY AND MANY FRIENDS.</w:t>
      </w:r>
    </w:p>
    <w:p w:rsidR="00520567" w:rsidRPr="00520567" w:rsidRDefault="00520567" w:rsidP="00520567">
      <w:pPr>
        <w:rPr>
          <w:szCs w:val="22"/>
        </w:rPr>
      </w:pPr>
      <w:r w:rsidRPr="00520567">
        <w:rPr>
          <w:szCs w:val="22"/>
        </w:rPr>
        <w:t>l:\council\bills\rm\1269sa19.docx</w:t>
      </w:r>
    </w:p>
    <w:p w:rsidR="00520567" w:rsidRPr="00520567" w:rsidRDefault="00520567" w:rsidP="00520567">
      <w:pPr>
        <w:rPr>
          <w:szCs w:val="22"/>
        </w:rPr>
      </w:pPr>
      <w:r w:rsidRPr="00520567">
        <w:rPr>
          <w:szCs w:val="22"/>
        </w:rPr>
        <w:tab/>
        <w:t>The Senate Resolution was adopted.</w:t>
      </w:r>
    </w:p>
    <w:p w:rsidR="00520567" w:rsidRPr="00520567" w:rsidRDefault="00520567" w:rsidP="00520567">
      <w:pPr>
        <w:rPr>
          <w:szCs w:val="22"/>
        </w:rPr>
      </w:pPr>
    </w:p>
    <w:p w:rsidR="00520567" w:rsidRPr="00520567" w:rsidRDefault="00520567" w:rsidP="00520567">
      <w:pPr>
        <w:rPr>
          <w:szCs w:val="22"/>
        </w:rPr>
      </w:pPr>
      <w:r w:rsidRPr="00520567">
        <w:rPr>
          <w:szCs w:val="22"/>
        </w:rPr>
        <w:tab/>
        <w:t>S. 784</w:t>
      </w:r>
      <w:r w:rsidRPr="00520567">
        <w:rPr>
          <w:szCs w:val="22"/>
        </w:rPr>
        <w:fldChar w:fldCharType="begin"/>
      </w:r>
      <w:r w:rsidRPr="00520567">
        <w:rPr>
          <w:szCs w:val="22"/>
        </w:rPr>
        <w:instrText xml:space="preserve"> XE " S. 784" \b</w:instrText>
      </w:r>
      <w:r w:rsidRPr="00520567">
        <w:rPr>
          <w:szCs w:val="22"/>
        </w:rPr>
        <w:fldChar w:fldCharType="end"/>
      </w:r>
      <w:r w:rsidRPr="00520567">
        <w:rPr>
          <w:szCs w:val="22"/>
        </w:rPr>
        <w:t xml:space="preserve"> -- Senator Malloy:  A SENATE RESOLUTION TO RECOGNIZE AN INCREDIBLE GROUP OF SOUTH CAROLINA CITIZENS FROM DARLINGTON COUNTY FOR THEIR ROLE IN THE FIGHT FOR DESEGREGATION AND FOR THEIR OUTSTANDING RESILIENCY IN THE FACE OF TRAUMA.</w:t>
      </w:r>
    </w:p>
    <w:p w:rsidR="00520567" w:rsidRPr="00520567" w:rsidRDefault="00520567" w:rsidP="00520567">
      <w:pPr>
        <w:rPr>
          <w:szCs w:val="22"/>
        </w:rPr>
      </w:pPr>
      <w:r w:rsidRPr="00520567">
        <w:rPr>
          <w:szCs w:val="22"/>
        </w:rPr>
        <w:t>l:\s-res\gm\046darl.kmm.gm.docx</w:t>
      </w:r>
    </w:p>
    <w:p w:rsidR="00520567" w:rsidRPr="00520567" w:rsidRDefault="00520567" w:rsidP="00520567">
      <w:pPr>
        <w:rPr>
          <w:szCs w:val="22"/>
        </w:rPr>
      </w:pPr>
      <w:r w:rsidRPr="00520567">
        <w:rPr>
          <w:szCs w:val="22"/>
        </w:rPr>
        <w:tab/>
        <w:t>The Senate Resolution was adopted.</w:t>
      </w:r>
    </w:p>
    <w:p w:rsidR="00520567" w:rsidRPr="00520567" w:rsidRDefault="00520567" w:rsidP="00520567">
      <w:pPr>
        <w:rPr>
          <w:szCs w:val="22"/>
        </w:rPr>
      </w:pPr>
    </w:p>
    <w:p w:rsidR="00520567" w:rsidRPr="00520567" w:rsidRDefault="00520567" w:rsidP="00520567">
      <w:pPr>
        <w:rPr>
          <w:szCs w:val="22"/>
        </w:rPr>
      </w:pPr>
      <w:r w:rsidRPr="00520567">
        <w:rPr>
          <w:szCs w:val="22"/>
        </w:rPr>
        <w:tab/>
        <w:t>S. 785</w:t>
      </w:r>
      <w:r w:rsidRPr="00520567">
        <w:rPr>
          <w:szCs w:val="22"/>
        </w:rPr>
        <w:fldChar w:fldCharType="begin"/>
      </w:r>
      <w:r w:rsidRPr="00520567">
        <w:rPr>
          <w:szCs w:val="22"/>
        </w:rPr>
        <w:instrText xml:space="preserve"> XE " S. 785" \b</w:instrText>
      </w:r>
      <w:r w:rsidRPr="00520567">
        <w:rPr>
          <w:szCs w:val="22"/>
        </w:rPr>
        <w:fldChar w:fldCharType="end"/>
      </w:r>
      <w:r w:rsidRPr="00520567">
        <w:rPr>
          <w:szCs w:val="22"/>
        </w:rPr>
        <w:t xml:space="preserve"> -- Senators Peeler, Leatherman, Setzler and Massey:  A CONCURRENT RESOLUTION 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JANUARY 14, 2020, THE GENERAL ASSEMBLY SHALL STAND ADJOURNED SINE DIE.</w:t>
      </w:r>
    </w:p>
    <w:p w:rsidR="00520567" w:rsidRPr="00520567" w:rsidRDefault="00520567" w:rsidP="00520567">
      <w:pPr>
        <w:rPr>
          <w:szCs w:val="22"/>
        </w:rPr>
      </w:pPr>
      <w:r w:rsidRPr="00520567">
        <w:rPr>
          <w:szCs w:val="22"/>
        </w:rPr>
        <w:t>l:\s-res\hsp\003sine.kmm.hsp.docx</w:t>
      </w:r>
    </w:p>
    <w:p w:rsidR="00520567" w:rsidRPr="00520567" w:rsidRDefault="00520567" w:rsidP="00520567">
      <w:pPr>
        <w:rPr>
          <w:szCs w:val="22"/>
        </w:rPr>
      </w:pPr>
      <w:r w:rsidRPr="00520567">
        <w:rPr>
          <w:szCs w:val="22"/>
        </w:rPr>
        <w:tab/>
        <w:t>The Concurrent Resolution was introduced and referred to the Committee on Operations and Management.</w:t>
      </w:r>
    </w:p>
    <w:p w:rsidR="00520567" w:rsidRPr="00520567" w:rsidRDefault="00520567" w:rsidP="00520567">
      <w:pPr>
        <w:rPr>
          <w:szCs w:val="22"/>
        </w:rPr>
      </w:pPr>
    </w:p>
    <w:p w:rsidR="00520567" w:rsidRPr="00520567" w:rsidRDefault="00520567" w:rsidP="00520567">
      <w:pPr>
        <w:rPr>
          <w:szCs w:val="22"/>
        </w:rPr>
      </w:pPr>
      <w:r w:rsidRPr="00520567">
        <w:rPr>
          <w:szCs w:val="22"/>
        </w:rPr>
        <w:tab/>
        <w:t>S. 786</w:t>
      </w:r>
      <w:r w:rsidRPr="00520567">
        <w:rPr>
          <w:szCs w:val="22"/>
        </w:rPr>
        <w:fldChar w:fldCharType="begin"/>
      </w:r>
      <w:r w:rsidRPr="00520567">
        <w:rPr>
          <w:szCs w:val="22"/>
        </w:rPr>
        <w:instrText xml:space="preserve"> XE " S. 786" \b</w:instrText>
      </w:r>
      <w:r w:rsidRPr="00520567">
        <w:rPr>
          <w:szCs w:val="22"/>
        </w:rPr>
        <w:fldChar w:fldCharType="end"/>
      </w:r>
      <w:r w:rsidRPr="00520567">
        <w:rPr>
          <w:szCs w:val="22"/>
        </w:rPr>
        <w:t xml:space="preserve"> -- Senator Davis:  A SENATE RESOLUTION TO DECLARE THE WEEK OF MAY 6 THROUGH MAY 12, 2019, AS NATIONAL NURSES WEEK IN THE STATE OF SOUTH CAROLINA AND TO ENCOURAGE ALL SOUTH CAROLINIANS TO JOIN IN SHOWING APPRECIATION FOR THE NATION'S REGISTERED NURSES, IN HONORING THEM AS THEY CARE FOR THEIR PATIENTS, AND IN CELEBRATING THE ACCOMPLISHMENTS OF REGISTERED NURSES AND THEIR EFFORTS TO IMPROVE THE HEALTHCARE SYSTEM.</w:t>
      </w:r>
    </w:p>
    <w:p w:rsidR="00520567" w:rsidRPr="00520567" w:rsidRDefault="00520567" w:rsidP="00520567">
      <w:pPr>
        <w:rPr>
          <w:szCs w:val="22"/>
        </w:rPr>
      </w:pPr>
      <w:r w:rsidRPr="00520567">
        <w:rPr>
          <w:szCs w:val="22"/>
        </w:rPr>
        <w:t>l:\council\bills\gm\24197wab19.docx</w:t>
      </w:r>
    </w:p>
    <w:p w:rsidR="00520567" w:rsidRPr="00520567" w:rsidRDefault="00520567" w:rsidP="00520567">
      <w:pPr>
        <w:rPr>
          <w:szCs w:val="22"/>
        </w:rPr>
      </w:pPr>
      <w:r w:rsidRPr="00520567">
        <w:rPr>
          <w:szCs w:val="22"/>
        </w:rPr>
        <w:tab/>
        <w:t>The Senate Resolution was introduced and referred to the Committee on Medical Affairs.</w:t>
      </w:r>
    </w:p>
    <w:p w:rsidR="00520567" w:rsidRPr="00520567" w:rsidRDefault="00520567" w:rsidP="00520567">
      <w:pPr>
        <w:rPr>
          <w:szCs w:val="22"/>
        </w:rPr>
      </w:pPr>
    </w:p>
    <w:p w:rsidR="00520567" w:rsidRPr="00520567" w:rsidRDefault="00520567" w:rsidP="00520567">
      <w:pPr>
        <w:rPr>
          <w:szCs w:val="22"/>
        </w:rPr>
      </w:pPr>
      <w:r w:rsidRPr="00520567">
        <w:rPr>
          <w:szCs w:val="22"/>
        </w:rPr>
        <w:tab/>
        <w:t>S. 787</w:t>
      </w:r>
      <w:r w:rsidRPr="00520567">
        <w:rPr>
          <w:szCs w:val="22"/>
        </w:rPr>
        <w:fldChar w:fldCharType="begin"/>
      </w:r>
      <w:r w:rsidRPr="00520567">
        <w:rPr>
          <w:szCs w:val="22"/>
        </w:rPr>
        <w:instrText xml:space="preserve"> XE " S. 787" \b</w:instrText>
      </w:r>
      <w:r w:rsidRPr="00520567">
        <w:rPr>
          <w:szCs w:val="22"/>
        </w:rPr>
        <w:fldChar w:fldCharType="end"/>
      </w:r>
      <w:r w:rsidRPr="00520567">
        <w:rPr>
          <w:szCs w:val="22"/>
        </w:rPr>
        <w:t xml:space="preserve"> -- Senators Gambrell and Cash:  A SENATE RESOLUTION TO HONOR THE TIMKEN COMPANY'S HONEA PATH PLANT AT THE CELEBRATION OF ITS FIFTIETH ANNIVERSARY, TO CONGRATULATE THE PLANT ON A HALF-CENTURY OF OUTSTANDING ENTREPRENEURIAL ENDEAVORS, AND TO EXTEND BEST WISHES FOR CONTINUED SUCCESS IN THE YEARS TO COME.</w:t>
      </w:r>
    </w:p>
    <w:p w:rsidR="00520567" w:rsidRPr="00520567" w:rsidRDefault="00520567" w:rsidP="00520567">
      <w:pPr>
        <w:rPr>
          <w:szCs w:val="22"/>
        </w:rPr>
      </w:pPr>
      <w:r w:rsidRPr="00520567">
        <w:rPr>
          <w:szCs w:val="22"/>
        </w:rPr>
        <w:t>l:\council\bills\rm\1262sa19.docx</w:t>
      </w:r>
    </w:p>
    <w:p w:rsidR="00520567" w:rsidRPr="00520567" w:rsidRDefault="00520567" w:rsidP="00520567">
      <w:pPr>
        <w:rPr>
          <w:szCs w:val="22"/>
        </w:rPr>
      </w:pPr>
      <w:r w:rsidRPr="00520567">
        <w:rPr>
          <w:szCs w:val="22"/>
        </w:rPr>
        <w:tab/>
        <w:t>The Senate Resolution was adopted.</w:t>
      </w:r>
    </w:p>
    <w:p w:rsidR="00520567" w:rsidRPr="00520567" w:rsidRDefault="00520567" w:rsidP="00520567">
      <w:pPr>
        <w:rPr>
          <w:szCs w:val="22"/>
        </w:rPr>
      </w:pPr>
    </w:p>
    <w:p w:rsidR="00520567" w:rsidRPr="00520567" w:rsidRDefault="00520567" w:rsidP="00520567">
      <w:pPr>
        <w:rPr>
          <w:szCs w:val="22"/>
        </w:rPr>
      </w:pPr>
    </w:p>
    <w:p w:rsidR="00520567" w:rsidRPr="00520567" w:rsidRDefault="00520567" w:rsidP="00520567">
      <w:pPr>
        <w:rPr>
          <w:szCs w:val="22"/>
        </w:rPr>
      </w:pPr>
    </w:p>
    <w:p w:rsidR="00520567" w:rsidRPr="00520567" w:rsidRDefault="00520567" w:rsidP="00520567">
      <w:pPr>
        <w:rPr>
          <w:szCs w:val="22"/>
        </w:rPr>
      </w:pPr>
      <w:r w:rsidRPr="00520567">
        <w:rPr>
          <w:szCs w:val="22"/>
        </w:rPr>
        <w:tab/>
        <w:t>H. 4256</w:t>
      </w:r>
      <w:r w:rsidRPr="00520567">
        <w:rPr>
          <w:szCs w:val="22"/>
        </w:rPr>
        <w:fldChar w:fldCharType="begin"/>
      </w:r>
      <w:r w:rsidRPr="00520567">
        <w:rPr>
          <w:szCs w:val="22"/>
        </w:rPr>
        <w:instrText xml:space="preserve"> XE " H. 4256" \b</w:instrText>
      </w:r>
      <w:r w:rsidRPr="00520567">
        <w:rPr>
          <w:szCs w:val="22"/>
        </w:rPr>
        <w:fldChar w:fldCharType="end"/>
      </w:r>
      <w:r w:rsidRPr="00520567">
        <w:rPr>
          <w:szCs w:val="22"/>
        </w:rPr>
        <w:t xml:space="preserve">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520567" w:rsidRPr="00520567" w:rsidRDefault="00520567" w:rsidP="00520567">
      <w:pPr>
        <w:rPr>
          <w:szCs w:val="22"/>
        </w:rPr>
      </w:pPr>
      <w:r w:rsidRPr="00520567">
        <w:rPr>
          <w:szCs w:val="22"/>
        </w:rPr>
        <w:tab/>
        <w:t>Read the first time and referred to the Committee on Labor, Commerce and Industry.</w:t>
      </w:r>
    </w:p>
    <w:p w:rsidR="00520567" w:rsidRPr="00520567" w:rsidRDefault="00520567" w:rsidP="00520567">
      <w:pPr>
        <w:rPr>
          <w:szCs w:val="22"/>
        </w:rPr>
      </w:pPr>
    </w:p>
    <w:p w:rsidR="00520567" w:rsidRPr="00520567" w:rsidRDefault="00520567" w:rsidP="00520567">
      <w:pPr>
        <w:rPr>
          <w:szCs w:val="22"/>
        </w:rPr>
      </w:pPr>
      <w:r w:rsidRPr="00520567">
        <w:rPr>
          <w:szCs w:val="22"/>
        </w:rPr>
        <w:tab/>
        <w:t>H. 4332</w:t>
      </w:r>
      <w:r w:rsidRPr="00520567">
        <w:rPr>
          <w:szCs w:val="22"/>
        </w:rPr>
        <w:fldChar w:fldCharType="begin"/>
      </w:r>
      <w:r w:rsidRPr="00520567">
        <w:rPr>
          <w:szCs w:val="22"/>
        </w:rPr>
        <w:instrText xml:space="preserve"> XE " H. 4332" \b</w:instrText>
      </w:r>
      <w:r w:rsidRPr="00520567">
        <w:rPr>
          <w:szCs w:val="22"/>
        </w:rPr>
        <w:fldChar w:fldCharType="end"/>
      </w:r>
      <w:r w:rsidRPr="00520567">
        <w:rPr>
          <w:szCs w:val="22"/>
        </w:rPr>
        <w:t xml:space="preserve"> -- Reps. G. M. Smith, Stavrinakis, Gilliard and Simrill: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520567" w:rsidRPr="00520567" w:rsidRDefault="00520567" w:rsidP="00520567">
      <w:pPr>
        <w:rPr>
          <w:szCs w:val="22"/>
        </w:rPr>
      </w:pPr>
      <w:r w:rsidRPr="00520567">
        <w:rPr>
          <w:szCs w:val="22"/>
        </w:rPr>
        <w:tab/>
        <w:t>Read the first time and referred to the Committee on Finance.</w:t>
      </w:r>
    </w:p>
    <w:p w:rsidR="00520567" w:rsidRPr="00520567" w:rsidRDefault="00520567" w:rsidP="00520567">
      <w:pPr>
        <w:rPr>
          <w:szCs w:val="22"/>
        </w:rPr>
      </w:pPr>
    </w:p>
    <w:p w:rsidR="00520567" w:rsidRPr="00520567" w:rsidRDefault="00520567" w:rsidP="00520567">
      <w:pPr>
        <w:rPr>
          <w:szCs w:val="22"/>
        </w:rPr>
      </w:pPr>
      <w:r w:rsidRPr="00520567">
        <w:rPr>
          <w:szCs w:val="22"/>
        </w:rPr>
        <w:tab/>
        <w:t>H. 4470</w:t>
      </w:r>
      <w:r w:rsidRPr="00520567">
        <w:rPr>
          <w:szCs w:val="22"/>
        </w:rPr>
        <w:fldChar w:fldCharType="begin"/>
      </w:r>
      <w:r w:rsidRPr="00520567">
        <w:rPr>
          <w:szCs w:val="22"/>
        </w:rPr>
        <w:instrText xml:space="preserve"> XE " H. 4470" \b</w:instrText>
      </w:r>
      <w:r w:rsidRPr="00520567">
        <w:rPr>
          <w:szCs w:val="22"/>
        </w:rPr>
        <w:fldChar w:fldCharType="end"/>
      </w:r>
      <w:r w:rsidRPr="00520567">
        <w:rPr>
          <w:szCs w:val="22"/>
        </w:rPr>
        <w:t xml:space="preserve"> -- Rep. Ridgeway:  A CONCURRENT RESOLUTION TO WELCOME THE MARCH OF DIMES TO THE STATE HOUSE AND DECLARE WEDNESDAY, MAY 1, 2019, AS "SOUTH CAROLINA HEALTHY MOTHER'S DAY."</w:t>
      </w:r>
    </w:p>
    <w:p w:rsidR="00520567" w:rsidRPr="00520567" w:rsidRDefault="00520567" w:rsidP="00520567">
      <w:pPr>
        <w:rPr>
          <w:szCs w:val="22"/>
        </w:rPr>
      </w:pPr>
      <w:r w:rsidRPr="00520567">
        <w:rPr>
          <w:szCs w:val="22"/>
        </w:rPr>
        <w:tab/>
        <w:t>The Concurrent Resolution was introduced and referred to the Committee on Medical Affairs.</w:t>
      </w:r>
    </w:p>
    <w:p w:rsidR="00520567" w:rsidRPr="00520567" w:rsidRDefault="00520567" w:rsidP="00520567">
      <w:pPr>
        <w:rPr>
          <w:szCs w:val="22"/>
        </w:rPr>
      </w:pPr>
    </w:p>
    <w:p w:rsidR="00520567" w:rsidRPr="00520567" w:rsidRDefault="00520567" w:rsidP="00520567">
      <w:pPr>
        <w:pStyle w:val="Header"/>
        <w:tabs>
          <w:tab w:val="left" w:pos="4320"/>
        </w:tabs>
        <w:jc w:val="center"/>
        <w:rPr>
          <w:b/>
          <w:szCs w:val="22"/>
        </w:rPr>
      </w:pPr>
      <w:r w:rsidRPr="00520567">
        <w:rPr>
          <w:b/>
          <w:szCs w:val="22"/>
        </w:rPr>
        <w:t>REPORTS OF STANDING COMMITTEES</w:t>
      </w:r>
    </w:p>
    <w:p w:rsidR="00520567" w:rsidRPr="00520567" w:rsidRDefault="00520567" w:rsidP="00520567">
      <w:pPr>
        <w:rPr>
          <w:szCs w:val="22"/>
        </w:rPr>
      </w:pPr>
      <w:r w:rsidRPr="00520567">
        <w:rPr>
          <w:szCs w:val="22"/>
        </w:rPr>
        <w:tab/>
        <w:t>Senator GROOMS from the Committee on Transportation submitted a favorable report on:</w:t>
      </w:r>
    </w:p>
    <w:p w:rsidR="00520567" w:rsidRPr="00520567" w:rsidRDefault="00520567" w:rsidP="00520567">
      <w:pPr>
        <w:suppressAutoHyphens/>
        <w:rPr>
          <w:szCs w:val="22"/>
        </w:rPr>
      </w:pPr>
      <w:r w:rsidRPr="00520567">
        <w:rPr>
          <w:szCs w:val="22"/>
        </w:rPr>
        <w:tab/>
        <w:t>S. 635</w:t>
      </w:r>
      <w:r w:rsidRPr="00520567">
        <w:rPr>
          <w:szCs w:val="22"/>
        </w:rPr>
        <w:fldChar w:fldCharType="begin"/>
      </w:r>
      <w:r w:rsidRPr="00520567">
        <w:rPr>
          <w:szCs w:val="22"/>
        </w:rPr>
        <w:instrText xml:space="preserve"> XE "S. 635" \b </w:instrText>
      </w:r>
      <w:r w:rsidRPr="00520567">
        <w:rPr>
          <w:szCs w:val="22"/>
        </w:rPr>
        <w:fldChar w:fldCharType="end"/>
      </w:r>
      <w:r w:rsidRPr="00520567">
        <w:rPr>
          <w:szCs w:val="22"/>
        </w:rPr>
        <w:t xml:space="preserve"> -- Senator Young:  A BILL </w:t>
      </w:r>
      <w:r w:rsidRPr="00520567">
        <w:rPr>
          <w:bCs/>
          <w:color w:val="000000" w:themeColor="text1"/>
          <w:szCs w:val="22"/>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520567" w:rsidRPr="00520567" w:rsidRDefault="00520567" w:rsidP="00520567">
      <w:pPr>
        <w:rPr>
          <w:szCs w:val="22"/>
        </w:rPr>
      </w:pPr>
      <w:r w:rsidRPr="00520567">
        <w:rPr>
          <w:szCs w:val="22"/>
        </w:rPr>
        <w:tab/>
        <w:t>Ordered for consideration tomorrow.</w:t>
      </w:r>
    </w:p>
    <w:p w:rsidR="00520567" w:rsidRPr="00520567" w:rsidRDefault="00520567" w:rsidP="00520567">
      <w:pPr>
        <w:rPr>
          <w:szCs w:val="22"/>
        </w:rPr>
      </w:pPr>
    </w:p>
    <w:p w:rsidR="00520567" w:rsidRPr="00520567" w:rsidRDefault="00520567" w:rsidP="00520567">
      <w:pPr>
        <w:rPr>
          <w:szCs w:val="22"/>
        </w:rPr>
      </w:pPr>
      <w:r w:rsidRPr="00520567">
        <w:rPr>
          <w:szCs w:val="22"/>
        </w:rPr>
        <w:tab/>
        <w:t>Senator GROOMS from the Committee on Transportation submitted a favorable report on:</w:t>
      </w:r>
    </w:p>
    <w:p w:rsidR="00520567" w:rsidRPr="00520567" w:rsidRDefault="00520567" w:rsidP="00520567">
      <w:pPr>
        <w:suppressAutoHyphens/>
        <w:rPr>
          <w:szCs w:val="22"/>
        </w:rPr>
      </w:pPr>
      <w:r w:rsidRPr="00520567">
        <w:rPr>
          <w:szCs w:val="22"/>
        </w:rPr>
        <w:tab/>
        <w:t>S. 656</w:t>
      </w:r>
      <w:r w:rsidRPr="00520567">
        <w:rPr>
          <w:szCs w:val="22"/>
        </w:rPr>
        <w:fldChar w:fldCharType="begin"/>
      </w:r>
      <w:r w:rsidRPr="00520567">
        <w:rPr>
          <w:szCs w:val="22"/>
        </w:rPr>
        <w:instrText xml:space="preserve"> XE "S. 656" \b </w:instrText>
      </w:r>
      <w:r w:rsidRPr="00520567">
        <w:rPr>
          <w:szCs w:val="22"/>
        </w:rPr>
        <w:fldChar w:fldCharType="end"/>
      </w:r>
      <w:r w:rsidRPr="00520567">
        <w:rPr>
          <w:szCs w:val="22"/>
        </w:rPr>
        <w:t xml:space="preserve"> -- Senator Grooms:  A BILL 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520567" w:rsidRPr="00520567" w:rsidRDefault="00520567" w:rsidP="00520567">
      <w:pPr>
        <w:rPr>
          <w:szCs w:val="22"/>
        </w:rPr>
      </w:pPr>
      <w:r w:rsidRPr="00520567">
        <w:rPr>
          <w:szCs w:val="22"/>
        </w:rPr>
        <w:tab/>
        <w:t>Ordered for consideration tomorrow.</w:t>
      </w:r>
    </w:p>
    <w:p w:rsidR="00520567" w:rsidRPr="00520567" w:rsidRDefault="00520567" w:rsidP="00520567">
      <w:pPr>
        <w:pStyle w:val="Header"/>
        <w:tabs>
          <w:tab w:val="left" w:pos="4320"/>
        </w:tabs>
        <w:jc w:val="center"/>
        <w:rPr>
          <w:szCs w:val="22"/>
        </w:rPr>
      </w:pPr>
    </w:p>
    <w:p w:rsidR="00520567" w:rsidRPr="00520567" w:rsidRDefault="00520567" w:rsidP="00520567">
      <w:pPr>
        <w:pStyle w:val="Header"/>
        <w:tabs>
          <w:tab w:val="left" w:pos="4320"/>
        </w:tabs>
        <w:rPr>
          <w:szCs w:val="22"/>
        </w:rPr>
      </w:pPr>
      <w:r w:rsidRPr="00520567">
        <w:rPr>
          <w:szCs w:val="22"/>
        </w:rPr>
        <w:tab/>
        <w:t>Senator RANKIN from the Committee on Judiciary submitted a favorable with amendment report on:</w:t>
      </w:r>
    </w:p>
    <w:p w:rsidR="00520567" w:rsidRPr="00520567" w:rsidRDefault="00520567" w:rsidP="00520567">
      <w:pPr>
        <w:suppressAutoHyphens/>
        <w:rPr>
          <w:szCs w:val="22"/>
        </w:rPr>
      </w:pPr>
      <w:r w:rsidRPr="00520567">
        <w:rPr>
          <w:szCs w:val="22"/>
        </w:rPr>
        <w:tab/>
        <w:t>H. 3035</w:t>
      </w:r>
      <w:r w:rsidRPr="00520567">
        <w:rPr>
          <w:szCs w:val="22"/>
        </w:rPr>
        <w:fldChar w:fldCharType="begin"/>
      </w:r>
      <w:r w:rsidRPr="00520567">
        <w:rPr>
          <w:szCs w:val="22"/>
        </w:rPr>
        <w:instrText xml:space="preserve"> XE "H. 3035" \b </w:instrText>
      </w:r>
      <w:r w:rsidRPr="00520567">
        <w:rPr>
          <w:szCs w:val="22"/>
        </w:rPr>
        <w:fldChar w:fldCharType="end"/>
      </w:r>
      <w:r w:rsidRPr="00520567">
        <w:rPr>
          <w:szCs w:val="22"/>
        </w:rPr>
        <w:t xml:space="preserve"> -- Reps. Funderburk, Thigpen, W. Newton, R. Williams and Wheeler:  A BILL TO AMEND SECTION 7</w:t>
      </w:r>
      <w:r w:rsidRPr="00520567">
        <w:rPr>
          <w:szCs w:val="22"/>
        </w:rPr>
        <w:noBreakHyphen/>
        <w:t>13</w:t>
      </w:r>
      <w:r w:rsidRPr="00520567">
        <w:rPr>
          <w:szCs w:val="22"/>
        </w:rPr>
        <w:noBreakHyphen/>
        <w:t>110, CODE OF LAWS OF SOUTH CAROLINA, 1976, RELATING TO POLL MANAGERS AND THEIR ASSISTANTS, SO AS TO PROVIDE THAT POLL WORKERS MUST BE RESIDENTS AND REGISTERED ELECTORS OF THE STATE OF SOUTH CAROLINA.</w:t>
      </w:r>
    </w:p>
    <w:p w:rsidR="00520567" w:rsidRPr="00520567" w:rsidRDefault="00520567" w:rsidP="00520567">
      <w:pPr>
        <w:pStyle w:val="Header"/>
        <w:tabs>
          <w:tab w:val="left" w:pos="4320"/>
        </w:tabs>
        <w:rPr>
          <w:szCs w:val="22"/>
        </w:rPr>
      </w:pPr>
      <w:r w:rsidRPr="00520567">
        <w:rPr>
          <w:szCs w:val="22"/>
        </w:rPr>
        <w:tab/>
        <w:t>Ordered for consideration tomorrow.</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Senator RANKIN from the Committee on Judiciary submitted a favorable with amendment report on:</w:t>
      </w:r>
    </w:p>
    <w:p w:rsidR="00520567" w:rsidRPr="00520567" w:rsidRDefault="00520567" w:rsidP="00520567">
      <w:pPr>
        <w:suppressAutoHyphens/>
        <w:rPr>
          <w:szCs w:val="22"/>
        </w:rPr>
      </w:pPr>
      <w:r w:rsidRPr="00520567">
        <w:rPr>
          <w:szCs w:val="22"/>
        </w:rPr>
        <w:tab/>
        <w:t>H. 3145</w:t>
      </w:r>
      <w:r w:rsidRPr="00520567">
        <w:rPr>
          <w:szCs w:val="22"/>
        </w:rPr>
        <w:fldChar w:fldCharType="begin"/>
      </w:r>
      <w:r w:rsidRPr="00520567">
        <w:rPr>
          <w:szCs w:val="22"/>
        </w:rPr>
        <w:instrText xml:space="preserve"> XE "H. 3145" \b </w:instrText>
      </w:r>
      <w:r w:rsidRPr="00520567">
        <w:rPr>
          <w:szCs w:val="22"/>
        </w:rPr>
        <w:fldChar w:fldCharType="end"/>
      </w:r>
      <w:r w:rsidRPr="00520567">
        <w:rPr>
          <w:szCs w:val="22"/>
        </w:rPr>
        <w:t xml:space="preserve"> -- Reps. Ott, Clary, Cobb</w:t>
      </w:r>
      <w:r w:rsidRPr="00520567">
        <w:rPr>
          <w:szCs w:val="22"/>
        </w:rPr>
        <w:noBreakHyphen/>
        <w:t>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A BILL TO AMEND THE CODE OF LAWS OF SOUTH CAROLINA, 1976, BY ADDING SECTION 33</w:t>
      </w:r>
      <w:r w:rsidRPr="00520567">
        <w:rPr>
          <w:szCs w:val="22"/>
        </w:rPr>
        <w:noBreakHyphen/>
        <w:t>49</w:t>
      </w:r>
      <w:r w:rsidRPr="00520567">
        <w:rPr>
          <w:szCs w:val="22"/>
        </w:rPr>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520567">
        <w:rPr>
          <w:szCs w:val="22"/>
        </w:rPr>
        <w:noBreakHyphen/>
        <w:t>49</w:t>
      </w:r>
      <w:r w:rsidRPr="00520567">
        <w:rPr>
          <w:szCs w:val="22"/>
        </w:rPr>
        <w:noBreakHyphen/>
        <w:t>420, RELATING TO ANNUAL MEETINGS OF MEMBERS OF AN ELECTRIC COOPERATIVE, SO AS TO REVISE THE NOTICE REQUIREMENTS FOR CERTAIN MEETINGS; TO AMEND SECTION 33</w:t>
      </w:r>
      <w:r w:rsidRPr="00520567">
        <w:rPr>
          <w:szCs w:val="22"/>
        </w:rPr>
        <w:noBreakHyphen/>
        <w:t>49</w:t>
      </w:r>
      <w:r w:rsidRPr="00520567">
        <w:rPr>
          <w:szCs w:val="22"/>
        </w:rPr>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520567">
        <w:rPr>
          <w:szCs w:val="22"/>
        </w:rPr>
        <w:noBreakHyphen/>
        <w:t>49</w:t>
      </w:r>
      <w:r w:rsidRPr="00520567">
        <w:rPr>
          <w:szCs w:val="22"/>
        </w:rPr>
        <w:noBreakHyphen/>
        <w:t>440, RELATING TO VOTING BY MEMBERS AND SECTION 33</w:t>
      </w:r>
      <w:r w:rsidRPr="00520567">
        <w:rPr>
          <w:szCs w:val="22"/>
        </w:rPr>
        <w:noBreakHyphen/>
        <w:t>49</w:t>
      </w:r>
      <w:r w:rsidRPr="00520567">
        <w:rPr>
          <w:szCs w:val="22"/>
        </w:rPr>
        <w:noBreakHyphen/>
        <w:t>620, RELATING TO VOTING DISTRICTS FROM WHICH SOME MEMBERS OF THE BOARD OF TRUSTEES MAY BE ELECTED, SO AS TO PERMIT EARLY VOTING FOR MEETINGS AT WHICH TRUSTEES ARE TO BE ELECTED AND THE PROCEDURES FOR EARLY VOTING; TO AMEND SECTION 33</w:t>
      </w:r>
      <w:r w:rsidRPr="00520567">
        <w:rPr>
          <w:szCs w:val="22"/>
        </w:rPr>
        <w:noBreakHyphen/>
        <w:t>49</w:t>
      </w:r>
      <w:r w:rsidRPr="00520567">
        <w:rPr>
          <w:szCs w:val="22"/>
        </w:rPr>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520567">
        <w:rPr>
          <w:szCs w:val="22"/>
        </w:rPr>
        <w:noBreakHyphen/>
        <w:t>49</w:t>
      </w:r>
      <w:r w:rsidRPr="00520567">
        <w:rPr>
          <w:szCs w:val="22"/>
        </w:rPr>
        <w:noBreakHyphen/>
        <w:t>615 SO AS TO REQUIRE ANNUAL PUBLIC DISCLOSURE OF COMPENSATION AND BENEFITS PAID TO OR PROVIDED FOR MEMBERS OF THE BOARD OF TRUSTEES; BY ADDING SECTION 33</w:t>
      </w:r>
      <w:r w:rsidRPr="00520567">
        <w:rPr>
          <w:szCs w:val="22"/>
        </w:rPr>
        <w:noBreakHyphen/>
        <w:t>49</w:t>
      </w:r>
      <w:r w:rsidRPr="00520567">
        <w:rPr>
          <w:szCs w:val="22"/>
        </w:rPr>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520567">
        <w:rPr>
          <w:szCs w:val="22"/>
        </w:rPr>
        <w:noBreakHyphen/>
        <w:t>49</w:t>
      </w:r>
      <w:r w:rsidRPr="00520567">
        <w:rPr>
          <w:szCs w:val="22"/>
        </w:rPr>
        <w:noBreakHyphen/>
        <w:t>645 SO AS TO PROVIDE THAT IN THE CONDUCT OF ELECTIONS BY A COOPERATIVE, IT MUST PROHIBIT ADVOCACY OR CAMPAIGNING WITHIN A CERTAIN DISTANCE OF THE POLLING PLACE.</w:t>
      </w:r>
    </w:p>
    <w:p w:rsidR="00520567" w:rsidRPr="00520567" w:rsidRDefault="00520567" w:rsidP="00520567">
      <w:pPr>
        <w:pStyle w:val="Header"/>
        <w:tabs>
          <w:tab w:val="left" w:pos="4320"/>
        </w:tabs>
        <w:rPr>
          <w:szCs w:val="22"/>
        </w:rPr>
      </w:pPr>
      <w:r w:rsidRPr="00520567">
        <w:rPr>
          <w:szCs w:val="22"/>
        </w:rPr>
        <w:tab/>
        <w:t>Ordered for consideration tomorrow.</w:t>
      </w:r>
    </w:p>
    <w:p w:rsidR="00520567" w:rsidRPr="00520567" w:rsidRDefault="00520567" w:rsidP="00520567">
      <w:pPr>
        <w:pStyle w:val="Header"/>
        <w:tabs>
          <w:tab w:val="left" w:pos="4320"/>
        </w:tabs>
        <w:rPr>
          <w:szCs w:val="22"/>
        </w:rPr>
      </w:pPr>
    </w:p>
    <w:p w:rsidR="00520567" w:rsidRPr="00520567" w:rsidRDefault="00520567" w:rsidP="00520567">
      <w:pPr>
        <w:rPr>
          <w:szCs w:val="22"/>
        </w:rPr>
      </w:pPr>
      <w:r w:rsidRPr="00520567">
        <w:rPr>
          <w:szCs w:val="22"/>
        </w:rPr>
        <w:tab/>
        <w:t>Senator GROOMS from the Committee on Transportation submitted a favorable report on:</w:t>
      </w:r>
    </w:p>
    <w:p w:rsidR="00520567" w:rsidRPr="00520567" w:rsidRDefault="00520567" w:rsidP="00520567">
      <w:pPr>
        <w:suppressAutoHyphens/>
        <w:rPr>
          <w:szCs w:val="22"/>
        </w:rPr>
      </w:pPr>
      <w:r w:rsidRPr="00520567">
        <w:rPr>
          <w:szCs w:val="22"/>
        </w:rPr>
        <w:tab/>
        <w:t>H. 3357</w:t>
      </w:r>
      <w:r w:rsidRPr="00520567">
        <w:rPr>
          <w:szCs w:val="22"/>
        </w:rPr>
        <w:fldChar w:fldCharType="begin"/>
      </w:r>
      <w:r w:rsidRPr="00520567">
        <w:rPr>
          <w:szCs w:val="22"/>
        </w:rPr>
        <w:instrText xml:space="preserve"> XE "H. 3357" \b </w:instrText>
      </w:r>
      <w:r w:rsidRPr="00520567">
        <w:rPr>
          <w:szCs w:val="22"/>
        </w:rPr>
        <w:fldChar w:fldCharType="end"/>
      </w:r>
      <w:r w:rsidRPr="00520567">
        <w:rPr>
          <w:szCs w:val="22"/>
        </w:rPr>
        <w:t xml:space="preserve"> -- Reps. Wooten, Collins, Brawley, Huggins, Taylor, Hixon and Gilliard:  A BILL TO AMEND THE CODE OF LAWS OF SOUTH CAROLINA, 1976, BY ADDING SECTION 56</w:t>
      </w:r>
      <w:r w:rsidRPr="00520567">
        <w:rPr>
          <w:szCs w:val="22"/>
        </w:rPr>
        <w:noBreakHyphen/>
        <w:t>3</w:t>
      </w:r>
      <w:r w:rsidRPr="00520567">
        <w:rPr>
          <w:szCs w:val="22"/>
        </w:rPr>
        <w:noBreakHyphen/>
        <w:t>115 SO AS TO PROVIDE THAT THE DEPARTMENT OF MOTOR VEHICLES MAY ADD A NOTATION TO A PRIVATE PASSENGER</w:t>
      </w:r>
      <w:r w:rsidRPr="00520567">
        <w:rPr>
          <w:szCs w:val="22"/>
        </w:rPr>
        <w:noBreakHyphen/>
        <w:t>CARRYING MOTOR VEHICLE REGISTRATION TO INDICATE THE VEHICLE OWNER MAY BE DEAF OR HARD OF HEARING.</w:t>
      </w:r>
    </w:p>
    <w:p w:rsidR="00520567" w:rsidRPr="00520567" w:rsidRDefault="00520567" w:rsidP="00520567">
      <w:pPr>
        <w:rPr>
          <w:szCs w:val="22"/>
        </w:rPr>
      </w:pPr>
      <w:r w:rsidRPr="00520567">
        <w:rPr>
          <w:szCs w:val="22"/>
        </w:rPr>
        <w:tab/>
        <w:t>Ordered for consideration tomorrow.</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Senator RANKIN from the Committee on Judiciary submitted a favorable report on:</w:t>
      </w:r>
    </w:p>
    <w:p w:rsidR="00520567" w:rsidRPr="00520567" w:rsidRDefault="00520567" w:rsidP="00520567">
      <w:pPr>
        <w:rPr>
          <w:szCs w:val="22"/>
        </w:rPr>
      </w:pPr>
      <w:r w:rsidRPr="00520567">
        <w:rPr>
          <w:szCs w:val="22"/>
        </w:rPr>
        <w:tab/>
        <w:t>H. 3601</w:t>
      </w:r>
      <w:r w:rsidRPr="00520567">
        <w:rPr>
          <w:szCs w:val="22"/>
        </w:rPr>
        <w:fldChar w:fldCharType="begin"/>
      </w:r>
      <w:r w:rsidRPr="00520567">
        <w:rPr>
          <w:szCs w:val="22"/>
        </w:rPr>
        <w:instrText xml:space="preserve"> XE "H. 3601" \b </w:instrText>
      </w:r>
      <w:r w:rsidRPr="00520567">
        <w:rPr>
          <w:szCs w:val="22"/>
        </w:rPr>
        <w:fldChar w:fldCharType="end"/>
      </w:r>
      <w:r w:rsidRPr="00520567">
        <w:rPr>
          <w:szCs w:val="22"/>
        </w:rPr>
        <w:t xml:space="preserve"> -- Reps. Rose, McCoy and Caskey:  A BILL </w:t>
      </w:r>
      <w:r w:rsidRPr="00520567">
        <w:rPr>
          <w:color w:val="000000" w:themeColor="text1"/>
          <w:szCs w:val="22"/>
        </w:rPr>
        <w:t>TO AMEND SECTION 16</w:t>
      </w:r>
      <w:r w:rsidRPr="00520567">
        <w:rPr>
          <w:color w:val="000000" w:themeColor="text1"/>
          <w:szCs w:val="22"/>
        </w:rPr>
        <w:noBreakHyphen/>
        <w:t>17</w:t>
      </w:r>
      <w:r w:rsidRPr="00520567">
        <w:rPr>
          <w:color w:val="000000" w:themeColor="text1"/>
          <w:szCs w:val="22"/>
        </w:rPr>
        <w:noBreakHyphen/>
        <w:t>530, CODE OF LAWS OF SOUTH CAROLINA, 1976, RELATING TO PUBLIC DISORDERLY CONDUCT, SO AS TO ALLOW AND PROVIDE PROCEDURES FOR CONDITIONAL DISCHARGE FOR FIRST TIME OFFENDERS.</w:t>
      </w:r>
    </w:p>
    <w:p w:rsidR="00520567" w:rsidRPr="00520567" w:rsidRDefault="00520567" w:rsidP="00520567">
      <w:pPr>
        <w:pStyle w:val="Header"/>
        <w:tabs>
          <w:tab w:val="left" w:pos="4320"/>
        </w:tabs>
        <w:rPr>
          <w:szCs w:val="22"/>
        </w:rPr>
      </w:pPr>
      <w:r w:rsidRPr="00520567">
        <w:rPr>
          <w:szCs w:val="22"/>
        </w:rPr>
        <w:tab/>
        <w:t>Ordered for consideration tomorrow.</w:t>
      </w:r>
    </w:p>
    <w:p w:rsidR="00520567" w:rsidRPr="00520567" w:rsidRDefault="00520567" w:rsidP="00520567">
      <w:pPr>
        <w:pStyle w:val="Header"/>
        <w:tabs>
          <w:tab w:val="left" w:pos="4320"/>
        </w:tabs>
        <w:rPr>
          <w:szCs w:val="22"/>
        </w:rPr>
      </w:pPr>
    </w:p>
    <w:p w:rsidR="00520567" w:rsidRPr="00520567" w:rsidRDefault="00520567" w:rsidP="00520567">
      <w:pPr>
        <w:rPr>
          <w:szCs w:val="22"/>
        </w:rPr>
      </w:pPr>
      <w:r w:rsidRPr="00520567">
        <w:rPr>
          <w:szCs w:val="22"/>
        </w:rPr>
        <w:tab/>
        <w:t>Senator GROOMS from the Committee on Transportation submitted a favorable report on:</w:t>
      </w:r>
    </w:p>
    <w:p w:rsidR="00520567" w:rsidRPr="00520567" w:rsidRDefault="00520567" w:rsidP="00520567">
      <w:pPr>
        <w:suppressAutoHyphens/>
        <w:rPr>
          <w:szCs w:val="22"/>
        </w:rPr>
      </w:pPr>
      <w:r w:rsidRPr="00520567">
        <w:rPr>
          <w:szCs w:val="22"/>
        </w:rPr>
        <w:tab/>
        <w:t>H. 3789</w:t>
      </w:r>
      <w:r w:rsidRPr="00520567">
        <w:rPr>
          <w:szCs w:val="22"/>
        </w:rPr>
        <w:fldChar w:fldCharType="begin"/>
      </w:r>
      <w:r w:rsidRPr="00520567">
        <w:rPr>
          <w:szCs w:val="22"/>
        </w:rPr>
        <w:instrText xml:space="preserve"> XE "H. 3789" \b </w:instrText>
      </w:r>
      <w:r w:rsidRPr="00520567">
        <w:rPr>
          <w:szCs w:val="22"/>
        </w:rPr>
        <w:fldChar w:fldCharType="end"/>
      </w:r>
      <w:r w:rsidRPr="00520567">
        <w:rPr>
          <w:szCs w:val="22"/>
        </w:rPr>
        <w:t xml:space="preserve"> -- Reps. Willis, Allison, Bennett, Elliott, Brown, Erickson, Bradley, Huggins, Forrest, Taylor and R. Williams:  A BILL TO AMEND SECTIONS 56</w:t>
      </w:r>
      <w:r w:rsidRPr="00520567">
        <w:rPr>
          <w:szCs w:val="22"/>
        </w:rPr>
        <w:noBreakHyphen/>
        <w:t>1</w:t>
      </w:r>
      <w:r w:rsidRPr="00520567">
        <w:rPr>
          <w:szCs w:val="22"/>
        </w:rPr>
        <w:noBreakHyphen/>
        <w:t>35, 56</w:t>
      </w:r>
      <w:r w:rsidRPr="00520567">
        <w:rPr>
          <w:szCs w:val="22"/>
        </w:rPr>
        <w:noBreakHyphen/>
        <w:t>1</w:t>
      </w:r>
      <w:r w:rsidRPr="00520567">
        <w:rPr>
          <w:szCs w:val="22"/>
        </w:rPr>
        <w:noBreakHyphen/>
        <w:t>40, 56</w:t>
      </w:r>
      <w:r w:rsidRPr="00520567">
        <w:rPr>
          <w:szCs w:val="22"/>
        </w:rPr>
        <w:noBreakHyphen/>
        <w:t>1</w:t>
      </w:r>
      <w:r w:rsidRPr="00520567">
        <w:rPr>
          <w:szCs w:val="22"/>
        </w:rPr>
        <w:noBreakHyphen/>
        <w:t>140, 56</w:t>
      </w:r>
      <w:r w:rsidRPr="00520567">
        <w:rPr>
          <w:szCs w:val="22"/>
        </w:rPr>
        <w:noBreakHyphen/>
        <w:t>1</w:t>
      </w:r>
      <w:r w:rsidRPr="00520567">
        <w:rPr>
          <w:szCs w:val="22"/>
        </w:rPr>
        <w:noBreakHyphen/>
        <w:t>210, 56</w:t>
      </w:r>
      <w:r w:rsidRPr="00520567">
        <w:rPr>
          <w:szCs w:val="22"/>
        </w:rPr>
        <w:noBreakHyphen/>
        <w:t>1</w:t>
      </w:r>
      <w:r w:rsidRPr="00520567">
        <w:rPr>
          <w:szCs w:val="22"/>
        </w:rPr>
        <w:noBreakHyphen/>
        <w:t>2100, AND 56</w:t>
      </w:r>
      <w:r w:rsidRPr="00520567">
        <w:rPr>
          <w:szCs w:val="22"/>
        </w:rPr>
        <w:noBreakHyphen/>
        <w:t>1</w:t>
      </w:r>
      <w:r w:rsidRPr="00520567">
        <w:rPr>
          <w:szCs w:val="22"/>
        </w:rPr>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520567" w:rsidRPr="00520567" w:rsidRDefault="00520567" w:rsidP="00520567">
      <w:pPr>
        <w:rPr>
          <w:szCs w:val="22"/>
        </w:rPr>
      </w:pPr>
      <w:r w:rsidRPr="00520567">
        <w:rPr>
          <w:szCs w:val="22"/>
        </w:rPr>
        <w:tab/>
        <w:t>Ordered for consideration tomorrow.</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Senator RANKIN from the Committee on Committee on Judiciary submitted a favorable with amendment report on:</w:t>
      </w:r>
    </w:p>
    <w:p w:rsidR="00520567" w:rsidRPr="00520567" w:rsidRDefault="00520567" w:rsidP="00520567">
      <w:pPr>
        <w:suppressAutoHyphens/>
        <w:rPr>
          <w:szCs w:val="22"/>
        </w:rPr>
      </w:pPr>
      <w:r w:rsidRPr="00520567">
        <w:rPr>
          <w:szCs w:val="22"/>
        </w:rPr>
        <w:tab/>
        <w:t>H. 3973</w:t>
      </w:r>
      <w:r w:rsidRPr="00520567">
        <w:rPr>
          <w:szCs w:val="22"/>
        </w:rPr>
        <w:fldChar w:fldCharType="begin"/>
      </w:r>
      <w:r w:rsidRPr="00520567">
        <w:rPr>
          <w:szCs w:val="22"/>
        </w:rPr>
        <w:instrText xml:space="preserve"> XE "H. 3973" \b </w:instrText>
      </w:r>
      <w:r w:rsidRPr="00520567">
        <w:rPr>
          <w:szCs w:val="22"/>
        </w:rPr>
        <w:fldChar w:fldCharType="end"/>
      </w:r>
      <w:r w:rsidRPr="00520567">
        <w:rPr>
          <w:szCs w:val="22"/>
        </w:rPr>
        <w:t xml:space="preserve"> -- Reps. Crawford, Mace, Erickson, Thayer, Davis, Magnuson, Bennett, Allison, Bernstein, Cobb</w:t>
      </w:r>
      <w:r w:rsidRPr="00520567">
        <w:rPr>
          <w:szCs w:val="22"/>
        </w:rPr>
        <w:noBreakHyphen/>
        <w:t>Hunter, Henegan, McDaniel, Norrell, Funderburk, Brawley, Simmons, Henderson</w:t>
      </w:r>
      <w:r w:rsidRPr="00520567">
        <w:rPr>
          <w:szCs w:val="22"/>
        </w:rPr>
        <w:noBreakHyphen/>
        <w:t xml:space="preserve">Myers, Robinson, Collins, Calhoon, Dillard, Kimmons, Trantham, Caskey, Weeks and Gilliard:  A BILL </w:t>
      </w:r>
      <w:r w:rsidRPr="00520567">
        <w:rPr>
          <w:color w:val="000000" w:themeColor="text1"/>
          <w:szCs w:val="22"/>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520567">
        <w:rPr>
          <w:color w:val="000000" w:themeColor="text1"/>
          <w:szCs w:val="22"/>
        </w:rPr>
        <w:noBreakHyphen/>
        <w:t>7</w:t>
      </w:r>
      <w:r w:rsidRPr="00520567">
        <w:rPr>
          <w:color w:val="000000" w:themeColor="text1"/>
          <w:szCs w:val="22"/>
        </w:rPr>
        <w:noBreakHyphen/>
        <w:t>20, AS AMENDED, RELATING TO TERMS DEFINED IN THE CHILDREN’S CODE, SO AS TO ADD FEMALE GENITAL MUTILATION OF A MINOR TO THE DEFINITION OF “CHILD ABUSE OR NEGLECT” OR “HARM”.</w:t>
      </w:r>
    </w:p>
    <w:p w:rsidR="00520567" w:rsidRPr="00520567" w:rsidRDefault="00520567" w:rsidP="00520567">
      <w:pPr>
        <w:pStyle w:val="Header"/>
        <w:tabs>
          <w:tab w:val="left" w:pos="4320"/>
        </w:tabs>
        <w:rPr>
          <w:szCs w:val="22"/>
        </w:rPr>
      </w:pPr>
      <w:r w:rsidRPr="00520567">
        <w:rPr>
          <w:szCs w:val="22"/>
        </w:rPr>
        <w:tab/>
        <w:t>Ordered for consideration tomorrow.</w:t>
      </w:r>
    </w:p>
    <w:p w:rsidR="00520567" w:rsidRPr="00520567" w:rsidRDefault="00520567" w:rsidP="00520567">
      <w:pPr>
        <w:pStyle w:val="Header"/>
        <w:tabs>
          <w:tab w:val="left" w:pos="4320"/>
        </w:tabs>
        <w:rPr>
          <w:szCs w:val="22"/>
        </w:rPr>
      </w:pPr>
    </w:p>
    <w:p w:rsidR="00520567" w:rsidRPr="00520567" w:rsidRDefault="00520567" w:rsidP="00520567">
      <w:pPr>
        <w:jc w:val="center"/>
        <w:rPr>
          <w:b/>
          <w:color w:val="auto"/>
          <w:szCs w:val="22"/>
        </w:rPr>
      </w:pPr>
      <w:r w:rsidRPr="00520567">
        <w:rPr>
          <w:b/>
          <w:color w:val="auto"/>
          <w:szCs w:val="22"/>
        </w:rPr>
        <w:t>INVITATIONS ACCEPTED</w:t>
      </w:r>
    </w:p>
    <w:p w:rsidR="00520567" w:rsidRPr="00520567" w:rsidRDefault="00520567" w:rsidP="00520567">
      <w:pPr>
        <w:rPr>
          <w:color w:val="auto"/>
          <w:szCs w:val="22"/>
        </w:rPr>
      </w:pPr>
      <w:r w:rsidRPr="00520567">
        <w:rPr>
          <w:b/>
          <w:color w:val="auto"/>
          <w:szCs w:val="22"/>
        </w:rPr>
        <w:tab/>
      </w:r>
      <w:r w:rsidRPr="00520567">
        <w:rPr>
          <w:color w:val="auto"/>
          <w:szCs w:val="22"/>
        </w:rPr>
        <w:t>The PRESIDENT ordered the following invitations placed on the Calendar:</w:t>
      </w:r>
    </w:p>
    <w:p w:rsidR="00520567" w:rsidRPr="00520567" w:rsidRDefault="00520567" w:rsidP="00520567">
      <w:pPr>
        <w:rPr>
          <w:b/>
          <w:szCs w:val="22"/>
        </w:rPr>
      </w:pPr>
      <w:r w:rsidRPr="00520567">
        <w:rPr>
          <w:b/>
          <w:noProof/>
          <w:szCs w:val="22"/>
        </w:rPr>
        <w:t>Wednesday, May 1</w:t>
      </w:r>
      <w:r w:rsidRPr="00520567">
        <w:rPr>
          <w:b/>
          <w:szCs w:val="22"/>
        </w:rPr>
        <w:t xml:space="preserve">, 2019 - </w:t>
      </w:r>
      <w:r w:rsidRPr="00520567">
        <w:rPr>
          <w:b/>
          <w:noProof/>
          <w:szCs w:val="22"/>
        </w:rPr>
        <w:t>8:00am-10:00am</w:t>
      </w:r>
    </w:p>
    <w:p w:rsidR="00520567" w:rsidRPr="00520567" w:rsidRDefault="00520567" w:rsidP="00520567">
      <w:pPr>
        <w:rPr>
          <w:b/>
          <w:szCs w:val="22"/>
        </w:rPr>
      </w:pPr>
      <w:r w:rsidRPr="00520567">
        <w:rPr>
          <w:noProof/>
          <w:szCs w:val="22"/>
        </w:rPr>
        <w:t>Members and Staff</w:t>
      </w:r>
      <w:r w:rsidRPr="00520567">
        <w:rPr>
          <w:szCs w:val="22"/>
        </w:rPr>
        <w:t xml:space="preserve">, </w:t>
      </w:r>
      <w:r w:rsidRPr="00520567">
        <w:rPr>
          <w:noProof/>
          <w:szCs w:val="22"/>
        </w:rPr>
        <w:t>Breakfast</w:t>
      </w:r>
      <w:r w:rsidRPr="00520567">
        <w:rPr>
          <w:szCs w:val="22"/>
        </w:rPr>
        <w:t xml:space="preserve">, </w:t>
      </w:r>
      <w:r w:rsidRPr="00520567">
        <w:rPr>
          <w:noProof/>
          <w:szCs w:val="22"/>
        </w:rPr>
        <w:t>112 Blatt Building</w:t>
      </w:r>
      <w:r w:rsidRPr="00520567">
        <w:rPr>
          <w:szCs w:val="22"/>
        </w:rPr>
        <w:t xml:space="preserve">, by the </w:t>
      </w:r>
      <w:r w:rsidRPr="00520567">
        <w:rPr>
          <w:b/>
          <w:noProof/>
          <w:szCs w:val="22"/>
        </w:rPr>
        <w:t>SOUTH CAROLINA ASSOCIATIONS OF CONVENIENCE STORES</w:t>
      </w:r>
    </w:p>
    <w:p w:rsidR="00520567" w:rsidRPr="00520567" w:rsidRDefault="00520567" w:rsidP="00520567">
      <w:pPr>
        <w:rPr>
          <w:szCs w:val="22"/>
        </w:rPr>
      </w:pPr>
    </w:p>
    <w:p w:rsidR="00520567" w:rsidRPr="00520567" w:rsidRDefault="00520567" w:rsidP="00520567">
      <w:pPr>
        <w:rPr>
          <w:b/>
          <w:szCs w:val="22"/>
        </w:rPr>
      </w:pPr>
      <w:r w:rsidRPr="00520567">
        <w:rPr>
          <w:b/>
          <w:noProof/>
          <w:szCs w:val="22"/>
        </w:rPr>
        <w:t>Wednesday, May 1</w:t>
      </w:r>
      <w:r w:rsidRPr="00520567">
        <w:rPr>
          <w:b/>
          <w:szCs w:val="22"/>
        </w:rPr>
        <w:t xml:space="preserve">, 2019 - </w:t>
      </w:r>
      <w:r w:rsidRPr="00520567">
        <w:rPr>
          <w:b/>
          <w:noProof/>
          <w:szCs w:val="22"/>
        </w:rPr>
        <w:t>8:00am-10:00am</w:t>
      </w:r>
    </w:p>
    <w:p w:rsidR="00520567" w:rsidRPr="00520567" w:rsidRDefault="00520567" w:rsidP="00520567">
      <w:pPr>
        <w:rPr>
          <w:b/>
          <w:szCs w:val="22"/>
        </w:rPr>
      </w:pPr>
      <w:r w:rsidRPr="00520567">
        <w:rPr>
          <w:noProof/>
          <w:szCs w:val="22"/>
        </w:rPr>
        <w:t>Members Only</w:t>
      </w:r>
      <w:r w:rsidRPr="00520567">
        <w:rPr>
          <w:szCs w:val="22"/>
        </w:rPr>
        <w:t xml:space="preserve">, </w:t>
      </w:r>
      <w:r w:rsidRPr="00520567">
        <w:rPr>
          <w:noProof/>
          <w:szCs w:val="22"/>
        </w:rPr>
        <w:t>Breakfast</w:t>
      </w:r>
      <w:r w:rsidRPr="00520567">
        <w:rPr>
          <w:szCs w:val="22"/>
        </w:rPr>
        <w:t xml:space="preserve">, </w:t>
      </w:r>
      <w:r w:rsidRPr="00520567">
        <w:rPr>
          <w:noProof/>
          <w:szCs w:val="22"/>
        </w:rPr>
        <w:t>Palmetto Club</w:t>
      </w:r>
      <w:r w:rsidRPr="00520567">
        <w:rPr>
          <w:szCs w:val="22"/>
        </w:rPr>
        <w:t xml:space="preserve">, by the </w:t>
      </w:r>
      <w:r w:rsidRPr="00520567">
        <w:rPr>
          <w:b/>
          <w:noProof/>
          <w:szCs w:val="22"/>
        </w:rPr>
        <w:t>SOUTH CAROLINA FAITH AND FREEDOM COALITION</w:t>
      </w:r>
    </w:p>
    <w:p w:rsidR="00520567" w:rsidRPr="00520567" w:rsidRDefault="00520567" w:rsidP="00520567">
      <w:pPr>
        <w:rPr>
          <w:szCs w:val="22"/>
        </w:rPr>
      </w:pPr>
    </w:p>
    <w:p w:rsidR="00520567" w:rsidRPr="00520567" w:rsidRDefault="00520567" w:rsidP="00520567">
      <w:pPr>
        <w:rPr>
          <w:b/>
          <w:szCs w:val="22"/>
        </w:rPr>
      </w:pPr>
      <w:r w:rsidRPr="00520567">
        <w:rPr>
          <w:b/>
          <w:noProof/>
          <w:szCs w:val="22"/>
        </w:rPr>
        <w:t>Wednesday, May 1</w:t>
      </w:r>
      <w:r w:rsidRPr="00520567">
        <w:rPr>
          <w:b/>
          <w:szCs w:val="22"/>
        </w:rPr>
        <w:t xml:space="preserve">, 2019 - </w:t>
      </w:r>
      <w:r w:rsidRPr="00520567">
        <w:rPr>
          <w:b/>
          <w:noProof/>
          <w:szCs w:val="22"/>
        </w:rPr>
        <w:t>11:30am-2:00pm</w:t>
      </w:r>
    </w:p>
    <w:p w:rsidR="00520567" w:rsidRPr="00520567" w:rsidRDefault="00520567" w:rsidP="00520567">
      <w:pPr>
        <w:rPr>
          <w:b/>
          <w:szCs w:val="22"/>
        </w:rPr>
      </w:pPr>
      <w:r w:rsidRPr="00520567">
        <w:rPr>
          <w:noProof/>
          <w:szCs w:val="22"/>
        </w:rPr>
        <w:t>Members and Staff</w:t>
      </w:r>
      <w:r w:rsidRPr="00520567">
        <w:rPr>
          <w:szCs w:val="22"/>
        </w:rPr>
        <w:t xml:space="preserve">, </w:t>
      </w:r>
      <w:r w:rsidRPr="00520567">
        <w:rPr>
          <w:noProof/>
          <w:szCs w:val="22"/>
        </w:rPr>
        <w:t>Luncheon</w:t>
      </w:r>
      <w:r w:rsidRPr="00520567">
        <w:rPr>
          <w:szCs w:val="22"/>
        </w:rPr>
        <w:t xml:space="preserve">, </w:t>
      </w:r>
      <w:r w:rsidRPr="00520567">
        <w:rPr>
          <w:noProof/>
          <w:szCs w:val="22"/>
        </w:rPr>
        <w:t>SC State House Grounds</w:t>
      </w:r>
      <w:r w:rsidRPr="00520567">
        <w:rPr>
          <w:szCs w:val="22"/>
        </w:rPr>
        <w:t xml:space="preserve">, by the </w:t>
      </w:r>
      <w:r w:rsidRPr="00520567">
        <w:rPr>
          <w:b/>
          <w:noProof/>
          <w:szCs w:val="22"/>
        </w:rPr>
        <w:t>SOUTH CAROLINA TIRE MANUFACTURERS COUNCIL</w:t>
      </w:r>
    </w:p>
    <w:p w:rsidR="00520567" w:rsidRPr="00520567" w:rsidRDefault="00520567" w:rsidP="00520567">
      <w:pPr>
        <w:rPr>
          <w:szCs w:val="22"/>
        </w:rPr>
      </w:pPr>
    </w:p>
    <w:p w:rsidR="00520567" w:rsidRPr="00520567" w:rsidRDefault="00520567" w:rsidP="00520567">
      <w:pPr>
        <w:rPr>
          <w:b/>
          <w:szCs w:val="22"/>
        </w:rPr>
      </w:pPr>
      <w:r w:rsidRPr="00520567">
        <w:rPr>
          <w:b/>
          <w:noProof/>
          <w:szCs w:val="22"/>
        </w:rPr>
        <w:t>Thursday, May 2</w:t>
      </w:r>
      <w:r w:rsidRPr="00520567">
        <w:rPr>
          <w:b/>
          <w:szCs w:val="22"/>
        </w:rPr>
        <w:t xml:space="preserve">, 2019 - </w:t>
      </w:r>
      <w:r w:rsidRPr="00520567">
        <w:rPr>
          <w:b/>
          <w:noProof/>
          <w:szCs w:val="22"/>
        </w:rPr>
        <w:t>8:00am-10:00am</w:t>
      </w:r>
    </w:p>
    <w:p w:rsidR="00520567" w:rsidRPr="00520567" w:rsidRDefault="00520567" w:rsidP="00520567">
      <w:pPr>
        <w:rPr>
          <w:b/>
          <w:szCs w:val="22"/>
        </w:rPr>
      </w:pPr>
      <w:r w:rsidRPr="00520567">
        <w:rPr>
          <w:noProof/>
          <w:szCs w:val="22"/>
        </w:rPr>
        <w:t>Members and Staff</w:t>
      </w:r>
      <w:r w:rsidRPr="00520567">
        <w:rPr>
          <w:szCs w:val="22"/>
        </w:rPr>
        <w:t xml:space="preserve">, </w:t>
      </w:r>
      <w:r w:rsidRPr="00520567">
        <w:rPr>
          <w:noProof/>
          <w:szCs w:val="22"/>
        </w:rPr>
        <w:t>Breakfast</w:t>
      </w:r>
      <w:r w:rsidRPr="00520567">
        <w:rPr>
          <w:szCs w:val="22"/>
        </w:rPr>
        <w:t xml:space="preserve">, </w:t>
      </w:r>
      <w:r w:rsidRPr="00520567">
        <w:rPr>
          <w:noProof/>
          <w:szCs w:val="22"/>
        </w:rPr>
        <w:t>112 Blatt Building</w:t>
      </w:r>
      <w:r w:rsidRPr="00520567">
        <w:rPr>
          <w:szCs w:val="22"/>
        </w:rPr>
        <w:t xml:space="preserve">, by the </w:t>
      </w:r>
      <w:r w:rsidRPr="00520567">
        <w:rPr>
          <w:b/>
          <w:noProof/>
          <w:szCs w:val="22"/>
        </w:rPr>
        <w:t>SOUTH CAROLINA INSURANCE ASSOCIATION</w:t>
      </w:r>
    </w:p>
    <w:p w:rsidR="00520567" w:rsidRPr="00520567" w:rsidRDefault="00520567" w:rsidP="00520567">
      <w:pPr>
        <w:pStyle w:val="Header"/>
        <w:tabs>
          <w:tab w:val="left" w:pos="4320"/>
        </w:tabs>
        <w:rPr>
          <w:szCs w:val="22"/>
        </w:rPr>
      </w:pPr>
    </w:p>
    <w:p w:rsidR="00520567" w:rsidRPr="00520567" w:rsidRDefault="00520567" w:rsidP="00520567">
      <w:pPr>
        <w:jc w:val="center"/>
        <w:rPr>
          <w:szCs w:val="22"/>
        </w:rPr>
      </w:pPr>
      <w:r w:rsidRPr="00520567">
        <w:rPr>
          <w:b/>
          <w:szCs w:val="22"/>
        </w:rPr>
        <w:t>Appointment Reported</w:t>
      </w:r>
    </w:p>
    <w:p w:rsidR="00520567" w:rsidRPr="00520567" w:rsidRDefault="00520567" w:rsidP="00520567">
      <w:pPr>
        <w:rPr>
          <w:szCs w:val="22"/>
        </w:rPr>
      </w:pPr>
      <w:r w:rsidRPr="00520567">
        <w:rPr>
          <w:szCs w:val="22"/>
        </w:rPr>
        <w:tab/>
        <w:t>Senator SHEALY from the Committee on Family and Veterans' Services submitted a report without recommendation on:</w:t>
      </w:r>
    </w:p>
    <w:p w:rsidR="00520567" w:rsidRPr="00520567" w:rsidRDefault="00520567" w:rsidP="00520567">
      <w:pPr>
        <w:rPr>
          <w:szCs w:val="22"/>
        </w:rPr>
      </w:pPr>
    </w:p>
    <w:p w:rsidR="00520567" w:rsidRPr="00520567" w:rsidRDefault="00520567" w:rsidP="00520567">
      <w:pPr>
        <w:jc w:val="center"/>
        <w:rPr>
          <w:b/>
          <w:szCs w:val="22"/>
        </w:rPr>
      </w:pPr>
      <w:r w:rsidRPr="00520567">
        <w:rPr>
          <w:b/>
          <w:szCs w:val="22"/>
        </w:rPr>
        <w:t>Statewide Appointment</w:t>
      </w:r>
    </w:p>
    <w:p w:rsidR="00520567" w:rsidRPr="00520567" w:rsidRDefault="00520567" w:rsidP="00520567">
      <w:pPr>
        <w:keepNext/>
        <w:ind w:firstLine="216"/>
        <w:rPr>
          <w:szCs w:val="22"/>
          <w:u w:val="single"/>
        </w:rPr>
      </w:pPr>
      <w:r w:rsidRPr="00520567">
        <w:rPr>
          <w:szCs w:val="22"/>
          <w:u w:val="single"/>
        </w:rPr>
        <w:t>Initial Appointment, South Carolina Department on Aging, with term coterminous with Governor</w:t>
      </w:r>
    </w:p>
    <w:p w:rsidR="00520567" w:rsidRPr="00520567" w:rsidRDefault="00520567" w:rsidP="00520567">
      <w:pPr>
        <w:keepNext/>
        <w:ind w:firstLine="216"/>
        <w:rPr>
          <w:szCs w:val="22"/>
          <w:u w:val="single"/>
        </w:rPr>
      </w:pPr>
      <w:r w:rsidRPr="00520567">
        <w:rPr>
          <w:szCs w:val="22"/>
          <w:u w:val="single"/>
        </w:rPr>
        <w:t>Director:</w:t>
      </w:r>
    </w:p>
    <w:p w:rsidR="00520567" w:rsidRPr="00520567" w:rsidRDefault="00520567" w:rsidP="00520567">
      <w:pPr>
        <w:ind w:firstLine="216"/>
        <w:rPr>
          <w:szCs w:val="22"/>
        </w:rPr>
      </w:pPr>
      <w:r w:rsidRPr="00520567">
        <w:rPr>
          <w:szCs w:val="22"/>
        </w:rPr>
        <w:t>Stephen F. Morris, 320 Country Club Drive, Columbia, SC 29296-3202</w:t>
      </w:r>
    </w:p>
    <w:p w:rsidR="00520567" w:rsidRPr="00520567" w:rsidRDefault="00520567" w:rsidP="00520567">
      <w:pPr>
        <w:ind w:firstLine="216"/>
        <w:rPr>
          <w:szCs w:val="22"/>
        </w:rPr>
      </w:pPr>
    </w:p>
    <w:p w:rsidR="00520567" w:rsidRPr="00520567" w:rsidRDefault="00520567" w:rsidP="00520567">
      <w:pPr>
        <w:ind w:firstLine="216"/>
        <w:rPr>
          <w:szCs w:val="22"/>
        </w:rPr>
      </w:pPr>
      <w:r w:rsidRPr="00520567">
        <w:rPr>
          <w:szCs w:val="22"/>
        </w:rPr>
        <w:t>Received as information.</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szCs w:val="22"/>
        </w:rPr>
      </w:pPr>
      <w:r w:rsidRPr="00520567">
        <w:rPr>
          <w:b/>
          <w:szCs w:val="22"/>
        </w:rPr>
        <w:t>HOUSE CONCURRENCE</w:t>
      </w:r>
    </w:p>
    <w:p w:rsidR="00520567" w:rsidRPr="00520567" w:rsidRDefault="00520567" w:rsidP="00520567">
      <w:pPr>
        <w:suppressAutoHyphens/>
        <w:rPr>
          <w:szCs w:val="22"/>
        </w:rPr>
      </w:pPr>
      <w:r w:rsidRPr="00520567">
        <w:rPr>
          <w:szCs w:val="22"/>
        </w:rPr>
        <w:tab/>
        <w:t>S. 623</w:t>
      </w:r>
      <w:r w:rsidRPr="00520567">
        <w:rPr>
          <w:szCs w:val="22"/>
        </w:rPr>
        <w:fldChar w:fldCharType="begin"/>
      </w:r>
      <w:r w:rsidRPr="00520567">
        <w:rPr>
          <w:szCs w:val="22"/>
        </w:rPr>
        <w:instrText xml:space="preserve"> XE "S. 623" \b </w:instrText>
      </w:r>
      <w:r w:rsidRPr="00520567">
        <w:rPr>
          <w:szCs w:val="22"/>
        </w:rPr>
        <w:fldChar w:fldCharType="end"/>
      </w:r>
      <w:r w:rsidRPr="00520567">
        <w:rPr>
          <w:szCs w:val="22"/>
        </w:rPr>
        <w:t xml:space="preserve"> -- Senator Shealy:  A CONCURRENT RESOLUTION TO </w:t>
      </w:r>
      <w:r w:rsidRPr="00520567">
        <w:rPr>
          <w:color w:val="000000" w:themeColor="text1"/>
          <w:szCs w:val="22"/>
        </w:rPr>
        <w:t>RECOGNIZE FEBRUARY 25 THROUGH MARCH 3, 2019, AS “EATING DISORDERS AWARENESS WEEK” IN THE STATE OF SOUTH CAROLINA, TO COINCIDE WITH NATIONAL EATING DISORDERS AWARENESS WEEK, AND TO RECOGNIZE FRIDAY, MARCH 1, 2019, AS “EATING DISORDERS AWARENESS DAY” IN SOUTH CAROLINA.</w:t>
      </w:r>
    </w:p>
    <w:p w:rsidR="00520567" w:rsidRPr="00520567" w:rsidRDefault="00520567" w:rsidP="00520567">
      <w:pPr>
        <w:pStyle w:val="Header"/>
        <w:tabs>
          <w:tab w:val="left" w:pos="4320"/>
        </w:tabs>
        <w:rPr>
          <w:szCs w:val="22"/>
        </w:rPr>
      </w:pPr>
      <w:r w:rsidRPr="00520567">
        <w:rPr>
          <w:szCs w:val="22"/>
        </w:rPr>
        <w:tab/>
        <w:t>Returned with concurrence.</w:t>
      </w:r>
    </w:p>
    <w:p w:rsidR="00520567" w:rsidRPr="00520567" w:rsidRDefault="00520567" w:rsidP="00520567">
      <w:pPr>
        <w:pStyle w:val="Header"/>
        <w:tabs>
          <w:tab w:val="left" w:pos="4320"/>
        </w:tabs>
        <w:rPr>
          <w:szCs w:val="22"/>
        </w:rPr>
      </w:pPr>
      <w:r w:rsidRPr="00520567">
        <w:rPr>
          <w:szCs w:val="22"/>
        </w:rPr>
        <w:tab/>
        <w:t>Received as information.</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szCs w:val="22"/>
        </w:rPr>
      </w:pPr>
      <w:r w:rsidRPr="00520567">
        <w:rPr>
          <w:b/>
          <w:szCs w:val="22"/>
        </w:rPr>
        <w:t>Motion to Ratify Adopted</w:t>
      </w:r>
    </w:p>
    <w:p w:rsidR="00520567" w:rsidRPr="00520567" w:rsidRDefault="00520567" w:rsidP="00520567">
      <w:pPr>
        <w:pStyle w:val="Header"/>
        <w:tabs>
          <w:tab w:val="left" w:pos="4320"/>
        </w:tabs>
        <w:rPr>
          <w:szCs w:val="22"/>
        </w:rPr>
      </w:pPr>
      <w:r w:rsidRPr="00520567">
        <w:rPr>
          <w:szCs w:val="22"/>
        </w:rPr>
        <w:tab/>
        <w:t xml:space="preserve">At 12:18 P.M., Senator MASSEY made a motion to invite the House of Representatives to attend the Senate Chamber for the purpose of ratifying Acts at a mutually convenient time. </w:t>
      </w:r>
    </w:p>
    <w:p w:rsidR="00520567" w:rsidRPr="00520567" w:rsidRDefault="00520567" w:rsidP="00520567">
      <w:pPr>
        <w:pStyle w:val="Header"/>
        <w:tabs>
          <w:tab w:val="left" w:pos="4320"/>
        </w:tabs>
        <w:rPr>
          <w:szCs w:val="22"/>
        </w:rPr>
      </w:pPr>
      <w:r w:rsidRPr="00520567">
        <w:rPr>
          <w:szCs w:val="22"/>
        </w:rPr>
        <w:tab/>
        <w:t>The motion was adopted and a message was sent to the House accordingly.</w:t>
      </w:r>
    </w:p>
    <w:p w:rsidR="00520567" w:rsidRPr="00520567" w:rsidRDefault="00520567" w:rsidP="00520567">
      <w:pPr>
        <w:pStyle w:val="Header"/>
        <w:tabs>
          <w:tab w:val="left" w:pos="4320"/>
        </w:tabs>
        <w:rPr>
          <w:szCs w:val="22"/>
        </w:rPr>
      </w:pPr>
    </w:p>
    <w:p w:rsidR="00520567" w:rsidRPr="00520567" w:rsidRDefault="00520567" w:rsidP="00520567">
      <w:pPr>
        <w:pStyle w:val="Header"/>
        <w:keepNext/>
        <w:keepLines/>
        <w:tabs>
          <w:tab w:val="left" w:pos="4320"/>
        </w:tabs>
        <w:rPr>
          <w:b/>
          <w:szCs w:val="22"/>
        </w:rPr>
      </w:pPr>
      <w:r w:rsidRPr="00520567">
        <w:rPr>
          <w:b/>
          <w:szCs w:val="22"/>
        </w:rPr>
        <w:t>THE SENATE PROCEEDED TO THE INTERRUPTED DEBATE.</w:t>
      </w:r>
    </w:p>
    <w:p w:rsidR="00520567" w:rsidRPr="00520567" w:rsidRDefault="00520567" w:rsidP="00520567">
      <w:pPr>
        <w:pStyle w:val="Header"/>
        <w:keepNext/>
        <w:keepLines/>
        <w:tabs>
          <w:tab w:val="left" w:pos="4320"/>
        </w:tabs>
        <w:rPr>
          <w:b/>
          <w:szCs w:val="22"/>
        </w:rPr>
      </w:pPr>
    </w:p>
    <w:p w:rsidR="00520567" w:rsidRPr="00520567" w:rsidRDefault="00520567" w:rsidP="00520567">
      <w:pPr>
        <w:keepNext/>
        <w:keepLines/>
        <w:jc w:val="center"/>
        <w:rPr>
          <w:b/>
          <w:color w:val="auto"/>
          <w:szCs w:val="22"/>
        </w:rPr>
      </w:pPr>
      <w:r w:rsidRPr="00520567">
        <w:rPr>
          <w:b/>
          <w:color w:val="auto"/>
          <w:szCs w:val="22"/>
        </w:rPr>
        <w:t>DEBATE INTERRUPTED</w:t>
      </w:r>
    </w:p>
    <w:p w:rsidR="00520567" w:rsidRPr="00520567" w:rsidRDefault="00520567" w:rsidP="00520567">
      <w:pPr>
        <w:keepNext/>
        <w:keepLines/>
        <w:suppressAutoHyphens/>
        <w:rPr>
          <w:szCs w:val="22"/>
        </w:rPr>
      </w:pPr>
      <w:r w:rsidRPr="00520567">
        <w:rPr>
          <w:b/>
          <w:szCs w:val="22"/>
        </w:rPr>
        <w:tab/>
      </w:r>
      <w:r w:rsidRPr="00520567">
        <w:rPr>
          <w:szCs w:val="22"/>
        </w:rPr>
        <w:t>S. 678</w:t>
      </w:r>
      <w:r w:rsidRPr="00520567">
        <w:rPr>
          <w:szCs w:val="22"/>
        </w:rPr>
        <w:fldChar w:fldCharType="begin"/>
      </w:r>
      <w:r w:rsidRPr="00520567">
        <w:rPr>
          <w:szCs w:val="22"/>
        </w:rPr>
        <w:instrText xml:space="preserve"> XE "S. 678" \b </w:instrText>
      </w:r>
      <w:r w:rsidRPr="00520567">
        <w:rPr>
          <w:szCs w:val="22"/>
        </w:rPr>
        <w:fldChar w:fldCharType="end"/>
      </w:r>
      <w:r w:rsidRPr="00520567">
        <w:rPr>
          <w:szCs w:val="22"/>
        </w:rPr>
        <w:t xml:space="preserve"> -- Senators Peeler, Climer, Davis and Fanning:  A JOINT RESOLUTION 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520567" w:rsidRPr="00520567" w:rsidRDefault="00520567" w:rsidP="00520567">
      <w:pPr>
        <w:pStyle w:val="Header"/>
        <w:rPr>
          <w:bCs/>
          <w:color w:val="auto"/>
          <w:szCs w:val="22"/>
        </w:rPr>
      </w:pPr>
      <w:r w:rsidRPr="00520567">
        <w:rPr>
          <w:bCs/>
          <w:color w:val="auto"/>
          <w:szCs w:val="22"/>
        </w:rPr>
        <w:tab/>
        <w:t>The Senate proceeded to a consideration of the Joint Resolution.</w:t>
      </w:r>
    </w:p>
    <w:p w:rsidR="00520567" w:rsidRPr="00520567" w:rsidRDefault="00520567" w:rsidP="00520567">
      <w:pPr>
        <w:pStyle w:val="Header"/>
        <w:rPr>
          <w:szCs w:val="22"/>
        </w:rPr>
      </w:pPr>
    </w:p>
    <w:p w:rsidR="00520567" w:rsidRPr="00520567" w:rsidRDefault="00520567" w:rsidP="00520567">
      <w:pPr>
        <w:rPr>
          <w:snapToGrid w:val="0"/>
          <w:szCs w:val="22"/>
        </w:rPr>
      </w:pPr>
      <w:r w:rsidRPr="00520567">
        <w:rPr>
          <w:snapToGrid w:val="0"/>
          <w:szCs w:val="22"/>
        </w:rPr>
        <w:tab/>
        <w:t>The Committee on Finance proposed the following amendment (678R001.KMM.HSP):</w:t>
      </w:r>
    </w:p>
    <w:p w:rsidR="00520567" w:rsidRPr="00520567" w:rsidRDefault="00520567" w:rsidP="00520567">
      <w:pPr>
        <w:rPr>
          <w:snapToGrid w:val="0"/>
          <w:szCs w:val="22"/>
        </w:rPr>
      </w:pPr>
      <w:r w:rsidRPr="00520567">
        <w:rPr>
          <w:snapToGrid w:val="0"/>
          <w:color w:val="auto"/>
          <w:szCs w:val="22"/>
        </w:rPr>
        <w:tab/>
      </w:r>
      <w:r w:rsidRPr="00520567">
        <w:rPr>
          <w:snapToGrid w:val="0"/>
          <w:szCs w:val="22"/>
        </w:rPr>
        <w:t>Amend the joint resolution, as and if amended, by striking the joint resolution in its entirety and inserting:</w:t>
      </w:r>
    </w:p>
    <w:p w:rsidR="00520567" w:rsidRPr="00520567" w:rsidRDefault="00520567" w:rsidP="00520567">
      <w:pPr>
        <w:jc w:val="center"/>
        <w:rPr>
          <w:color w:val="auto"/>
          <w:szCs w:val="22"/>
        </w:rPr>
      </w:pPr>
      <w:r w:rsidRPr="00520567">
        <w:rPr>
          <w:snapToGrid w:val="0"/>
          <w:szCs w:val="22"/>
        </w:rPr>
        <w:tab/>
      </w:r>
      <w:r w:rsidRPr="00520567">
        <w:rPr>
          <w:snapToGrid w:val="0"/>
          <w:color w:val="auto"/>
          <w:szCs w:val="22"/>
        </w:rPr>
        <w:t>/</w:t>
      </w:r>
      <w:r w:rsidRPr="00520567">
        <w:rPr>
          <w:color w:val="auto"/>
          <w:szCs w:val="22"/>
        </w:rPr>
        <w:t>A JOINT RESOLUTION</w:t>
      </w:r>
    </w:p>
    <w:p w:rsidR="00520567" w:rsidRPr="00520567" w:rsidRDefault="00520567" w:rsidP="00520567">
      <w:pPr>
        <w:rPr>
          <w:color w:val="auto"/>
          <w:szCs w:val="22"/>
        </w:rPr>
      </w:pPr>
      <w:r w:rsidRPr="00520567">
        <w:rPr>
          <w:szCs w:val="22"/>
        </w:rPr>
        <w:tab/>
      </w:r>
      <w:r w:rsidRPr="00520567">
        <w:rPr>
          <w:color w:val="auto"/>
          <w:szCs w:val="22"/>
        </w:rPr>
        <w:t>TO PROVIDE THAT THE DEPARTMENT OF ADMINISTRATION SHALL CONDUCT A COMPETITIVE BIDDING PROCESS FOR THE SALE OF SANTEE COOPER, TO PROVIDE THAT THE DEPARTMENT OF ADMINISTRATION SHALL EVALUATE BIDS, TO PROVIDE THAT THE DEPARTMENT OF ADMINISTRATION SHALL MAKE A RECOMMENDATION CONCERNING THE SALE AND FORWARD THE RECOMMENDATION TO THE SENATE FINANCE COMMITTEE AND HOUSE OF REPRESENTATIVES WAYS AND MEANS COMMITTEE FOR REVIEW, TO PROVIDE THAT THE GENERAL ASSEMBLY SHALL BE CONVENED TO CONSIDER LEGISLATION CONCERNING THE SALE, TO PROVIDE THAT A SALE OF SANTEE COOPER MAY NOT BE FINALIZED UNTIL AFTER A JOINT RESOLUTION AUTHORIZING THE SALE IS ENACTED, TO PROVIDE THAT SANTEE COOPER MUST PROVIDE ANY AND ALL RESOURCES NECESSARY TO EFFECTUATE A SALE, AND TO PROVIDE THAT THE WORK PRODUCT OF THE PUBLIC SERVICE AUTHORITY EVALUATION AND RECOMMENDATION COMMITTEE MUST BE TURNED OVER TO THE DEPARTMENT OF ADMINISTRATION.</w:t>
      </w:r>
    </w:p>
    <w:p w:rsidR="00520567" w:rsidRPr="00520567" w:rsidRDefault="00520567" w:rsidP="00520567">
      <w:pPr>
        <w:rPr>
          <w:color w:val="auto"/>
          <w:szCs w:val="22"/>
        </w:rPr>
      </w:pPr>
      <w:r w:rsidRPr="00520567">
        <w:rPr>
          <w:szCs w:val="22"/>
        </w:rPr>
        <w:tab/>
      </w:r>
      <w:r w:rsidRPr="00520567">
        <w:rPr>
          <w:color w:val="auto"/>
          <w:szCs w:val="22"/>
        </w:rPr>
        <w:t>Be it enacted by the General Assembly of the State of South Carolina:</w:t>
      </w:r>
    </w:p>
    <w:p w:rsidR="00520567" w:rsidRPr="00520567" w:rsidRDefault="00520567" w:rsidP="00520567">
      <w:pPr>
        <w:rPr>
          <w:color w:val="auto"/>
          <w:szCs w:val="22"/>
        </w:rPr>
      </w:pPr>
      <w:r w:rsidRPr="00520567">
        <w:rPr>
          <w:szCs w:val="22"/>
        </w:rPr>
        <w:tab/>
      </w:r>
      <w:r w:rsidRPr="00520567">
        <w:rPr>
          <w:color w:val="auto"/>
          <w:szCs w:val="22"/>
        </w:rPr>
        <w:t>SECTION</w:t>
      </w:r>
      <w:r w:rsidRPr="00520567">
        <w:rPr>
          <w:color w:val="auto"/>
          <w:szCs w:val="22"/>
        </w:rPr>
        <w:tab/>
        <w:t>1.</w:t>
      </w:r>
      <w:r w:rsidRPr="00520567">
        <w:rPr>
          <w:color w:val="auto"/>
          <w:szCs w:val="22"/>
        </w:rPr>
        <w:tab/>
        <w:t>(A)</w:t>
      </w:r>
      <w:r w:rsidRPr="00520567">
        <w:rPr>
          <w:color w:val="auto"/>
          <w:szCs w:val="22"/>
        </w:rPr>
        <w:tab/>
        <w:t>The Department of Administration shall conduct a competitive bidding process for the sale of some or all of the Public Service Authority (“Santee Cooper”). The department shall procure such professional services, including, but not limited to, financial institutions, legal counsel, and industry consultants, as are necessary to conduct the sale, the evaluation of bids received, and related activities.</w:t>
      </w:r>
    </w:p>
    <w:p w:rsidR="00520567" w:rsidRPr="00520567" w:rsidRDefault="00520567" w:rsidP="00520567">
      <w:pPr>
        <w:rPr>
          <w:szCs w:val="22"/>
        </w:rPr>
      </w:pPr>
      <w:r w:rsidRPr="00520567">
        <w:rPr>
          <w:color w:val="auto"/>
          <w:szCs w:val="22"/>
        </w:rPr>
        <w:tab/>
      </w:r>
      <w:r w:rsidRPr="00520567">
        <w:rPr>
          <w:szCs w:val="22"/>
        </w:rPr>
        <w:t>(B)</w:t>
      </w:r>
      <w:r w:rsidRPr="00520567">
        <w:rPr>
          <w:szCs w:val="22"/>
        </w:rPr>
        <w:tab/>
        <w:t>Staff from the State Fiscal Accountability Authority’s Procurement Services Division shall assist the department in conducting the competitive bidding process and procuring necessary professional services.</w:t>
      </w:r>
    </w:p>
    <w:p w:rsidR="00520567" w:rsidRPr="00520567" w:rsidRDefault="00520567" w:rsidP="00520567">
      <w:pPr>
        <w:rPr>
          <w:color w:val="auto"/>
          <w:szCs w:val="22"/>
          <w:u w:val="single"/>
        </w:rPr>
      </w:pPr>
      <w:r w:rsidRPr="00520567">
        <w:rPr>
          <w:szCs w:val="22"/>
        </w:rPr>
        <w:tab/>
      </w:r>
      <w:r w:rsidRPr="00520567">
        <w:rPr>
          <w:color w:val="auto"/>
          <w:szCs w:val="22"/>
        </w:rPr>
        <w:t>SECTION</w:t>
      </w:r>
      <w:r w:rsidRPr="00520567">
        <w:rPr>
          <w:color w:val="auto"/>
          <w:szCs w:val="22"/>
        </w:rPr>
        <w:tab/>
        <w:t>2.</w:t>
      </w:r>
      <w:r w:rsidRPr="00520567">
        <w:rPr>
          <w:color w:val="auto"/>
          <w:szCs w:val="22"/>
        </w:rPr>
        <w:tab/>
        <w:t>The department shall conduct a thorough evaluation of all bids received through the competitive bidding process. The evaluation must take into account at least the following:</w:t>
      </w:r>
    </w:p>
    <w:p w:rsidR="00520567" w:rsidRPr="00520567" w:rsidRDefault="00520567" w:rsidP="00520567">
      <w:pPr>
        <w:rPr>
          <w:szCs w:val="22"/>
        </w:rPr>
      </w:pPr>
      <w:r w:rsidRPr="00520567">
        <w:rPr>
          <w:color w:val="auto"/>
          <w:szCs w:val="22"/>
        </w:rPr>
        <w:tab/>
      </w:r>
      <w:r w:rsidRPr="00520567">
        <w:rPr>
          <w:color w:val="auto"/>
          <w:szCs w:val="22"/>
        </w:rPr>
        <w:tab/>
      </w:r>
      <w:r w:rsidRPr="00520567">
        <w:rPr>
          <w:szCs w:val="22"/>
        </w:rPr>
        <w:t>(1)</w:t>
      </w:r>
      <w:r w:rsidRPr="00520567">
        <w:rPr>
          <w:szCs w:val="22"/>
        </w:rPr>
        <w:tab/>
        <w:t>the financial capability of each bidder;</w:t>
      </w:r>
    </w:p>
    <w:p w:rsidR="00520567" w:rsidRPr="00520567" w:rsidRDefault="00520567" w:rsidP="00520567">
      <w:pPr>
        <w:rPr>
          <w:szCs w:val="22"/>
        </w:rPr>
      </w:pPr>
      <w:r w:rsidRPr="00520567">
        <w:rPr>
          <w:color w:val="auto"/>
          <w:szCs w:val="22"/>
        </w:rPr>
        <w:tab/>
      </w:r>
      <w:r w:rsidRPr="00520567">
        <w:rPr>
          <w:color w:val="auto"/>
          <w:szCs w:val="22"/>
        </w:rPr>
        <w:tab/>
      </w:r>
      <w:r w:rsidRPr="00520567">
        <w:rPr>
          <w:szCs w:val="22"/>
        </w:rPr>
        <w:t>(2)</w:t>
      </w:r>
      <w:r w:rsidRPr="00520567">
        <w:rPr>
          <w:szCs w:val="22"/>
        </w:rPr>
        <w:tab/>
        <w:t>the bidder’s complete defeasement of all of Santee Cooper’s bonds and other indebtedness;</w:t>
      </w:r>
    </w:p>
    <w:p w:rsidR="00520567" w:rsidRPr="00520567" w:rsidRDefault="00520567" w:rsidP="00520567">
      <w:pPr>
        <w:rPr>
          <w:szCs w:val="22"/>
        </w:rPr>
      </w:pPr>
      <w:r w:rsidRPr="00520567">
        <w:rPr>
          <w:color w:val="auto"/>
          <w:szCs w:val="22"/>
        </w:rPr>
        <w:tab/>
      </w:r>
      <w:r w:rsidRPr="00520567">
        <w:rPr>
          <w:color w:val="auto"/>
          <w:szCs w:val="22"/>
        </w:rPr>
        <w:tab/>
      </w:r>
      <w:r w:rsidRPr="00520567">
        <w:rPr>
          <w:szCs w:val="22"/>
        </w:rPr>
        <w:t>(3)</w:t>
      </w:r>
      <w:r w:rsidRPr="00520567">
        <w:rPr>
          <w:szCs w:val="22"/>
        </w:rPr>
        <w:tab/>
        <w:t>the bidder’s agreement to provide meaningful short-term and long-term rate relief for all customer classes;</w:t>
      </w:r>
    </w:p>
    <w:p w:rsidR="00520567" w:rsidRPr="00520567" w:rsidRDefault="00520567" w:rsidP="00520567">
      <w:pPr>
        <w:rPr>
          <w:szCs w:val="22"/>
          <w:u w:val="single"/>
        </w:rPr>
      </w:pPr>
      <w:r w:rsidRPr="00520567">
        <w:rPr>
          <w:color w:val="auto"/>
          <w:szCs w:val="22"/>
        </w:rPr>
        <w:tab/>
      </w:r>
      <w:r w:rsidRPr="00520567">
        <w:rPr>
          <w:color w:val="auto"/>
          <w:szCs w:val="22"/>
        </w:rPr>
        <w:tab/>
      </w:r>
      <w:r w:rsidRPr="00520567">
        <w:rPr>
          <w:szCs w:val="22"/>
        </w:rPr>
        <w:t>(4)</w:t>
      </w:r>
      <w:r w:rsidRPr="00520567">
        <w:rPr>
          <w:szCs w:val="22"/>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520567" w:rsidRPr="00520567" w:rsidRDefault="00520567" w:rsidP="00520567">
      <w:pPr>
        <w:rPr>
          <w:szCs w:val="22"/>
        </w:rPr>
      </w:pPr>
      <w:r w:rsidRPr="00520567">
        <w:rPr>
          <w:color w:val="auto"/>
          <w:szCs w:val="22"/>
        </w:rPr>
        <w:tab/>
      </w:r>
      <w:r w:rsidRPr="00520567">
        <w:rPr>
          <w:color w:val="auto"/>
          <w:szCs w:val="22"/>
        </w:rPr>
        <w:tab/>
      </w:r>
      <w:r w:rsidRPr="00520567">
        <w:rPr>
          <w:szCs w:val="22"/>
        </w:rPr>
        <w:t>(5)</w:t>
      </w:r>
      <w:r w:rsidRPr="00520567">
        <w:rPr>
          <w:szCs w:val="22"/>
        </w:rPr>
        <w:tab/>
        <w:t>the bidder’s proposed location for its headquarters post-acquisition;</w:t>
      </w:r>
    </w:p>
    <w:p w:rsidR="00520567" w:rsidRPr="00520567" w:rsidRDefault="00520567" w:rsidP="00520567">
      <w:pPr>
        <w:rPr>
          <w:szCs w:val="22"/>
        </w:rPr>
      </w:pPr>
      <w:r w:rsidRPr="00520567">
        <w:rPr>
          <w:color w:val="auto"/>
          <w:szCs w:val="22"/>
        </w:rPr>
        <w:tab/>
      </w:r>
      <w:r w:rsidRPr="00520567">
        <w:rPr>
          <w:color w:val="auto"/>
          <w:szCs w:val="22"/>
        </w:rPr>
        <w:tab/>
      </w:r>
      <w:r w:rsidRPr="00520567">
        <w:rPr>
          <w:szCs w:val="22"/>
        </w:rPr>
        <w:t>(6)</w:t>
      </w:r>
      <w:r w:rsidRPr="00520567">
        <w:rPr>
          <w:szCs w:val="22"/>
        </w:rPr>
        <w:tab/>
        <w:t>the bidder’s agreement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520567" w:rsidRPr="00520567" w:rsidRDefault="00520567" w:rsidP="00520567">
      <w:pPr>
        <w:rPr>
          <w:strike/>
          <w:szCs w:val="22"/>
        </w:rPr>
      </w:pPr>
      <w:r w:rsidRPr="00520567">
        <w:rPr>
          <w:color w:val="auto"/>
          <w:szCs w:val="22"/>
        </w:rPr>
        <w:tab/>
      </w:r>
      <w:r w:rsidRPr="00520567">
        <w:rPr>
          <w:color w:val="auto"/>
          <w:szCs w:val="22"/>
        </w:rPr>
        <w:tab/>
      </w:r>
      <w:r w:rsidRPr="00520567">
        <w:rPr>
          <w:szCs w:val="22"/>
        </w:rPr>
        <w:t>(7)</w:t>
      </w:r>
      <w:r w:rsidRPr="00520567">
        <w:rPr>
          <w:szCs w:val="22"/>
        </w:rPr>
        <w:tab/>
        <w:t>the bidder’s agreement to partner with the State for future economic development projects.</w:t>
      </w:r>
    </w:p>
    <w:p w:rsidR="00520567" w:rsidRPr="00520567" w:rsidRDefault="00520567" w:rsidP="00520567">
      <w:pPr>
        <w:rPr>
          <w:szCs w:val="22"/>
        </w:rPr>
      </w:pPr>
      <w:r w:rsidRPr="00520567">
        <w:rPr>
          <w:color w:val="auto"/>
          <w:szCs w:val="22"/>
        </w:rPr>
        <w:tab/>
      </w:r>
      <w:r w:rsidRPr="00520567">
        <w:rPr>
          <w:szCs w:val="22"/>
        </w:rPr>
        <w:t>At the conclusion of its evaluation of the bids, the department shall make a recommendation regarding the bid that the department considers to be in the best interest of the State, its taxpayers, and the ratepayers of Santee Cooper.</w:t>
      </w:r>
    </w:p>
    <w:p w:rsidR="00520567" w:rsidRPr="00520567" w:rsidRDefault="00520567" w:rsidP="00520567">
      <w:pPr>
        <w:rPr>
          <w:color w:val="auto"/>
          <w:szCs w:val="22"/>
          <w:u w:val="single"/>
        </w:rPr>
      </w:pPr>
      <w:r w:rsidRPr="00520567">
        <w:rPr>
          <w:szCs w:val="22"/>
        </w:rPr>
        <w:tab/>
      </w:r>
      <w:r w:rsidRPr="00520567">
        <w:rPr>
          <w:color w:val="auto"/>
          <w:szCs w:val="22"/>
        </w:rPr>
        <w:t>SECTION</w:t>
      </w:r>
      <w:r w:rsidRPr="00520567">
        <w:rPr>
          <w:color w:val="auto"/>
          <w:szCs w:val="22"/>
        </w:rPr>
        <w:tab/>
        <w:t>3.</w:t>
      </w:r>
      <w:r w:rsidRPr="00520567">
        <w:rPr>
          <w:color w:val="auto"/>
          <w:szCs w:val="22"/>
        </w:rPr>
        <w:tab/>
        <w:t>The department shall present to the Chairman of the Senate Finance Committee and the Chairman of the House of Representatives Ways and Means Committee its full evaluation of each bid and its recommendation for a proposed purchaser for Santee Cooper, justifications for its recommendation, a proposed contract to execute the sale, and any supporting documents. The Finance Committee and the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520567" w:rsidRPr="00520567" w:rsidRDefault="00520567" w:rsidP="00520567">
      <w:pPr>
        <w:rPr>
          <w:szCs w:val="22"/>
        </w:rPr>
      </w:pPr>
      <w:r w:rsidRPr="00520567">
        <w:rPr>
          <w:color w:val="auto"/>
          <w:szCs w:val="22"/>
        </w:rPr>
        <w:tab/>
      </w:r>
      <w:r w:rsidRPr="00520567">
        <w:rPr>
          <w:szCs w:val="22"/>
        </w:rPr>
        <w:t>The department must execute any documents necessary in order to effectuate the sale upon the enactment of a joint resolution approving the sale. The net proceeds of the sale shall be deposited in the State Retirement Systems Group Trust.</w:t>
      </w:r>
    </w:p>
    <w:p w:rsidR="00520567" w:rsidRPr="00520567" w:rsidRDefault="00520567" w:rsidP="00520567">
      <w:pPr>
        <w:rPr>
          <w:color w:val="auto"/>
          <w:szCs w:val="22"/>
        </w:rPr>
      </w:pPr>
      <w:r w:rsidRPr="00520567">
        <w:rPr>
          <w:szCs w:val="22"/>
        </w:rPr>
        <w:tab/>
      </w:r>
      <w:r w:rsidRPr="00520567">
        <w:rPr>
          <w:color w:val="auto"/>
          <w:szCs w:val="22"/>
        </w:rPr>
        <w:t>SECTION</w:t>
      </w:r>
      <w:r w:rsidRPr="00520567">
        <w:rPr>
          <w:color w:val="auto"/>
          <w:szCs w:val="22"/>
        </w:rPr>
        <w:tab/>
        <w:t>4.</w:t>
      </w:r>
      <w:r w:rsidRPr="00520567">
        <w:rPr>
          <w:color w:val="auto"/>
          <w:szCs w:val="22"/>
        </w:rPr>
        <w:tab/>
        <w:t>Santee Cooper is directed to provide any and all resources necessary to conduct the competitive bidding process and evaluation of the bids received.</w:t>
      </w:r>
    </w:p>
    <w:p w:rsidR="00520567" w:rsidRPr="00520567" w:rsidRDefault="00520567" w:rsidP="00520567">
      <w:pPr>
        <w:rPr>
          <w:color w:val="auto"/>
          <w:szCs w:val="22"/>
        </w:rPr>
      </w:pPr>
      <w:r w:rsidRPr="00520567">
        <w:rPr>
          <w:szCs w:val="22"/>
        </w:rPr>
        <w:tab/>
      </w:r>
      <w:r w:rsidRPr="00520567">
        <w:rPr>
          <w:color w:val="auto"/>
          <w:szCs w:val="22"/>
        </w:rPr>
        <w:t>SECTION</w:t>
      </w:r>
      <w:r w:rsidRPr="00520567">
        <w:rPr>
          <w:color w:val="auto"/>
          <w:szCs w:val="22"/>
        </w:rPr>
        <w:tab/>
        <w:t>5.</w:t>
      </w:r>
      <w:r w:rsidRPr="00520567">
        <w:rPr>
          <w:color w:val="auto"/>
          <w:szCs w:val="22"/>
        </w:rPr>
        <w:tab/>
        <w:t>The Public Service Authority Evaluation and Recommendation Committee, as created pursuant to Proviso 117.162 of Act 264 of 2018, shall provide to the department all of the committee’s work product.</w:t>
      </w:r>
    </w:p>
    <w:p w:rsidR="00520567" w:rsidRPr="00520567" w:rsidRDefault="00520567" w:rsidP="00520567">
      <w:pPr>
        <w:rPr>
          <w:szCs w:val="22"/>
        </w:rPr>
      </w:pPr>
      <w:r w:rsidRPr="00520567">
        <w:rPr>
          <w:szCs w:val="22"/>
        </w:rPr>
        <w:tab/>
      </w:r>
      <w:r w:rsidRPr="00520567">
        <w:rPr>
          <w:color w:val="auto"/>
          <w:szCs w:val="22"/>
        </w:rPr>
        <w:t>SECTION</w:t>
      </w:r>
      <w:r w:rsidRPr="00520567">
        <w:rPr>
          <w:color w:val="auto"/>
          <w:szCs w:val="22"/>
        </w:rPr>
        <w:tab/>
        <w:t>6.</w:t>
      </w:r>
      <w:r w:rsidRPr="00520567">
        <w:rPr>
          <w:color w:val="auto"/>
          <w:szCs w:val="22"/>
        </w:rPr>
        <w:tab/>
        <w:t>This act takes effect upon approval by the Governor. /</w:t>
      </w:r>
      <w:r w:rsidRPr="00520567">
        <w:rPr>
          <w:snapToGrid w:val="0"/>
          <w:color w:val="auto"/>
          <w:szCs w:val="22"/>
        </w:rPr>
        <w:tab/>
      </w:r>
      <w:r w:rsidRPr="00520567">
        <w:rPr>
          <w:snapToGrid w:val="0"/>
          <w:szCs w:val="22"/>
        </w:rPr>
        <w:t>Renumber sections to conform.</w:t>
      </w:r>
    </w:p>
    <w:p w:rsidR="00520567" w:rsidRPr="00520567" w:rsidRDefault="00520567" w:rsidP="00520567">
      <w:pPr>
        <w:rPr>
          <w:snapToGrid w:val="0"/>
          <w:szCs w:val="22"/>
        </w:rPr>
      </w:pPr>
      <w:r w:rsidRPr="00520567">
        <w:rPr>
          <w:snapToGrid w:val="0"/>
          <w:color w:val="auto"/>
          <w:szCs w:val="22"/>
        </w:rPr>
        <w:tab/>
      </w:r>
      <w:r w:rsidRPr="00520567">
        <w:rPr>
          <w:snapToGrid w:val="0"/>
          <w:szCs w:val="22"/>
        </w:rPr>
        <w:t>Amend title to conform.</w:t>
      </w:r>
    </w:p>
    <w:p w:rsidR="00520567" w:rsidRPr="00520567" w:rsidRDefault="00520567" w:rsidP="00520567">
      <w:pPr>
        <w:rPr>
          <w:snapToGrid w:val="0"/>
          <w:szCs w:val="22"/>
        </w:rPr>
      </w:pPr>
    </w:p>
    <w:p w:rsidR="00520567" w:rsidRPr="00520567" w:rsidRDefault="00520567" w:rsidP="00520567">
      <w:pPr>
        <w:pStyle w:val="Header"/>
        <w:tabs>
          <w:tab w:val="left" w:pos="4320"/>
        </w:tabs>
        <w:rPr>
          <w:szCs w:val="22"/>
        </w:rPr>
      </w:pPr>
      <w:r w:rsidRPr="00520567">
        <w:rPr>
          <w:szCs w:val="22"/>
        </w:rPr>
        <w:tab/>
        <w:t>Senator SETZLER spoke on the amendment.</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szCs w:val="22"/>
        </w:rPr>
      </w:pPr>
      <w:r w:rsidRPr="00520567">
        <w:rPr>
          <w:b/>
          <w:szCs w:val="22"/>
        </w:rPr>
        <w:t>Point of Quorum</w:t>
      </w:r>
    </w:p>
    <w:p w:rsidR="00520567" w:rsidRDefault="00520567" w:rsidP="00520567">
      <w:pPr>
        <w:pStyle w:val="Header"/>
        <w:tabs>
          <w:tab w:val="left" w:pos="4320"/>
        </w:tabs>
        <w:rPr>
          <w:szCs w:val="22"/>
        </w:rPr>
      </w:pPr>
      <w:r w:rsidRPr="00520567">
        <w:rPr>
          <w:szCs w:val="22"/>
        </w:rPr>
        <w:tab/>
        <w:t>At 12:47 P.M., Senator MASSEY made the point that a quorum was not present.  It was ascertained that a quorum was not present.</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szCs w:val="22"/>
        </w:rPr>
      </w:pPr>
      <w:r w:rsidRPr="00520567">
        <w:rPr>
          <w:b/>
          <w:szCs w:val="22"/>
        </w:rPr>
        <w:t>Call of the Senate</w:t>
      </w:r>
    </w:p>
    <w:p w:rsidR="00520567" w:rsidRPr="00520567" w:rsidRDefault="00520567" w:rsidP="00520567">
      <w:pPr>
        <w:pStyle w:val="Header"/>
        <w:tabs>
          <w:tab w:val="left" w:pos="4320"/>
        </w:tabs>
        <w:rPr>
          <w:szCs w:val="22"/>
        </w:rPr>
      </w:pPr>
      <w:r w:rsidRPr="00520567">
        <w:rPr>
          <w:szCs w:val="22"/>
        </w:rPr>
        <w:tab/>
        <w:t>Senator MASSEY moved that a Call of the Senate be made.  The following Senators answered the Call:</w:t>
      </w:r>
    </w:p>
    <w:p w:rsidR="00520567" w:rsidRPr="00520567" w:rsidRDefault="00520567" w:rsidP="00520567">
      <w:pPr>
        <w:pStyle w:val="Header"/>
        <w:tabs>
          <w:tab w:val="clear" w:pos="216"/>
          <w:tab w:val="clear" w:pos="432"/>
          <w:tab w:val="clear" w:pos="648"/>
          <w:tab w:val="left" w:pos="720"/>
        </w:tabs>
        <w:rPr>
          <w:szCs w:val="22"/>
        </w:rPr>
      </w:pP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Alexander</w:t>
      </w:r>
      <w:r w:rsidRPr="00520567">
        <w:rPr>
          <w:szCs w:val="22"/>
        </w:rPr>
        <w:tab/>
        <w:t>Allen</w:t>
      </w:r>
      <w:r w:rsidRPr="00520567">
        <w:rPr>
          <w:szCs w:val="22"/>
        </w:rPr>
        <w:tab/>
        <w:t>Bennett</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Campbell</w:t>
      </w:r>
      <w:r w:rsidRPr="00520567">
        <w:rPr>
          <w:szCs w:val="22"/>
        </w:rPr>
        <w:tab/>
        <w:t>Campsen</w:t>
      </w:r>
      <w:r w:rsidRPr="00520567">
        <w:rPr>
          <w:szCs w:val="22"/>
        </w:rPr>
        <w:tab/>
        <w:t>Cash</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Climer</w:t>
      </w:r>
      <w:r w:rsidRPr="00520567">
        <w:rPr>
          <w:szCs w:val="22"/>
        </w:rPr>
        <w:tab/>
        <w:t>Cromer</w:t>
      </w:r>
      <w:r w:rsidRPr="00520567">
        <w:rPr>
          <w:szCs w:val="22"/>
        </w:rPr>
        <w:tab/>
        <w:t>Davis</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Fanning</w:t>
      </w:r>
      <w:r w:rsidRPr="00520567">
        <w:rPr>
          <w:szCs w:val="22"/>
        </w:rPr>
        <w:tab/>
        <w:t>Gambrell</w:t>
      </w:r>
      <w:r w:rsidRPr="00520567">
        <w:rPr>
          <w:szCs w:val="22"/>
        </w:rPr>
        <w:tab/>
        <w:t>Goldfinch</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Gregory</w:t>
      </w:r>
      <w:r w:rsidRPr="00520567">
        <w:rPr>
          <w:szCs w:val="22"/>
        </w:rPr>
        <w:tab/>
        <w:t>Grooms</w:t>
      </w:r>
      <w:r w:rsidRPr="00520567">
        <w:rPr>
          <w:szCs w:val="22"/>
        </w:rPr>
        <w:tab/>
        <w:t>Harpootlian</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Hembree</w:t>
      </w:r>
      <w:r w:rsidRPr="00520567">
        <w:rPr>
          <w:szCs w:val="22"/>
        </w:rPr>
        <w:tab/>
        <w:t>Jackson</w:t>
      </w:r>
      <w:r w:rsidRPr="00520567">
        <w:rPr>
          <w:szCs w:val="22"/>
        </w:rPr>
        <w:tab/>
        <w:t>Johnson</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Kimpson</w:t>
      </w:r>
      <w:r w:rsidRPr="00520567">
        <w:rPr>
          <w:szCs w:val="22"/>
        </w:rPr>
        <w:tab/>
        <w:t>Leatherman</w:t>
      </w:r>
      <w:r w:rsidRPr="00520567">
        <w:rPr>
          <w:szCs w:val="22"/>
        </w:rPr>
        <w:tab/>
        <w:t>Loftis</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Malloy</w:t>
      </w:r>
      <w:r w:rsidRPr="00520567">
        <w:rPr>
          <w:szCs w:val="22"/>
        </w:rPr>
        <w:tab/>
        <w:t>Martin</w:t>
      </w:r>
      <w:r w:rsidRPr="00520567">
        <w:rPr>
          <w:szCs w:val="22"/>
        </w:rPr>
        <w:tab/>
        <w:t>Massey</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i/>
          <w:szCs w:val="22"/>
        </w:rPr>
        <w:t>Matthews, John</w:t>
      </w:r>
      <w:r w:rsidRPr="00520567">
        <w:rPr>
          <w:i/>
          <w:szCs w:val="22"/>
        </w:rPr>
        <w:tab/>
      </w:r>
      <w:r w:rsidRPr="00520567">
        <w:rPr>
          <w:szCs w:val="22"/>
        </w:rPr>
        <w:t>McElveen</w:t>
      </w:r>
      <w:r w:rsidRPr="00520567">
        <w:rPr>
          <w:szCs w:val="22"/>
        </w:rPr>
        <w:tab/>
        <w:t>Peeler</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Reese</w:t>
      </w:r>
      <w:r w:rsidRPr="00520567">
        <w:rPr>
          <w:szCs w:val="22"/>
        </w:rPr>
        <w:tab/>
        <w:t>Rice</w:t>
      </w:r>
      <w:r w:rsidRPr="00520567">
        <w:rPr>
          <w:szCs w:val="22"/>
        </w:rPr>
        <w:tab/>
        <w:t>Scott</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Setzler</w:t>
      </w:r>
      <w:r w:rsidRPr="00520567">
        <w:rPr>
          <w:szCs w:val="22"/>
        </w:rPr>
        <w:tab/>
        <w:t>Shealy</w:t>
      </w:r>
      <w:r w:rsidRPr="00520567">
        <w:rPr>
          <w:szCs w:val="22"/>
        </w:rPr>
        <w:tab/>
        <w:t>Sheheen</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Talley</w:t>
      </w:r>
      <w:r w:rsidRPr="00520567">
        <w:rPr>
          <w:szCs w:val="22"/>
        </w:rPr>
        <w:tab/>
        <w:t>Williams</w:t>
      </w:r>
      <w:r w:rsidRPr="00520567">
        <w:rPr>
          <w:szCs w:val="22"/>
        </w:rPr>
        <w:tab/>
        <w:t>Young</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A quorum being present, the Senate resumed.</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 xml:space="preserve">Senator SETZLER resumed speaking on the amendment.   </w:t>
      </w:r>
    </w:p>
    <w:p w:rsidR="00520567" w:rsidRPr="00520567" w:rsidRDefault="00520567" w:rsidP="00520567">
      <w:pPr>
        <w:pStyle w:val="Header"/>
        <w:tabs>
          <w:tab w:val="left" w:pos="4320"/>
        </w:tabs>
        <w:rPr>
          <w:szCs w:val="22"/>
        </w:rPr>
      </w:pPr>
      <w:r w:rsidRPr="00520567">
        <w:rPr>
          <w:szCs w:val="22"/>
        </w:rPr>
        <w:tab/>
        <w:t>Senator HUTTO spoke on the amendment.</w:t>
      </w:r>
    </w:p>
    <w:p w:rsidR="00520567" w:rsidRPr="00520567" w:rsidRDefault="00520567" w:rsidP="00520567">
      <w:pPr>
        <w:pStyle w:val="Header"/>
        <w:tabs>
          <w:tab w:val="left" w:pos="4320"/>
        </w:tabs>
        <w:rPr>
          <w:szCs w:val="22"/>
        </w:rPr>
      </w:pPr>
      <w:r w:rsidRPr="00520567">
        <w:rPr>
          <w:szCs w:val="22"/>
        </w:rPr>
        <w:t xml:space="preserve">                                                                                                                                                                                                                                                                                                                                                                                                                                                                                                                                                                                                                                                                                                                                                                                                                                                                                                                                                                                                                                                                                                                                                                                                                                                                                                                 </w:t>
      </w:r>
    </w:p>
    <w:p w:rsidR="00520567" w:rsidRPr="00520567" w:rsidRDefault="00520567" w:rsidP="00520567">
      <w:pPr>
        <w:pStyle w:val="Header"/>
        <w:tabs>
          <w:tab w:val="left" w:pos="4320"/>
        </w:tabs>
        <w:jc w:val="center"/>
        <w:rPr>
          <w:szCs w:val="22"/>
        </w:rPr>
      </w:pPr>
      <w:r w:rsidRPr="00520567">
        <w:rPr>
          <w:b/>
          <w:szCs w:val="22"/>
        </w:rPr>
        <w:t>ACTING PRESIDENT PRESIDES</w:t>
      </w:r>
    </w:p>
    <w:p w:rsidR="00520567" w:rsidRPr="00520567" w:rsidRDefault="00520567" w:rsidP="00520567">
      <w:pPr>
        <w:pStyle w:val="Header"/>
        <w:tabs>
          <w:tab w:val="left" w:pos="4320"/>
        </w:tabs>
        <w:rPr>
          <w:szCs w:val="22"/>
        </w:rPr>
      </w:pPr>
      <w:r w:rsidRPr="00520567">
        <w:rPr>
          <w:szCs w:val="22"/>
        </w:rPr>
        <w:tab/>
        <w:t>Senator ALEXANDER assumed the Chair.</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Senator DAVIS spoke on the amendment.</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szCs w:val="22"/>
        </w:rPr>
      </w:pPr>
      <w:r w:rsidRPr="00520567">
        <w:rPr>
          <w:b/>
          <w:szCs w:val="22"/>
        </w:rPr>
        <w:t>Point of Quorum</w:t>
      </w:r>
    </w:p>
    <w:p w:rsidR="00520567" w:rsidRPr="00520567" w:rsidRDefault="00520567" w:rsidP="00520567">
      <w:pPr>
        <w:pStyle w:val="Header"/>
        <w:tabs>
          <w:tab w:val="left" w:pos="4320"/>
        </w:tabs>
        <w:rPr>
          <w:szCs w:val="22"/>
        </w:rPr>
      </w:pPr>
      <w:r w:rsidRPr="00520567">
        <w:rPr>
          <w:szCs w:val="22"/>
        </w:rPr>
        <w:tab/>
        <w:t>At 3:22 P.M., Senator MARTIN made the point that a quorum was not present.  It was ascertained that a quorum was present.  The Senate resumed.</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Senator DAVIS resumed speaking on the amendment.</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szCs w:val="22"/>
        </w:rPr>
      </w:pPr>
      <w:r w:rsidRPr="00520567">
        <w:rPr>
          <w:b/>
          <w:szCs w:val="22"/>
        </w:rPr>
        <w:t>PRESIDENT PRESIDES</w:t>
      </w:r>
    </w:p>
    <w:p w:rsidR="00520567" w:rsidRPr="00520567" w:rsidRDefault="00520567" w:rsidP="00520567">
      <w:pPr>
        <w:pStyle w:val="Header"/>
        <w:tabs>
          <w:tab w:val="left" w:pos="4320"/>
        </w:tabs>
        <w:rPr>
          <w:szCs w:val="22"/>
        </w:rPr>
      </w:pPr>
      <w:r w:rsidRPr="00520567">
        <w:rPr>
          <w:szCs w:val="22"/>
        </w:rPr>
        <w:tab/>
        <w:t>At 3:26 P.M., the PRESIDENT assumed the Chair.</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szCs w:val="22"/>
        </w:rPr>
      </w:pPr>
      <w:r w:rsidRPr="00520567">
        <w:rPr>
          <w:b/>
          <w:szCs w:val="22"/>
        </w:rPr>
        <w:t>Point of Quorum</w:t>
      </w:r>
    </w:p>
    <w:p w:rsidR="00520567" w:rsidRPr="00520567" w:rsidRDefault="00520567" w:rsidP="00520567">
      <w:pPr>
        <w:pStyle w:val="Header"/>
        <w:tabs>
          <w:tab w:val="left" w:pos="4320"/>
        </w:tabs>
        <w:rPr>
          <w:szCs w:val="22"/>
        </w:rPr>
      </w:pPr>
      <w:r w:rsidRPr="00520567">
        <w:rPr>
          <w:szCs w:val="22"/>
        </w:rPr>
        <w:tab/>
        <w:t>At 3:26 P.M., Senator LEATHERMAN made the point that a quorum was not present.  It was ascertained that a quorum was not present.</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jc w:val="center"/>
        <w:rPr>
          <w:szCs w:val="22"/>
        </w:rPr>
      </w:pPr>
      <w:r w:rsidRPr="00520567">
        <w:rPr>
          <w:b/>
          <w:szCs w:val="22"/>
        </w:rPr>
        <w:t>Call of the Senate</w:t>
      </w:r>
    </w:p>
    <w:p w:rsidR="00520567" w:rsidRPr="00520567" w:rsidRDefault="00520567" w:rsidP="00520567">
      <w:pPr>
        <w:pStyle w:val="Header"/>
        <w:tabs>
          <w:tab w:val="left" w:pos="4320"/>
        </w:tabs>
        <w:rPr>
          <w:szCs w:val="22"/>
        </w:rPr>
      </w:pPr>
      <w:r w:rsidRPr="00520567">
        <w:rPr>
          <w:szCs w:val="22"/>
        </w:rPr>
        <w:tab/>
        <w:t>Senator LEATHERMAN moved that a Call of the Senate be made.  The following Senators answered the Call:</w:t>
      </w:r>
    </w:p>
    <w:p w:rsidR="00520567" w:rsidRPr="00520567" w:rsidRDefault="00520567" w:rsidP="00520567">
      <w:pPr>
        <w:pStyle w:val="Header"/>
        <w:tabs>
          <w:tab w:val="clear" w:pos="216"/>
          <w:tab w:val="clear" w:pos="432"/>
          <w:tab w:val="clear" w:pos="648"/>
          <w:tab w:val="left" w:pos="720"/>
        </w:tabs>
        <w:rPr>
          <w:szCs w:val="22"/>
        </w:rPr>
      </w:pP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Alexander</w:t>
      </w:r>
      <w:r w:rsidRPr="00520567">
        <w:rPr>
          <w:szCs w:val="22"/>
        </w:rPr>
        <w:tab/>
        <w:t>Allen</w:t>
      </w:r>
      <w:r w:rsidRPr="00520567">
        <w:rPr>
          <w:szCs w:val="22"/>
        </w:rPr>
        <w:tab/>
        <w:t>Bennett</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Campbell</w:t>
      </w:r>
      <w:r w:rsidRPr="00520567">
        <w:rPr>
          <w:szCs w:val="22"/>
        </w:rPr>
        <w:tab/>
        <w:t>Campsen</w:t>
      </w:r>
      <w:r w:rsidRPr="00520567">
        <w:rPr>
          <w:szCs w:val="22"/>
        </w:rPr>
        <w:tab/>
        <w:t>Cash</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Climer</w:t>
      </w:r>
      <w:r w:rsidRPr="00520567">
        <w:rPr>
          <w:szCs w:val="22"/>
        </w:rPr>
        <w:tab/>
        <w:t>Corbin</w:t>
      </w:r>
      <w:r w:rsidRPr="00520567">
        <w:rPr>
          <w:szCs w:val="22"/>
        </w:rPr>
        <w:tab/>
        <w:t>Davis</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Fanning</w:t>
      </w:r>
      <w:r w:rsidRPr="00520567">
        <w:rPr>
          <w:szCs w:val="22"/>
        </w:rPr>
        <w:tab/>
        <w:t>Gambrell</w:t>
      </w:r>
      <w:r w:rsidRPr="00520567">
        <w:rPr>
          <w:szCs w:val="22"/>
        </w:rPr>
        <w:tab/>
        <w:t>Goldfinch</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Grooms</w:t>
      </w:r>
      <w:r w:rsidRPr="00520567">
        <w:rPr>
          <w:szCs w:val="22"/>
        </w:rPr>
        <w:tab/>
        <w:t>Harpootlian</w:t>
      </w:r>
      <w:r w:rsidRPr="00520567">
        <w:rPr>
          <w:szCs w:val="22"/>
        </w:rPr>
        <w:tab/>
        <w:t>Hembree</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Hutto</w:t>
      </w:r>
      <w:r w:rsidRPr="00520567">
        <w:rPr>
          <w:szCs w:val="22"/>
        </w:rPr>
        <w:tab/>
        <w:t>Jackson</w:t>
      </w:r>
      <w:r w:rsidRPr="00520567">
        <w:rPr>
          <w:szCs w:val="22"/>
        </w:rPr>
        <w:tab/>
        <w:t>Johnson</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Kimpson</w:t>
      </w:r>
      <w:r w:rsidRPr="00520567">
        <w:rPr>
          <w:szCs w:val="22"/>
        </w:rPr>
        <w:tab/>
        <w:t>Leatherman</w:t>
      </w:r>
      <w:r w:rsidRPr="00520567">
        <w:rPr>
          <w:szCs w:val="22"/>
        </w:rPr>
        <w:tab/>
        <w:t>Loftis</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Malloy</w:t>
      </w:r>
      <w:r w:rsidRPr="00520567">
        <w:rPr>
          <w:szCs w:val="22"/>
        </w:rPr>
        <w:tab/>
        <w:t>Martin</w:t>
      </w:r>
      <w:r w:rsidRPr="00520567">
        <w:rPr>
          <w:szCs w:val="22"/>
        </w:rPr>
        <w:tab/>
        <w:t>Massey</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i/>
          <w:szCs w:val="22"/>
        </w:rPr>
        <w:t>Matthews, John</w:t>
      </w:r>
      <w:r w:rsidRPr="00520567">
        <w:rPr>
          <w:i/>
          <w:szCs w:val="22"/>
        </w:rPr>
        <w:tab/>
        <w:t>Matthews, Margie</w:t>
      </w:r>
      <w:r w:rsidRPr="00520567">
        <w:rPr>
          <w:i/>
          <w:szCs w:val="22"/>
        </w:rPr>
        <w:tab/>
      </w:r>
      <w:r w:rsidRPr="00520567">
        <w:rPr>
          <w:szCs w:val="22"/>
        </w:rPr>
        <w:t>McElveen</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McLeod</w:t>
      </w:r>
      <w:r w:rsidRPr="00520567">
        <w:rPr>
          <w:szCs w:val="22"/>
        </w:rPr>
        <w:tab/>
        <w:t>Nicholson</w:t>
      </w:r>
      <w:r w:rsidRPr="00520567">
        <w:rPr>
          <w:szCs w:val="22"/>
        </w:rPr>
        <w:tab/>
        <w:t>Peeler</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Rankin</w:t>
      </w:r>
      <w:r w:rsidRPr="00520567">
        <w:rPr>
          <w:szCs w:val="22"/>
        </w:rPr>
        <w:tab/>
        <w:t>Rice</w:t>
      </w:r>
      <w:r w:rsidRPr="00520567">
        <w:rPr>
          <w:szCs w:val="22"/>
        </w:rPr>
        <w:tab/>
        <w:t>Sabb</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Scott</w:t>
      </w:r>
      <w:r w:rsidRPr="00520567">
        <w:rPr>
          <w:szCs w:val="22"/>
        </w:rPr>
        <w:tab/>
        <w:t>Senn</w:t>
      </w:r>
      <w:r w:rsidRPr="00520567">
        <w:rPr>
          <w:szCs w:val="22"/>
        </w:rPr>
        <w:tab/>
        <w:t>Setzler</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Shealy</w:t>
      </w:r>
      <w:r w:rsidRPr="00520567">
        <w:rPr>
          <w:szCs w:val="22"/>
        </w:rPr>
        <w:tab/>
        <w:t>Talley</w:t>
      </w:r>
      <w:r w:rsidRPr="00520567">
        <w:rPr>
          <w:szCs w:val="22"/>
        </w:rPr>
        <w:tab/>
        <w:t>Turner</w:t>
      </w:r>
    </w:p>
    <w:p w:rsidR="00520567" w:rsidRPr="00520567" w:rsidRDefault="00520567" w:rsidP="005205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0567">
        <w:rPr>
          <w:szCs w:val="22"/>
        </w:rPr>
        <w:t>Williams</w:t>
      </w:r>
      <w:r w:rsidRPr="00520567">
        <w:rPr>
          <w:szCs w:val="22"/>
        </w:rPr>
        <w:tab/>
        <w:t>Young</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A quorum being present, the Senate resumed.</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Senator DAVIS resumed speaking on the amendment.</w:t>
      </w:r>
    </w:p>
    <w:p w:rsidR="00520567" w:rsidRPr="00520567" w:rsidRDefault="00520567" w:rsidP="00520567">
      <w:pPr>
        <w:pStyle w:val="Header"/>
        <w:tabs>
          <w:tab w:val="left" w:pos="4320"/>
        </w:tabs>
        <w:rPr>
          <w:szCs w:val="22"/>
        </w:rPr>
      </w:pPr>
    </w:p>
    <w:p w:rsidR="00520567" w:rsidRPr="00520567" w:rsidRDefault="00520567" w:rsidP="00520567">
      <w:pPr>
        <w:tabs>
          <w:tab w:val="right" w:pos="8640"/>
        </w:tabs>
        <w:jc w:val="center"/>
        <w:rPr>
          <w:b/>
          <w:color w:val="auto"/>
          <w:szCs w:val="22"/>
        </w:rPr>
      </w:pPr>
      <w:r w:rsidRPr="00520567">
        <w:rPr>
          <w:b/>
          <w:color w:val="auto"/>
          <w:szCs w:val="22"/>
        </w:rPr>
        <w:t>Motion Adopted</w:t>
      </w:r>
    </w:p>
    <w:p w:rsidR="00520567" w:rsidRPr="00520567" w:rsidRDefault="00520567" w:rsidP="00520567">
      <w:pPr>
        <w:pStyle w:val="Header"/>
        <w:tabs>
          <w:tab w:val="left" w:pos="4320"/>
        </w:tabs>
        <w:rPr>
          <w:szCs w:val="22"/>
        </w:rPr>
      </w:pPr>
      <w:r w:rsidRPr="00520567">
        <w:rPr>
          <w:color w:val="auto"/>
          <w:szCs w:val="22"/>
        </w:rPr>
        <w:tab/>
        <w:t>On motion of Senator DAVIS, with unanimous consent and with Senator DAVIS retaining the floor on S. 678, the Senate agreed to stand adjourned.</w:t>
      </w:r>
    </w:p>
    <w:p w:rsidR="00520567" w:rsidRPr="00520567" w:rsidRDefault="00520567" w:rsidP="00520567">
      <w:pPr>
        <w:pStyle w:val="Header"/>
        <w:tabs>
          <w:tab w:val="left" w:pos="4320"/>
        </w:tabs>
        <w:rPr>
          <w:szCs w:val="22"/>
        </w:rPr>
      </w:pPr>
    </w:p>
    <w:p w:rsidR="00520567" w:rsidRPr="00520567" w:rsidRDefault="00520567" w:rsidP="00520567">
      <w:pPr>
        <w:pStyle w:val="Header"/>
        <w:tabs>
          <w:tab w:val="left" w:pos="4320"/>
        </w:tabs>
        <w:rPr>
          <w:szCs w:val="22"/>
        </w:rPr>
      </w:pPr>
      <w:r w:rsidRPr="00520567">
        <w:rPr>
          <w:szCs w:val="22"/>
        </w:rPr>
        <w:tab/>
        <w:t xml:space="preserve">Debate was interrupted by adjournment. </w:t>
      </w:r>
    </w:p>
    <w:p w:rsidR="00520567" w:rsidRPr="00520567" w:rsidRDefault="00520567" w:rsidP="00520567">
      <w:pPr>
        <w:pStyle w:val="Header"/>
        <w:tabs>
          <w:tab w:val="left" w:pos="4320"/>
        </w:tabs>
        <w:rPr>
          <w:szCs w:val="22"/>
        </w:rPr>
      </w:pPr>
    </w:p>
    <w:p w:rsidR="00520567" w:rsidRPr="00520567" w:rsidRDefault="00520567" w:rsidP="00520567">
      <w:pPr>
        <w:ind w:firstLine="216"/>
        <w:jc w:val="center"/>
        <w:rPr>
          <w:b/>
          <w:szCs w:val="22"/>
        </w:rPr>
      </w:pPr>
      <w:r w:rsidRPr="00520567">
        <w:rPr>
          <w:b/>
          <w:szCs w:val="22"/>
        </w:rPr>
        <w:t>LOCAL APPOINTMENT</w:t>
      </w:r>
    </w:p>
    <w:p w:rsidR="00520567" w:rsidRPr="00520567" w:rsidRDefault="00520567" w:rsidP="00520567">
      <w:pPr>
        <w:ind w:firstLine="216"/>
        <w:jc w:val="center"/>
        <w:rPr>
          <w:b/>
          <w:szCs w:val="22"/>
        </w:rPr>
      </w:pPr>
      <w:r w:rsidRPr="00520567">
        <w:rPr>
          <w:b/>
          <w:szCs w:val="22"/>
        </w:rPr>
        <w:t>Confirmation</w:t>
      </w:r>
    </w:p>
    <w:p w:rsidR="00520567" w:rsidRPr="00520567" w:rsidRDefault="00520567" w:rsidP="00520567">
      <w:pPr>
        <w:ind w:firstLine="216"/>
        <w:rPr>
          <w:szCs w:val="22"/>
        </w:rPr>
      </w:pPr>
      <w:r w:rsidRPr="00520567">
        <w:rPr>
          <w:szCs w:val="22"/>
        </w:rPr>
        <w:t>Having received a favorable report from the Senate, the following appointment was confirmed in open session:</w:t>
      </w:r>
    </w:p>
    <w:p w:rsidR="00520567" w:rsidRPr="00520567" w:rsidRDefault="00520567" w:rsidP="00520567">
      <w:pPr>
        <w:ind w:firstLine="216"/>
        <w:rPr>
          <w:szCs w:val="22"/>
        </w:rPr>
      </w:pPr>
    </w:p>
    <w:p w:rsidR="00520567" w:rsidRPr="00520567" w:rsidRDefault="00520567" w:rsidP="00520567">
      <w:pPr>
        <w:keepNext/>
        <w:ind w:firstLine="216"/>
        <w:rPr>
          <w:szCs w:val="22"/>
          <w:u w:val="single"/>
        </w:rPr>
      </w:pPr>
      <w:r w:rsidRPr="00520567">
        <w:rPr>
          <w:szCs w:val="22"/>
          <w:u w:val="single"/>
        </w:rPr>
        <w:t>Initial Appointment, Dillon County Magistrate, with the term to commence April 30, 2019, and to expire April 30, 2023</w:t>
      </w:r>
    </w:p>
    <w:p w:rsidR="00520567" w:rsidRPr="00520567" w:rsidRDefault="00520567" w:rsidP="00520567">
      <w:pPr>
        <w:ind w:firstLine="216"/>
        <w:rPr>
          <w:szCs w:val="22"/>
        </w:rPr>
      </w:pPr>
      <w:r w:rsidRPr="00520567">
        <w:rPr>
          <w:szCs w:val="22"/>
        </w:rPr>
        <w:t>Andrew Bethea, 1062 Highway 917 W., Latta, SC 29565-4731</w:t>
      </w:r>
      <w:r w:rsidRPr="00520567">
        <w:rPr>
          <w:i/>
          <w:szCs w:val="22"/>
        </w:rPr>
        <w:t xml:space="preserve"> VICE </w:t>
      </w:r>
      <w:r w:rsidRPr="00520567">
        <w:rPr>
          <w:szCs w:val="22"/>
        </w:rPr>
        <w:t>James F. Rogers</w:t>
      </w:r>
    </w:p>
    <w:p w:rsidR="00520567" w:rsidRPr="00520567" w:rsidRDefault="00520567" w:rsidP="00520567">
      <w:pPr>
        <w:pStyle w:val="Header"/>
        <w:tabs>
          <w:tab w:val="left" w:pos="4320"/>
        </w:tabs>
        <w:rPr>
          <w:szCs w:val="22"/>
        </w:rPr>
      </w:pPr>
    </w:p>
    <w:p w:rsidR="00520567" w:rsidRPr="00520567" w:rsidRDefault="00520567" w:rsidP="00520567">
      <w:pPr>
        <w:pStyle w:val="Header"/>
        <w:jc w:val="center"/>
        <w:rPr>
          <w:b/>
          <w:szCs w:val="22"/>
        </w:rPr>
      </w:pPr>
      <w:r w:rsidRPr="00520567">
        <w:rPr>
          <w:b/>
          <w:szCs w:val="22"/>
        </w:rPr>
        <w:t>Motion Adopted</w:t>
      </w:r>
    </w:p>
    <w:p w:rsidR="00520567" w:rsidRPr="00520567" w:rsidRDefault="00520567" w:rsidP="00520567">
      <w:pPr>
        <w:pStyle w:val="Header"/>
        <w:tabs>
          <w:tab w:val="left" w:pos="4320"/>
        </w:tabs>
        <w:rPr>
          <w:szCs w:val="22"/>
        </w:rPr>
      </w:pPr>
      <w:r w:rsidRPr="00520567">
        <w:rPr>
          <w:szCs w:val="22"/>
        </w:rPr>
        <w:tab/>
        <w:t>On motion of Senator MASSEY, the Senate agreed to stand adjourned.</w:t>
      </w:r>
    </w:p>
    <w:p w:rsidR="00520567" w:rsidRPr="00520567" w:rsidRDefault="00520567" w:rsidP="00520567">
      <w:pPr>
        <w:pStyle w:val="Header"/>
        <w:keepLines/>
        <w:tabs>
          <w:tab w:val="left" w:pos="4320"/>
        </w:tabs>
        <w:jc w:val="center"/>
        <w:rPr>
          <w:b/>
          <w:szCs w:val="22"/>
        </w:rPr>
      </w:pPr>
    </w:p>
    <w:p w:rsidR="00520567" w:rsidRPr="00520567" w:rsidRDefault="00520567" w:rsidP="00520567">
      <w:pPr>
        <w:pStyle w:val="Header"/>
        <w:keepLines/>
        <w:tabs>
          <w:tab w:val="left" w:pos="4320"/>
        </w:tabs>
        <w:jc w:val="center"/>
        <w:rPr>
          <w:szCs w:val="22"/>
        </w:rPr>
      </w:pPr>
      <w:r w:rsidRPr="00520567">
        <w:rPr>
          <w:b/>
          <w:szCs w:val="22"/>
        </w:rPr>
        <w:t>ADJOURNMENT</w:t>
      </w:r>
    </w:p>
    <w:p w:rsidR="00520567" w:rsidRDefault="00520567" w:rsidP="00520567">
      <w:pPr>
        <w:pStyle w:val="Header"/>
        <w:keepLines/>
        <w:tabs>
          <w:tab w:val="left" w:pos="4320"/>
        </w:tabs>
        <w:rPr>
          <w:szCs w:val="22"/>
        </w:rPr>
      </w:pPr>
      <w:r w:rsidRPr="00520567">
        <w:rPr>
          <w:szCs w:val="22"/>
        </w:rPr>
        <w:tab/>
        <w:t>At 4:13 P.M., on motion of Senator MASSEY, the Senate adjourned to meet tomorrow at 11:00 A.M.</w:t>
      </w:r>
    </w:p>
    <w:p w:rsidR="00502D83" w:rsidRPr="00520567" w:rsidRDefault="00502D83" w:rsidP="00520567">
      <w:pPr>
        <w:pStyle w:val="Header"/>
        <w:keepLines/>
        <w:tabs>
          <w:tab w:val="left" w:pos="4320"/>
        </w:tabs>
        <w:rPr>
          <w:szCs w:val="22"/>
        </w:rPr>
      </w:pPr>
    </w:p>
    <w:p w:rsidR="00E90EB4" w:rsidRPr="00520567" w:rsidRDefault="00520567" w:rsidP="00520567">
      <w:pPr>
        <w:pStyle w:val="Header"/>
        <w:keepLines/>
        <w:tabs>
          <w:tab w:val="left" w:pos="4320"/>
        </w:tabs>
        <w:jc w:val="center"/>
        <w:rPr>
          <w:szCs w:val="22"/>
        </w:rPr>
      </w:pPr>
      <w:r w:rsidRPr="00520567">
        <w:rPr>
          <w:szCs w:val="22"/>
        </w:rPr>
        <w:t>* * *</w:t>
      </w:r>
    </w:p>
    <w:sectPr w:rsidR="00E90EB4" w:rsidRPr="00520567" w:rsidSect="007D08DE">
      <w:headerReference w:type="default" r:id="rId7"/>
      <w:footerReference w:type="default" r:id="rId8"/>
      <w:footerReference w:type="first" r:id="rId9"/>
      <w:type w:val="continuous"/>
      <w:pgSz w:w="12240" w:h="15840"/>
      <w:pgMar w:top="1008" w:right="4666" w:bottom="3499" w:left="1238" w:header="1008" w:footer="3499" w:gutter="0"/>
      <w:pgNumType w:start="258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567" w:rsidRDefault="00520567">
      <w:r>
        <w:separator/>
      </w:r>
    </w:p>
  </w:endnote>
  <w:endnote w:type="continuationSeparator" w:id="0">
    <w:p w:rsidR="00520567" w:rsidRDefault="0052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570083">
      <w:rPr>
        <w:noProof/>
      </w:rPr>
      <w:t>2588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570083">
      <w:rPr>
        <w:noProof/>
      </w:rPr>
      <w:t>2587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567" w:rsidRDefault="00520567">
      <w:r>
        <w:separator/>
      </w:r>
    </w:p>
  </w:footnote>
  <w:footnote w:type="continuationSeparator" w:id="0">
    <w:p w:rsidR="00520567" w:rsidRDefault="00520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520567">
    <w:pPr>
      <w:pStyle w:val="Header"/>
      <w:spacing w:after="120"/>
      <w:jc w:val="center"/>
      <w:rPr>
        <w:b/>
      </w:rPr>
    </w:pPr>
    <w:r>
      <w:rPr>
        <w:b/>
      </w:rPr>
      <w:t>WEDNESDAY, APRIL 24,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67"/>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2D83"/>
    <w:rsid w:val="0051245F"/>
    <w:rsid w:val="00520567"/>
    <w:rsid w:val="00524C53"/>
    <w:rsid w:val="00526742"/>
    <w:rsid w:val="005305E5"/>
    <w:rsid w:val="005353B7"/>
    <w:rsid w:val="0054021B"/>
    <w:rsid w:val="005552FF"/>
    <w:rsid w:val="00560D12"/>
    <w:rsid w:val="00563980"/>
    <w:rsid w:val="005659D2"/>
    <w:rsid w:val="005674BA"/>
    <w:rsid w:val="00567D6D"/>
    <w:rsid w:val="00570083"/>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8DE"/>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BC99133-E37D-4427-91EE-8912B489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5205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1843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C04A6-CC26-4869-A45A-AD129E99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17</TotalTime>
  <Pages>3</Pages>
  <Words>4414</Words>
  <Characters>24006</Characters>
  <Application>Microsoft Office Word</Application>
  <DocSecurity>0</DocSecurity>
  <Lines>693</Lines>
  <Paragraphs>203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4/24/2019 - South Carolina Legislature Online</dc:title>
  <dc:creator>Michele Neal</dc:creator>
  <cp:lastModifiedBy>Derrick Williamson</cp:lastModifiedBy>
  <cp:revision>4</cp:revision>
  <cp:lastPrinted>2001-08-15T14:41:00Z</cp:lastPrinted>
  <dcterms:created xsi:type="dcterms:W3CDTF">2019-06-19T17:59:00Z</dcterms:created>
  <dcterms:modified xsi:type="dcterms:W3CDTF">2019-11-13T17:55:00Z</dcterms:modified>
</cp:coreProperties>
</file>