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36" w:rsidRDefault="00D81836" w:rsidP="00D81836">
      <w:pPr>
        <w:widowControl w:val="0"/>
        <w:jc w:val="center"/>
      </w:pPr>
      <w:r w:rsidRPr="00D81836">
        <w:rPr>
          <w:b/>
        </w:rPr>
        <w:t>South Carolina General Assembly</w:t>
      </w:r>
    </w:p>
    <w:p w:rsidR="00D81836" w:rsidRDefault="00D81836" w:rsidP="00D81836">
      <w:pPr>
        <w:widowControl w:val="0"/>
        <w:jc w:val="center"/>
      </w:pPr>
      <w:r>
        <w:t>124th Session, 2021-2022</w:t>
      </w:r>
    </w:p>
    <w:p w:rsidR="00D81836" w:rsidRDefault="00D81836" w:rsidP="00D81836">
      <w:pPr>
        <w:widowControl w:val="0"/>
        <w:jc w:val="left"/>
      </w:pPr>
    </w:p>
    <w:p w:rsidR="00D81836" w:rsidRDefault="00D81836" w:rsidP="00D81836">
      <w:pPr>
        <w:widowControl w:val="0"/>
        <w:jc w:val="left"/>
        <w:rPr>
          <w:b/>
        </w:rPr>
      </w:pPr>
      <w:r w:rsidRPr="00D81836">
        <w:rPr>
          <w:b/>
        </w:rPr>
        <w:t>S.</w:t>
      </w:r>
      <w:r>
        <w:rPr>
          <w:b/>
        </w:rPr>
        <w:t xml:space="preserve"> </w:t>
      </w:r>
      <w:r w:rsidRPr="00D81836">
        <w:rPr>
          <w:b/>
        </w:rPr>
        <w:t>1008</w:t>
      </w:r>
    </w:p>
    <w:p w:rsidR="00D81836" w:rsidRDefault="00D81836" w:rsidP="00D81836">
      <w:pPr>
        <w:widowControl w:val="0"/>
        <w:jc w:val="left"/>
        <w:rPr>
          <w:b/>
        </w:rPr>
      </w:pPr>
    </w:p>
    <w:p w:rsidR="00D81836" w:rsidRDefault="00D81836" w:rsidP="00D81836">
      <w:pPr>
        <w:widowControl w:val="0"/>
        <w:jc w:val="left"/>
      </w:pPr>
      <w:r w:rsidRPr="00D81836">
        <w:rPr>
          <w:b/>
        </w:rPr>
        <w:t>STATUS INFORMATION</w:t>
      </w:r>
    </w:p>
    <w:p w:rsidR="00D81836" w:rsidRDefault="00D81836" w:rsidP="00D81836">
      <w:pPr>
        <w:widowControl w:val="0"/>
        <w:jc w:val="left"/>
      </w:pPr>
    </w:p>
    <w:p w:rsidR="00D81836" w:rsidRDefault="00D81836" w:rsidP="00D81836">
      <w:pPr>
        <w:widowControl w:val="0"/>
        <w:jc w:val="left"/>
      </w:pPr>
      <w:r>
        <w:t>Senate Resolution</w:t>
      </w:r>
    </w:p>
    <w:p w:rsidR="00D81836" w:rsidRDefault="00D81836" w:rsidP="00D81836">
      <w:pPr>
        <w:widowControl w:val="0"/>
        <w:jc w:val="left"/>
      </w:pPr>
      <w:r>
        <w:t>Sponsors: Senator Gambrell</w:t>
      </w:r>
    </w:p>
    <w:p w:rsidR="00D81836" w:rsidRDefault="00D81836" w:rsidP="00D81836">
      <w:pPr>
        <w:widowControl w:val="0"/>
        <w:jc w:val="left"/>
      </w:pPr>
      <w:r>
        <w:t>Document Path: l:\council\bills\gm\24624zw22.docx</w:t>
      </w:r>
    </w:p>
    <w:p w:rsidR="00D81836" w:rsidRDefault="00D81836" w:rsidP="00D81836">
      <w:pPr>
        <w:widowControl w:val="0"/>
        <w:jc w:val="left"/>
      </w:pPr>
    </w:p>
    <w:p w:rsidR="00D81836" w:rsidRDefault="00D81836" w:rsidP="00D81836">
      <w:pPr>
        <w:widowControl w:val="0"/>
        <w:jc w:val="left"/>
      </w:pPr>
      <w:r>
        <w:t>Introduced in the Senate on January 25, 2022</w:t>
      </w:r>
    </w:p>
    <w:p w:rsidR="00D81836" w:rsidRDefault="00D81836" w:rsidP="00D81836">
      <w:pPr>
        <w:widowControl w:val="0"/>
        <w:jc w:val="left"/>
      </w:pPr>
      <w:r>
        <w:t>Adopted by the Senate on January 25, 2022</w:t>
      </w:r>
    </w:p>
    <w:p w:rsidR="00D81836" w:rsidRDefault="00D81836" w:rsidP="00D81836">
      <w:pPr>
        <w:widowControl w:val="0"/>
        <w:jc w:val="left"/>
      </w:pPr>
    </w:p>
    <w:p w:rsidR="00D81836" w:rsidRDefault="00E76BD2" w:rsidP="00D81836">
      <w:pPr>
        <w:widowControl w:val="0"/>
        <w:jc w:val="left"/>
      </w:pPr>
      <w:r>
        <w:t>Summary: Glenn Holliday Anderson Co. Fire Dept. commission</w:t>
      </w:r>
    </w:p>
    <w:p w:rsidR="00D81836" w:rsidRDefault="00D81836" w:rsidP="00D81836">
      <w:pPr>
        <w:widowControl w:val="0"/>
        <w:jc w:val="left"/>
      </w:pPr>
    </w:p>
    <w:p w:rsidR="00D81836" w:rsidRDefault="00D81836" w:rsidP="00D81836">
      <w:pPr>
        <w:widowControl w:val="0"/>
        <w:jc w:val="left"/>
      </w:pPr>
    </w:p>
    <w:p w:rsidR="00D81836" w:rsidRDefault="00D81836" w:rsidP="00D818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1836">
        <w:rPr>
          <w:b/>
        </w:rPr>
        <w:t>HISTORY OF LEGISLATIVE ACTIONS</w:t>
      </w:r>
    </w:p>
    <w:p w:rsidR="00D81836" w:rsidRDefault="00D81836" w:rsidP="00D818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1836" w:rsidRPr="00D81836" w:rsidRDefault="00D81836" w:rsidP="00D818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1836">
        <w:rPr>
          <w:u w:val="single"/>
        </w:rPr>
        <w:tab/>
        <w:t>Date</w:t>
      </w:r>
      <w:r w:rsidRPr="00D81836">
        <w:rPr>
          <w:u w:val="single"/>
        </w:rPr>
        <w:tab/>
        <w:t>Body</w:t>
      </w:r>
      <w:r w:rsidRPr="00D81836">
        <w:rPr>
          <w:u w:val="single"/>
        </w:rPr>
        <w:tab/>
        <w:t>Action Description with journal page number</w:t>
      </w:r>
      <w:r w:rsidRPr="00D81836">
        <w:rPr>
          <w:u w:val="single"/>
        </w:rPr>
        <w:tab/>
      </w:r>
    </w:p>
    <w:p w:rsidR="00E76BD2" w:rsidRDefault="00E76BD2" w:rsidP="00E76B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Senate</w:t>
      </w:r>
      <w:r>
        <w:tab/>
        <w:t>Introduced and adopted (</w:t>
      </w:r>
      <w:hyperlink r:id="rId7" w:history="1">
        <w:r w:rsidRPr="00111C89">
          <w:rPr>
            <w:rStyle w:val="Hyperlink"/>
          </w:rPr>
          <w:t>Senate Journal</w:t>
        </w:r>
        <w:r w:rsidRPr="00111C89">
          <w:rPr>
            <w:rStyle w:val="Hyperlink"/>
          </w:rPr>
          <w:noBreakHyphen/>
          <w:t>page 5</w:t>
        </w:r>
      </w:hyperlink>
      <w:r>
        <w:t>)</w:t>
      </w:r>
    </w:p>
    <w:p w:rsidR="00E76BD2" w:rsidRDefault="00E76BD2" w:rsidP="00E76B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1836" w:rsidRDefault="00D81836" w:rsidP="00D818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81836">
          <w:rPr>
            <w:rStyle w:val="Hyperlink"/>
          </w:rPr>
          <w:t>legislative information</w:t>
        </w:r>
      </w:hyperlink>
      <w:r>
        <w:t xml:space="preserve"> at the website</w:t>
      </w:r>
    </w:p>
    <w:p w:rsidR="00D81836" w:rsidRDefault="00D81836" w:rsidP="00D818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1836" w:rsidRPr="00D81836" w:rsidRDefault="00D81836" w:rsidP="00D818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1836" w:rsidRDefault="00D81836" w:rsidP="00D81836">
      <w:r w:rsidRPr="00D81836">
        <w:rPr>
          <w:b/>
        </w:rPr>
        <w:t>VERSIONS OF THIS BILL</w:t>
      </w:r>
    </w:p>
    <w:p w:rsidR="00D81836" w:rsidRDefault="00D81836" w:rsidP="00D81836"/>
    <w:p w:rsidR="00D81836" w:rsidRDefault="00EC3294" w:rsidP="00D81836">
      <w:hyperlink r:id="rId9" w:history="1">
        <w:r w:rsidR="00D81836">
          <w:rPr>
            <w:rStyle w:val="Hyperlink"/>
          </w:rPr>
          <w:t>1/25/2022</w:t>
        </w:r>
      </w:hyperlink>
    </w:p>
    <w:p w:rsidR="00D81836" w:rsidRDefault="00D81836" w:rsidP="00D81836"/>
    <w:p w:rsidR="00D81836" w:rsidRDefault="00D81836" w:rsidP="00D81836">
      <w:pPr>
        <w:sectPr w:rsidR="00D81836" w:rsidSect="00D818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28F7" w:rsidRDefault="007B28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2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031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44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GLENN </w:t>
      </w:r>
      <w:r w:rsidRPr="005A4B41">
        <w:rPr>
          <w:color w:val="000000" w:themeColor="text1"/>
          <w:u w:color="000000" w:themeColor="text1"/>
        </w:rPr>
        <w:t xml:space="preserve">GARY </w:t>
      </w:r>
      <w:r>
        <w:t>HOLLIDAY FOR TWENTY</w:t>
      </w:r>
      <w:r>
        <w:noBreakHyphen/>
        <w:t xml:space="preserve">SEVEN YEARS OF OUTSTANDING SERVICE TO THE ANDERSON COUNTY FIRE </w:t>
      </w:r>
      <w:r w:rsidRPr="005A4B41">
        <w:rPr>
          <w:color w:val="000000" w:themeColor="text1"/>
          <w:u w:color="000000" w:themeColor="text1"/>
        </w:rPr>
        <w:t xml:space="preserve">PROTECTION </w:t>
      </w:r>
      <w:r>
        <w:t>COMMISSION AND TO WISH HIM CONTINUED SUCCESS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44E8" w:rsidRDefault="00934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grateful for the many years of distinguished service that Glenn </w:t>
      </w:r>
      <w:r w:rsidRPr="005A4B41">
        <w:rPr>
          <w:color w:val="000000" w:themeColor="text1"/>
          <w:u w:color="000000" w:themeColor="text1"/>
        </w:rPr>
        <w:t xml:space="preserve">Gary </w:t>
      </w:r>
      <w:r>
        <w:t xml:space="preserve">Holliday has provided to his community on the Anderson County Fire </w:t>
      </w:r>
      <w:r w:rsidRPr="005A4B41">
        <w:rPr>
          <w:color w:val="000000" w:themeColor="text1"/>
          <w:u w:color="000000" w:themeColor="text1"/>
        </w:rPr>
        <w:t xml:space="preserve">Protection </w:t>
      </w:r>
      <w:r>
        <w:t>Commission, the South Carolina Senate salutes him upon his departure from the commission on December 31, 2021; and</w:t>
      </w:r>
    </w:p>
    <w:p w:rsidR="009344E8" w:rsidRDefault="00934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4E8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</w:t>
      </w:r>
      <w:r w:rsidRPr="005A4B41">
        <w:rPr>
          <w:color w:val="000000" w:themeColor="text1"/>
          <w:u w:color="000000" w:themeColor="text1"/>
        </w:rPr>
        <w:t xml:space="preserve">Six Mile, </w:t>
      </w:r>
      <w:r>
        <w:rPr>
          <w:color w:val="000000" w:themeColor="text1"/>
          <w:u w:color="000000" w:themeColor="text1"/>
        </w:rPr>
        <w:t xml:space="preserve">Glenn is the son of </w:t>
      </w:r>
      <w:r w:rsidRPr="005A4B41">
        <w:rPr>
          <w:color w:val="000000" w:themeColor="text1"/>
          <w:u w:color="000000" w:themeColor="text1"/>
        </w:rPr>
        <w:t xml:space="preserve">Vaudie </w:t>
      </w:r>
      <w:r>
        <w:rPr>
          <w:color w:val="000000" w:themeColor="text1"/>
          <w:u w:color="000000" w:themeColor="text1"/>
        </w:rPr>
        <w:t xml:space="preserve">and John Holliday, and he graduated from </w:t>
      </w:r>
      <w:r w:rsidRPr="005A4B41">
        <w:rPr>
          <w:color w:val="000000" w:themeColor="text1"/>
          <w:u w:color="000000" w:themeColor="text1"/>
        </w:rPr>
        <w:t>Daniel High School</w:t>
      </w:r>
      <w:r>
        <w:rPr>
          <w:color w:val="000000" w:themeColor="text1"/>
          <w:u w:color="000000" w:themeColor="text1"/>
        </w:rPr>
        <w:t>; and</w:t>
      </w:r>
    </w:p>
    <w:p w:rsidR="009344E8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44E8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Holliday attended </w:t>
      </w:r>
      <w:r w:rsidRPr="005A4B41">
        <w:rPr>
          <w:color w:val="000000" w:themeColor="text1"/>
          <w:u w:color="000000" w:themeColor="text1"/>
        </w:rPr>
        <w:t>North Greenville University</w:t>
      </w:r>
      <w:r>
        <w:rPr>
          <w:color w:val="000000" w:themeColor="text1"/>
          <w:u w:color="000000" w:themeColor="text1"/>
        </w:rPr>
        <w:t xml:space="preserve"> and earned a bachelor’s degree and a master’s degree, both from Clemson University; and</w:t>
      </w:r>
    </w:p>
    <w:p w:rsidR="009344E8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44E8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</w:t>
      </w:r>
      <w:r>
        <w:rPr>
          <w:color w:val="000000" w:themeColor="text1"/>
          <w:u w:color="000000" w:themeColor="text1"/>
        </w:rPr>
        <w:noBreakHyphen/>
        <w:t xml:space="preserve">seven years he served with distinction as a volunteer on the </w:t>
      </w:r>
      <w:r>
        <w:t xml:space="preserve">Anderson County Fire </w:t>
      </w:r>
      <w:r w:rsidRPr="005A4B41">
        <w:rPr>
          <w:color w:val="000000" w:themeColor="text1"/>
          <w:u w:color="000000" w:themeColor="text1"/>
        </w:rPr>
        <w:t xml:space="preserve">Protection </w:t>
      </w:r>
      <w:r>
        <w:t>Commission, eighteen of those years as its chairman; and</w:t>
      </w:r>
    </w:p>
    <w:p w:rsidR="009344E8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44E8" w:rsidRPr="005A4B41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5A4B41">
        <w:rPr>
          <w:color w:val="000000" w:themeColor="text1"/>
          <w:u w:color="000000" w:themeColor="text1"/>
        </w:rPr>
        <w:t>Mt. Airy Baptist Church</w:t>
      </w:r>
      <w:r>
        <w:rPr>
          <w:color w:val="000000" w:themeColor="text1"/>
          <w:u w:color="000000" w:themeColor="text1"/>
        </w:rPr>
        <w:t>, Mr. Holliday has further served his community as a member of the</w:t>
      </w:r>
      <w:r w:rsidRPr="005A4B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&amp; Twenty Fire Department in Easley; and</w:t>
      </w:r>
    </w:p>
    <w:p w:rsidR="009344E8" w:rsidRPr="005A4B41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B41">
        <w:rPr>
          <w:color w:val="000000" w:themeColor="text1"/>
          <w:u w:color="000000" w:themeColor="text1"/>
        </w:rPr>
        <w:t xml:space="preserve"> </w:t>
      </w:r>
    </w:p>
    <w:p w:rsidR="009344E8" w:rsidRPr="005A4B41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>
        <w:rPr>
          <w:color w:val="000000" w:themeColor="text1"/>
          <w:u w:color="000000" w:themeColor="text1"/>
        </w:rPr>
        <w:noBreakHyphen/>
        <w:t xml:space="preserve">five years, Jean Y. Holliday, he reared two fine children, </w:t>
      </w:r>
      <w:r w:rsidRPr="005A4B41">
        <w:rPr>
          <w:color w:val="000000" w:themeColor="text1"/>
          <w:u w:color="000000" w:themeColor="text1"/>
        </w:rPr>
        <w:t>Greg Holliday</w:t>
      </w:r>
      <w:r>
        <w:rPr>
          <w:color w:val="000000" w:themeColor="text1"/>
          <w:u w:color="000000" w:themeColor="text1"/>
        </w:rPr>
        <w:t xml:space="preserve"> and Rebecca Drayton, and they have blessed him with the affection of three adoring grandchildren: </w:t>
      </w:r>
      <w:r w:rsidRPr="005A4B41">
        <w:rPr>
          <w:color w:val="000000" w:themeColor="text1"/>
          <w:u w:color="000000" w:themeColor="text1"/>
        </w:rPr>
        <w:t>Grayson</w:t>
      </w:r>
      <w:r>
        <w:rPr>
          <w:color w:val="000000" w:themeColor="text1"/>
          <w:u w:color="000000" w:themeColor="text1"/>
        </w:rPr>
        <w:t>, Thomas, and Ella; and</w:t>
      </w:r>
    </w:p>
    <w:p w:rsidR="009344E8" w:rsidRPr="005A4B41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B41">
        <w:rPr>
          <w:color w:val="000000" w:themeColor="text1"/>
          <w:u w:color="000000" w:themeColor="text1"/>
        </w:rPr>
        <w:t xml:space="preserve"> </w:t>
      </w:r>
    </w:p>
    <w:p w:rsidR="009E0311" w:rsidRDefault="009344E8" w:rsidP="00934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Whereas, the South Carolina Senate appreciates the long and beneficial service that Glenn Holliday has provided for the safety and well</w:t>
      </w:r>
      <w:r>
        <w:rPr>
          <w:color w:val="000000" w:themeColor="text1"/>
          <w:u w:color="000000" w:themeColor="text1"/>
        </w:rPr>
        <w:noBreakHyphen/>
        <w:t>being of his community, and the members trust that he will have many more pleasurable hours to spend working in his g</w:t>
      </w:r>
      <w:r w:rsidRPr="005A4B41">
        <w:rPr>
          <w:color w:val="000000" w:themeColor="text1"/>
          <w:u w:color="000000" w:themeColor="text1"/>
        </w:rPr>
        <w:t>arden</w:t>
      </w:r>
      <w:r w:rsidR="009E0311">
        <w:t>.  Now, therefore,</w:t>
      </w:r>
    </w:p>
    <w:p w:rsidR="009E0311" w:rsidRDefault="009E0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311" w:rsidRDefault="009E0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E0311" w:rsidRDefault="009E03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4C2" w:rsidRDefault="009E0311" w:rsidP="00D6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634C2">
        <w:t xml:space="preserve">the members of the South Carolina Senate, by this resolution, recognize and honor Glenn </w:t>
      </w:r>
      <w:r w:rsidR="009344E8">
        <w:t xml:space="preserve">Gary </w:t>
      </w:r>
      <w:r w:rsidR="00295C81">
        <w:t>Holliday for twen</w:t>
      </w:r>
      <w:r w:rsidR="00D824FF">
        <w:t>ty-seven years of</w:t>
      </w:r>
      <w:r w:rsidR="00D634C2">
        <w:t xml:space="preserve"> outstanding service to the Anderson County Fire </w:t>
      </w:r>
      <w:r w:rsidR="009344E8">
        <w:t xml:space="preserve">Protection </w:t>
      </w:r>
      <w:r w:rsidR="00D634C2">
        <w:t>Commission and to wish him continued success in all his future endeavors.</w:t>
      </w:r>
    </w:p>
    <w:p w:rsidR="00D634C2" w:rsidRDefault="00D634C2" w:rsidP="00D6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311" w:rsidRDefault="00D634C2" w:rsidP="00D63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Glenn </w:t>
      </w:r>
      <w:r w:rsidR="009344E8">
        <w:t xml:space="preserve">Gary </w:t>
      </w:r>
      <w:r>
        <w:t>Holliday.</w:t>
      </w:r>
    </w:p>
    <w:p w:rsidR="00647F1F" w:rsidRDefault="009344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1836" w:rsidRDefault="00D81836" w:rsidP="00D81836">
      <w:pPr>
        <w:suppressAutoHyphens/>
      </w:pPr>
    </w:p>
    <w:sectPr w:rsidR="00D81836" w:rsidSect="00D818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311" w:rsidRDefault="009E0311" w:rsidP="009F0C77">
      <w:r>
        <w:separator/>
      </w:r>
    </w:p>
  </w:endnote>
  <w:endnote w:type="continuationSeparator" w:id="0">
    <w:p w:rsidR="009E0311" w:rsidRDefault="009E03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DA4F26-4BB1-4938-8496-0DD31D4F5A02}"/>
    <w:embedBold r:id="rId2" w:fontKey="{E6E9A7FE-459B-4038-810B-450A99BCAC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FFC0F38-9ADB-4207-A969-F51AAFFE3F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DFF47B-FCFE-4FE1-A62E-4E7C8D8AF6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B8E66D-5FAB-40D4-AFED-86DC279290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836" w:rsidRPr="007B28F7" w:rsidRDefault="00D81836" w:rsidP="007B28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6B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311" w:rsidRDefault="009E0311" w:rsidP="009F0C77">
      <w:r>
        <w:separator/>
      </w:r>
    </w:p>
  </w:footnote>
  <w:footnote w:type="continuationSeparator" w:id="0">
    <w:p w:rsidR="009E0311" w:rsidRDefault="009E03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24ZW22"/>
    <w:docVar w:name="CoverBillType" w:val="r"/>
    <w:docVar w:name="DocPath" w:val="L:\Council\bills\GM\24624ZW22.DOCX"/>
    <w:docVar w:name="dvBillNumber" w:val="100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E031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5C81"/>
    <w:rsid w:val="002A3EB4"/>
    <w:rsid w:val="00325348"/>
    <w:rsid w:val="00393688"/>
    <w:rsid w:val="003D411E"/>
    <w:rsid w:val="003E3C1E"/>
    <w:rsid w:val="003E6148"/>
    <w:rsid w:val="003E7D04"/>
    <w:rsid w:val="00400EAA"/>
    <w:rsid w:val="00407F2B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47F1F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B28F7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44E8"/>
    <w:rsid w:val="009352BB"/>
    <w:rsid w:val="00954D07"/>
    <w:rsid w:val="00990668"/>
    <w:rsid w:val="009B397B"/>
    <w:rsid w:val="009E0311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6907"/>
    <w:rsid w:val="00D239F9"/>
    <w:rsid w:val="00D24C61"/>
    <w:rsid w:val="00D405E7"/>
    <w:rsid w:val="00D40DD2"/>
    <w:rsid w:val="00D41D56"/>
    <w:rsid w:val="00D6260D"/>
    <w:rsid w:val="00D634C2"/>
    <w:rsid w:val="00D6662B"/>
    <w:rsid w:val="00D81836"/>
    <w:rsid w:val="00D824FF"/>
    <w:rsid w:val="00D8744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76BD2"/>
    <w:rsid w:val="00E93172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49B583-93C7-4618-AEA5-D0AAB936D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44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4E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18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0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1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008_2022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48C43-BE8B-45E5-84E2-6B3B62C0C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1008: Subject not yet available - South Carolina Legislature Online</dc:title>
  <dc:subject/>
  <dc:creator>Gail Moore</dc:creator>
  <cp:keywords/>
  <dc:description/>
  <cp:lastModifiedBy>S Wilson</cp:lastModifiedBy>
  <cp:revision>2</cp:revision>
  <cp:lastPrinted>2022-01-24T16:57:00Z</cp:lastPrinted>
  <dcterms:created xsi:type="dcterms:W3CDTF">2022-01-26T13:55:00Z</dcterms:created>
  <dcterms:modified xsi:type="dcterms:W3CDTF">2022-01-26T13:55:00Z</dcterms:modified>
</cp:coreProperties>
</file>