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CD8" w:rsidRPr="00F73CD8" w:rsidRDefault="00F73CD8"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3CD8">
        <w:rPr>
          <w:rFonts w:cs="Times New Roman"/>
          <w:b/>
        </w:rPr>
        <w:t>South Carolina General Assembly</w:t>
      </w:r>
    </w:p>
    <w:p w:rsidR="00F73CD8" w:rsidRPr="00F73CD8" w:rsidRDefault="00F73CD8"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3CD8">
        <w:rPr>
          <w:rFonts w:cs="Times New Roman"/>
        </w:rPr>
        <w:t>124th Session, 2021-2022</w:t>
      </w:r>
    </w:p>
    <w:p w:rsidR="00F73CD8" w:rsidRPr="00F73CD8" w:rsidRDefault="00F73CD8"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3CD8" w:rsidRPr="00F73CD8" w:rsidRDefault="00755687"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A151, R169, S227</w:t>
      </w:r>
    </w:p>
    <w:p w:rsidR="00F73CD8" w:rsidRPr="00F73CD8" w:rsidRDefault="00F73CD8"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73CD8" w:rsidRPr="00F73CD8" w:rsidRDefault="00F73CD8"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3CD8">
        <w:rPr>
          <w:rFonts w:cs="Times New Roman"/>
          <w:b/>
        </w:rPr>
        <w:t>STATUS INFORMATION</w:t>
      </w:r>
    </w:p>
    <w:p w:rsidR="00F73CD8" w:rsidRPr="00F73CD8" w:rsidRDefault="00F73CD8"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3CD8" w:rsidRPr="00F73CD8" w:rsidRDefault="00F73CD8"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3CD8">
        <w:rPr>
          <w:rFonts w:cs="Times New Roman"/>
        </w:rPr>
        <w:t>General Bill</w:t>
      </w:r>
    </w:p>
    <w:p w:rsidR="00F73CD8" w:rsidRPr="00F73CD8" w:rsidRDefault="00F73CD8"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3CD8">
        <w:rPr>
          <w:rFonts w:cs="Times New Roman"/>
        </w:rPr>
        <w:t>Sponsors: Senators Shealy, McElveen and Matthews</w:t>
      </w:r>
    </w:p>
    <w:p w:rsidR="00F73CD8" w:rsidRPr="00F73CD8" w:rsidRDefault="00F73CD8"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3CD8">
        <w:rPr>
          <w:rFonts w:cs="Times New Roman"/>
        </w:rPr>
        <w:t>Document Path: l:\s-res\ks\008mass.kmm.ks.docx</w:t>
      </w:r>
    </w:p>
    <w:p w:rsidR="00F73CD8" w:rsidRPr="00F73CD8" w:rsidRDefault="00F73CD8"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3CD8">
        <w:rPr>
          <w:rFonts w:cs="Times New Roman"/>
        </w:rPr>
        <w:t>Companion/Similar bill(s): 3561</w:t>
      </w:r>
    </w:p>
    <w:p w:rsidR="00F73CD8" w:rsidRPr="00F73CD8" w:rsidRDefault="00F73CD8"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3B2" w:rsidRDefault="009D23B2"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9D23B2" w:rsidRDefault="009D23B2"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6, 2021</w:t>
      </w:r>
    </w:p>
    <w:p w:rsidR="009D23B2" w:rsidRDefault="009D23B2"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26, 2022</w:t>
      </w:r>
    </w:p>
    <w:p w:rsidR="009D23B2" w:rsidRDefault="009D23B2"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3, 2022</w:t>
      </w:r>
    </w:p>
    <w:p w:rsidR="009D23B2" w:rsidRDefault="009D23B2"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13, 2022, Signed</w:t>
      </w:r>
    </w:p>
    <w:p w:rsidR="009D23B2" w:rsidRDefault="009D23B2"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3CD8" w:rsidRPr="00F73CD8" w:rsidRDefault="00F73CD8"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3CD8">
        <w:rPr>
          <w:rFonts w:cs="Times New Roman"/>
        </w:rPr>
        <w:t>Summary: Massage Therapy Practice Act</w:t>
      </w:r>
    </w:p>
    <w:p w:rsidR="00F73CD8" w:rsidRPr="00F73CD8" w:rsidRDefault="00F73CD8"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3CD8" w:rsidRPr="00F73CD8" w:rsidRDefault="00F73CD8"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3CD8" w:rsidRPr="00F73CD8" w:rsidRDefault="00F73CD8" w:rsidP="00F73CD8">
      <w:pPr>
        <w:widowControl w:val="0"/>
        <w:tabs>
          <w:tab w:val="center" w:pos="590"/>
          <w:tab w:val="center" w:pos="1440"/>
          <w:tab w:val="left" w:pos="1872"/>
          <w:tab w:val="left" w:pos="9187"/>
        </w:tabs>
        <w:rPr>
          <w:rFonts w:cs="Times New Roman"/>
        </w:rPr>
      </w:pPr>
      <w:r w:rsidRPr="00F73CD8">
        <w:rPr>
          <w:rFonts w:cs="Times New Roman"/>
          <w:b/>
        </w:rPr>
        <w:t>HISTORY OF LEGISLATIVE ACTIONS</w:t>
      </w:r>
    </w:p>
    <w:p w:rsidR="00F73CD8" w:rsidRPr="00F73CD8" w:rsidRDefault="00F73CD8" w:rsidP="00F73CD8">
      <w:pPr>
        <w:widowControl w:val="0"/>
        <w:tabs>
          <w:tab w:val="center" w:pos="590"/>
          <w:tab w:val="center" w:pos="1440"/>
          <w:tab w:val="left" w:pos="1872"/>
          <w:tab w:val="left" w:pos="9187"/>
        </w:tabs>
        <w:rPr>
          <w:rFonts w:cs="Times New Roman"/>
        </w:rPr>
      </w:pPr>
    </w:p>
    <w:p w:rsidR="00F73CD8" w:rsidRPr="00F73CD8" w:rsidRDefault="00F73CD8" w:rsidP="00F73CD8">
      <w:pPr>
        <w:widowControl w:val="0"/>
        <w:tabs>
          <w:tab w:val="center" w:pos="590"/>
          <w:tab w:val="center" w:pos="1440"/>
          <w:tab w:val="left" w:pos="1872"/>
          <w:tab w:val="left" w:pos="9187"/>
        </w:tabs>
        <w:rPr>
          <w:rFonts w:cs="Times New Roman"/>
        </w:rPr>
      </w:pPr>
      <w:r w:rsidRPr="00F73CD8">
        <w:rPr>
          <w:rFonts w:cs="Times New Roman"/>
          <w:u w:val="single"/>
        </w:rPr>
        <w:tab/>
        <w:t>Date</w:t>
      </w:r>
      <w:r w:rsidRPr="00F73CD8">
        <w:rPr>
          <w:rFonts w:cs="Times New Roman"/>
          <w:u w:val="single"/>
        </w:rPr>
        <w:tab/>
        <w:t>Body</w:t>
      </w:r>
      <w:r w:rsidRPr="00F73CD8">
        <w:rPr>
          <w:rFonts w:cs="Times New Roman"/>
          <w:u w:val="single"/>
        </w:rPr>
        <w:tab/>
        <w:t>Action Description with journal page number</w:t>
      </w:r>
      <w:r w:rsidRPr="00F73CD8">
        <w:rPr>
          <w:rFonts w:cs="Times New Roman"/>
          <w:u w:val="single"/>
        </w:rPr>
        <w:tab/>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245057">
        <w:rPr>
          <w:rFonts w:cs="Times New Roman"/>
          <w:b/>
        </w:rPr>
        <w:t>Labor, Commerce and Industry</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8" w:history="1">
        <w:r w:rsidRPr="00245057">
          <w:rPr>
            <w:rStyle w:val="Hyperlink"/>
            <w:rFonts w:cs="Times New Roman"/>
          </w:rPr>
          <w:t>Senate Journal</w:t>
        </w:r>
        <w:r w:rsidRPr="00245057">
          <w:rPr>
            <w:rStyle w:val="Hyperlink"/>
            <w:rFonts w:cs="Times New Roman"/>
          </w:rPr>
          <w:noBreakHyphen/>
          <w:t>page 225</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245057">
        <w:rPr>
          <w:rFonts w:cs="Times New Roman"/>
          <w:b/>
        </w:rPr>
        <w:t>Labor, Commerce and Industry</w:t>
      </w:r>
      <w:r>
        <w:rPr>
          <w:rFonts w:cs="Times New Roman"/>
        </w:rPr>
        <w:t xml:space="preserve"> (</w:t>
      </w:r>
      <w:hyperlink r:id="rId9" w:history="1">
        <w:r w:rsidRPr="00245057">
          <w:rPr>
            <w:rStyle w:val="Hyperlink"/>
            <w:rFonts w:cs="Times New Roman"/>
          </w:rPr>
          <w:t>Senate Journal</w:t>
        </w:r>
        <w:r w:rsidRPr="00245057">
          <w:rPr>
            <w:rStyle w:val="Hyperlink"/>
            <w:rFonts w:cs="Times New Roman"/>
          </w:rPr>
          <w:noBreakHyphen/>
          <w:t>page 225</w:t>
        </w:r>
      </w:hyperlink>
      <w:bookmarkStart w:id="0" w:name="_GoBack"/>
      <w:bookmarkEnd w:id="0"/>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Senate</w:t>
      </w:r>
      <w:r>
        <w:rPr>
          <w:rFonts w:cs="Times New Roman"/>
        </w:rPr>
        <w:tab/>
        <w:t xml:space="preserve">Committee report: Favorable with amendment </w:t>
      </w:r>
      <w:r w:rsidRPr="00245057">
        <w:rPr>
          <w:rFonts w:cs="Times New Roman"/>
          <w:b/>
        </w:rPr>
        <w:t>Labor, Commerce and Industry</w:t>
      </w:r>
      <w:r>
        <w:rPr>
          <w:rFonts w:cs="Times New Roman"/>
        </w:rPr>
        <w:t xml:space="preserve"> (</w:t>
      </w:r>
      <w:hyperlink r:id="rId10" w:history="1">
        <w:r w:rsidRPr="00245057">
          <w:rPr>
            <w:rStyle w:val="Hyperlink"/>
            <w:rFonts w:cs="Times New Roman"/>
          </w:rPr>
          <w:t>Senate Journal</w:t>
        </w:r>
        <w:r w:rsidRPr="00245057">
          <w:rPr>
            <w:rStyle w:val="Hyperlink"/>
            <w:rFonts w:cs="Times New Roman"/>
          </w:rPr>
          <w:noBreakHyphen/>
          <w:t>page 13</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Committee Amendment Adopted (</w:t>
      </w:r>
      <w:hyperlink r:id="rId11" w:history="1">
        <w:r w:rsidRPr="00245057">
          <w:rPr>
            <w:rStyle w:val="Hyperlink"/>
            <w:rFonts w:cs="Times New Roman"/>
          </w:rPr>
          <w:t>Senate Journal</w:t>
        </w:r>
        <w:r w:rsidRPr="00245057">
          <w:rPr>
            <w:rStyle w:val="Hyperlink"/>
            <w:rFonts w:cs="Times New Roman"/>
          </w:rPr>
          <w:noBreakHyphen/>
          <w:t>page 14</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r>
      <w:r>
        <w:rPr>
          <w:rFonts w:cs="Times New Roman"/>
        </w:rPr>
        <w:tab/>
        <w:t>Scrivener's error corrected</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Amended (</w:t>
      </w:r>
      <w:hyperlink r:id="rId12" w:history="1">
        <w:r w:rsidRPr="00245057">
          <w:rPr>
            <w:rStyle w:val="Hyperlink"/>
            <w:rFonts w:cs="Times New Roman"/>
          </w:rPr>
          <w:t>Senate Journal</w:t>
        </w:r>
        <w:r w:rsidRPr="00245057">
          <w:rPr>
            <w:rStyle w:val="Hyperlink"/>
            <w:rFonts w:cs="Times New Roman"/>
          </w:rPr>
          <w:noBreakHyphen/>
          <w:t>page 15</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Read second time (</w:t>
      </w:r>
      <w:hyperlink r:id="rId13" w:history="1">
        <w:r w:rsidRPr="00245057">
          <w:rPr>
            <w:rStyle w:val="Hyperlink"/>
            <w:rFonts w:cs="Times New Roman"/>
          </w:rPr>
          <w:t>Senate Journal</w:t>
        </w:r>
        <w:r w:rsidRPr="00245057">
          <w:rPr>
            <w:rStyle w:val="Hyperlink"/>
            <w:rFonts w:cs="Times New Roman"/>
          </w:rPr>
          <w:noBreakHyphen/>
          <w:t>page 12</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Roll call Ayes</w:t>
      </w:r>
      <w:r>
        <w:rPr>
          <w:rFonts w:cs="Times New Roman"/>
        </w:rPr>
        <w:noBreakHyphen/>
        <w:t>39  Nays</w:t>
      </w:r>
      <w:r>
        <w:rPr>
          <w:rFonts w:cs="Times New Roman"/>
        </w:rPr>
        <w:noBreakHyphen/>
        <w:t>3 (</w:t>
      </w:r>
      <w:hyperlink r:id="rId14" w:history="1">
        <w:r w:rsidRPr="00245057">
          <w:rPr>
            <w:rStyle w:val="Hyperlink"/>
            <w:rFonts w:cs="Times New Roman"/>
          </w:rPr>
          <w:t>Senate Journal</w:t>
        </w:r>
        <w:r w:rsidRPr="00245057">
          <w:rPr>
            <w:rStyle w:val="Hyperlink"/>
            <w:rFonts w:cs="Times New Roman"/>
          </w:rPr>
          <w:noBreakHyphen/>
          <w:t>page 12</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Read third time and sent to House (</w:t>
      </w:r>
      <w:hyperlink r:id="rId15" w:history="1">
        <w:r w:rsidRPr="00245057">
          <w:rPr>
            <w:rStyle w:val="Hyperlink"/>
            <w:rFonts w:cs="Times New Roman"/>
          </w:rPr>
          <w:t>Senate Journal</w:t>
        </w:r>
        <w:r w:rsidRPr="00245057">
          <w:rPr>
            <w:rStyle w:val="Hyperlink"/>
            <w:rFonts w:cs="Times New Roman"/>
          </w:rPr>
          <w:noBreakHyphen/>
          <w:t>page 13</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Introduced and read first time (</w:t>
      </w:r>
      <w:hyperlink r:id="rId16" w:history="1">
        <w:r w:rsidRPr="00245057">
          <w:rPr>
            <w:rStyle w:val="Hyperlink"/>
            <w:rFonts w:cs="Times New Roman"/>
          </w:rPr>
          <w:t>House Journal</w:t>
        </w:r>
        <w:r w:rsidRPr="00245057">
          <w:rPr>
            <w:rStyle w:val="Hyperlink"/>
            <w:rFonts w:cs="Times New Roman"/>
          </w:rPr>
          <w:noBreakHyphen/>
          <w:t>page 123</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 xml:space="preserve">Referred to Committee on </w:t>
      </w:r>
      <w:r w:rsidRPr="00245057">
        <w:rPr>
          <w:rFonts w:cs="Times New Roman"/>
          <w:b/>
        </w:rPr>
        <w:t>Medical, Military, Public and Municipal Affairs</w:t>
      </w:r>
      <w:r>
        <w:rPr>
          <w:rFonts w:cs="Times New Roman"/>
        </w:rPr>
        <w:t xml:space="preserve"> (</w:t>
      </w:r>
      <w:hyperlink r:id="rId17" w:history="1">
        <w:r w:rsidRPr="00245057">
          <w:rPr>
            <w:rStyle w:val="Hyperlink"/>
            <w:rFonts w:cs="Times New Roman"/>
          </w:rPr>
          <w:t>House Journal</w:t>
        </w:r>
        <w:r w:rsidRPr="00245057">
          <w:rPr>
            <w:rStyle w:val="Hyperlink"/>
            <w:rFonts w:cs="Times New Roman"/>
          </w:rPr>
          <w:noBreakHyphen/>
          <w:t>page 123</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House</w:t>
      </w:r>
      <w:r>
        <w:rPr>
          <w:rFonts w:cs="Times New Roman"/>
        </w:rPr>
        <w:tab/>
        <w:t xml:space="preserve">Committee report: Favorable with amendment </w:t>
      </w:r>
      <w:r w:rsidRPr="00245057">
        <w:rPr>
          <w:rFonts w:cs="Times New Roman"/>
          <w:b/>
        </w:rPr>
        <w:t>Medical, Military, Public and Municipal Affairs</w:t>
      </w:r>
      <w:r>
        <w:rPr>
          <w:rFonts w:cs="Times New Roman"/>
        </w:rPr>
        <w:t xml:space="preserve"> (</w:t>
      </w:r>
      <w:hyperlink r:id="rId18" w:history="1">
        <w:r w:rsidRPr="00245057">
          <w:rPr>
            <w:rStyle w:val="Hyperlink"/>
            <w:rFonts w:cs="Times New Roman"/>
          </w:rPr>
          <w:t>House Journal</w:t>
        </w:r>
        <w:r w:rsidRPr="00245057">
          <w:rPr>
            <w:rStyle w:val="Hyperlink"/>
            <w:rFonts w:cs="Times New Roman"/>
          </w:rPr>
          <w:noBreakHyphen/>
          <w:t>page 26</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Amended (</w:t>
      </w:r>
      <w:hyperlink r:id="rId19" w:history="1">
        <w:r w:rsidRPr="00245057">
          <w:rPr>
            <w:rStyle w:val="Hyperlink"/>
            <w:rFonts w:cs="Times New Roman"/>
          </w:rPr>
          <w:t>House Journal</w:t>
        </w:r>
        <w:r w:rsidRPr="00245057">
          <w:rPr>
            <w:rStyle w:val="Hyperlink"/>
            <w:rFonts w:cs="Times New Roman"/>
          </w:rPr>
          <w:noBreakHyphen/>
          <w:t>page 14</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Read second time (</w:t>
      </w:r>
      <w:hyperlink r:id="rId20" w:history="1">
        <w:r w:rsidRPr="00245057">
          <w:rPr>
            <w:rStyle w:val="Hyperlink"/>
            <w:rFonts w:cs="Times New Roman"/>
          </w:rPr>
          <w:t>House Journal</w:t>
        </w:r>
        <w:r w:rsidRPr="00245057">
          <w:rPr>
            <w:rStyle w:val="Hyperlink"/>
            <w:rFonts w:cs="Times New Roman"/>
          </w:rPr>
          <w:noBreakHyphen/>
          <w:t>page 14</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Roll call Yeas</w:t>
      </w:r>
      <w:r>
        <w:rPr>
          <w:rFonts w:cs="Times New Roman"/>
        </w:rPr>
        <w:noBreakHyphen/>
        <w:t>84  Nays</w:t>
      </w:r>
      <w:r>
        <w:rPr>
          <w:rFonts w:cs="Times New Roman"/>
        </w:rPr>
        <w:noBreakHyphen/>
        <w:t>21 (</w:t>
      </w:r>
      <w:hyperlink r:id="rId21" w:history="1">
        <w:r w:rsidRPr="00245057">
          <w:rPr>
            <w:rStyle w:val="Hyperlink"/>
            <w:rFonts w:cs="Times New Roman"/>
          </w:rPr>
          <w:t>House Journal</w:t>
        </w:r>
        <w:r w:rsidRPr="00245057">
          <w:rPr>
            <w:rStyle w:val="Hyperlink"/>
            <w:rFonts w:cs="Times New Roman"/>
          </w:rPr>
          <w:noBreakHyphen/>
          <w:t>page 17</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Read third time and returned to Senate with amendments (</w:t>
      </w:r>
      <w:hyperlink r:id="rId22" w:history="1">
        <w:r w:rsidRPr="00245057">
          <w:rPr>
            <w:rStyle w:val="Hyperlink"/>
            <w:rFonts w:cs="Times New Roman"/>
          </w:rPr>
          <w:t>House Journal</w:t>
        </w:r>
        <w:r w:rsidRPr="00245057">
          <w:rPr>
            <w:rStyle w:val="Hyperlink"/>
            <w:rFonts w:cs="Times New Roman"/>
          </w:rPr>
          <w:noBreakHyphen/>
          <w:t>page 25</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Roll call Yeas</w:t>
      </w:r>
      <w:r>
        <w:rPr>
          <w:rFonts w:cs="Times New Roman"/>
        </w:rPr>
        <w:noBreakHyphen/>
        <w:t>88  Nays</w:t>
      </w:r>
      <w:r>
        <w:rPr>
          <w:rFonts w:cs="Times New Roman"/>
        </w:rPr>
        <w:noBreakHyphen/>
        <w:t>11 (</w:t>
      </w:r>
      <w:hyperlink r:id="rId23" w:history="1">
        <w:r w:rsidRPr="00245057">
          <w:rPr>
            <w:rStyle w:val="Hyperlink"/>
            <w:rFonts w:cs="Times New Roman"/>
          </w:rPr>
          <w:t>House Journal</w:t>
        </w:r>
        <w:r w:rsidRPr="00245057">
          <w:rPr>
            <w:rStyle w:val="Hyperlink"/>
            <w:rFonts w:cs="Times New Roman"/>
          </w:rPr>
          <w:noBreakHyphen/>
          <w:t>page 27</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Read third time and enrolled (</w:t>
      </w:r>
      <w:hyperlink r:id="rId24" w:history="1">
        <w:r w:rsidRPr="00245057">
          <w:rPr>
            <w:rStyle w:val="Hyperlink"/>
            <w:rFonts w:cs="Times New Roman"/>
          </w:rPr>
          <w:t>Senate Journal</w:t>
        </w:r>
        <w:r w:rsidRPr="00245057">
          <w:rPr>
            <w:rStyle w:val="Hyperlink"/>
            <w:rFonts w:cs="Times New Roman"/>
          </w:rPr>
          <w:noBreakHyphen/>
          <w:t>page 63</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25" w:history="1">
        <w:r w:rsidRPr="00245057">
          <w:rPr>
            <w:rStyle w:val="Hyperlink"/>
            <w:rFonts w:cs="Times New Roman"/>
          </w:rPr>
          <w:t>Senate Journal</w:t>
        </w:r>
        <w:r w:rsidRPr="00245057">
          <w:rPr>
            <w:rStyle w:val="Hyperlink"/>
            <w:rFonts w:cs="Times New Roman"/>
          </w:rPr>
          <w:noBreakHyphen/>
          <w:t>page 63</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169 (</w:t>
      </w:r>
      <w:hyperlink r:id="rId26" w:history="1">
        <w:r w:rsidRPr="00245057">
          <w:rPr>
            <w:rStyle w:val="Hyperlink"/>
            <w:rFonts w:cs="Times New Roman"/>
          </w:rPr>
          <w:t>Senate Journal</w:t>
        </w:r>
        <w:r w:rsidRPr="00245057">
          <w:rPr>
            <w:rStyle w:val="Hyperlink"/>
            <w:rFonts w:cs="Times New Roman"/>
          </w:rPr>
          <w:noBreakHyphen/>
          <w:t>page 202</w:t>
        </w:r>
      </w:hyperlink>
      <w:r>
        <w:rPr>
          <w:rFonts w:cs="Times New Roman"/>
        </w:rPr>
        <w:t>)</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05/13/23</w:t>
      </w:r>
    </w:p>
    <w:p w:rsidR="00755687" w:rsidRDefault="00755687" w:rsidP="00755687">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151</w:t>
      </w:r>
    </w:p>
    <w:p w:rsidR="00755687" w:rsidRDefault="00755687" w:rsidP="00755687">
      <w:pPr>
        <w:widowControl w:val="0"/>
        <w:tabs>
          <w:tab w:val="right" w:pos="1008"/>
          <w:tab w:val="left" w:pos="1152"/>
          <w:tab w:val="left" w:pos="1872"/>
          <w:tab w:val="left" w:pos="9187"/>
        </w:tabs>
        <w:ind w:left="2088" w:hanging="2088"/>
        <w:rPr>
          <w:rFonts w:cs="Times New Roman"/>
        </w:rPr>
      </w:pPr>
    </w:p>
    <w:p w:rsidR="00F73CD8" w:rsidRPr="00F73CD8" w:rsidRDefault="00F73CD8" w:rsidP="00F73CD8">
      <w:pPr>
        <w:widowControl w:val="0"/>
        <w:tabs>
          <w:tab w:val="right" w:pos="1008"/>
          <w:tab w:val="left" w:pos="1152"/>
          <w:tab w:val="left" w:pos="1872"/>
          <w:tab w:val="left" w:pos="9187"/>
        </w:tabs>
        <w:ind w:left="2088" w:hanging="2088"/>
        <w:rPr>
          <w:rFonts w:cs="Times New Roman"/>
        </w:rPr>
      </w:pPr>
      <w:r w:rsidRPr="00F73CD8">
        <w:rPr>
          <w:rFonts w:cs="Times New Roman"/>
        </w:rPr>
        <w:lastRenderedPageBreak/>
        <w:t xml:space="preserve">View the latest </w:t>
      </w:r>
      <w:hyperlink r:id="rId27" w:history="1">
        <w:r w:rsidRPr="00F73CD8">
          <w:rPr>
            <w:rFonts w:cs="Times New Roman"/>
            <w:color w:val="0000FF" w:themeColor="hyperlink"/>
            <w:u w:val="single"/>
          </w:rPr>
          <w:t>legislative information</w:t>
        </w:r>
      </w:hyperlink>
      <w:r w:rsidRPr="00F73CD8">
        <w:rPr>
          <w:rFonts w:cs="Times New Roman"/>
        </w:rPr>
        <w:t xml:space="preserve"> at the website</w:t>
      </w:r>
    </w:p>
    <w:p w:rsidR="00F73CD8" w:rsidRPr="00F73CD8" w:rsidRDefault="00F73CD8" w:rsidP="00F73CD8">
      <w:pPr>
        <w:widowControl w:val="0"/>
        <w:tabs>
          <w:tab w:val="right" w:pos="1008"/>
          <w:tab w:val="left" w:pos="1152"/>
          <w:tab w:val="left" w:pos="1872"/>
          <w:tab w:val="left" w:pos="9187"/>
        </w:tabs>
        <w:ind w:left="2088" w:hanging="2088"/>
        <w:rPr>
          <w:rFonts w:cs="Times New Roman"/>
        </w:rPr>
      </w:pPr>
    </w:p>
    <w:p w:rsidR="00F73CD8" w:rsidRPr="00F73CD8" w:rsidRDefault="00F73CD8" w:rsidP="00F73CD8">
      <w:pPr>
        <w:widowControl w:val="0"/>
        <w:tabs>
          <w:tab w:val="right" w:pos="1008"/>
          <w:tab w:val="left" w:pos="1152"/>
          <w:tab w:val="left" w:pos="1872"/>
          <w:tab w:val="left" w:pos="9187"/>
        </w:tabs>
        <w:ind w:left="2088" w:hanging="2088"/>
        <w:rPr>
          <w:rFonts w:cs="Times New Roman"/>
        </w:rPr>
      </w:pPr>
    </w:p>
    <w:p w:rsidR="00F73CD8" w:rsidRPr="00F73CD8" w:rsidRDefault="00F73CD8"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3CD8">
        <w:rPr>
          <w:rFonts w:cs="Times New Roman"/>
          <w:b/>
        </w:rPr>
        <w:t>VERSIONS OF THIS BILL</w:t>
      </w:r>
    </w:p>
    <w:p w:rsidR="00F73CD8" w:rsidRPr="00F73CD8" w:rsidRDefault="00F73CD8"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3CD8" w:rsidRPr="00F73CD8" w:rsidRDefault="00F55E6E" w:rsidP="00F73C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F73CD8" w:rsidRPr="00F73CD8">
          <w:rPr>
            <w:rFonts w:cs="Times New Roman"/>
            <w:color w:val="0000FF" w:themeColor="hyperlink"/>
            <w:u w:val="single"/>
          </w:rPr>
          <w:t>12/9/2020</w:t>
        </w:r>
      </w:hyperlink>
    </w:p>
    <w:p w:rsidR="00F73CD8" w:rsidRPr="00F73CD8" w:rsidRDefault="00F55E6E" w:rsidP="00F7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F73CD8" w:rsidRPr="00F73CD8">
          <w:rPr>
            <w:rFonts w:cs="Times New Roman"/>
            <w:color w:val="0000FF" w:themeColor="hyperlink"/>
            <w:u w:val="single"/>
          </w:rPr>
          <w:t>2/17/2021</w:t>
        </w:r>
      </w:hyperlink>
    </w:p>
    <w:p w:rsidR="00F73CD8" w:rsidRPr="00F73CD8" w:rsidRDefault="00F55E6E" w:rsidP="00F7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F73CD8" w:rsidRPr="00F73CD8">
          <w:rPr>
            <w:rFonts w:cs="Times New Roman"/>
            <w:color w:val="0000FF" w:themeColor="hyperlink"/>
            <w:u w:val="single"/>
          </w:rPr>
          <w:t>2/24/2021</w:t>
        </w:r>
      </w:hyperlink>
    </w:p>
    <w:p w:rsidR="00F73CD8" w:rsidRPr="00F73CD8" w:rsidRDefault="00F55E6E" w:rsidP="00F7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F73CD8" w:rsidRPr="00F73CD8">
          <w:rPr>
            <w:rFonts w:cs="Times New Roman"/>
            <w:color w:val="0000FF" w:themeColor="hyperlink"/>
            <w:u w:val="single"/>
          </w:rPr>
          <w:t>2/25/2021</w:t>
        </w:r>
      </w:hyperlink>
    </w:p>
    <w:p w:rsidR="00F73CD8" w:rsidRPr="00F73CD8" w:rsidRDefault="00F55E6E" w:rsidP="00F7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F73CD8" w:rsidRPr="00F73CD8">
          <w:rPr>
            <w:rFonts w:cs="Times New Roman"/>
            <w:color w:val="0000FF" w:themeColor="hyperlink"/>
            <w:u w:val="single"/>
          </w:rPr>
          <w:t>3/10/2021</w:t>
        </w:r>
      </w:hyperlink>
    </w:p>
    <w:p w:rsidR="00F73CD8" w:rsidRPr="00F73CD8" w:rsidRDefault="00F55E6E" w:rsidP="00F7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F73CD8" w:rsidRPr="00F73CD8">
          <w:rPr>
            <w:rFonts w:cs="Times New Roman"/>
            <w:color w:val="0000FF" w:themeColor="hyperlink"/>
            <w:u w:val="single"/>
          </w:rPr>
          <w:t>4/21/2022</w:t>
        </w:r>
      </w:hyperlink>
    </w:p>
    <w:p w:rsidR="00F73CD8" w:rsidRPr="00F73CD8" w:rsidRDefault="00F55E6E" w:rsidP="00F7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F73CD8" w:rsidRPr="00F73CD8">
          <w:rPr>
            <w:rFonts w:cs="Times New Roman"/>
            <w:color w:val="0000FF" w:themeColor="hyperlink"/>
            <w:u w:val="single"/>
          </w:rPr>
          <w:t>4/26/2022</w:t>
        </w:r>
      </w:hyperlink>
    </w:p>
    <w:p w:rsidR="00F73CD8" w:rsidRPr="00F73CD8" w:rsidRDefault="00F73CD8" w:rsidP="00F7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3CD8" w:rsidRDefault="00F73CD8" w:rsidP="00F73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73CD8" w:rsidSect="00F73CD8">
          <w:pgSz w:w="12240" w:h="15840" w:code="1"/>
          <w:pgMar w:top="1080" w:right="1440" w:bottom="1080" w:left="1440" w:header="720" w:footer="720" w:gutter="0"/>
          <w:pgNumType w:start="1"/>
          <w:cols w:space="720"/>
          <w:noEndnote/>
          <w:docGrid w:linePitch="360"/>
        </w:sectPr>
      </w:pPr>
    </w:p>
    <w:p w:rsidR="004D7D4E"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(A151, R169, S227)</w:t>
      </w:r>
    </w:p>
    <w:p w:rsidR="004D7D4E" w:rsidRPr="008836A5"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D7D4E" w:rsidRPr="00F73CD8"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73CD8">
        <w:rPr>
          <w:rFonts w:cs="Times New Roman"/>
          <w:b/>
          <w:color w:val="000000" w:themeColor="text1"/>
          <w:szCs w:val="36"/>
        </w:rPr>
        <w:t xml:space="preserve">AN ACT </w:t>
      </w:r>
      <w:r w:rsidRPr="00F73CD8">
        <w:rPr>
          <w:rFonts w:eastAsia="Times New Roman" w:cs="Times New Roman"/>
          <w:b/>
          <w:color w:val="000000"/>
          <w:u w:color="000000"/>
        </w:rPr>
        <w:t xml:space="preserve">TO AMEND THE CODE OF LAWS OF SOUTH CAROLINA, 1976, SO AS TO ENACT THE “MASSAGE THERAPY PRACTICE ACT”; TO AMEND CHAPTER 30 OF TITLE 40, RELATING TO MASSAGE THERAPY PRACTICE, </w:t>
      </w:r>
      <w:r>
        <w:rPr>
          <w:rFonts w:eastAsia="Times New Roman" w:cs="Times New Roman"/>
          <w:b/>
          <w:color w:val="000000"/>
          <w:u w:color="000000"/>
        </w:rPr>
        <w:t xml:space="preserve">SO AS </w:t>
      </w:r>
      <w:r w:rsidRPr="00F73CD8">
        <w:rPr>
          <w:rFonts w:eastAsia="Times New Roman" w:cs="Times New Roman"/>
          <w:b/>
          <w:color w:val="000000"/>
          <w:u w:color="000000"/>
        </w:rPr>
        <w:t xml:space="preserve">TO PROVIDE THAT </w:t>
      </w:r>
      <w:r w:rsidRPr="00F73CD8">
        <w:rPr>
          <w:rFonts w:eastAsia="Calibri" w:cs="Times New Roman"/>
          <w:b/>
          <w:color w:val="000000"/>
          <w:u w:color="000000"/>
        </w:rPr>
        <w:t>IT IS IN THE INTEREST OF PUBLIC HEALTH, SAFETY, AND WELFARE TO REGULATE THE PRACTICE OF MASSAGE THERAPY,</w:t>
      </w:r>
      <w:r w:rsidRPr="00F73CD8">
        <w:rPr>
          <w:rFonts w:eastAsia="Times New Roman" w:cs="Times New Roman"/>
          <w:b/>
          <w:color w:val="000000"/>
          <w:u w:color="000000"/>
        </w:rPr>
        <w:t xml:space="preserve"> </w:t>
      </w:r>
      <w:r w:rsidRPr="00F73CD8">
        <w:rPr>
          <w:rFonts w:eastAsia="Calibri" w:cs="Times New Roman"/>
          <w:b/>
          <w:color w:val="000000"/>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F73CD8">
        <w:rPr>
          <w:rFonts w:eastAsia="Calibri" w:cs="Times New Roman"/>
          <w:b/>
          <w:color w:val="000000"/>
          <w:szCs w:val="21"/>
          <w:u w:color="000000"/>
        </w:rPr>
        <w:t>NO PERSON OR ENTITY MAY OPEN, OPERATE, MAINTAIN, USE, OR ADVERTISE AS A MASSAGE THERAPY ESTABLISHMENT OR A SOLE PRACTITIONER ESTABLISHMENT WITHOUT OBTAINING A LICENSE</w:t>
      </w:r>
      <w:r w:rsidRPr="00F73CD8">
        <w:rPr>
          <w:rFonts w:eastAsia="Calibri" w:cs="Times New Roman"/>
          <w:b/>
          <w:color w:val="000000"/>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w:t>
      </w:r>
      <w:r w:rsidRPr="00F73CD8">
        <w:rPr>
          <w:rFonts w:eastAsia="Calibri" w:cs="Times New Roman"/>
          <w:b/>
          <w:color w:val="000000"/>
          <w:u w:color="000000"/>
        </w:rPr>
        <w:lastRenderedPageBreak/>
        <w:t xml:space="preserve">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F73CD8">
        <w:rPr>
          <w:rFonts w:eastAsia="Times New Roman" w:cs="Times New Roman"/>
          <w:b/>
          <w:color w:val="000000"/>
          <w:u w:color="000000"/>
        </w:rPr>
        <w:t xml:space="preserve">VIOLATIONS, TO PROVIDE </w:t>
      </w:r>
      <w:r w:rsidRPr="00F73CD8">
        <w:rPr>
          <w:rFonts w:eastAsia="Calibri" w:cs="Times New Roman"/>
          <w:b/>
          <w:color w:val="000000"/>
          <w:u w:color="000000"/>
        </w:rPr>
        <w:t>THAT THE PRESIDING OFFICER OF THE BOARD MAY ADMINISTER OATHS, TO PROVIDE FOR</w:t>
      </w:r>
      <w:r w:rsidRPr="00F73CD8">
        <w:rPr>
          <w:rFonts w:eastAsia="Times New Roman" w:cs="Times New Roman"/>
          <w:b/>
          <w:color w:val="000000"/>
          <w:u w:color="000000"/>
        </w:rPr>
        <w:t xml:space="preserve"> APPEALS OF THE BOARD’S DECISIONS, TO PROVIDE THAT SERVICE OF A NOTICE OF AN APPEAL DOES NOT STAY THE BOARD’S OR THE DEPARTMENT’S DECISION PENDING COMPLETION OF THE APPELLATE</w:t>
      </w:r>
      <w:r w:rsidRPr="00F73CD8">
        <w:rPr>
          <w:rFonts w:eastAsia="Times New Roman" w:cs="Times New Roman"/>
          <w:b/>
          <w:color w:val="000000"/>
          <w:spacing w:val="-6"/>
          <w:u w:color="000000"/>
        </w:rPr>
        <w:t xml:space="preserve"> </w:t>
      </w:r>
      <w:r w:rsidRPr="00F73CD8">
        <w:rPr>
          <w:rFonts w:eastAsia="Times New Roman" w:cs="Times New Roman"/>
          <w:b/>
          <w:color w:val="000000"/>
          <w:u w:color="000000"/>
        </w:rPr>
        <w:t>PROCESS, TO CLARIFY GROUNDS FOR DENYING A LICENSE, TO CLARIFY THE INVESTIGATION PROCESS AND CERTAIN DISCIPLINARY ACTIONS</w:t>
      </w:r>
      <w:r w:rsidRPr="00F73CD8">
        <w:rPr>
          <w:rFonts w:eastAsia="Calibri" w:cs="Times New Roman"/>
          <w:b/>
          <w:color w:val="000000"/>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F73CD8">
        <w:rPr>
          <w:rFonts w:eastAsia="Times New Roman" w:cs="Times New Roman"/>
          <w:b/>
          <w:color w:val="000000"/>
          <w:u w:color="000000"/>
        </w:rPr>
        <w:t xml:space="preserve">TO MAKE CONFORMING CHANGES, </w:t>
      </w:r>
      <w:r w:rsidRPr="00F73CD8">
        <w:rPr>
          <w:rFonts w:eastAsia="Calibri" w:cs="Times New Roman"/>
          <w:b/>
          <w:color w:val="000000"/>
          <w:u w:color="000000"/>
        </w:rPr>
        <w:t>AND TO DEFINE NECESSARY TERMS.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63DEF">
        <w:rPr>
          <w:rFonts w:eastAsia="Times New Roman" w:cs="Times New Roman"/>
        </w:rPr>
        <w:t>Be it enacted by the General Assembly of the State of South Carolina:</w:t>
      </w:r>
    </w:p>
    <w:p w:rsidR="004D7D4E"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D7D4E" w:rsidRPr="00397D02"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Citation</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63DEF">
        <w:rPr>
          <w:rFonts w:eastAsia="Times New Roman" w:cs="Times New Roman"/>
        </w:rPr>
        <w:t>SECTION</w:t>
      </w:r>
      <w:r w:rsidRPr="00063DEF">
        <w:rPr>
          <w:rFonts w:eastAsia="Times New Roman" w:cs="Times New Roman"/>
        </w:rPr>
        <w:tab/>
        <w:t>1.</w:t>
      </w:r>
      <w:r w:rsidRPr="00063DEF">
        <w:rPr>
          <w:rFonts w:eastAsia="Times New Roman" w:cs="Times New Roman"/>
        </w:rPr>
        <w:tab/>
        <w:t>This act must be known and may be cited as the “Massage Therapy Practice Act”.</w:t>
      </w:r>
    </w:p>
    <w:p w:rsidR="004D7D4E"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D7D4E" w:rsidRPr="00397D02"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Practice act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63DEF">
        <w:rPr>
          <w:rFonts w:eastAsia="Times New Roman" w:cs="Times New Roman"/>
        </w:rPr>
        <w:t>SECTION</w:t>
      </w:r>
      <w:r w:rsidRPr="00063DEF">
        <w:rPr>
          <w:rFonts w:eastAsia="Times New Roman" w:cs="Times New Roman"/>
        </w:rPr>
        <w:tab/>
        <w:t>2.</w:t>
      </w:r>
      <w:r w:rsidRPr="00063DEF">
        <w:rPr>
          <w:rFonts w:eastAsia="Times New Roman" w:cs="Times New Roman"/>
        </w:rPr>
        <w:tab/>
        <w:t>Chapter 30, Title 40 of the 1976 Code is amended to read: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63DEF">
        <w:rPr>
          <w:rFonts w:eastAsia="Times New Roman" w:cs="Times New Roman"/>
        </w:rPr>
        <w:t>“</w:t>
      </w:r>
      <w:r w:rsidRPr="00063DEF">
        <w:rPr>
          <w:rFonts w:cs="Times New Roman"/>
        </w:rPr>
        <w:t>CHAPTER 30</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063DEF">
        <w:rPr>
          <w:rFonts w:cs="Times New Roman"/>
        </w:rPr>
        <w:t>Massage Therapy Practice</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Times New Roman" w:cs="Times New Roman"/>
        </w:rPr>
        <w:tab/>
      </w:r>
      <w:r w:rsidRPr="00063DEF">
        <w:rPr>
          <w:rFonts w:eastAsia="Calibri" w:cs="Times New Roman"/>
        </w:rPr>
        <w:t>Section</w:t>
      </w:r>
      <w:r w:rsidRPr="00063DEF">
        <w:rPr>
          <w:rFonts w:eastAsia="Calibri"/>
        </w:rPr>
        <w:t xml:space="preserve"> </w:t>
      </w:r>
      <w:r w:rsidRPr="00063DEF">
        <w:rPr>
          <w:rFonts w:eastAsia="Calibri" w:cs="Times New Roman"/>
        </w:rPr>
        <w:t>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10.</w:t>
      </w:r>
      <w:r w:rsidRPr="00063DEF">
        <w:rPr>
          <w:rFonts w:eastAsia="Calibri" w:cs="Times New Roman"/>
        </w:rPr>
        <w:tab/>
        <w:t>The General Assembly recognizes that the practice of</w:t>
      </w:r>
      <w:r w:rsidRPr="00063DEF">
        <w:rPr>
          <w:rFonts w:eastAsia="Calibri"/>
        </w:rPr>
        <w:t xml:space="preserve"> </w:t>
      </w:r>
      <w:r w:rsidRPr="00063DEF">
        <w:rPr>
          <w:rFonts w:eastAsia="Calibri" w:cs="Times New Roman"/>
        </w:rPr>
        <w:t>massage therapy is potentially harmful to the public in that</w:t>
      </w:r>
      <w:r w:rsidRPr="00063DEF">
        <w:rPr>
          <w:rFonts w:eastAsia="Calibri"/>
        </w:rPr>
        <w:t xml:space="preserve"> </w:t>
      </w:r>
      <w:r w:rsidRPr="00063DEF">
        <w:rPr>
          <w:rFonts w:eastAsia="Calibri" w:cs="Times New Roman"/>
        </w:rPr>
        <w:t>massage therapists must have a knowledge of anatomy, kinesiology, and physiology and an understanding of the relationship between the structure and the function of the tissues being treated and the total function of the body</w:t>
      </w:r>
      <w:r>
        <w:rPr>
          <w:rFonts w:eastAsia="Calibri"/>
        </w:rPr>
        <w:t xml:space="preserve">. </w:t>
      </w:r>
      <w:r w:rsidRPr="00063DEF">
        <w:rPr>
          <w:rFonts w:eastAsia="Calibri" w:cs="Times New Roman"/>
        </w:rPr>
        <w:t>Massage therapy is therapeutic, and regulations are necessary to protect the public from unqualified</w:t>
      </w:r>
      <w:r w:rsidRPr="00063DEF">
        <w:rPr>
          <w:rFonts w:eastAsia="Calibri"/>
        </w:rPr>
        <w:t xml:space="preserve"> </w:t>
      </w:r>
      <w:r w:rsidRPr="00063DEF">
        <w:rPr>
          <w:rFonts w:cs="Times New Roman"/>
          <w:color w:val="000000" w:themeColor="text1"/>
          <w:u w:color="000000" w:themeColor="text1"/>
        </w:rPr>
        <w:t>massage therapists and unsafe establishments</w:t>
      </w:r>
      <w:r w:rsidRPr="00063DEF">
        <w:rPr>
          <w:rFonts w:eastAsia="Calibri" w:cs="Times New Roman"/>
        </w:rPr>
        <w:t>. It is, therefore, necessary in the interest of public health, safety, and welfare to regulate the practice of</w:t>
      </w:r>
      <w:r w:rsidRPr="00063DEF">
        <w:rPr>
          <w:rFonts w:eastAsia="Calibri"/>
        </w:rPr>
        <w:t xml:space="preserve"> </w:t>
      </w:r>
      <w:r w:rsidRPr="00063DEF">
        <w:rPr>
          <w:rFonts w:eastAsia="Calibri" w:cs="Times New Roman"/>
        </w:rPr>
        <w:t xml:space="preserve">massage therapy and </w:t>
      </w:r>
      <w:r w:rsidRPr="00063DEF">
        <w:rPr>
          <w:rFonts w:cs="Times New Roman"/>
          <w:color w:val="000000" w:themeColor="text1"/>
          <w:u w:color="000000" w:themeColor="text1"/>
        </w:rPr>
        <w:t>the operation of massage therapy establishments and sole practitioner establishments</w:t>
      </w:r>
      <w:r w:rsidRPr="00063DEF">
        <w:rPr>
          <w:rFonts w:cs="Times New Roman"/>
          <w:color w:val="000000" w:themeColor="text1"/>
        </w:rPr>
        <w:t xml:space="preserve"> </w:t>
      </w:r>
      <w:r w:rsidRPr="00063DEF">
        <w:rPr>
          <w:rFonts w:eastAsia="Calibri" w:cs="Times New Roman"/>
        </w:rPr>
        <w:t>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to the public through legal remedies provided for in this chapter.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20.</w:t>
      </w:r>
      <w:r w:rsidRPr="00063DEF">
        <w:rPr>
          <w:rFonts w:eastAsia="Calibri" w:cs="Times New Roman"/>
        </w:rPr>
        <w:tab/>
        <w:t xml:space="preserve">Unless otherwise provided in this chapter, Article 1, Chapter 1, Title 40 applies to massage therapists, massage therapy establishments, and sole practitioner establishments licensed pursuant to this chapter; however, if there is a </w:t>
      </w:r>
      <w:r w:rsidRPr="00063DEF">
        <w:rPr>
          <w:rFonts w:eastAsia="Calibri" w:cs="Times New Roman"/>
          <w:bCs/>
        </w:rPr>
        <w:t xml:space="preserve">conflict between </w:t>
      </w:r>
      <w:r w:rsidRPr="00063DEF">
        <w:rPr>
          <w:rFonts w:eastAsia="Calibri" w:cs="Times New Roman"/>
        </w:rPr>
        <w:t>this chapter and Article 1, Chapter 1, Title 40, then the provisions of this chapter control.</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30.</w:t>
      </w:r>
      <w:r w:rsidRPr="00063DEF">
        <w:rPr>
          <w:rFonts w:eastAsia="Calibri" w:cs="Times New Roman"/>
        </w:rPr>
        <w:tab/>
        <w:t>As used in this chapter: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DEF">
        <w:rPr>
          <w:rFonts w:eastAsia="Calibri" w:cs="Times New Roman"/>
        </w:rPr>
        <w:tab/>
      </w:r>
      <w:r w:rsidRPr="00063DEF">
        <w:rPr>
          <w:rFonts w:eastAsia="Calibri" w:cs="Times New Roman"/>
        </w:rPr>
        <w:tab/>
        <w:t>(1)</w:t>
      </w:r>
      <w:r w:rsidRPr="00063DEF">
        <w:rPr>
          <w:rFonts w:eastAsia="Calibri" w:cs="Times New Roman"/>
        </w:rPr>
        <w:tab/>
      </w:r>
      <w:r w:rsidRPr="00F47AD1">
        <w:rPr>
          <w:rFonts w:cs="Times New Roman"/>
          <w:color w:val="000000" w:themeColor="text1"/>
          <w:u w:color="000000" w:themeColor="text1"/>
        </w:rPr>
        <w:t>‘</w:t>
      </w:r>
      <w:r w:rsidRPr="00063DEF">
        <w:rPr>
          <w:rFonts w:cs="Times New Roman"/>
          <w:color w:val="000000" w:themeColor="text1"/>
          <w:u w:color="000000" w:themeColor="text1"/>
        </w:rPr>
        <w:t>Approved massage therapy education program</w:t>
      </w:r>
      <w:r w:rsidRPr="00F47AD1">
        <w:rPr>
          <w:rFonts w:cs="Times New Roman"/>
          <w:color w:val="000000" w:themeColor="text1"/>
          <w:u w:color="000000" w:themeColor="text1"/>
        </w:rPr>
        <w:t>’</w:t>
      </w:r>
      <w:r w:rsidRPr="00063DEF">
        <w:rPr>
          <w:rFonts w:cs="Times New Roman"/>
          <w:color w:val="000000" w:themeColor="text1"/>
          <w:u w:color="000000" w:themeColor="text1"/>
        </w:rPr>
        <w:t xml:space="preserve"> means a supervised educational program in a school approved by the Commission </w:t>
      </w:r>
      <w:r w:rsidRPr="00063DEF">
        <w:rPr>
          <w:rFonts w:cs="Times New Roman"/>
          <w:color w:val="000000" w:themeColor="text1"/>
          <w:u w:color="000000" w:themeColor="text1"/>
        </w:rPr>
        <w:lastRenderedPageBreak/>
        <w:t>on Higher Education. The program must meet minimum qualifications, including course content as approved by the board in regulation.</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(2)</w:t>
      </w:r>
      <w:r w:rsidRPr="00063DEF">
        <w:rPr>
          <w:rFonts w:eastAsia="Calibri" w:cs="Times New Roman"/>
        </w:rPr>
        <w:tab/>
      </w:r>
      <w:r w:rsidRPr="00F47AD1">
        <w:rPr>
          <w:rFonts w:eastAsia="Calibri" w:cs="Times New Roman"/>
        </w:rPr>
        <w:t>‘</w:t>
      </w:r>
      <w:r w:rsidRPr="00063DEF">
        <w:rPr>
          <w:rFonts w:eastAsia="Calibri" w:cs="Times New Roman"/>
        </w:rPr>
        <w:t>Approved</w:t>
      </w:r>
      <w:r w:rsidRPr="00063DEF">
        <w:rPr>
          <w:rFonts w:eastAsia="Calibri"/>
        </w:rPr>
        <w:t xml:space="preserve"> </w:t>
      </w:r>
      <w:r w:rsidRPr="00063DEF">
        <w:rPr>
          <w:rFonts w:eastAsia="Calibri" w:cs="Times New Roman"/>
        </w:rPr>
        <w:t>massage therapy school</w:t>
      </w:r>
      <w:r w:rsidRPr="00F47AD1">
        <w:rPr>
          <w:rFonts w:eastAsia="Calibri" w:cs="Times New Roman"/>
        </w:rPr>
        <w:t>’</w:t>
      </w:r>
      <w:r w:rsidRPr="00063DEF">
        <w:rPr>
          <w:rFonts w:eastAsia="Calibri" w:cs="Times New Roman"/>
        </w:rPr>
        <w:t xml:space="preserve"> means a facility that offers an educational program that meets minimum</w:t>
      </w:r>
      <w:r w:rsidRPr="00063DEF">
        <w:rPr>
          <w:rFonts w:eastAsia="Calibri"/>
        </w:rPr>
        <w:t xml:space="preserve"> </w:t>
      </w:r>
      <w:r w:rsidRPr="00063DEF">
        <w:rPr>
          <w:rFonts w:eastAsia="Calibri" w:cs="Times New Roman"/>
        </w:rPr>
        <w:t>requirements for training and curriculum as determined by</w:t>
      </w:r>
      <w:r w:rsidRPr="00063DEF">
        <w:rPr>
          <w:rFonts w:eastAsia="Calibri"/>
        </w:rPr>
        <w:t xml:space="preserve"> </w:t>
      </w:r>
      <w:r w:rsidRPr="00063DEF">
        <w:rPr>
          <w:rFonts w:eastAsia="Calibri" w:cs="Times New Roman"/>
        </w:rPr>
        <w:t>the board pursuant to this chapter and related regulations.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DEF">
        <w:rPr>
          <w:rFonts w:cs="Times New Roman"/>
          <w:color w:val="000000" w:themeColor="text1"/>
          <w:u w:color="000000" w:themeColor="text1"/>
        </w:rPr>
        <w:tab/>
      </w:r>
      <w:r w:rsidRPr="00063DEF">
        <w:rPr>
          <w:rFonts w:cs="Times New Roman"/>
          <w:color w:val="000000" w:themeColor="text1"/>
          <w:u w:color="000000" w:themeColor="text1"/>
        </w:rPr>
        <w:tab/>
        <w:t>(3)</w:t>
      </w:r>
      <w:r w:rsidRPr="00063DEF">
        <w:rPr>
          <w:rFonts w:cs="Times New Roman"/>
          <w:color w:val="000000" w:themeColor="text1"/>
          <w:u w:color="000000" w:themeColor="text1"/>
        </w:rPr>
        <w:tab/>
      </w:r>
      <w:r w:rsidRPr="00F47AD1">
        <w:rPr>
          <w:rFonts w:cs="Times New Roman"/>
          <w:color w:val="000000" w:themeColor="text1"/>
          <w:u w:color="000000" w:themeColor="text1"/>
        </w:rPr>
        <w:t>‘</w:t>
      </w:r>
      <w:r w:rsidRPr="00063DEF">
        <w:rPr>
          <w:rFonts w:cs="Times New Roman"/>
          <w:color w:val="000000" w:themeColor="text1"/>
          <w:u w:color="000000" w:themeColor="text1"/>
        </w:rPr>
        <w:t>Board</w:t>
      </w:r>
      <w:r w:rsidRPr="00F47AD1">
        <w:rPr>
          <w:rFonts w:cs="Times New Roman"/>
          <w:color w:val="000000" w:themeColor="text1"/>
          <w:u w:color="000000" w:themeColor="text1"/>
        </w:rPr>
        <w:t>’</w:t>
      </w:r>
      <w:r w:rsidRPr="00063DEF">
        <w:rPr>
          <w:rFonts w:cs="Times New Roman"/>
          <w:color w:val="000000" w:themeColor="text1"/>
          <w:u w:color="000000" w:themeColor="text1"/>
        </w:rPr>
        <w:t xml:space="preserve"> means the South Carolina Massage Therapy Board under the administration of the department.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063DEF">
        <w:rPr>
          <w:rFonts w:eastAsia="Times New Roman" w:cs="Times New Roman"/>
        </w:rPr>
        <w:tab/>
      </w:r>
      <w:r w:rsidRPr="00063DEF">
        <w:rPr>
          <w:rFonts w:eastAsia="Times New Roman" w:cs="Times New Roman"/>
        </w:rPr>
        <w:tab/>
        <w:t>(4)</w:t>
      </w:r>
      <w:r w:rsidRPr="00063DEF">
        <w:rPr>
          <w:rFonts w:eastAsia="Times New Roman" w:cs="Times New Roman"/>
        </w:rPr>
        <w:tab/>
      </w:r>
      <w:r w:rsidRPr="00F47AD1">
        <w:rPr>
          <w:rFonts w:eastAsia="Times New Roman" w:cs="Times New Roman"/>
        </w:rPr>
        <w:t>‘</w:t>
      </w:r>
      <w:r w:rsidRPr="00063DEF">
        <w:rPr>
          <w:rFonts w:eastAsia="Times New Roman" w:cs="Times New Roman"/>
        </w:rPr>
        <w:t>Client</w:t>
      </w:r>
      <w:r w:rsidRPr="00F47AD1">
        <w:rPr>
          <w:rFonts w:eastAsia="Times New Roman" w:cs="Times New Roman"/>
        </w:rPr>
        <w:t>’</w:t>
      </w:r>
      <w:r w:rsidRPr="00063DEF">
        <w:rPr>
          <w:rFonts w:eastAsia="Times New Roman" w:cs="Times New Roman"/>
        </w:rPr>
        <w:t xml:space="preserve"> means a person who receives massage therapy from a licensed massage therapist in exchange for compensation.</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DEF">
        <w:rPr>
          <w:rFonts w:cs="Times New Roman"/>
          <w:color w:val="000000" w:themeColor="text1"/>
          <w:u w:color="000000" w:themeColor="text1"/>
        </w:rPr>
        <w:tab/>
      </w:r>
      <w:r w:rsidRPr="00063DEF">
        <w:rPr>
          <w:rFonts w:cs="Times New Roman"/>
          <w:color w:val="000000" w:themeColor="text1"/>
          <w:u w:color="000000" w:themeColor="text1"/>
        </w:rPr>
        <w:tab/>
        <w:t>(5)</w:t>
      </w:r>
      <w:r w:rsidRPr="00063DEF">
        <w:rPr>
          <w:rFonts w:cs="Times New Roman"/>
          <w:color w:val="000000" w:themeColor="text1"/>
          <w:u w:color="000000" w:themeColor="text1"/>
        </w:rPr>
        <w:tab/>
      </w:r>
      <w:r w:rsidRPr="00F47AD1">
        <w:rPr>
          <w:rFonts w:cs="Times New Roman"/>
          <w:color w:val="000000" w:themeColor="text1"/>
          <w:u w:color="000000" w:themeColor="text1"/>
        </w:rPr>
        <w:t>‘</w:t>
      </w:r>
      <w:r w:rsidRPr="00063DEF">
        <w:rPr>
          <w:rFonts w:cs="Times New Roman"/>
          <w:color w:val="000000" w:themeColor="text1"/>
          <w:u w:color="000000" w:themeColor="text1"/>
        </w:rPr>
        <w:t>Client</w:t>
      </w:r>
      <w:r>
        <w:rPr>
          <w:rFonts w:cs="Times New Roman"/>
          <w:color w:val="000000" w:themeColor="text1"/>
          <w:u w:color="000000" w:themeColor="text1"/>
        </w:rPr>
        <w:noBreakHyphen/>
      </w:r>
      <w:r w:rsidRPr="00063DEF">
        <w:rPr>
          <w:rFonts w:cs="Times New Roman"/>
          <w:color w:val="000000" w:themeColor="text1"/>
          <w:u w:color="000000" w:themeColor="text1"/>
        </w:rPr>
        <w:t>therapist relationship</w:t>
      </w:r>
      <w:r w:rsidRPr="00F47AD1">
        <w:rPr>
          <w:rFonts w:cs="Times New Roman"/>
          <w:color w:val="000000" w:themeColor="text1"/>
          <w:u w:color="000000" w:themeColor="text1"/>
        </w:rPr>
        <w:t>’</w:t>
      </w:r>
      <w:r w:rsidRPr="00063DEF">
        <w:rPr>
          <w:rFonts w:cs="Times New Roman"/>
          <w:color w:val="000000" w:themeColor="text1"/>
          <w:u w:color="000000" w:themeColor="text1"/>
        </w:rPr>
        <w:t xml:space="preserve"> means a relationship between a licensed massage therapist and a client in which the licensed massage therapist owes a continuing duty to the client to render massage therapy services consistent with the licensed massage therapist</w:t>
      </w:r>
      <w:r w:rsidRPr="00F47AD1">
        <w:rPr>
          <w:rFonts w:cs="Times New Roman"/>
          <w:color w:val="000000" w:themeColor="text1"/>
          <w:u w:color="000000" w:themeColor="text1"/>
        </w:rPr>
        <w:t>’</w:t>
      </w:r>
      <w:r w:rsidRPr="00063DEF">
        <w:rPr>
          <w:rFonts w:cs="Times New Roman"/>
          <w:color w:val="000000" w:themeColor="text1"/>
          <w:u w:color="000000" w:themeColor="text1"/>
        </w:rPr>
        <w:t>s training, experience, and scope of practice.</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63DEF">
        <w:rPr>
          <w:rFonts w:eastAsia="Times New Roman" w:cs="Times New Roman"/>
        </w:rPr>
        <w:tab/>
      </w:r>
      <w:r w:rsidRPr="00063DEF">
        <w:rPr>
          <w:rFonts w:eastAsia="Times New Roman" w:cs="Times New Roman"/>
        </w:rPr>
        <w:tab/>
        <w:t>(6)</w:t>
      </w:r>
      <w:r w:rsidRPr="00063DEF">
        <w:rPr>
          <w:rFonts w:eastAsia="Times New Roman" w:cs="Times New Roman"/>
        </w:rPr>
        <w:tab/>
      </w:r>
      <w:r w:rsidRPr="00F47AD1">
        <w:rPr>
          <w:rFonts w:eastAsia="Times New Roman" w:cs="Times New Roman"/>
        </w:rPr>
        <w:t>‘</w:t>
      </w:r>
      <w:r w:rsidRPr="00063DEF">
        <w:rPr>
          <w:rFonts w:eastAsia="Times New Roman" w:cs="Times New Roman"/>
        </w:rPr>
        <w:t>Currently enrolled student</w:t>
      </w:r>
      <w:r w:rsidRPr="00F47AD1">
        <w:rPr>
          <w:rFonts w:eastAsia="Times New Roman" w:cs="Times New Roman"/>
        </w:rPr>
        <w:t>’</w:t>
      </w:r>
      <w:r w:rsidRPr="00063DEF">
        <w:rPr>
          <w:rFonts w:eastAsia="Times New Roman" w:cs="Times New Roman"/>
        </w:rPr>
        <w:t xml:space="preserve"> means a student who is enrolled and actively participating in an approved massage therapy school or an approved massage therapy education program.</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DEF">
        <w:rPr>
          <w:rFonts w:cs="Times New Roman"/>
        </w:rPr>
        <w:tab/>
      </w:r>
      <w:r w:rsidRPr="00063DEF">
        <w:rPr>
          <w:rFonts w:cs="Times New Roman"/>
        </w:rPr>
        <w:tab/>
      </w:r>
      <w:r w:rsidRPr="00063DEF">
        <w:rPr>
          <w:rFonts w:eastAsia="Calibri" w:cs="Times New Roman"/>
        </w:rPr>
        <w:t>(7)</w:t>
      </w:r>
      <w:r w:rsidRPr="00063DEF">
        <w:rPr>
          <w:rFonts w:cs="Times New Roman"/>
        </w:rPr>
        <w:tab/>
      </w:r>
      <w:r w:rsidRPr="00F47AD1">
        <w:rPr>
          <w:rFonts w:cs="Times New Roman"/>
        </w:rPr>
        <w:t>‘</w:t>
      </w:r>
      <w:r w:rsidRPr="00063DEF">
        <w:rPr>
          <w:rFonts w:cs="Times New Roman"/>
        </w:rPr>
        <w:t>Department</w:t>
      </w:r>
      <w:r w:rsidRPr="00F47AD1">
        <w:rPr>
          <w:rFonts w:cs="Times New Roman"/>
        </w:rPr>
        <w:t>’</w:t>
      </w:r>
      <w:r w:rsidRPr="00063DEF">
        <w:rPr>
          <w:rFonts w:cs="Times New Roman"/>
        </w:rPr>
        <w:t xml:space="preserve"> means the Department of Labor, Licensing and Regulation.</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DEF">
        <w:rPr>
          <w:rFonts w:cs="Times New Roman"/>
        </w:rPr>
        <w:tab/>
      </w:r>
      <w:r w:rsidRPr="00063DEF">
        <w:rPr>
          <w:rFonts w:cs="Times New Roman"/>
        </w:rPr>
        <w:tab/>
      </w:r>
      <w:r w:rsidRPr="00063DEF">
        <w:rPr>
          <w:rFonts w:eastAsia="Calibri" w:cs="Times New Roman"/>
        </w:rPr>
        <w:t>(8)</w:t>
      </w:r>
      <w:r w:rsidRPr="00063DEF">
        <w:rPr>
          <w:rFonts w:cs="Times New Roman"/>
        </w:rPr>
        <w:tab/>
      </w:r>
      <w:r w:rsidRPr="00F47AD1">
        <w:rPr>
          <w:rFonts w:cs="Times New Roman"/>
        </w:rPr>
        <w:t>‘</w:t>
      </w:r>
      <w:r w:rsidRPr="00063DEF">
        <w:rPr>
          <w:rFonts w:cs="Times New Roman"/>
        </w:rPr>
        <w:t>Director</w:t>
      </w:r>
      <w:r w:rsidRPr="00F47AD1">
        <w:rPr>
          <w:rFonts w:cs="Times New Roman"/>
        </w:rPr>
        <w:t>’</w:t>
      </w:r>
      <w:r w:rsidRPr="00063DEF">
        <w:rPr>
          <w:rFonts w:cs="Times New Roman"/>
        </w:rPr>
        <w:t xml:space="preserve"> means the Director of the Department of Labor, Licensing and Regulation.</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63DEF">
        <w:rPr>
          <w:rFonts w:eastAsia="Times New Roman" w:cs="Times New Roman"/>
        </w:rPr>
        <w:tab/>
      </w:r>
      <w:r w:rsidRPr="00063DEF">
        <w:rPr>
          <w:rFonts w:eastAsia="Times New Roman" w:cs="Times New Roman"/>
        </w:rPr>
        <w:tab/>
        <w:t>(9)</w:t>
      </w:r>
      <w:r w:rsidRPr="00063DEF">
        <w:rPr>
          <w:rFonts w:eastAsia="Times New Roman" w:cs="Times New Roman"/>
        </w:rPr>
        <w:tab/>
      </w:r>
      <w:r w:rsidRPr="00F47AD1">
        <w:rPr>
          <w:rFonts w:eastAsia="Times New Roman" w:cs="Times New Roman"/>
        </w:rPr>
        <w:t>‘</w:t>
      </w:r>
      <w:r w:rsidRPr="00063DEF">
        <w:rPr>
          <w:rFonts w:eastAsia="Times New Roman" w:cs="Times New Roman"/>
        </w:rPr>
        <w:t>Entity</w:t>
      </w:r>
      <w:r w:rsidRPr="00F47AD1">
        <w:rPr>
          <w:rFonts w:eastAsia="Times New Roman" w:cs="Times New Roman"/>
        </w:rPr>
        <w:t>’</w:t>
      </w:r>
      <w:r w:rsidRPr="00063DEF">
        <w:rPr>
          <w:rFonts w:eastAsia="Times New Roman" w:cs="Times New Roman"/>
        </w:rPr>
        <w:t xml:space="preserve"> means a sole proprietorship, partnership, limited liability partnership, limited liability company, or other business entity or association as approved by the board.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DEF">
        <w:rPr>
          <w:rFonts w:cs="Times New Roman"/>
        </w:rPr>
        <w:tab/>
      </w:r>
      <w:r w:rsidRPr="00063DEF">
        <w:rPr>
          <w:rFonts w:cs="Times New Roman"/>
        </w:rPr>
        <w:tab/>
      </w:r>
      <w:r w:rsidRPr="00063DEF">
        <w:rPr>
          <w:rFonts w:eastAsia="Calibri" w:cs="Times New Roman"/>
        </w:rPr>
        <w:t>(10)</w:t>
      </w:r>
      <w:r w:rsidRPr="00063DEF">
        <w:rPr>
          <w:rFonts w:cs="Times New Roman"/>
        </w:rPr>
        <w:tab/>
      </w:r>
      <w:r w:rsidRPr="00F47AD1">
        <w:rPr>
          <w:rFonts w:cs="Times New Roman"/>
        </w:rPr>
        <w:t>‘</w:t>
      </w:r>
      <w:r w:rsidRPr="00063DEF">
        <w:rPr>
          <w:rFonts w:cs="Times New Roman"/>
        </w:rPr>
        <w:t>Hydrotherapy</w:t>
      </w:r>
      <w:r w:rsidRPr="00F47AD1">
        <w:rPr>
          <w:rFonts w:cs="Times New Roman"/>
        </w:rPr>
        <w:t>’</w:t>
      </w:r>
      <w:r w:rsidRPr="00063DEF">
        <w:rPr>
          <w:rFonts w:cs="Times New Roman"/>
        </w:rPr>
        <w:t xml:space="preserve"> means the use of water, vapor, or ice for treatment of superficial tissues.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63DEF">
        <w:rPr>
          <w:rFonts w:eastAsia="Times New Roman" w:cs="Times New Roman"/>
          <w:noProof/>
          <w:color w:val="000000"/>
        </w:rPr>
        <mc:AlternateContent>
          <mc:Choice Requires="wps">
            <w:drawing>
              <wp:anchor distT="0" distB="0" distL="114300" distR="114300" simplePos="0" relativeHeight="251659264" behindDoc="1" locked="0" layoutInCell="1" allowOverlap="1" wp14:anchorId="5604F8E4" wp14:editId="17CD25BC">
                <wp:simplePos x="0" y="0"/>
                <wp:positionH relativeFrom="page">
                  <wp:posOffset>1520825</wp:posOffset>
                </wp:positionH>
                <wp:positionV relativeFrom="paragraph">
                  <wp:posOffset>307340</wp:posOffset>
                </wp:positionV>
                <wp:extent cx="34925" cy="6350"/>
                <wp:effectExtent l="0" t="635" r="0" b="254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04019" id="Rectangle 21" o:spid="_x0000_s1026" style="position:absolute;margin-left:119.75pt;margin-top:24.2pt;width:2.7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" fillcolor="red" stroked="f">
                <w10:wrap anchorx="page"/>
              </v:rect>
            </w:pict>
          </mc:Fallback>
        </mc:AlternateContent>
      </w:r>
      <w:r w:rsidRPr="00063DEF">
        <w:rPr>
          <w:rFonts w:eastAsia="Times New Roman" w:cs="Times New Roman"/>
          <w:color w:val="000000"/>
        </w:rPr>
        <w:tab/>
      </w:r>
      <w:r w:rsidRPr="00063DEF">
        <w:rPr>
          <w:rFonts w:eastAsia="Times New Roman" w:cs="Times New Roman"/>
          <w:color w:val="000000"/>
        </w:rPr>
        <w:tab/>
        <w:t>(11)</w:t>
      </w:r>
      <w:r w:rsidRPr="00063DEF">
        <w:rPr>
          <w:rFonts w:eastAsia="Times New Roman" w:cs="Times New Roman"/>
          <w:color w:val="000000"/>
        </w:rPr>
        <w:tab/>
      </w:r>
      <w:r w:rsidRPr="00F47AD1">
        <w:rPr>
          <w:rFonts w:eastAsia="Times New Roman" w:cs="Times New Roman"/>
        </w:rPr>
        <w:t>‘</w:t>
      </w:r>
      <w:r w:rsidRPr="00063DEF">
        <w:rPr>
          <w:rFonts w:eastAsia="Times New Roman" w:cs="Times New Roman"/>
        </w:rPr>
        <w:t>Licensed massage therapy supervisor</w:t>
      </w:r>
      <w:r w:rsidRPr="00F47AD1">
        <w:rPr>
          <w:rFonts w:eastAsia="Times New Roman" w:cs="Times New Roman"/>
        </w:rPr>
        <w:t>’</w:t>
      </w:r>
      <w:r w:rsidRPr="00063DEF">
        <w:rPr>
          <w:rFonts w:eastAsia="Times New Roman" w:cs="Times New Roman"/>
        </w:rPr>
        <w:t xml:space="preserve"> means a licensed massage therapist who has been in good standing for at least two years and who supervises a currently enrolled student. The licensed massage therapy supervisor shall be on premises observing the student and shall be available to the student for consultation and instruction.</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(12)</w:t>
      </w:r>
      <w:r w:rsidRPr="00063DEF">
        <w:rPr>
          <w:rFonts w:eastAsia="Calibri" w:cs="Times New Roman"/>
        </w:rPr>
        <w:tab/>
      </w:r>
      <w:r w:rsidRPr="00F47AD1">
        <w:rPr>
          <w:rFonts w:eastAsia="Calibri" w:cs="Times New Roman"/>
        </w:rPr>
        <w:t>‘</w:t>
      </w:r>
      <w:r w:rsidRPr="00063DEF">
        <w:rPr>
          <w:rFonts w:eastAsia="Calibri" w:cs="Times New Roman"/>
        </w:rPr>
        <w:t>Licensure</w:t>
      </w:r>
      <w:r w:rsidRPr="00F47AD1">
        <w:rPr>
          <w:rFonts w:eastAsia="Calibri" w:cs="Times New Roman"/>
        </w:rPr>
        <w:t>’</w:t>
      </w:r>
      <w:r w:rsidRPr="00063DEF">
        <w:rPr>
          <w:rFonts w:eastAsia="Calibri" w:cs="Times New Roman"/>
        </w:rPr>
        <w:t xml:space="preserve"> means the procedure by which an individual applies to the department and is granted approval to practice</w:t>
      </w:r>
      <w:r w:rsidRPr="00063DEF">
        <w:rPr>
          <w:rFonts w:eastAsia="Calibri"/>
        </w:rPr>
        <w:t xml:space="preserve"> </w:t>
      </w:r>
      <w:r w:rsidRPr="00063DEF">
        <w:rPr>
          <w:rFonts w:eastAsia="Calibri" w:cs="Times New Roman"/>
        </w:rPr>
        <w:t xml:space="preserve">massage </w:t>
      </w:r>
      <w:r w:rsidRPr="00063DEF">
        <w:rPr>
          <w:rFonts w:eastAsia="Calibri" w:cs="Times New Roman"/>
          <w:color w:val="000000"/>
        </w:rPr>
        <w:t>therapy, or the procedure by which an establishment applies to the department and is granted approval to operate as a massage therapy</w:t>
      </w:r>
      <w:r w:rsidRPr="00063DEF">
        <w:rPr>
          <w:rFonts w:eastAsia="Calibri" w:cs="Times New Roman"/>
          <w:color w:val="000000"/>
          <w:spacing w:val="-9"/>
        </w:rPr>
        <w:t xml:space="preserve"> </w:t>
      </w:r>
      <w:r w:rsidRPr="00063DEF">
        <w:rPr>
          <w:rFonts w:eastAsia="Calibri" w:cs="Times New Roman"/>
          <w:color w:val="000000"/>
        </w:rPr>
        <w:t>establishment or a sole practitioner establishment</w:t>
      </w:r>
      <w:r w:rsidRPr="00063DEF">
        <w:rPr>
          <w:rFonts w:eastAsia="Calibri" w:cs="Times New Roman"/>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cs="Times New Roman"/>
        </w:rPr>
        <w:tab/>
      </w:r>
      <w:r w:rsidRPr="00063DEF">
        <w:rPr>
          <w:rFonts w:cs="Times New Roman"/>
        </w:rPr>
        <w:tab/>
        <w:t>(13)</w:t>
      </w:r>
      <w:r w:rsidRPr="00063DEF">
        <w:rPr>
          <w:rFonts w:cs="Times New Roman"/>
        </w:rPr>
        <w:tab/>
      </w:r>
      <w:r w:rsidRPr="00F47AD1">
        <w:rPr>
          <w:rFonts w:cs="Times New Roman"/>
        </w:rPr>
        <w:t>‘</w:t>
      </w:r>
      <w:r w:rsidRPr="00063DEF">
        <w:rPr>
          <w:rFonts w:cs="Times New Roman"/>
        </w:rPr>
        <w:t>Massage device</w:t>
      </w:r>
      <w:r w:rsidRPr="00F47AD1">
        <w:rPr>
          <w:rFonts w:cs="Times New Roman"/>
        </w:rPr>
        <w:t>’</w:t>
      </w:r>
      <w:r w:rsidRPr="00063DEF">
        <w:rPr>
          <w:rFonts w:cs="Times New Roman"/>
        </w:rPr>
        <w:t xml:space="preserve"> means a mechanical device that mimics or enhances the action of the hands by means of vibration.</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(14)</w:t>
      </w:r>
      <w:r w:rsidRPr="00063DEF">
        <w:rPr>
          <w:rFonts w:eastAsia="Calibri" w:cs="Times New Roman"/>
        </w:rPr>
        <w:tab/>
      </w:r>
      <w:r w:rsidRPr="00F47AD1">
        <w:rPr>
          <w:rFonts w:eastAsia="Calibri" w:cs="Times New Roman"/>
        </w:rPr>
        <w:t>‘</w:t>
      </w:r>
      <w:r w:rsidRPr="00063DEF">
        <w:rPr>
          <w:rFonts w:eastAsia="Calibri" w:cs="Times New Roman"/>
        </w:rPr>
        <w:t xml:space="preserve"> Massage therapist</w:t>
      </w:r>
      <w:r w:rsidRPr="00F47AD1">
        <w:rPr>
          <w:rFonts w:eastAsia="Calibri" w:cs="Times New Roman"/>
        </w:rPr>
        <w:t>’</w:t>
      </w:r>
      <w:r w:rsidRPr="00063DEF">
        <w:rPr>
          <w:rFonts w:eastAsia="Calibri" w:cs="Times New Roman"/>
        </w:rPr>
        <w:t xml:space="preserve"> means an individual licensed as required by this chapter, who administers</w:t>
      </w:r>
      <w:r w:rsidRPr="00063DEF">
        <w:rPr>
          <w:rFonts w:eastAsia="Calibri"/>
        </w:rPr>
        <w:t xml:space="preserve"> </w:t>
      </w:r>
      <w:r w:rsidRPr="00063DEF">
        <w:rPr>
          <w:rFonts w:eastAsia="Calibri" w:cs="Times New Roman"/>
        </w:rPr>
        <w:t>massage therapy for compensation.</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(15)</w:t>
      </w:r>
      <w:r w:rsidRPr="00063DEF">
        <w:rPr>
          <w:rFonts w:eastAsia="Calibri" w:cs="Times New Roman"/>
        </w:rPr>
        <w:tab/>
      </w:r>
      <w:r w:rsidRPr="00F47AD1">
        <w:rPr>
          <w:rFonts w:eastAsia="Calibri" w:cs="Times New Roman"/>
        </w:rPr>
        <w:t>‘</w:t>
      </w:r>
      <w:r w:rsidRPr="00063DEF">
        <w:rPr>
          <w:rFonts w:eastAsia="Calibri" w:cs="Times New Roman"/>
        </w:rPr>
        <w:t>Massage therapy</w:t>
      </w:r>
      <w:r w:rsidRPr="00F47AD1">
        <w:rPr>
          <w:rFonts w:eastAsia="Calibri" w:cs="Times New Roman"/>
        </w:rPr>
        <w:t>’</w:t>
      </w:r>
      <w:r w:rsidRPr="00063DEF">
        <w:rPr>
          <w:rFonts w:eastAsia="Calibri" w:cs="Times New Roman"/>
        </w:rPr>
        <w:t xml:space="preserve"> means the application of a system of structured touch to the soft tissues of the human body with the hand, foot, </w:t>
      </w:r>
      <w:r w:rsidRPr="00063DEF">
        <w:rPr>
          <w:rFonts w:eastAsia="Calibri" w:cs="Times New Roman"/>
        </w:rPr>
        <w:lastRenderedPageBreak/>
        <w:t xml:space="preserve">knee, arm, or elbow, whether or not the structured touch is aided by hydrotherapy, thermal therapy, a massage therapy device, or application to the human body of an herbal preparation. </w:t>
      </w:r>
      <w:r w:rsidRPr="00063DEF">
        <w:rPr>
          <w:rFonts w:eastAsia="Times New Roman" w:cs="Times New Roman"/>
          <w:color w:val="000000"/>
          <w:u w:color="000000"/>
        </w:rPr>
        <w:t>Massage therapy includes, but is not limited to, bodywork modalities as approved by the</w:t>
      </w:r>
      <w:r w:rsidRPr="00063DEF">
        <w:rPr>
          <w:rFonts w:eastAsia="Times New Roman" w:cs="Times New Roman"/>
          <w:color w:val="000000"/>
          <w:spacing w:val="-8"/>
          <w:u w:color="000000"/>
        </w:rPr>
        <w:t xml:space="preserve"> </w:t>
      </w:r>
      <w:r w:rsidRPr="00063DEF">
        <w:rPr>
          <w:rFonts w:eastAsia="Times New Roman" w:cs="Times New Roman"/>
          <w:color w:val="000000"/>
          <w:u w:color="000000"/>
        </w:rPr>
        <w:t>board.</w:t>
      </w:r>
    </w:p>
    <w:p w:rsidR="004D7D4E" w:rsidRPr="00063DEF" w:rsidRDefault="004D7D4E" w:rsidP="004D7D4E">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eastAsia="Times New Roman"/>
          <w:color w:val="000000"/>
        </w:rPr>
      </w:pPr>
      <w:r w:rsidRPr="00063DEF">
        <w:rPr>
          <w:rFonts w:eastAsia="Times New Roman"/>
          <w:color w:val="000000"/>
        </w:rPr>
        <w:tab/>
      </w:r>
      <w:r w:rsidRPr="00063DEF">
        <w:rPr>
          <w:rFonts w:eastAsia="Times New Roman"/>
          <w:color w:val="000000"/>
        </w:rPr>
        <w:tab/>
        <w:t>(16)</w:t>
      </w:r>
      <w:r w:rsidRPr="00063DEF">
        <w:rPr>
          <w:rFonts w:eastAsia="Times New Roman"/>
          <w:color w:val="000000"/>
        </w:rPr>
        <w:tab/>
      </w:r>
      <w:r w:rsidRPr="00F47AD1">
        <w:rPr>
          <w:rFonts w:eastAsia="Times New Roman"/>
          <w:color w:val="000000"/>
        </w:rPr>
        <w:t>‘</w:t>
      </w:r>
      <w:r w:rsidRPr="00063DEF">
        <w:rPr>
          <w:rFonts w:eastAsia="Times New Roman"/>
          <w:color w:val="000000"/>
        </w:rPr>
        <w:t>Massage therapy establishment</w:t>
      </w:r>
      <w:r w:rsidRPr="00F47AD1">
        <w:rPr>
          <w:rFonts w:eastAsia="Times New Roman"/>
          <w:color w:val="000000"/>
        </w:rPr>
        <w:t>’</w:t>
      </w:r>
      <w:r w:rsidRPr="00063DEF">
        <w:rPr>
          <w:rFonts w:eastAsia="Times New Roman"/>
          <w:color w:val="000000"/>
        </w:rPr>
        <w:t xml:space="preserve"> means an entity with a physical site or premise, licensed as required by this chapter, in which licensed massage therapists are employees or contractors practicing massage therapy on clients.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63DEF">
        <w:rPr>
          <w:rFonts w:eastAsia="Times New Roman" w:cs="Times New Roman"/>
          <w:color w:val="000000"/>
        </w:rPr>
        <w:tab/>
      </w:r>
      <w:r w:rsidRPr="00063DEF">
        <w:rPr>
          <w:rFonts w:eastAsia="Times New Roman" w:cs="Times New Roman"/>
          <w:color w:val="000000"/>
        </w:rPr>
        <w:tab/>
        <w:t>(17)</w:t>
      </w:r>
      <w:r w:rsidRPr="00063DEF">
        <w:rPr>
          <w:rFonts w:eastAsia="Times New Roman" w:cs="Times New Roman"/>
          <w:color w:val="000000"/>
        </w:rPr>
        <w:tab/>
      </w:r>
      <w:r w:rsidRPr="00F47AD1">
        <w:rPr>
          <w:rFonts w:eastAsia="Times New Roman" w:cs="Times New Roman"/>
          <w:color w:val="000000"/>
        </w:rPr>
        <w:t>‘</w:t>
      </w:r>
      <w:r w:rsidRPr="00063DEF">
        <w:rPr>
          <w:rFonts w:eastAsia="Times New Roman" w:cs="Times New Roman"/>
          <w:color w:val="000000"/>
        </w:rPr>
        <w:t>Sole practitioner establishment</w:t>
      </w:r>
      <w:r w:rsidRPr="00F47AD1">
        <w:rPr>
          <w:rFonts w:eastAsia="Times New Roman" w:cs="Times New Roman"/>
          <w:color w:val="000000"/>
        </w:rPr>
        <w:t>’</w:t>
      </w:r>
      <w:r w:rsidRPr="00063DEF">
        <w:rPr>
          <w:rFonts w:eastAsia="Times New Roman" w:cs="Times New Roman"/>
          <w:color w:val="000000"/>
        </w:rPr>
        <w:t xml:space="preserve"> means a licensed massage therapist who is licensed pursuant to this chapter, who is not an employee or contractor of the sole practitioner establishment, and who provides massage therapy to clients at a specific location including, but not limited to, a rental space, home office space, or outcall or onsite space.</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cs="Times New Roman"/>
        </w:rPr>
        <w:tab/>
      </w:r>
      <w:r w:rsidRPr="00063DEF">
        <w:rPr>
          <w:rFonts w:cs="Times New Roman"/>
        </w:rPr>
        <w:tab/>
      </w:r>
      <w:r w:rsidRPr="00063DEF">
        <w:rPr>
          <w:rFonts w:eastAsia="Calibri" w:cs="Times New Roman"/>
        </w:rPr>
        <w:t>(18)</w:t>
      </w:r>
      <w:r w:rsidRPr="00063DEF">
        <w:rPr>
          <w:rFonts w:cs="Times New Roman"/>
        </w:rPr>
        <w:tab/>
      </w:r>
      <w:r w:rsidRPr="00F47AD1">
        <w:rPr>
          <w:rFonts w:cs="Times New Roman"/>
        </w:rPr>
        <w:t>‘</w:t>
      </w:r>
      <w:r w:rsidRPr="00063DEF">
        <w:rPr>
          <w:rFonts w:cs="Times New Roman"/>
        </w:rPr>
        <w:t>Thermal therapy</w:t>
      </w:r>
      <w:r w:rsidRPr="00F47AD1">
        <w:rPr>
          <w:rFonts w:cs="Times New Roman"/>
        </w:rPr>
        <w:t>’</w:t>
      </w:r>
      <w:r w:rsidRPr="00063DEF">
        <w:rPr>
          <w:rFonts w:cs="Times New Roman"/>
        </w:rPr>
        <w:t xml:space="preserve"> means the use of ice or a heat lamp or moist heat on superficial tissues.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b/>
        </w:rPr>
        <w:tab/>
      </w:r>
      <w:r w:rsidRPr="00063DEF">
        <w:rPr>
          <w:rFonts w:eastAsia="Calibri" w:cs="Times New Roman"/>
        </w:rPr>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40.</w:t>
      </w:r>
      <w:r w:rsidRPr="00063DEF">
        <w:rPr>
          <w:rFonts w:eastAsia="Calibri" w:cs="Times New Roman"/>
        </w:rPr>
        <w:tab/>
        <w:t>(A)</w:t>
      </w:r>
      <w:r w:rsidRPr="00063DEF">
        <w:rPr>
          <w:rFonts w:eastAsia="Calibri" w:cs="Times New Roman"/>
        </w:rPr>
        <w:tab/>
        <w:t>There is created the</w:t>
      </w:r>
      <w:r w:rsidRPr="00063DEF">
        <w:rPr>
          <w:rFonts w:eastAsia="Calibri"/>
        </w:rPr>
        <w:t xml:space="preserve"> </w:t>
      </w:r>
      <w:r w:rsidRPr="00063DEF">
        <w:rPr>
          <w:rFonts w:cs="Times New Roman"/>
          <w:color w:val="000000" w:themeColor="text1"/>
          <w:u w:color="000000" w:themeColor="text1"/>
        </w:rPr>
        <w:t>Board of Massage Therapy under the administration of the department. The board shall be composed</w:t>
      </w:r>
      <w:r w:rsidRPr="00063DEF">
        <w:rPr>
          <w:rFonts w:cs="Times New Roman"/>
          <w:color w:val="000000" w:themeColor="text1"/>
        </w:rPr>
        <w:t xml:space="preserve"> </w:t>
      </w:r>
      <w:r w:rsidRPr="00063DEF">
        <w:rPr>
          <w:rFonts w:eastAsia="Calibri" w:cs="Times New Roman"/>
        </w:rPr>
        <w:t>of seven members appointed by the Governor, upon the advice and consent of the Senate. Six members must be licensed</w:t>
      </w:r>
      <w:r w:rsidRPr="00063DEF">
        <w:rPr>
          <w:rFonts w:eastAsia="Calibri"/>
        </w:rPr>
        <w:t xml:space="preserve"> </w:t>
      </w:r>
      <w:r w:rsidRPr="00063DEF">
        <w:rPr>
          <w:rFonts w:eastAsia="Calibri" w:cs="Times New Roman"/>
        </w:rPr>
        <w:t>massage therapists in good standing and must have been engaged in the practice of</w:t>
      </w:r>
      <w:r w:rsidRPr="00063DEF">
        <w:rPr>
          <w:rFonts w:eastAsia="Calibri"/>
        </w:rPr>
        <w:t xml:space="preserve"> </w:t>
      </w:r>
      <w:r w:rsidRPr="00063DEF">
        <w:rPr>
          <w:rFonts w:eastAsia="Calibri" w:cs="Times New Roman"/>
        </w:rPr>
        <w:t>massage therapy for</w:t>
      </w:r>
      <w:r w:rsidRPr="00063DEF">
        <w:rPr>
          <w:rFonts w:eastAsia="Calibri"/>
        </w:rPr>
        <w:t xml:space="preserve"> </w:t>
      </w:r>
      <w:r w:rsidRPr="00063DEF">
        <w:rPr>
          <w:rFonts w:eastAsia="Calibri" w:cs="Times New Roman"/>
        </w:rPr>
        <w:t>no fewer than three consecutive years before appointment to the</w:t>
      </w:r>
      <w:r w:rsidRPr="00063DEF">
        <w:rPr>
          <w:rFonts w:eastAsia="Calibri"/>
        </w:rPr>
        <w:t xml:space="preserve"> </w:t>
      </w:r>
      <w:r w:rsidRPr="00063DEF">
        <w:rPr>
          <w:rFonts w:eastAsia="Calibri" w:cs="Times New Roman"/>
        </w:rPr>
        <w:t>board. One member must represent the public at large and must not have a financial interest, direct or indirect, in the profession or practice of</w:t>
      </w:r>
      <w:r w:rsidRPr="00063DEF">
        <w:rPr>
          <w:rFonts w:eastAsia="Calibri"/>
        </w:rPr>
        <w:t xml:space="preserve"> </w:t>
      </w:r>
      <w:r w:rsidRPr="00063DEF">
        <w:rPr>
          <w:rFonts w:eastAsia="Calibri" w:cs="Times New Roman"/>
        </w:rPr>
        <w:t>massage therapy. A</w:t>
      </w:r>
      <w:r w:rsidRPr="00063DEF">
        <w:rPr>
          <w:rFonts w:eastAsia="Calibri"/>
        </w:rPr>
        <w:t xml:space="preserve"> </w:t>
      </w:r>
      <w:r w:rsidRPr="00063DEF">
        <w:rPr>
          <w:rFonts w:eastAsia="Calibri" w:cs="Times New Roman"/>
        </w:rPr>
        <w:t>board member must be a high school graduate or shall have received a graduate equivalency diploma and must be a citizen of the United States and a resident of this State for</w:t>
      </w:r>
      <w:r w:rsidRPr="00063DEF">
        <w:rPr>
          <w:rFonts w:eastAsia="Calibri"/>
        </w:rPr>
        <w:t xml:space="preserve"> </w:t>
      </w:r>
      <w:r w:rsidRPr="00063DEF">
        <w:rPr>
          <w:rFonts w:eastAsia="Calibri" w:cs="Times New Roman"/>
        </w:rPr>
        <w:t>no fewer than five years. Nominations for appointment to the</w:t>
      </w:r>
      <w:r w:rsidRPr="00063DEF">
        <w:rPr>
          <w:rFonts w:eastAsia="Calibri"/>
        </w:rPr>
        <w:t xml:space="preserve"> </w:t>
      </w:r>
      <w:r w:rsidRPr="00063DEF">
        <w:rPr>
          <w:rFonts w:eastAsia="Calibri" w:cs="Times New Roman"/>
        </w:rPr>
        <w:t>board may be submitted to the Governor from any individual, group, or association.</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(B)</w:t>
      </w:r>
      <w:r w:rsidRPr="00063DEF">
        <w:rPr>
          <w:rFonts w:eastAsia="Calibri" w:cs="Times New Roman"/>
        </w:rPr>
        <w:tab/>
        <w:t xml:space="preserve"> Board members serve a term of four years and until their successors are appointed and qualify. A vacancy on the</w:t>
      </w:r>
      <w:r w:rsidRPr="00063DEF">
        <w:rPr>
          <w:rFonts w:eastAsia="Calibri"/>
        </w:rPr>
        <w:t xml:space="preserve"> </w:t>
      </w:r>
      <w:r w:rsidRPr="00063DEF">
        <w:rPr>
          <w:rFonts w:eastAsia="Calibri" w:cs="Times New Roman"/>
        </w:rPr>
        <w:t>board must be filled in the manner of the original appointment for the remainder of the unexpired term.</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(C)</w:t>
      </w:r>
      <w:r w:rsidRPr="00063DEF">
        <w:rPr>
          <w:rFonts w:eastAsia="Calibri" w:cs="Times New Roman"/>
        </w:rPr>
        <w:tab/>
        <w:t xml:space="preserve"> Board members must be compensated for their services at the usual rate for mileage, subsistence, and per diem as provided by law for members of state boar</w:t>
      </w:r>
      <w:r>
        <w:rPr>
          <w:rFonts w:eastAsia="Calibri" w:cs="Times New Roman"/>
        </w:rPr>
        <w:t>ds, committees, and commissions</w:t>
      </w:r>
      <w:r w:rsidRPr="00063DEF">
        <w:rPr>
          <w:rFonts w:eastAsia="Calibri" w:cs="Times New Roman"/>
        </w:rPr>
        <w:t xml:space="preserve">. </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CommentReference"/>
          <w:rFonts w:cs="Times New Roman"/>
          <w:sz w:val="22"/>
        </w:rPr>
      </w:pPr>
      <w:r w:rsidRPr="00063DEF">
        <w:rPr>
          <w:rFonts w:eastAsia="Calibri" w:cs="Times New Roman"/>
        </w:rPr>
        <w:tab/>
        <w:t>(D)</w:t>
      </w:r>
      <w:r w:rsidRPr="00063DEF">
        <w:rPr>
          <w:rFonts w:eastAsia="Calibri" w:cs="Times New Roman"/>
        </w:rPr>
        <w:tab/>
        <w:t>The Governor may remove a member of the</w:t>
      </w:r>
      <w:r w:rsidRPr="00063DEF">
        <w:rPr>
          <w:rFonts w:eastAsia="Calibri"/>
        </w:rPr>
        <w:t xml:space="preserve"> </w:t>
      </w:r>
      <w:r w:rsidRPr="00063DEF">
        <w:rPr>
          <w:rFonts w:eastAsia="Calibri" w:cs="Times New Roman"/>
        </w:rPr>
        <w:t>board in accordance with Section 1</w:t>
      </w:r>
      <w:r>
        <w:rPr>
          <w:rFonts w:eastAsia="Calibri" w:cs="Times New Roman"/>
        </w:rPr>
        <w:noBreakHyphen/>
      </w:r>
      <w:r w:rsidRPr="00063DEF">
        <w:rPr>
          <w:rFonts w:eastAsia="Calibri" w:cs="Times New Roman"/>
        </w:rPr>
        <w:t>3</w:t>
      </w:r>
      <w:r>
        <w:rPr>
          <w:rFonts w:eastAsia="Calibri" w:cs="Times New Roman"/>
        </w:rPr>
        <w:noBreakHyphen/>
      </w:r>
      <w:r w:rsidRPr="00063DEF">
        <w:rPr>
          <w:rFonts w:eastAsia="Calibri" w:cs="Times New Roman"/>
        </w:rPr>
        <w:t>240.</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DEF">
        <w:rPr>
          <w:rFonts w:eastAsia="Calibri" w:cs="Times New Roman"/>
        </w:rPr>
        <w:tab/>
      </w:r>
      <w:r w:rsidRPr="00063DEF">
        <w:rPr>
          <w:rFonts w:cs="Times New Roman"/>
          <w:color w:val="000000" w:themeColor="text1"/>
        </w:rPr>
        <w:t>(E)</w:t>
      </w:r>
      <w:r w:rsidRPr="00063DEF">
        <w:rPr>
          <w:rFonts w:cs="Times New Roman"/>
          <w:color w:val="000000" w:themeColor="text1"/>
          <w:u w:color="000000" w:themeColor="text1"/>
        </w:rPr>
        <w:tab/>
        <w:t>The board must meet at least twice a year.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cs="Times New Roman"/>
          <w:color w:val="000000" w:themeColor="text1"/>
        </w:rPr>
        <w:tab/>
      </w:r>
      <w:r w:rsidRPr="00063DEF">
        <w:rPr>
          <w:rFonts w:cs="Times New Roman"/>
          <w:color w:val="000000" w:themeColor="text1"/>
          <w:u w:color="000000" w:themeColor="text1"/>
        </w:rPr>
        <w:t>(F)</w:t>
      </w:r>
      <w:r w:rsidRPr="00063DEF">
        <w:rPr>
          <w:rFonts w:cs="Times New Roman"/>
          <w:color w:val="000000" w:themeColor="text1"/>
        </w:rPr>
        <w:tab/>
      </w:r>
      <w:r w:rsidRPr="00063DEF">
        <w:rPr>
          <w:rFonts w:cs="Times New Roman"/>
          <w:color w:val="000000" w:themeColor="text1"/>
          <w:u w:color="000000" w:themeColor="text1"/>
        </w:rPr>
        <w:t>Any business conducted by the board must be conducted by a majority vote of the entire membership of the board, reduced by any vacancies existing at the tim</w:t>
      </w:r>
      <w:r w:rsidRPr="00063DEF">
        <w:rPr>
          <w:rFonts w:cs="Times New Roman"/>
          <w:color w:val="000000" w:themeColor="text1"/>
        </w:rPr>
        <w:t>e</w:t>
      </w:r>
      <w:r w:rsidRPr="00063DEF">
        <w:rPr>
          <w:rFonts w:eastAsia="Calibri" w:cs="Times New Roman"/>
        </w:rPr>
        <w:t>.</w:t>
      </w:r>
    </w:p>
    <w:p w:rsidR="004D7D4E"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lastRenderedPageBreak/>
        <w:tab/>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50.</w:t>
      </w:r>
      <w:r w:rsidRPr="00063DEF">
        <w:rPr>
          <w:rFonts w:eastAsia="Calibri" w:cs="Times New Roman"/>
        </w:rPr>
        <w:tab/>
        <w:t>(A)</w:t>
      </w:r>
      <w:r w:rsidRPr="00063DEF">
        <w:rPr>
          <w:rFonts w:eastAsia="Calibri" w:cs="Times New Roman"/>
        </w:rPr>
        <w:tab/>
        <w:t>The department shall provide all administrative, fiscal, investigative, inspectional, clerical, secretarial, and license renewal operations and activities of the board, pursuant to Section 40</w:t>
      </w:r>
      <w:r>
        <w:rPr>
          <w:rFonts w:eastAsia="Calibri" w:cs="Times New Roman"/>
        </w:rPr>
        <w:noBreakHyphen/>
      </w:r>
      <w:r w:rsidRPr="00063DEF">
        <w:rPr>
          <w:rFonts w:eastAsia="Calibri" w:cs="Times New Roman"/>
        </w:rPr>
        <w:t>1</w:t>
      </w:r>
      <w:r>
        <w:rPr>
          <w:rFonts w:eastAsia="Calibri" w:cs="Times New Roman"/>
        </w:rPr>
        <w:noBreakHyphen/>
      </w:r>
      <w:r w:rsidRPr="00063DEF">
        <w:rPr>
          <w:rFonts w:eastAsia="Calibri" w:cs="Times New Roman"/>
        </w:rPr>
        <w:t>50.</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(B)</w:t>
      </w:r>
      <w:r w:rsidRPr="00063DEF">
        <w:rPr>
          <w:rFonts w:eastAsia="Calibri" w:cs="Times New Roman"/>
        </w:rPr>
        <w:tab/>
        <w:t>The</w:t>
      </w:r>
      <w:r w:rsidRPr="00063DEF">
        <w:rPr>
          <w:rFonts w:eastAsia="Calibri"/>
        </w:rPr>
        <w:t xml:space="preserve"> </w:t>
      </w:r>
      <w:r w:rsidRPr="00063DEF">
        <w:rPr>
          <w:rFonts w:eastAsia="Calibri" w:cs="Times New Roman"/>
        </w:rPr>
        <w:t>board shall administer and enforce this chapter and related regulations. In addition to the powers and duties enumerated in Section 40</w:t>
      </w:r>
      <w:r>
        <w:rPr>
          <w:rFonts w:eastAsia="Calibri" w:cs="Times New Roman"/>
        </w:rPr>
        <w:noBreakHyphen/>
      </w:r>
      <w:r w:rsidRPr="00063DEF">
        <w:rPr>
          <w:rFonts w:eastAsia="Calibri" w:cs="Times New Roman"/>
        </w:rPr>
        <w:t>1</w:t>
      </w:r>
      <w:r>
        <w:rPr>
          <w:rFonts w:eastAsia="Calibri" w:cs="Times New Roman"/>
        </w:rPr>
        <w:noBreakHyphen/>
      </w:r>
      <w:r w:rsidRPr="00063DEF">
        <w:rPr>
          <w:rFonts w:eastAsia="Calibri" w:cs="Times New Roman"/>
        </w:rPr>
        <w:t xml:space="preserve">70, the </w:t>
      </w:r>
      <w:r w:rsidRPr="00063DEF">
        <w:rPr>
          <w:rFonts w:eastAsia="Calibri" w:cs="Times New Roman"/>
          <w:color w:val="000000"/>
        </w:rPr>
        <w:t>board</w:t>
      </w:r>
      <w:r w:rsidRPr="00F47AD1">
        <w:rPr>
          <w:rFonts w:eastAsia="Calibri" w:cs="Times New Roman"/>
          <w:color w:val="000000"/>
        </w:rPr>
        <w:t>’</w:t>
      </w:r>
      <w:r w:rsidRPr="00063DEF">
        <w:rPr>
          <w:rFonts w:eastAsia="Calibri" w:cs="Times New Roman"/>
          <w:color w:val="000000"/>
        </w:rPr>
        <w:t>s powers and duties include, but are not limited to</w:t>
      </w:r>
      <w:r w:rsidRPr="00063DEF">
        <w:rPr>
          <w:rFonts w:eastAsia="Calibri" w:cs="Times New Roman"/>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(1)</w:t>
      </w:r>
      <w:r w:rsidRPr="00063DEF">
        <w:rPr>
          <w:rFonts w:eastAsia="Calibri" w:cs="Times New Roman"/>
        </w:rPr>
        <w:tab/>
        <w:t xml:space="preserve"> advising and</w:t>
      </w:r>
      <w:r w:rsidRPr="00063DEF">
        <w:rPr>
          <w:rFonts w:eastAsia="Calibri"/>
        </w:rPr>
        <w:t xml:space="preserve"> </w:t>
      </w:r>
      <w:r w:rsidRPr="00063DEF">
        <w:rPr>
          <w:rFonts w:eastAsia="Calibri" w:cs="Times New Roman"/>
        </w:rPr>
        <w:t>recommending action to the department in the development of</w:t>
      </w:r>
      <w:r w:rsidRPr="00063DEF">
        <w:rPr>
          <w:rFonts w:eastAsia="Calibri"/>
        </w:rPr>
        <w:t xml:space="preserve"> </w:t>
      </w:r>
      <w:r w:rsidRPr="00063DEF">
        <w:rPr>
          <w:rFonts w:eastAsia="Calibri" w:cs="Times New Roman"/>
        </w:rPr>
        <w:t>statutory revisions, legislation, and</w:t>
      </w:r>
      <w:r w:rsidRPr="00063DEF">
        <w:rPr>
          <w:rFonts w:eastAsia="Calibri"/>
        </w:rPr>
        <w:t xml:space="preserve"> </w:t>
      </w:r>
      <w:r w:rsidRPr="00063DEF">
        <w:rPr>
          <w:rFonts w:eastAsia="Calibri" w:cs="Times New Roman"/>
        </w:rPr>
        <w:t>any other</w:t>
      </w:r>
      <w:r w:rsidRPr="00063DEF">
        <w:rPr>
          <w:rFonts w:eastAsia="Calibri"/>
        </w:rPr>
        <w:t xml:space="preserve"> </w:t>
      </w:r>
      <w:r w:rsidRPr="00063DEF">
        <w:rPr>
          <w:rFonts w:eastAsia="Calibri" w:cs="Times New Roman"/>
        </w:rPr>
        <w:t>matter related to</w:t>
      </w:r>
      <w:r>
        <w:rPr>
          <w:rFonts w:eastAsia="Calibri" w:cs="Times New Roman"/>
        </w:rPr>
        <w:t xml:space="preserve"> the provisions of this chapter</w:t>
      </w:r>
      <w:r w:rsidRPr="00063DEF">
        <w:rPr>
          <w:rFonts w:eastAsia="Calibri" w:cs="Times New Roman"/>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(2)</w:t>
      </w:r>
      <w:r w:rsidRPr="00063DEF">
        <w:rPr>
          <w:rFonts w:eastAsia="Calibri" w:cs="Times New Roman"/>
        </w:rPr>
        <w:tab/>
        <w:t xml:space="preserve">recommending to the department regulations </w:t>
      </w:r>
      <w:r w:rsidRPr="00063DEF">
        <w:rPr>
          <w:rFonts w:eastAsia="Calibri" w:cs="Times New Roman"/>
          <w:color w:val="000000"/>
        </w:rPr>
        <w:t>necessary to carry out the provisions of this chapter including, but not limited to, establishing a code of ethics to govern the conduct and practices of individuals and establishments licensed pursuant to this</w:t>
      </w:r>
      <w:r w:rsidRPr="00063DEF">
        <w:rPr>
          <w:rFonts w:eastAsia="Calibri" w:cs="Times New Roman"/>
          <w:color w:val="000000"/>
          <w:spacing w:val="-5"/>
        </w:rPr>
        <w:t xml:space="preserve"> </w:t>
      </w:r>
      <w:r w:rsidRPr="00063DEF">
        <w:rPr>
          <w:rFonts w:eastAsia="Calibri" w:cs="Times New Roman"/>
          <w:color w:val="000000"/>
        </w:rPr>
        <w:t>chapter</w:t>
      </w:r>
      <w:r w:rsidRPr="00063DEF">
        <w:rPr>
          <w:rFonts w:eastAsia="Calibri" w:cs="Times New Roman"/>
        </w:rPr>
        <w:t>;</w:t>
      </w:r>
      <w:r w:rsidRPr="00063DEF">
        <w:rPr>
          <w:rFonts w:eastAsia="Calibri" w:cs="Times New Roman"/>
        </w:rPr>
        <w:tab/>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063DEF">
        <w:rPr>
          <w:rFonts w:eastAsia="Calibri" w:cs="Times New Roman"/>
        </w:rPr>
        <w:tab/>
      </w:r>
      <w:r w:rsidRPr="00063DEF">
        <w:rPr>
          <w:rFonts w:eastAsia="Calibri" w:cs="Times New Roman"/>
        </w:rPr>
        <w:tab/>
        <w:t>(3)</w:t>
      </w:r>
      <w:r w:rsidRPr="00063DEF">
        <w:rPr>
          <w:rFonts w:eastAsia="Calibri" w:cs="Times New Roman"/>
        </w:rPr>
        <w:tab/>
        <w:t>d</w:t>
      </w:r>
      <w:r w:rsidRPr="00063DEF">
        <w:rPr>
          <w:rFonts w:eastAsia="Calibri" w:cs="Times New Roman"/>
          <w:color w:val="000000"/>
        </w:rPr>
        <w:t>etermining the standards and qualifications for licensure pursuant to this chapter;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color w:val="000000"/>
        </w:rPr>
        <w:tab/>
      </w:r>
      <w:r w:rsidRPr="00063DEF">
        <w:rPr>
          <w:rFonts w:eastAsia="Calibri" w:cs="Times New Roman"/>
          <w:color w:val="000000"/>
        </w:rPr>
        <w:tab/>
        <w:t>(4)</w:t>
      </w:r>
      <w:r w:rsidRPr="00063DEF">
        <w:rPr>
          <w:rFonts w:eastAsia="Calibri" w:cs="Times New Roman"/>
          <w:color w:val="000000"/>
        </w:rPr>
        <w:tab/>
      </w:r>
      <w:r w:rsidRPr="00063DEF">
        <w:rPr>
          <w:rFonts w:eastAsia="Calibri" w:cs="Times New Roman"/>
        </w:rPr>
        <w:t xml:space="preserve"> conducting hearings: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r>
      <w:r w:rsidRPr="00063DEF">
        <w:rPr>
          <w:rFonts w:eastAsia="Calibri" w:cs="Times New Roman"/>
        </w:rPr>
        <w:tab/>
        <w:t>(a)</w:t>
      </w:r>
      <w:r w:rsidRPr="00063DEF">
        <w:rPr>
          <w:rFonts w:eastAsia="Calibri" w:cs="Times New Roman"/>
        </w:rPr>
        <w:tab/>
        <w:t>on alleged violations of this chapter and regulations promulgated pursuant to this chapter and to recommend discipline for individuals and establishments in any manner provided for in this chapter; or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r>
      <w:r w:rsidRPr="00063DEF">
        <w:rPr>
          <w:rFonts w:eastAsia="Calibri" w:cs="Times New Roman"/>
        </w:rPr>
        <w:tab/>
        <w:t>(b)</w:t>
      </w:r>
      <w:r w:rsidRPr="00063DEF">
        <w:rPr>
          <w:rFonts w:eastAsia="Calibri" w:cs="Times New Roman"/>
        </w:rPr>
        <w:tab/>
        <w:t>on licensure</w:t>
      </w:r>
      <w:r w:rsidRPr="00063DEF">
        <w:rPr>
          <w:rFonts w:eastAsia="Calibri"/>
        </w:rPr>
        <w:t xml:space="preserve"> </w:t>
      </w:r>
      <w:r w:rsidRPr="00063DEF">
        <w:rPr>
          <w:rFonts w:eastAsia="Calibri" w:cs="Times New Roman"/>
        </w:rPr>
        <w:t>determinations; and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063DEF">
        <w:rPr>
          <w:rFonts w:eastAsia="Calibri" w:cs="Times New Roman"/>
        </w:rPr>
        <w:tab/>
      </w:r>
      <w:r w:rsidRPr="00063DEF">
        <w:rPr>
          <w:rFonts w:eastAsia="Calibri" w:cs="Times New Roman"/>
        </w:rPr>
        <w:tab/>
        <w:t>(5)</w:t>
      </w:r>
      <w:r w:rsidRPr="00063DEF">
        <w:rPr>
          <w:rFonts w:eastAsia="Calibri" w:cs="Times New Roman"/>
        </w:rPr>
        <w:tab/>
        <w:t xml:space="preserve"> </w:t>
      </w:r>
      <w:r w:rsidRPr="00063DEF">
        <w:rPr>
          <w:rFonts w:eastAsia="Times New Roman" w:cs="Times New Roman"/>
          <w:color w:val="000000"/>
          <w:u w:color="000000"/>
        </w:rPr>
        <w:t>providing recommendations to the South Carolina Commission on Higher Education concerning minimum qualifications for approved massage therapy schools and approved massage therapy education programs</w:t>
      </w:r>
      <w:r w:rsidRPr="00063DEF">
        <w:rPr>
          <w:rFonts w:eastAsia="Times New Roman" w:cs="Times New Roman"/>
          <w:color w:val="000000"/>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rPr>
      </w:pPr>
      <w:r w:rsidRPr="00063DEF">
        <w:rPr>
          <w:rFonts w:eastAsia="Calibri" w:cs="Times New Roman"/>
        </w:rPr>
        <w:tab/>
        <w:t>(C)</w:t>
      </w:r>
      <w:r w:rsidRPr="00063DEF">
        <w:rPr>
          <w:rFonts w:eastAsia="Calibri" w:cs="Times New Roman"/>
        </w:rPr>
        <w:tab/>
        <w:t>The board has jurisdiction over the actions committed or omitted by current and former licensed massage therapists as provided in Section 40</w:t>
      </w:r>
      <w:r>
        <w:rPr>
          <w:rFonts w:eastAsia="Calibri" w:cs="Times New Roman"/>
        </w:rPr>
        <w:noBreakHyphen/>
      </w:r>
      <w:r w:rsidRPr="00063DEF">
        <w:rPr>
          <w:rFonts w:eastAsia="Calibri" w:cs="Times New Roman"/>
        </w:rPr>
        <w:t>1</w:t>
      </w:r>
      <w:r>
        <w:rPr>
          <w:rFonts w:eastAsia="Calibri" w:cs="Times New Roman"/>
        </w:rPr>
        <w:noBreakHyphen/>
      </w:r>
      <w:r w:rsidRPr="00063DEF">
        <w:rPr>
          <w:rFonts w:eastAsia="Calibri" w:cs="Times New Roman"/>
        </w:rPr>
        <w:t>115.</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rsidR="004D7D4E" w:rsidRPr="00063DEF" w:rsidRDefault="004D7D4E" w:rsidP="004D7D4E">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eastAsia="Calibri"/>
        </w:rPr>
      </w:pPr>
      <w:r w:rsidRPr="00063DEF">
        <w:rPr>
          <w:rFonts w:eastAsia="Calibri"/>
          <w:b/>
        </w:rPr>
        <w:tab/>
      </w:r>
      <w:r w:rsidRPr="00063DEF">
        <w:rPr>
          <w:rFonts w:eastAsia="Calibri"/>
        </w:rPr>
        <w:t>Section 40</w:t>
      </w:r>
      <w:r>
        <w:rPr>
          <w:rFonts w:eastAsia="Calibri"/>
        </w:rPr>
        <w:noBreakHyphen/>
      </w:r>
      <w:r w:rsidRPr="00063DEF">
        <w:rPr>
          <w:rFonts w:eastAsia="Calibri"/>
        </w:rPr>
        <w:t>30</w:t>
      </w:r>
      <w:r>
        <w:rPr>
          <w:rFonts w:eastAsia="Calibri"/>
        </w:rPr>
        <w:noBreakHyphen/>
      </w:r>
      <w:r w:rsidRPr="00063DEF">
        <w:rPr>
          <w:rFonts w:eastAsia="Calibri"/>
        </w:rPr>
        <w:t>60.</w:t>
      </w:r>
      <w:r w:rsidRPr="00063DEF">
        <w:rPr>
          <w:rFonts w:eastAsia="Calibri"/>
        </w:rPr>
        <w:tab/>
        <w:t>(A)</w:t>
      </w:r>
      <w:r w:rsidRPr="00063DEF">
        <w:rPr>
          <w:rFonts w:eastAsia="Calibri"/>
        </w:rPr>
        <w:tab/>
        <w:t xml:space="preserve">The </w:t>
      </w:r>
      <w:r w:rsidRPr="00063DEF">
        <w:rPr>
          <w:color w:val="000000"/>
          <w:u w:color="000000"/>
        </w:rPr>
        <w:t>department shall prepare and publish a current roster on its website, updated annually, containing</w:t>
      </w:r>
      <w:r w:rsidRPr="00063DEF">
        <w:rPr>
          <w:rFonts w:eastAsia="Calibri"/>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(1)</w:t>
      </w:r>
      <w:r w:rsidRPr="00063DEF">
        <w:rPr>
          <w:rFonts w:eastAsia="Calibri" w:cs="Times New Roman"/>
        </w:rPr>
        <w:tab/>
        <w:t xml:space="preserve"> </w:t>
      </w:r>
      <w:r w:rsidRPr="00063DEF">
        <w:rPr>
          <w:rFonts w:eastAsia="Calibri" w:cs="Times New Roman"/>
          <w:color w:val="000000"/>
        </w:rPr>
        <w:t>the names and places of business of individuals licensed pursuant to this chapter</w:t>
      </w:r>
      <w:r w:rsidRPr="00063DEF">
        <w:rPr>
          <w:rFonts w:eastAsia="Calibri" w:cs="Times New Roman"/>
          <w:color w:val="000000"/>
          <w:u w:color="000000"/>
        </w:rPr>
        <w:t>;</w:t>
      </w:r>
      <w:r w:rsidRPr="00063DEF">
        <w:rPr>
          <w:rFonts w:eastAsia="Calibri" w:cs="Times New Roman"/>
          <w:color w:val="000000"/>
          <w:spacing w:val="-13"/>
          <w:u w:color="000000"/>
        </w:rPr>
        <w:t xml:space="preserve"> </w:t>
      </w:r>
      <w:r w:rsidRPr="00063DEF">
        <w:rPr>
          <w:rFonts w:eastAsia="Calibri" w:cs="Times New Roman"/>
          <w:color w:val="000000"/>
        </w:rPr>
        <w:t>and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(2)</w:t>
      </w:r>
      <w:r w:rsidRPr="00063DEF">
        <w:rPr>
          <w:rFonts w:eastAsia="Calibri" w:cs="Times New Roman"/>
        </w:rPr>
        <w:tab/>
        <w:t xml:space="preserve"> </w:t>
      </w:r>
      <w:r w:rsidRPr="00063DEF">
        <w:rPr>
          <w:rFonts w:eastAsia="Calibri" w:cs="Times New Roman"/>
          <w:color w:val="000000"/>
        </w:rPr>
        <w:t>the names of establishments licensed pursuant to this chapter and the names of their owners.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063DEF">
        <w:rPr>
          <w:rFonts w:eastAsia="Calibri" w:cs="Times New Roman"/>
        </w:rPr>
        <w:tab/>
        <w:t>(B)</w:t>
      </w:r>
      <w:r w:rsidRPr="00063DEF">
        <w:rPr>
          <w:rFonts w:eastAsia="Calibri" w:cs="Times New Roman"/>
        </w:rPr>
        <w:tab/>
      </w:r>
      <w:r w:rsidRPr="00063DEF">
        <w:rPr>
          <w:rFonts w:eastAsia="Calibri" w:cs="Times New Roman"/>
          <w:color w:val="000000"/>
        </w:rPr>
        <w:t>A copy of the roster must be provided upon request and the payment of a fee.</w:t>
      </w:r>
    </w:p>
    <w:p w:rsidR="004D7D4E"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Times New Roman" w:cs="Times New Roman"/>
          <w:snapToGrid w:val="0"/>
          <w:szCs w:val="20"/>
        </w:rPr>
        <w:tab/>
      </w:r>
      <w:r w:rsidRPr="00063DEF">
        <w:rPr>
          <w:rFonts w:eastAsia="Calibri" w:cs="Times New Roman"/>
        </w:rPr>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80.</w:t>
      </w:r>
      <w:r w:rsidRPr="00063DEF">
        <w:rPr>
          <w:rFonts w:eastAsia="Calibri" w:cs="Times New Roman"/>
        </w:rPr>
        <w:tab/>
        <w:t>The department shall charge and collect the following fees: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(1)</w:t>
      </w:r>
      <w:r w:rsidRPr="00063DEF">
        <w:rPr>
          <w:rFonts w:eastAsia="Calibri" w:cs="Times New Roman"/>
        </w:rPr>
        <w:tab/>
        <w:t xml:space="preserve"> massage therapist initial license application fee, not to exceed </w:t>
      </w:r>
      <w:r w:rsidRPr="00063DEF">
        <w:rPr>
          <w:rFonts w:eastAsia="Calibri" w:cs="Times New Roman"/>
          <w:color w:val="000000"/>
        </w:rPr>
        <w:t>one hundred</w:t>
      </w:r>
      <w:r w:rsidRPr="00063DEF">
        <w:rPr>
          <w:rFonts w:eastAsia="Calibri" w:cs="Times New Roman"/>
          <w:color w:val="000000"/>
          <w:u w:color="000000"/>
        </w:rPr>
        <w:t xml:space="preserve"> </w:t>
      </w:r>
      <w:r w:rsidRPr="00063DEF">
        <w:rPr>
          <w:rFonts w:eastAsia="Calibri" w:cs="Times New Roman"/>
        </w:rPr>
        <w:t>fifty dollars;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lastRenderedPageBreak/>
        <w:tab/>
      </w:r>
      <w:r w:rsidRPr="00063DEF">
        <w:rPr>
          <w:rFonts w:eastAsia="Calibri" w:cs="Times New Roman"/>
        </w:rPr>
        <w:tab/>
        <w:t>(2)</w:t>
      </w:r>
      <w:r w:rsidRPr="00063DEF">
        <w:rPr>
          <w:rFonts w:eastAsia="Calibri" w:cs="Times New Roman"/>
        </w:rPr>
        <w:tab/>
        <w:t xml:space="preserve"> massage therapist</w:t>
      </w:r>
      <w:r w:rsidRPr="00063DEF">
        <w:rPr>
          <w:rFonts w:eastAsia="Calibri"/>
        </w:rPr>
        <w:t xml:space="preserve"> </w:t>
      </w:r>
      <w:r w:rsidRPr="00063DEF">
        <w:rPr>
          <w:rFonts w:eastAsia="Calibri" w:cs="Times New Roman"/>
          <w:color w:val="000000"/>
        </w:rPr>
        <w:t xml:space="preserve">endorsement application </w:t>
      </w:r>
      <w:r w:rsidRPr="00063DEF">
        <w:rPr>
          <w:rFonts w:eastAsia="Calibri" w:cs="Times New Roman"/>
        </w:rPr>
        <w:t>fee, not to exceed</w:t>
      </w:r>
      <w:r w:rsidRPr="00063DEF">
        <w:rPr>
          <w:rFonts w:eastAsia="Calibri"/>
        </w:rPr>
        <w:t xml:space="preserve"> </w:t>
      </w:r>
      <w:r w:rsidRPr="00063DEF">
        <w:rPr>
          <w:rFonts w:cs="Times New Roman"/>
          <w:color w:val="000000" w:themeColor="text1"/>
        </w:rPr>
        <w:t>two</w:t>
      </w:r>
      <w:r w:rsidRPr="00063DEF">
        <w:rPr>
          <w:rFonts w:cs="Times New Roman"/>
          <w:color w:val="000000" w:themeColor="text1"/>
          <w:u w:color="000000" w:themeColor="text1"/>
        </w:rPr>
        <w:t xml:space="preserve"> </w:t>
      </w:r>
      <w:r w:rsidRPr="00063DEF">
        <w:rPr>
          <w:rFonts w:eastAsia="Calibri" w:cs="Times New Roman"/>
        </w:rPr>
        <w:t>hundred dollars;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(3)</w:t>
      </w:r>
      <w:r w:rsidRPr="00063DEF">
        <w:rPr>
          <w:rFonts w:eastAsia="Calibri" w:cs="Times New Roman"/>
        </w:rPr>
        <w:tab/>
        <w:t>biennial</w:t>
      </w:r>
      <w:r w:rsidRPr="00063DEF">
        <w:rPr>
          <w:rFonts w:eastAsia="Calibri"/>
        </w:rPr>
        <w:t xml:space="preserve"> </w:t>
      </w:r>
      <w:r w:rsidRPr="00063DEF">
        <w:rPr>
          <w:rFonts w:eastAsia="Calibri" w:cs="Times New Roman"/>
        </w:rPr>
        <w:t>massage therapist licensure renewal fee, not to exceed</w:t>
      </w:r>
      <w:r w:rsidRPr="00063DEF">
        <w:rPr>
          <w:rFonts w:eastAsia="Calibri"/>
        </w:rPr>
        <w:t xml:space="preserve"> </w:t>
      </w:r>
      <w:r w:rsidRPr="00063DEF">
        <w:rPr>
          <w:rFonts w:eastAsia="Calibri" w:cs="Times New Roman"/>
        </w:rPr>
        <w:t>seventy</w:t>
      </w:r>
      <w:r>
        <w:rPr>
          <w:rFonts w:eastAsia="Calibri" w:cs="Times New Roman"/>
        </w:rPr>
        <w:noBreakHyphen/>
      </w:r>
      <w:r w:rsidRPr="00063DEF">
        <w:rPr>
          <w:rFonts w:eastAsia="Calibri" w:cs="Times New Roman"/>
        </w:rPr>
        <w:t>five</w:t>
      </w:r>
      <w:r w:rsidRPr="00063DEF">
        <w:rPr>
          <w:rFonts w:eastAsia="Calibri"/>
        </w:rPr>
        <w:t xml:space="preserve"> </w:t>
      </w:r>
      <w:r w:rsidRPr="00063DEF">
        <w:rPr>
          <w:rFonts w:eastAsia="Calibri" w:cs="Times New Roman"/>
        </w:rPr>
        <w:t>dollars;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(4)</w:t>
      </w:r>
      <w:r w:rsidRPr="00063DEF">
        <w:rPr>
          <w:rFonts w:eastAsia="Calibri" w:cs="Times New Roman"/>
        </w:rPr>
        <w:tab/>
        <w:t>reinstatement application</w:t>
      </w:r>
      <w:r w:rsidRPr="00063DEF">
        <w:rPr>
          <w:rFonts w:eastAsia="Calibri"/>
        </w:rPr>
        <w:t xml:space="preserve"> </w:t>
      </w:r>
      <w:r w:rsidRPr="00063DEF">
        <w:rPr>
          <w:rFonts w:eastAsia="Calibri" w:cs="Times New Roman"/>
        </w:rPr>
        <w:t>fee from lapsed status of a</w:t>
      </w:r>
      <w:r w:rsidRPr="00063DEF">
        <w:rPr>
          <w:rFonts w:eastAsia="Calibri"/>
        </w:rPr>
        <w:t xml:space="preserve"> </w:t>
      </w:r>
      <w:r>
        <w:rPr>
          <w:rFonts w:eastAsia="Calibri" w:cs="Times New Roman"/>
        </w:rPr>
        <w:t>massage therapist license</w:t>
      </w:r>
      <w:r w:rsidRPr="00063DEF">
        <w:rPr>
          <w:rFonts w:eastAsia="Calibri" w:cs="Times New Roman"/>
        </w:rPr>
        <w:t>, not to exceed two hundred</w:t>
      </w:r>
      <w:r w:rsidRPr="00063DEF">
        <w:rPr>
          <w:rFonts w:eastAsia="Calibri"/>
        </w:rPr>
        <w:t xml:space="preserve"> </w:t>
      </w:r>
      <w:r w:rsidRPr="00063DEF">
        <w:rPr>
          <w:rFonts w:eastAsia="Calibri" w:cs="Times New Roman"/>
        </w:rPr>
        <w:t>ten dollars;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(5)</w:t>
      </w:r>
      <w:r w:rsidRPr="00063DEF">
        <w:rPr>
          <w:rFonts w:eastAsia="Calibri" w:cs="Times New Roman"/>
        </w:rPr>
        <w:tab/>
        <w:t xml:space="preserve">renewal fee for inactive status </w:t>
      </w:r>
      <w:r w:rsidRPr="00063DEF">
        <w:rPr>
          <w:rFonts w:eastAsia="Calibri" w:cs="Times New Roman"/>
          <w:color w:val="000000"/>
          <w:u w:color="000000"/>
        </w:rPr>
        <w:t>of a massage therapist license</w:t>
      </w:r>
      <w:r w:rsidRPr="00063DEF">
        <w:rPr>
          <w:rFonts w:eastAsia="Calibri" w:cs="Times New Roman"/>
        </w:rPr>
        <w:t>, not to exceed</w:t>
      </w:r>
      <w:r w:rsidRPr="00063DEF">
        <w:rPr>
          <w:rFonts w:eastAsia="Calibri"/>
        </w:rPr>
        <w:t xml:space="preserve"> </w:t>
      </w:r>
      <w:r w:rsidRPr="00063DEF">
        <w:rPr>
          <w:rFonts w:eastAsia="Calibri" w:cs="Times New Roman"/>
        </w:rPr>
        <w:t>one hundred fifty dollars;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(6)</w:t>
      </w:r>
      <w:r w:rsidRPr="00063DEF">
        <w:rPr>
          <w:rFonts w:eastAsia="Calibri" w:cs="Times New Roman"/>
        </w:rPr>
        <w:tab/>
        <w:t>continuing education course provider fee, not to exceed one hundred dollars and continuing education course provider renewal fee, not to exceed fifty dollars;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063DEF">
        <w:rPr>
          <w:rFonts w:eastAsia="Calibri" w:cs="Times New Roman"/>
        </w:rPr>
        <w:tab/>
      </w:r>
      <w:r w:rsidRPr="00063DEF">
        <w:rPr>
          <w:rFonts w:eastAsia="Calibri" w:cs="Times New Roman"/>
        </w:rPr>
        <w:tab/>
        <w:t>(7)</w:t>
      </w:r>
      <w:r w:rsidRPr="00063DEF">
        <w:rPr>
          <w:rFonts w:eastAsia="Calibri" w:cs="Times New Roman"/>
          <w:b/>
        </w:rPr>
        <w:tab/>
      </w:r>
      <w:r w:rsidRPr="00063DEF">
        <w:rPr>
          <w:rFonts w:eastAsia="Calibri" w:cs="Times New Roman"/>
          <w:color w:val="000000"/>
          <w:u w:color="000000"/>
        </w:rPr>
        <w:t>massage therapy establishment initial license application fee for each location, not to exceed one hundred fifty</w:t>
      </w:r>
      <w:r w:rsidRPr="00063DEF">
        <w:rPr>
          <w:rFonts w:eastAsia="Calibri" w:cs="Times New Roman"/>
          <w:color w:val="000000"/>
          <w:spacing w:val="-11"/>
          <w:u w:color="000000"/>
        </w:rPr>
        <w:t xml:space="preserve"> </w:t>
      </w:r>
      <w:r w:rsidRPr="00063DEF">
        <w:rPr>
          <w:rFonts w:eastAsia="Calibri" w:cs="Times New Roman"/>
          <w:color w:val="000000"/>
          <w:u w:color="000000"/>
        </w:rPr>
        <w:t>dollars;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063DEF">
        <w:rPr>
          <w:rFonts w:eastAsia="Calibri" w:cs="Times New Roman"/>
          <w:color w:val="000000"/>
        </w:rPr>
        <w:tab/>
      </w:r>
      <w:r w:rsidRPr="00063DEF">
        <w:rPr>
          <w:rFonts w:eastAsia="Calibri" w:cs="Times New Roman"/>
          <w:color w:val="000000"/>
        </w:rPr>
        <w:tab/>
      </w:r>
      <w:r w:rsidRPr="00063DEF">
        <w:rPr>
          <w:rFonts w:eastAsia="Calibri" w:cs="Times New Roman"/>
          <w:color w:val="000000"/>
          <w:u w:color="000000"/>
        </w:rPr>
        <w:t>(8)</w:t>
      </w:r>
      <w:r w:rsidRPr="00063DEF">
        <w:rPr>
          <w:rFonts w:eastAsia="Calibri" w:cs="Times New Roman"/>
          <w:color w:val="000000"/>
        </w:rPr>
        <w:tab/>
      </w:r>
      <w:r w:rsidRPr="00063DEF">
        <w:rPr>
          <w:rFonts w:cs="Times New Roman"/>
          <w:color w:val="000000"/>
          <w:u w:color="000000"/>
        </w:rPr>
        <w:t>biennial massage therapy establishment license renewal fee for each location, not to exceed one hundred</w:t>
      </w:r>
      <w:r w:rsidRPr="00063DEF">
        <w:rPr>
          <w:rFonts w:cs="Times New Roman"/>
          <w:color w:val="000000"/>
          <w:spacing w:val="-9"/>
          <w:u w:color="000000"/>
        </w:rPr>
        <w:t xml:space="preserve"> </w:t>
      </w:r>
      <w:r w:rsidRPr="00063DEF">
        <w:rPr>
          <w:rFonts w:cs="Times New Roman"/>
          <w:color w:val="000000"/>
          <w:u w:color="000000"/>
        </w:rPr>
        <w:t>dollars;</w:t>
      </w:r>
      <w:r w:rsidRPr="00063DEF">
        <w:rPr>
          <w:rFonts w:cs="Times New Roman"/>
          <w:color w:val="000000"/>
        </w:rPr>
        <w:tab/>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063DEF">
        <w:rPr>
          <w:rFonts w:cs="Times New Roman"/>
          <w:color w:val="000000"/>
        </w:rPr>
        <w:tab/>
      </w:r>
      <w:r w:rsidRPr="00063DEF">
        <w:rPr>
          <w:rFonts w:cs="Times New Roman"/>
          <w:color w:val="000000"/>
        </w:rPr>
        <w:tab/>
      </w:r>
      <w:r w:rsidRPr="00063DEF">
        <w:rPr>
          <w:rFonts w:cs="Times New Roman"/>
          <w:color w:val="000000"/>
          <w:u w:color="000000"/>
        </w:rPr>
        <w:t>(9)</w:t>
      </w:r>
      <w:r w:rsidRPr="00063DEF">
        <w:rPr>
          <w:rFonts w:cs="Times New Roman"/>
          <w:color w:val="000000"/>
        </w:rPr>
        <w:tab/>
      </w:r>
      <w:r w:rsidRPr="00063DEF">
        <w:rPr>
          <w:rFonts w:eastAsia="Calibri" w:cs="Times New Roman"/>
          <w:color w:val="000000"/>
          <w:u w:color="000000"/>
        </w:rPr>
        <w:t xml:space="preserve">massage therapy establishment license reinstatement fee </w:t>
      </w:r>
      <w:r w:rsidRPr="00063DEF">
        <w:rPr>
          <w:rFonts w:eastAsia="Calibri" w:cs="Times New Roman"/>
        </w:rPr>
        <w:t xml:space="preserve">from lapsed status </w:t>
      </w:r>
      <w:r w:rsidRPr="00063DEF">
        <w:rPr>
          <w:rFonts w:eastAsia="Calibri" w:cs="Times New Roman"/>
          <w:color w:val="000000"/>
          <w:u w:color="000000"/>
        </w:rPr>
        <w:t>for each location, not to exceed two hundred fifty dollars;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063DEF">
        <w:rPr>
          <w:rFonts w:eastAsia="Calibri" w:cs="Times New Roman"/>
          <w:color w:val="000000"/>
        </w:rPr>
        <w:tab/>
      </w:r>
      <w:r w:rsidRPr="00063DEF">
        <w:rPr>
          <w:rFonts w:eastAsia="Calibri" w:cs="Times New Roman"/>
          <w:color w:val="000000"/>
        </w:rPr>
        <w:tab/>
      </w:r>
      <w:r w:rsidRPr="00063DEF">
        <w:rPr>
          <w:rFonts w:eastAsia="Calibri" w:cs="Times New Roman"/>
          <w:color w:val="000000"/>
          <w:u w:color="000000"/>
        </w:rPr>
        <w:t>(10)</w:t>
      </w:r>
      <w:r w:rsidRPr="00063DEF">
        <w:rPr>
          <w:rFonts w:eastAsia="Calibri" w:cs="Times New Roman"/>
          <w:color w:val="000000"/>
          <w:u w:color="000000"/>
        </w:rPr>
        <w:tab/>
        <w:t>sole practitioner establishment initial license application fee, not to exceed seventy</w:t>
      </w:r>
      <w:r>
        <w:rPr>
          <w:rFonts w:eastAsia="Calibri" w:cs="Times New Roman"/>
          <w:color w:val="000000"/>
          <w:u w:color="000000"/>
        </w:rPr>
        <w:noBreakHyphen/>
      </w:r>
      <w:r w:rsidRPr="00063DEF">
        <w:rPr>
          <w:rFonts w:eastAsia="Calibri" w:cs="Times New Roman"/>
          <w:color w:val="000000"/>
          <w:u w:color="000000"/>
        </w:rPr>
        <w:t>five</w:t>
      </w:r>
      <w:r w:rsidRPr="00063DEF">
        <w:rPr>
          <w:rFonts w:eastAsia="Calibri" w:cs="Times New Roman"/>
          <w:color w:val="000000"/>
          <w:spacing w:val="-11"/>
          <w:u w:color="000000"/>
        </w:rPr>
        <w:t xml:space="preserve"> </w:t>
      </w:r>
      <w:r w:rsidRPr="00063DEF">
        <w:rPr>
          <w:rFonts w:eastAsia="Calibri" w:cs="Times New Roman"/>
          <w:color w:val="000000"/>
          <w:u w:color="000000"/>
        </w:rPr>
        <w:t>dollars;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063DEF">
        <w:rPr>
          <w:rFonts w:eastAsia="Calibri" w:cs="Times New Roman"/>
          <w:color w:val="000000"/>
        </w:rPr>
        <w:tab/>
      </w:r>
      <w:r w:rsidRPr="00063DEF">
        <w:rPr>
          <w:rFonts w:eastAsia="Calibri" w:cs="Times New Roman"/>
          <w:color w:val="000000"/>
        </w:rPr>
        <w:tab/>
      </w:r>
      <w:r w:rsidRPr="00063DEF">
        <w:rPr>
          <w:rFonts w:eastAsia="Calibri" w:cs="Times New Roman"/>
          <w:color w:val="000000"/>
          <w:u w:color="000000"/>
        </w:rPr>
        <w:t>(11)</w:t>
      </w:r>
      <w:r w:rsidRPr="00063DEF">
        <w:rPr>
          <w:rFonts w:eastAsia="Calibri" w:cs="Times New Roman"/>
          <w:color w:val="000000"/>
        </w:rPr>
        <w:tab/>
      </w:r>
      <w:r w:rsidRPr="00063DEF">
        <w:rPr>
          <w:rFonts w:eastAsia="Calibri" w:cs="Times New Roman"/>
          <w:color w:val="000000"/>
          <w:u w:color="000000"/>
        </w:rPr>
        <w:t>biennial sole practitioner establishment license renewal fee, not to exceed fifty</w:t>
      </w:r>
      <w:r w:rsidRPr="00063DEF">
        <w:rPr>
          <w:rFonts w:eastAsia="Calibri" w:cs="Times New Roman"/>
          <w:color w:val="000000"/>
          <w:spacing w:val="-9"/>
          <w:u w:color="000000"/>
        </w:rPr>
        <w:t xml:space="preserve"> </w:t>
      </w:r>
      <w:r w:rsidRPr="00063DEF">
        <w:rPr>
          <w:rFonts w:eastAsia="Calibri" w:cs="Times New Roman"/>
          <w:color w:val="000000"/>
          <w:u w:color="000000"/>
        </w:rPr>
        <w:t>dollars; and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063DEF">
        <w:rPr>
          <w:rFonts w:eastAsia="Calibri" w:cs="Times New Roman"/>
        </w:rPr>
        <w:tab/>
      </w:r>
      <w:r w:rsidRPr="00063DEF">
        <w:rPr>
          <w:rFonts w:eastAsia="Calibri" w:cs="Times New Roman"/>
        </w:rPr>
        <w:tab/>
        <w:t>(12)</w:t>
      </w:r>
      <w:r w:rsidRPr="00063DEF">
        <w:rPr>
          <w:rFonts w:eastAsia="Calibri" w:cs="Times New Roman"/>
        </w:rPr>
        <w:tab/>
      </w:r>
      <w:r w:rsidRPr="00063DEF">
        <w:rPr>
          <w:rFonts w:eastAsia="Calibri" w:cs="Times New Roman"/>
          <w:color w:val="000000"/>
          <w:u w:color="000000"/>
        </w:rPr>
        <w:t xml:space="preserve">sole practitioner establishment license reinstatement fee </w:t>
      </w:r>
      <w:r w:rsidRPr="00063DEF">
        <w:rPr>
          <w:rFonts w:eastAsia="Calibri" w:cs="Times New Roman"/>
        </w:rPr>
        <w:t>from lapsed status</w:t>
      </w:r>
      <w:r w:rsidRPr="00063DEF">
        <w:rPr>
          <w:rFonts w:eastAsia="Calibri" w:cs="Times New Roman"/>
          <w:color w:val="000000"/>
          <w:u w:color="000000"/>
        </w:rPr>
        <w:t>, not to exceed one hundred fifty dollars.</w:t>
      </w:r>
      <w:r w:rsidRPr="00063DEF">
        <w:rPr>
          <w:rFonts w:eastAsia="Calibri" w:cs="Times New Roman"/>
          <w:color w:val="000000"/>
        </w:rPr>
        <w:tab/>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eastAsia="Calibri" w:cs="Times New Roman"/>
          <w:color w:val="000000"/>
        </w:rPr>
        <w:tab/>
      </w:r>
      <w:r w:rsidRPr="00063DEF">
        <w:rPr>
          <w:rFonts w:eastAsia="Calibri" w:cs="Times New Roman"/>
          <w:color w:val="000000"/>
        </w:rPr>
        <w:t>Secti</w:t>
      </w:r>
      <w:r w:rsidRPr="00063DEF">
        <w:rPr>
          <w:rFonts w:eastAsia="Calibri" w:cs="Times New Roman"/>
        </w:rPr>
        <w:t>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90.</w:t>
      </w:r>
      <w:r w:rsidRPr="00063DEF">
        <w:rPr>
          <w:rFonts w:eastAsia="Calibri" w:cs="Times New Roman"/>
        </w:rPr>
        <w:tab/>
        <w:t>(A)</w:t>
      </w:r>
      <w:r w:rsidRPr="00063DEF">
        <w:rPr>
          <w:rFonts w:eastAsia="Calibri" w:cs="Times New Roman"/>
        </w:rPr>
        <w:tab/>
      </w:r>
      <w:r w:rsidRPr="00063DEF">
        <w:rPr>
          <w:rFonts w:eastAsia="Calibri" w:cs="Times New Roman"/>
          <w:color w:val="000000"/>
        </w:rPr>
        <w:t xml:space="preserve"> </w:t>
      </w:r>
      <w:r w:rsidRPr="00063DEF">
        <w:rPr>
          <w:rFonts w:cs="Times New Roman"/>
          <w:color w:val="000000" w:themeColor="text1"/>
          <w:u w:color="000000" w:themeColor="text1"/>
        </w:rPr>
        <w:t>This chapter shall not be construed to apply to or restrict: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DEF">
        <w:rPr>
          <w:rFonts w:cs="Times New Roman"/>
          <w:color w:val="000000" w:themeColor="text1"/>
        </w:rPr>
        <w:tab/>
      </w:r>
      <w:r w:rsidRPr="00063DEF">
        <w:rPr>
          <w:rFonts w:cs="Times New Roman"/>
          <w:color w:val="000000" w:themeColor="text1"/>
        </w:rPr>
        <w:tab/>
      </w:r>
      <w:r w:rsidRPr="00063DEF">
        <w:rPr>
          <w:rFonts w:cs="Times New Roman"/>
          <w:color w:val="000000" w:themeColor="text1"/>
          <w:u w:color="000000" w:themeColor="text1"/>
        </w:rPr>
        <w:t>(1)</w:t>
      </w:r>
      <w:r w:rsidRPr="00063DEF">
        <w:rPr>
          <w:rFonts w:cs="Times New Roman"/>
          <w:color w:val="000000" w:themeColor="text1"/>
        </w:rPr>
        <w:tab/>
      </w:r>
      <w:r w:rsidRPr="00063DEF">
        <w:rPr>
          <w:rFonts w:cs="Times New Roman"/>
          <w:color w:val="000000" w:themeColor="text1"/>
          <w:u w:color="000000" w:themeColor="text1"/>
        </w:rPr>
        <w:t>a currently enrolled student from engaging in the practice of massage therapy, provided that the practice, conduct, activities, or services are part of a required course of study and that the currently enrolled student clearly identifies himself as a student. A currently enrolled student shall not be compensated for work experience and must be supervised on site by a licensed massage therapy supervisor;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DEF">
        <w:rPr>
          <w:rFonts w:cs="Times New Roman"/>
          <w:color w:val="000000" w:themeColor="text1"/>
        </w:rPr>
        <w:tab/>
      </w:r>
      <w:r w:rsidRPr="00063DEF">
        <w:rPr>
          <w:rFonts w:cs="Times New Roman"/>
          <w:color w:val="000000" w:themeColor="text1"/>
        </w:rPr>
        <w:tab/>
      </w:r>
      <w:r w:rsidRPr="00063DEF">
        <w:rPr>
          <w:rFonts w:cs="Times New Roman"/>
          <w:color w:val="000000" w:themeColor="text1"/>
          <w:u w:color="000000" w:themeColor="text1"/>
        </w:rPr>
        <w:t>(2)</w:t>
      </w:r>
      <w:r w:rsidRPr="00063DEF">
        <w:rPr>
          <w:rFonts w:cs="Times New Roman"/>
          <w:color w:val="000000" w:themeColor="text1"/>
        </w:rPr>
        <w:tab/>
      </w:r>
      <w:r w:rsidRPr="00063DEF">
        <w:rPr>
          <w:rFonts w:cs="Times New Roman"/>
          <w:color w:val="000000" w:themeColor="text1"/>
          <w:u w:color="000000" w:themeColor="text1"/>
        </w:rPr>
        <w:t xml:space="preserve">student clinics operated by an </w:t>
      </w:r>
      <w:r w:rsidRPr="00063DEF">
        <w:rPr>
          <w:rFonts w:cs="Times New Roman"/>
          <w:color w:val="000000" w:themeColor="text1"/>
        </w:rPr>
        <w:t>approved massage</w:t>
      </w:r>
      <w:r w:rsidRPr="00063DEF">
        <w:rPr>
          <w:rFonts w:cs="Times New Roman"/>
          <w:color w:val="000000" w:themeColor="text1"/>
          <w:u w:color="000000" w:themeColor="text1"/>
        </w:rPr>
        <w:t xml:space="preserve"> therapy school or an approved massage therapy education</w:t>
      </w:r>
      <w:r w:rsidRPr="00063DEF">
        <w:rPr>
          <w:rFonts w:cs="Times New Roman"/>
          <w:color w:val="000000" w:themeColor="text1"/>
          <w:spacing w:val="-7"/>
          <w:u w:color="000000" w:themeColor="text1"/>
        </w:rPr>
        <w:t xml:space="preserve"> </w:t>
      </w:r>
      <w:r w:rsidRPr="00063DEF">
        <w:rPr>
          <w:rFonts w:cs="Times New Roman"/>
          <w:color w:val="000000" w:themeColor="text1"/>
          <w:u w:color="000000" w:themeColor="text1"/>
        </w:rPr>
        <w:t>program;</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3DEF">
        <w:rPr>
          <w:rFonts w:cs="Times New Roman"/>
          <w:color w:val="000000" w:themeColor="text1"/>
        </w:rPr>
        <w:tab/>
      </w:r>
      <w:r w:rsidRPr="00063DEF">
        <w:rPr>
          <w:rFonts w:cs="Times New Roman"/>
          <w:color w:val="000000" w:themeColor="text1"/>
        </w:rPr>
        <w:tab/>
      </w:r>
      <w:r w:rsidRPr="00063DEF">
        <w:rPr>
          <w:rFonts w:cs="Times New Roman"/>
          <w:color w:val="000000" w:themeColor="text1"/>
          <w:u w:color="000000" w:themeColor="text1"/>
        </w:rPr>
        <w:t>(3)</w:t>
      </w:r>
      <w:r w:rsidRPr="00063DEF">
        <w:rPr>
          <w:rFonts w:cs="Times New Roman"/>
          <w:color w:val="000000" w:themeColor="text1"/>
        </w:rPr>
        <w:tab/>
      </w:r>
      <w:r w:rsidRPr="00063DEF">
        <w:rPr>
          <w:rFonts w:cs="Times New Roman"/>
          <w:u w:color="000000" w:themeColor="text1"/>
        </w:rPr>
        <w:t>an unlicensed individual from providing massage therapy services related to the domestic care of any family member or household member, as long as the individual does not offer, hold out, or claim to be a massage therapist and does not receive compensation for the massage therapy services;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DEF">
        <w:rPr>
          <w:rFonts w:cs="Times New Roman"/>
          <w:color w:val="000000" w:themeColor="text1"/>
        </w:rPr>
        <w:tab/>
      </w:r>
      <w:r w:rsidRPr="00063DEF">
        <w:rPr>
          <w:rFonts w:cs="Times New Roman"/>
          <w:color w:val="000000" w:themeColor="text1"/>
        </w:rPr>
        <w:tab/>
      </w:r>
      <w:r w:rsidRPr="00063DEF">
        <w:rPr>
          <w:rFonts w:cs="Times New Roman"/>
          <w:color w:val="000000" w:themeColor="text1"/>
          <w:u w:color="000000" w:themeColor="text1"/>
        </w:rPr>
        <w:t>(4)</w:t>
      </w:r>
      <w:r w:rsidRPr="00063DEF">
        <w:rPr>
          <w:rFonts w:cs="Times New Roman"/>
          <w:color w:val="000000" w:themeColor="text1"/>
        </w:rPr>
        <w:tab/>
      </w:r>
      <w:r w:rsidRPr="00063DEF">
        <w:rPr>
          <w:rFonts w:cs="Times New Roman"/>
          <w:color w:val="000000" w:themeColor="text1"/>
          <w:u w:color="000000" w:themeColor="text1"/>
        </w:rPr>
        <w:t xml:space="preserve">an individual currently licensed and in good standing to practice massage therapy in another jurisdiction from engaging in the practice of massage therapy in this State on a temporary basis during a </w:t>
      </w:r>
      <w:r w:rsidRPr="00063DEF">
        <w:rPr>
          <w:rFonts w:cs="Times New Roman"/>
          <w:color w:val="000000" w:themeColor="text1"/>
          <w:u w:color="000000" w:themeColor="text1"/>
        </w:rPr>
        <w:lastRenderedPageBreak/>
        <w:t>professional event for a period of no more than thirty days, or no longer than the time period of the event, whichever is less, provided that: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63DEF">
        <w:rPr>
          <w:rFonts w:cs="Times New Roman"/>
          <w:color w:val="000000" w:themeColor="text1"/>
        </w:rPr>
        <w:tab/>
      </w:r>
      <w:r w:rsidRPr="00063DEF">
        <w:rPr>
          <w:rFonts w:cs="Times New Roman"/>
          <w:color w:val="000000" w:themeColor="text1"/>
        </w:rPr>
        <w:tab/>
      </w:r>
      <w:r w:rsidRPr="00063DEF">
        <w:rPr>
          <w:rFonts w:cs="Times New Roman"/>
          <w:color w:val="000000" w:themeColor="text1"/>
        </w:rPr>
        <w:tab/>
      </w:r>
      <w:r w:rsidRPr="00063DEF">
        <w:rPr>
          <w:rFonts w:cs="Times New Roman"/>
          <w:color w:val="000000" w:themeColor="text1"/>
          <w:u w:color="000000" w:themeColor="text1"/>
        </w:rPr>
        <w:t>(a)</w:t>
      </w:r>
      <w:r w:rsidRPr="00063DEF">
        <w:rPr>
          <w:rFonts w:cs="Times New Roman"/>
          <w:color w:val="000000" w:themeColor="text1"/>
        </w:rPr>
        <w:tab/>
        <w:t>the individual must submit a written application prior to engaging in the temporary practice of massage therapy pursuant to this item, in a manner prescribed by the board. Upon the board</w:t>
      </w:r>
      <w:r w:rsidRPr="00F47AD1">
        <w:rPr>
          <w:rFonts w:cs="Times New Roman"/>
          <w:color w:val="000000" w:themeColor="text1"/>
        </w:rPr>
        <w:t>’</w:t>
      </w:r>
      <w:r w:rsidRPr="00063DEF">
        <w:rPr>
          <w:rFonts w:cs="Times New Roman"/>
          <w:color w:val="000000" w:themeColor="text1"/>
        </w:rPr>
        <w:t>s approval, the individual may engage in the practice of massage therapy on a temporary basis; and</w:t>
      </w:r>
      <w:r w:rsidRPr="00063DEF">
        <w:rPr>
          <w:rFonts w:cs="Times New Roman"/>
          <w:color w:val="000000" w:themeColor="text1"/>
        </w:rPr>
        <w:tab/>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DEF">
        <w:rPr>
          <w:rFonts w:cs="Times New Roman"/>
          <w:color w:val="000000" w:themeColor="text1"/>
        </w:rPr>
        <w:tab/>
      </w:r>
      <w:r w:rsidRPr="00063DEF">
        <w:rPr>
          <w:rFonts w:cs="Times New Roman"/>
          <w:color w:val="000000" w:themeColor="text1"/>
        </w:rPr>
        <w:tab/>
      </w:r>
      <w:r w:rsidRPr="00063DEF">
        <w:rPr>
          <w:rFonts w:cs="Times New Roman"/>
          <w:color w:val="000000" w:themeColor="text1"/>
        </w:rPr>
        <w:tab/>
        <w:t>(b)</w:t>
      </w:r>
      <w:r w:rsidRPr="00063DEF">
        <w:rPr>
          <w:rFonts w:cs="Times New Roman"/>
          <w:color w:val="000000" w:themeColor="text1"/>
        </w:rPr>
        <w:tab/>
        <w:t>any temporary practice beyond thirty days</w:t>
      </w:r>
      <w:r w:rsidRPr="00063DEF">
        <w:rPr>
          <w:rFonts w:cs="Times New Roman"/>
          <w:color w:val="000000" w:themeColor="text1"/>
          <w:u w:color="000000" w:themeColor="text1"/>
        </w:rPr>
        <w:t xml:space="preserve"> requires a massage therapist license, pursuant to this chapter; or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63DEF">
        <w:rPr>
          <w:rFonts w:cs="Times New Roman"/>
          <w:color w:val="000000" w:themeColor="text1"/>
        </w:rPr>
        <w:tab/>
      </w:r>
      <w:r w:rsidRPr="00063DEF">
        <w:rPr>
          <w:rFonts w:cs="Times New Roman"/>
          <w:color w:val="000000" w:themeColor="text1"/>
        </w:rPr>
        <w:tab/>
        <w:t>(5)</w:t>
      </w:r>
      <w:r w:rsidRPr="00063DEF">
        <w:rPr>
          <w:rFonts w:cs="Times New Roman"/>
          <w:color w:val="000000" w:themeColor="text1"/>
        </w:rPr>
        <w:tab/>
        <w:t>an individual currently licensed and in good standing to practice massage therapy in another jurisdiction from engaging in the practice of massage therapy if the individual is responding to a disaster or emergency declared by the appropriate authority or the Governor of this State. An individual practicing massage therapy pursuant to this item must provide notice to the board in a manner prescribed by the board prior to providing massage therapy services in this State and is only eligible to practice during the time of the declared emergency.</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063DEF">
        <w:rPr>
          <w:rFonts w:cs="Times New Roman"/>
          <w:color w:val="000000" w:themeColor="text1"/>
        </w:rPr>
        <w:tab/>
        <w:t>(</w:t>
      </w:r>
      <w:r w:rsidRPr="00063DEF">
        <w:rPr>
          <w:rFonts w:cs="Times New Roman"/>
          <w:color w:val="000000" w:themeColor="text1"/>
          <w:u w:color="000000" w:themeColor="text1"/>
        </w:rPr>
        <w:t>B)</w:t>
      </w:r>
      <w:r w:rsidRPr="00063DEF">
        <w:rPr>
          <w:rFonts w:cs="Times New Roman"/>
          <w:color w:val="000000" w:themeColor="text1"/>
        </w:rPr>
        <w:tab/>
        <w:t>Individuals engaging in the practice of massage therapy in this State under subsection (A)(4) or (5) are deemed to have submitted</w:t>
      </w:r>
      <w:r w:rsidRPr="00063DEF">
        <w:rPr>
          <w:rFonts w:cs="Times New Roman"/>
          <w:color w:val="000000" w:themeColor="text1"/>
          <w:u w:color="000000" w:themeColor="text1"/>
        </w:rPr>
        <w:t xml:space="preserve"> to the jurisdiction of the </w:t>
      </w:r>
      <w:r w:rsidRPr="00063DEF">
        <w:rPr>
          <w:rFonts w:cs="Times New Roman"/>
          <w:color w:val="000000" w:themeColor="text1"/>
        </w:rPr>
        <w:t>board and are bound by the applicable laws and regulations of this State.</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063DEF">
        <w:rPr>
          <w:rFonts w:eastAsia="Calibri" w:cs="Times New Roman"/>
          <w:color w:val="000000"/>
        </w:rPr>
        <w:tab/>
        <w:t>(C)</w:t>
      </w:r>
      <w:r w:rsidRPr="00063DEF">
        <w:rPr>
          <w:rFonts w:eastAsia="Calibri" w:cs="Times New Roman"/>
          <w:color w:val="000000"/>
        </w:rPr>
        <w:tab/>
      </w:r>
      <w:r w:rsidRPr="00063DEF">
        <w:rPr>
          <w:rFonts w:cs="Times New Roman"/>
          <w:color w:val="000000" w:themeColor="text1"/>
          <w:u w:color="000000" w:themeColor="text1"/>
        </w:rPr>
        <w:t>While a practitioner</w:t>
      </w:r>
      <w:r w:rsidRPr="00063DEF">
        <w:rPr>
          <w:rFonts w:cs="Times New Roman"/>
          <w:color w:val="000000" w:themeColor="text1"/>
        </w:rPr>
        <w:t xml:space="preserve"> licensed in another jurisdiction may participate in a continuing education program in this State, he is not authorized to practice massage therapy on the general public without proper approval or licensure from the board.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63DEF">
        <w:rPr>
          <w:rFonts w:cs="Times New Roman"/>
          <w:color w:val="000000" w:themeColor="text1"/>
        </w:rPr>
        <w:tab/>
        <w:t>(D)</w:t>
      </w:r>
      <w:r w:rsidRPr="00063DEF">
        <w:rPr>
          <w:rFonts w:cs="Times New Roman"/>
          <w:color w:val="000000" w:themeColor="text1"/>
        </w:rPr>
        <w:tab/>
        <w:t>The following facilities and practices that employ licensed massage therapists, or that engage licensed massage therapists on an independent contractor basis, are not required to obtain a massage therapy establishment license, or a sole practitioner establishment license:</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63DEF">
        <w:rPr>
          <w:rFonts w:cs="Times New Roman"/>
          <w:color w:val="000000" w:themeColor="text1"/>
        </w:rPr>
        <w:tab/>
      </w:r>
      <w:r w:rsidRPr="00063DEF">
        <w:rPr>
          <w:rFonts w:cs="Times New Roman"/>
          <w:color w:val="000000" w:themeColor="text1"/>
        </w:rPr>
        <w:tab/>
        <w:t>(1)</w:t>
      </w:r>
      <w:r w:rsidRPr="00063DEF">
        <w:rPr>
          <w:rFonts w:cs="Times New Roman"/>
          <w:color w:val="000000" w:themeColor="text1"/>
        </w:rPr>
        <w:tab/>
        <w:t>hospitals and long</w:t>
      </w:r>
      <w:r>
        <w:rPr>
          <w:rFonts w:cs="Times New Roman"/>
          <w:color w:val="000000" w:themeColor="text1"/>
        </w:rPr>
        <w:noBreakHyphen/>
      </w:r>
      <w:r w:rsidRPr="00063DEF">
        <w:rPr>
          <w:rFonts w:cs="Times New Roman"/>
          <w:color w:val="000000" w:themeColor="text1"/>
        </w:rPr>
        <w:t>term health care facilities that are subject to a licensing regime, a supervising authority, or an agency with jurisdiction over the hospital</w:t>
      </w:r>
      <w:r w:rsidRPr="00F47AD1">
        <w:rPr>
          <w:rFonts w:cs="Times New Roman"/>
          <w:color w:val="000000" w:themeColor="text1"/>
        </w:rPr>
        <w:t>’</w:t>
      </w:r>
      <w:r w:rsidRPr="00063DEF">
        <w:rPr>
          <w:rFonts w:cs="Times New Roman"/>
          <w:color w:val="000000" w:themeColor="text1"/>
        </w:rPr>
        <w:t>s or facility</w:t>
      </w:r>
      <w:r w:rsidRPr="00F47AD1">
        <w:rPr>
          <w:rFonts w:cs="Times New Roman"/>
          <w:color w:val="000000" w:themeColor="text1"/>
        </w:rPr>
        <w:t>’</w:t>
      </w:r>
      <w:r w:rsidRPr="00063DEF">
        <w:rPr>
          <w:rFonts w:cs="Times New Roman"/>
          <w:color w:val="000000" w:themeColor="text1"/>
        </w:rPr>
        <w:t>s operation or licensing;</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63DEF">
        <w:rPr>
          <w:rFonts w:cs="Times New Roman"/>
          <w:color w:val="000000" w:themeColor="text1"/>
        </w:rPr>
        <w:tab/>
      </w:r>
      <w:r w:rsidRPr="00063DEF">
        <w:rPr>
          <w:rFonts w:cs="Times New Roman"/>
          <w:color w:val="000000" w:themeColor="text1"/>
        </w:rPr>
        <w:tab/>
        <w:t>(2)</w:t>
      </w:r>
      <w:r w:rsidRPr="00063DEF">
        <w:rPr>
          <w:rFonts w:cs="Times New Roman"/>
          <w:color w:val="000000" w:themeColor="text1"/>
        </w:rPr>
        <w:tab/>
        <w:t>a chiropractor licensed by the South Carolina Board of Chiropractic Examiners;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63DEF">
        <w:rPr>
          <w:rFonts w:cs="Times New Roman"/>
          <w:color w:val="000000" w:themeColor="text1"/>
        </w:rPr>
        <w:tab/>
      </w:r>
      <w:r w:rsidRPr="00063DEF">
        <w:rPr>
          <w:rFonts w:cs="Times New Roman"/>
          <w:color w:val="000000" w:themeColor="text1"/>
        </w:rPr>
        <w:tab/>
        <w:t>(3)</w:t>
      </w:r>
      <w:r w:rsidRPr="00063DEF">
        <w:rPr>
          <w:rFonts w:cs="Times New Roman"/>
          <w:color w:val="000000" w:themeColor="text1"/>
        </w:rPr>
        <w:tab/>
        <w:t>a medical doctor or an osteopath licensed by the South Carolina Board of Medical Examiners; and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63DEF">
        <w:rPr>
          <w:rFonts w:cs="Times New Roman"/>
          <w:color w:val="000000" w:themeColor="text1"/>
        </w:rPr>
        <w:tab/>
      </w:r>
      <w:r w:rsidRPr="00063DEF">
        <w:rPr>
          <w:rFonts w:cs="Times New Roman"/>
          <w:color w:val="000000" w:themeColor="text1"/>
        </w:rPr>
        <w:tab/>
        <w:t>(4)</w:t>
      </w:r>
      <w:r w:rsidRPr="00063DEF">
        <w:rPr>
          <w:rFonts w:cs="Times New Roman"/>
          <w:color w:val="000000" w:themeColor="text1"/>
        </w:rPr>
        <w:tab/>
        <w:t>a physical therapist licensed by the South Carolina Board of Physical Therapy.</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100.</w:t>
      </w:r>
      <w:r w:rsidRPr="00063DEF">
        <w:rPr>
          <w:rFonts w:eastAsia="Calibri" w:cs="Times New Roman"/>
        </w:rPr>
        <w:tab/>
        <w:t>(A)</w:t>
      </w:r>
      <w:r w:rsidRPr="00063DEF">
        <w:rPr>
          <w:rFonts w:eastAsia="Calibri" w:cs="Times New Roman"/>
        </w:rPr>
        <w:tab/>
        <w:t>No person may practice or offer to practice massage therapy</w:t>
      </w:r>
      <w:r w:rsidRPr="00063DEF">
        <w:rPr>
          <w:rFonts w:eastAsia="Calibri"/>
        </w:rPr>
        <w:t xml:space="preserve"> </w:t>
      </w:r>
      <w:r w:rsidRPr="00063DEF">
        <w:rPr>
          <w:rFonts w:eastAsia="Calibri" w:cs="Times New Roman"/>
        </w:rPr>
        <w:t xml:space="preserve">without a license issued </w:t>
      </w:r>
      <w:r>
        <w:rPr>
          <w:rFonts w:eastAsia="Calibri" w:cs="Times New Roman"/>
        </w:rPr>
        <w:t>in accordance with this chapter</w:t>
      </w:r>
      <w:r w:rsidRPr="00063DEF">
        <w:rPr>
          <w:rFonts w:eastAsia="Calibri" w:cs="Times New Roman"/>
        </w:rPr>
        <w:t xml:space="preserve">; however, a person licensed by the State under this title or any other </w:t>
      </w:r>
      <w:r w:rsidRPr="00063DEF">
        <w:rPr>
          <w:rFonts w:eastAsia="Calibri" w:cs="Times New Roman"/>
        </w:rPr>
        <w:lastRenderedPageBreak/>
        <w:t>provision of law whose scope of practice overlaps with the practice of massage therapy is not also required to be licensed under this chapter unless the person holds himself out to be a</w:t>
      </w:r>
      <w:r w:rsidRPr="00063DEF">
        <w:rPr>
          <w:rFonts w:eastAsia="Calibri"/>
        </w:rPr>
        <w:t xml:space="preserve"> </w:t>
      </w:r>
      <w:r w:rsidRPr="00063DEF">
        <w:rPr>
          <w:rFonts w:eastAsia="Calibri" w:cs="Times New Roman"/>
        </w:rPr>
        <w:t>massage therapist.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63DEF">
        <w:rPr>
          <w:rFonts w:eastAsia="Calibri" w:cs="Times New Roman"/>
        </w:rPr>
        <w:tab/>
        <w:t>(B)</w:t>
      </w:r>
      <w:r w:rsidRPr="00063DEF">
        <w:rPr>
          <w:rFonts w:eastAsia="Calibri" w:cs="Times New Roman"/>
        </w:rPr>
        <w:tab/>
      </w:r>
      <w:r w:rsidRPr="00063DEF">
        <w:rPr>
          <w:rFonts w:eastAsia="Calibri" w:cs="Times New Roman"/>
          <w:color w:val="000000"/>
          <w:szCs w:val="21"/>
        </w:rPr>
        <w:t>Unless otherwise exempt from licensure, no person or entity may open, operate, maintain, use, or advertise as a massage therapy establishment or a sole practitioner establishment without obtaining a massage therapist license, massage therapy establishment license, or sole practitioner establishment license, as applicable, pursuant to this chapter.</w:t>
      </w:r>
    </w:p>
    <w:p w:rsidR="004D7D4E" w:rsidRPr="00063DEF" w:rsidRDefault="004D7D4E" w:rsidP="004D7D4E">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eastAsia="Calibri"/>
          <w:color w:val="000000"/>
          <w:szCs w:val="21"/>
          <w:u w:color="000000"/>
        </w:rPr>
      </w:pPr>
      <w:r w:rsidRPr="00063DEF">
        <w:rPr>
          <w:rFonts w:eastAsia="Calibri"/>
        </w:rPr>
        <w:tab/>
        <w:t>(C)</w:t>
      </w:r>
      <w:r w:rsidRPr="00063DEF">
        <w:rPr>
          <w:rFonts w:eastAsia="Calibri"/>
        </w:rPr>
        <w:tab/>
        <w:t>Nothing in this chapter may be construed to authorize an individual or establishment licensed under this chapter to practice physical therapy or chiropractic or to utilize chiropractic therapeutic modalities except where the scope of practice for massage therapy, as provided for in this chapter, overlaps with the practice of physical therapy or chiropractic.</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b/>
        </w:rPr>
        <w:tab/>
      </w:r>
      <w:r w:rsidRPr="00063DEF">
        <w:rPr>
          <w:rFonts w:eastAsia="Calibri" w:cs="Times New Roman"/>
        </w:rPr>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110.</w:t>
      </w:r>
      <w:r w:rsidRPr="00063DEF">
        <w:rPr>
          <w:rFonts w:eastAsia="Calibri" w:cs="Times New Roman"/>
        </w:rPr>
        <w:tab/>
        <w:t>(A)</w:t>
      </w:r>
      <w:r w:rsidRPr="00063DEF">
        <w:rPr>
          <w:rFonts w:eastAsia="Calibri" w:cs="Times New Roman"/>
        </w:rPr>
        <w:tab/>
        <w:t>To be licensed</w:t>
      </w:r>
      <w:r w:rsidRPr="00063DEF">
        <w:rPr>
          <w:rFonts w:eastAsia="Calibri"/>
        </w:rPr>
        <w:t xml:space="preserve"> </w:t>
      </w:r>
      <w:r w:rsidRPr="00063DEF">
        <w:rPr>
          <w:rFonts w:eastAsia="Calibri" w:cs="Times New Roman"/>
        </w:rPr>
        <w:t>as a</w:t>
      </w:r>
      <w:r w:rsidRPr="00063DEF">
        <w:rPr>
          <w:rFonts w:eastAsia="Calibri"/>
        </w:rPr>
        <w:t xml:space="preserve"> </w:t>
      </w:r>
      <w:r w:rsidRPr="00063DEF">
        <w:rPr>
          <w:rFonts w:eastAsia="Calibri" w:cs="Times New Roman"/>
        </w:rPr>
        <w:t>massage therapist, an individual must: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(1)</w:t>
      </w:r>
      <w:r w:rsidRPr="00063DEF">
        <w:rPr>
          <w:rFonts w:eastAsia="Calibri" w:cs="Times New Roman"/>
        </w:rPr>
        <w:tab/>
        <w:t xml:space="preserve"> be at least eighteen years of age and have either received a high school diploma or graduate equivalency diploma, or completed a program that has been approved by the board to satisfy this requirement;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(2)</w:t>
      </w:r>
      <w:r w:rsidRPr="00063DEF">
        <w:rPr>
          <w:rFonts w:eastAsia="Calibri" w:cs="Times New Roman"/>
        </w:rPr>
        <w:tab/>
        <w:t xml:space="preserve"> have successfully completed: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r>
      <w:r w:rsidRPr="00063DEF">
        <w:rPr>
          <w:rFonts w:eastAsia="Calibri" w:cs="Times New Roman"/>
        </w:rPr>
        <w:tab/>
        <w:t>(a)</w:t>
      </w:r>
      <w:r w:rsidRPr="00063DEF">
        <w:rPr>
          <w:rFonts w:eastAsia="Calibri" w:cs="Times New Roman"/>
        </w:rPr>
        <w:tab/>
        <w:t xml:space="preserve"> six hundred fifty hours of an approved massage therapy education program</w:t>
      </w:r>
      <w:r w:rsidRPr="00063DEF">
        <w:rPr>
          <w:rFonts w:eastAsia="Calibri"/>
        </w:rPr>
        <w:t xml:space="preserve"> </w:t>
      </w:r>
      <w:r w:rsidRPr="00063DEF">
        <w:rPr>
          <w:rFonts w:eastAsia="Calibri" w:cs="Times New Roman"/>
        </w:rPr>
        <w:t>at an approved</w:t>
      </w:r>
      <w:r w:rsidRPr="00063DEF">
        <w:rPr>
          <w:rFonts w:eastAsia="Calibri"/>
        </w:rPr>
        <w:t xml:space="preserve"> </w:t>
      </w:r>
      <w:r w:rsidRPr="00063DEF">
        <w:rPr>
          <w:rFonts w:eastAsia="Calibri" w:cs="Times New Roman"/>
        </w:rPr>
        <w:t>massage therapy school having a curriculum that</w:t>
      </w:r>
      <w:r w:rsidRPr="00063DEF">
        <w:rPr>
          <w:rFonts w:eastAsia="Calibri"/>
        </w:rPr>
        <w:t xml:space="preserve"> </w:t>
      </w:r>
      <w:r w:rsidRPr="00063DEF">
        <w:rPr>
          <w:rFonts w:eastAsia="Calibri" w:cs="Times New Roman"/>
        </w:rPr>
        <w:t>includes course content approved by the board;</w:t>
      </w:r>
      <w:r w:rsidRPr="00063DEF">
        <w:rPr>
          <w:rFonts w:eastAsia="Calibri"/>
        </w:rPr>
        <w:t xml:space="preserve"> </w:t>
      </w:r>
      <w:r w:rsidRPr="00063DEF">
        <w:rPr>
          <w:rFonts w:eastAsia="Calibri" w:cs="Times New Roman"/>
        </w:rPr>
        <w:t>or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r>
      <w:r w:rsidRPr="00063DEF">
        <w:rPr>
          <w:rFonts w:eastAsia="Calibri" w:cs="Times New Roman"/>
        </w:rPr>
        <w:tab/>
        <w:t>(b)</w:t>
      </w:r>
      <w:r w:rsidRPr="00063DEF">
        <w:rPr>
          <w:rFonts w:eastAsia="Calibri" w:cs="Times New Roman"/>
        </w:rPr>
        <w:tab/>
      </w:r>
      <w:r w:rsidRPr="00063DEF">
        <w:rPr>
          <w:rFonts w:eastAsia="Calibri" w:cs="Times New Roman"/>
          <w:color w:val="000000"/>
        </w:rPr>
        <w:t>an approved massage therapy education program that is substantially equivalent to the education required in subitem (a)</w:t>
      </w:r>
      <w:r w:rsidRPr="00063DEF">
        <w:rPr>
          <w:rFonts w:eastAsia="Calibri" w:cs="Times New Roman"/>
        </w:rPr>
        <w:t>;</w:t>
      </w:r>
    </w:p>
    <w:p w:rsidR="004D7D4E" w:rsidRPr="00063DEF" w:rsidRDefault="004D7D4E" w:rsidP="004D7D4E">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u w:color="000000"/>
        </w:rPr>
      </w:pPr>
      <w:r w:rsidRPr="00063DEF">
        <w:rPr>
          <w:rFonts w:eastAsia="Calibri"/>
        </w:rPr>
        <w:tab/>
      </w:r>
      <w:r w:rsidRPr="00063DEF">
        <w:rPr>
          <w:rFonts w:eastAsia="Calibri"/>
        </w:rPr>
        <w:tab/>
        <w:t>(3)</w:t>
      </w:r>
      <w:r w:rsidRPr="00063DEF">
        <w:rPr>
          <w:rFonts w:eastAsia="Calibri"/>
        </w:rPr>
        <w:tab/>
        <w:t xml:space="preserve"> </w:t>
      </w:r>
      <w:r w:rsidRPr="00063DEF">
        <w:rPr>
          <w:color w:val="000000"/>
        </w:rPr>
        <w:t xml:space="preserve">have successfully passed the Federation of State Massage Therapy Board (FSMTB) </w:t>
      </w:r>
      <w:r w:rsidRPr="00063DEF">
        <w:rPr>
          <w:rFonts w:eastAsia="Calibri"/>
          <w:color w:val="000000"/>
        </w:rPr>
        <w:t>or any other board</w:t>
      </w:r>
      <w:r>
        <w:rPr>
          <w:rFonts w:eastAsia="Calibri"/>
          <w:color w:val="000000"/>
        </w:rPr>
        <w:noBreakHyphen/>
      </w:r>
      <w:r w:rsidRPr="00063DEF">
        <w:rPr>
          <w:rFonts w:eastAsia="Calibri"/>
          <w:color w:val="000000"/>
        </w:rPr>
        <w:t>approved examination; and</w:t>
      </w:r>
    </w:p>
    <w:p w:rsidR="004D7D4E" w:rsidRPr="00063DEF" w:rsidRDefault="004D7D4E" w:rsidP="004D7D4E">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eastAsia="Calibri"/>
        </w:rPr>
      </w:pPr>
      <w:r w:rsidRPr="00063DEF">
        <w:rPr>
          <w:rFonts w:eastAsia="Calibri"/>
        </w:rPr>
        <w:tab/>
      </w:r>
      <w:r w:rsidRPr="00063DEF">
        <w:rPr>
          <w:rFonts w:eastAsia="Calibri"/>
        </w:rPr>
        <w:tab/>
        <w:t>(4)</w:t>
      </w:r>
      <w:r w:rsidRPr="00063DEF">
        <w:rPr>
          <w:rFonts w:eastAsia="Calibri"/>
        </w:rPr>
        <w:tab/>
        <w:t xml:space="preserve">speak the English language as a native language or demonstrate an effective proficiency in the </w:t>
      </w:r>
      <w:r w:rsidRPr="00063DEF">
        <w:rPr>
          <w:rFonts w:eastAsia="Calibri"/>
          <w:bCs/>
        </w:rPr>
        <w:t xml:space="preserve">English language, </w:t>
      </w:r>
      <w:r w:rsidRPr="00063DEF">
        <w:rPr>
          <w:rFonts w:eastAsia="Calibri"/>
        </w:rPr>
        <w:t>in the manner prescribed by and to the satisfaction of the board. If English is not an individual</w:t>
      </w:r>
      <w:r w:rsidRPr="00F47AD1">
        <w:rPr>
          <w:rFonts w:eastAsia="Calibri"/>
        </w:rPr>
        <w:t>’</w:t>
      </w:r>
      <w:r w:rsidRPr="00063DEF">
        <w:rPr>
          <w:rFonts w:eastAsia="Calibri"/>
        </w:rPr>
        <w:t xml:space="preserve">s native language, or if an individual does not demonstrate an effective proficiency of the </w:t>
      </w:r>
      <w:r w:rsidRPr="00063DEF">
        <w:rPr>
          <w:rFonts w:eastAsia="Calibri"/>
          <w:bCs/>
        </w:rPr>
        <w:t xml:space="preserve">English language </w:t>
      </w:r>
      <w:r w:rsidRPr="00063DEF">
        <w:rPr>
          <w:rFonts w:eastAsia="Calibri"/>
        </w:rPr>
        <w:t>in a manner prescribed by and to the satisfaction of the board, then the board may require proof that the applicant</w:t>
      </w:r>
      <w:r w:rsidRPr="00063DEF">
        <w:rPr>
          <w:rFonts w:eastAsia="Calibri"/>
          <w:color w:val="000000"/>
        </w:rPr>
        <w:t xml:space="preserve"> has received a passing score from the Test of English as a Foreign Language (TOEFL), Test of Spoken English (TSE) offered by TOEFL/TSE Services, or another service approved by the board. The costs of the TOEFL, TSE, or other service approved by the board shall be paid by the</w:t>
      </w:r>
      <w:r w:rsidRPr="00063DEF">
        <w:rPr>
          <w:rFonts w:eastAsia="Calibri"/>
          <w:color w:val="000000"/>
          <w:spacing w:val="-15"/>
        </w:rPr>
        <w:t xml:space="preserve"> </w:t>
      </w:r>
      <w:r w:rsidRPr="00063DEF">
        <w:rPr>
          <w:rFonts w:eastAsia="Calibri"/>
          <w:color w:val="000000"/>
        </w:rPr>
        <w:t>applicant</w:t>
      </w:r>
      <w:r w:rsidRPr="00063DEF">
        <w:rPr>
          <w:rFonts w:eastAsia="Calibri"/>
          <w:color w:val="000000"/>
          <w:u w:color="000000"/>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(B)</w:t>
      </w:r>
      <w:r w:rsidRPr="00063DEF">
        <w:rPr>
          <w:rFonts w:eastAsia="Calibri" w:cs="Times New Roman"/>
        </w:rPr>
        <w:tab/>
        <w:t>If an individual qualifies to be licensed as a massage therapist under subsection (A), then the individual must submit: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063DEF">
        <w:rPr>
          <w:rFonts w:eastAsia="Calibri" w:cs="Times New Roman"/>
        </w:rPr>
        <w:lastRenderedPageBreak/>
        <w:tab/>
      </w:r>
      <w:r w:rsidRPr="00063DEF">
        <w:rPr>
          <w:rFonts w:eastAsia="Calibri" w:cs="Times New Roman"/>
        </w:rPr>
        <w:tab/>
        <w:t>(1)</w:t>
      </w:r>
      <w:r w:rsidRPr="00063DEF">
        <w:rPr>
          <w:rFonts w:eastAsia="Calibri" w:cs="Times New Roman"/>
        </w:rPr>
        <w:tab/>
      </w:r>
      <w:r w:rsidRPr="00063DEF">
        <w:rPr>
          <w:rFonts w:eastAsia="Calibri" w:cs="Times New Roman"/>
          <w:color w:val="000000"/>
        </w:rPr>
        <w:t>a completed application on a form prescribed by the board, accompanied by a two inch by two inch current photograph, and all applicable fees;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063DEF">
        <w:rPr>
          <w:rFonts w:eastAsia="Calibri" w:cs="Times New Roman"/>
          <w:color w:val="000000"/>
        </w:rPr>
        <w:tab/>
      </w:r>
      <w:r w:rsidRPr="00063DEF">
        <w:rPr>
          <w:rFonts w:eastAsia="Calibri" w:cs="Times New Roman"/>
          <w:color w:val="000000"/>
        </w:rPr>
        <w:tab/>
        <w:t>(2)</w:t>
      </w:r>
      <w:r w:rsidRPr="00063DEF">
        <w:rPr>
          <w:rFonts w:eastAsia="Calibri" w:cs="Times New Roman"/>
          <w:color w:val="000000"/>
        </w:rPr>
        <w:tab/>
        <w:t>an official transcript demonstrating successful completion of the education required pursuant to subsection (A) and proof of passing the FSMTB or other board</w:t>
      </w:r>
      <w:r>
        <w:rPr>
          <w:rFonts w:eastAsia="Calibri" w:cs="Times New Roman"/>
          <w:color w:val="000000"/>
        </w:rPr>
        <w:noBreakHyphen/>
      </w:r>
      <w:r w:rsidRPr="00063DEF">
        <w:rPr>
          <w:rFonts w:eastAsia="Calibri" w:cs="Times New Roman"/>
          <w:color w:val="000000"/>
        </w:rPr>
        <w:t>approved examination; and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color w:val="000000"/>
        </w:rPr>
        <w:tab/>
      </w:r>
      <w:r w:rsidRPr="00063DEF">
        <w:rPr>
          <w:rFonts w:eastAsia="Calibri" w:cs="Times New Roman"/>
          <w:color w:val="000000"/>
        </w:rPr>
        <w:tab/>
        <w:t>(3)</w:t>
      </w:r>
      <w:r w:rsidRPr="00063DEF">
        <w:rPr>
          <w:rFonts w:eastAsia="Calibri" w:cs="Times New Roman"/>
          <w:color w:val="000000"/>
        </w:rPr>
        <w:tab/>
        <w:t>evidence of an effective proficiency in the English language, if applicable.</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063DEF">
        <w:rPr>
          <w:rFonts w:eastAsia="Calibri" w:cs="Times New Roman"/>
        </w:rPr>
        <w:tab/>
        <w:t>(C)</w:t>
      </w:r>
      <w:r w:rsidRPr="00063DEF">
        <w:rPr>
          <w:rFonts w:eastAsia="Calibri" w:cs="Times New Roman"/>
        </w:rPr>
        <w:tab/>
      </w:r>
      <w:r w:rsidRPr="00063DEF">
        <w:rPr>
          <w:rFonts w:eastAsia="Calibri" w:cs="Times New Roman"/>
          <w:color w:val="000000"/>
          <w:szCs w:val="18"/>
          <w:shd w:val="clear" w:color="auto" w:fill="FFFFFF"/>
        </w:rPr>
        <w:t>In addition to other requirements established by law and for the purpose of determining an applicant</w:t>
      </w:r>
      <w:r w:rsidRPr="00F47AD1">
        <w:rPr>
          <w:rFonts w:eastAsia="Calibri" w:cs="Times New Roman"/>
          <w:color w:val="000000"/>
          <w:szCs w:val="18"/>
          <w:shd w:val="clear" w:color="auto" w:fill="FFFFFF"/>
        </w:rPr>
        <w:t>’</w:t>
      </w:r>
      <w:r w:rsidRPr="00063DEF">
        <w:rPr>
          <w:rFonts w:eastAsia="Calibri" w:cs="Times New Roman"/>
          <w:color w:val="000000"/>
          <w:szCs w:val="18"/>
          <w:shd w:val="clear" w:color="auto" w:fill="FFFFFF"/>
        </w:rPr>
        <w:t xml:space="preserve">s eligibility for licensure to practice massage therapy, the board shall require a state criminal history records check, supported by fingerprints, by the South Carolina Law Enforcement Division, and a national criminal records check, supported by fingerprints, by the Federal Bureau of Investigation. The results of these criminal records checks must be reported to the board. The South Carolina Law Enforcement Division is authorized to retain fingerprints for certification purposes and for notification to the board regarding criminal charges. The costs of conducting a state criminal history </w:t>
      </w:r>
      <w:r w:rsidRPr="00063DEF">
        <w:rPr>
          <w:rFonts w:eastAsia="Calibri" w:cs="Times New Roman"/>
          <w:bCs/>
          <w:color w:val="000000"/>
          <w:szCs w:val="18"/>
          <w:shd w:val="clear" w:color="auto" w:fill="FFFFFF"/>
        </w:rPr>
        <w:t>records check and national criminal records check</w:t>
      </w:r>
      <w:r w:rsidRPr="00063DEF">
        <w:rPr>
          <w:rFonts w:eastAsia="Calibri" w:cs="Times New Roman"/>
          <w:color w:val="000000"/>
          <w:szCs w:val="18"/>
          <w:shd w:val="clear" w:color="auto" w:fill="FFFFFF"/>
        </w:rPr>
        <w:t xml:space="preserve"> shall be paid by the applicant.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063DEF">
        <w:rPr>
          <w:rFonts w:eastAsia="Calibri" w:cs="Times New Roman"/>
          <w:color w:val="000000"/>
        </w:rPr>
        <w:tab/>
      </w:r>
      <w:r w:rsidRPr="00063DEF">
        <w:rPr>
          <w:rFonts w:eastAsia="Calibri" w:cs="Times New Roman"/>
          <w:color w:val="000000"/>
          <w:u w:color="000000"/>
        </w:rPr>
        <w:t>(D)</w:t>
      </w:r>
      <w:r w:rsidRPr="00063DEF">
        <w:rPr>
          <w:rFonts w:eastAsia="Calibri" w:cs="Times New Roman"/>
          <w:color w:val="000000"/>
        </w:rPr>
        <w:tab/>
      </w:r>
      <w:r w:rsidRPr="00063DEF">
        <w:rPr>
          <w:rFonts w:eastAsia="Calibri" w:cs="Times New Roman"/>
          <w:color w:val="000000"/>
          <w:u w:color="000000"/>
        </w:rPr>
        <w:t>Information received pursuant to this section shall be kept</w:t>
      </w:r>
      <w:r w:rsidRPr="00063DEF">
        <w:rPr>
          <w:rFonts w:eastAsia="Calibri" w:cs="Times New Roman"/>
          <w:bCs/>
          <w:color w:val="000000"/>
          <w:u w:color="000000"/>
        </w:rPr>
        <w:t xml:space="preserve"> confidentia</w:t>
      </w:r>
      <w:r w:rsidRPr="00063DEF">
        <w:rPr>
          <w:rFonts w:eastAsia="Calibri" w:cs="Times New Roman"/>
          <w:bCs/>
          <w:color w:val="000000"/>
        </w:rPr>
        <w:t>l</w:t>
      </w:r>
      <w:r w:rsidRPr="00063DEF">
        <w:rPr>
          <w:rFonts w:eastAsia="Calibri" w:cs="Times New Roman"/>
          <w:color w:val="000000"/>
        </w:rPr>
        <w:t xml:space="preserve">, except </w:t>
      </w:r>
      <w:r w:rsidRPr="00063DEF">
        <w:rPr>
          <w:rFonts w:cs="Times New Roman"/>
          <w:color w:val="000000" w:themeColor="text1"/>
        </w:rPr>
        <w:t>that information relied upon in denying licensure may be disclosed as necessary to support administrative action</w:t>
      </w:r>
      <w:r w:rsidRPr="00063DEF">
        <w:rPr>
          <w:rFonts w:eastAsia="Calibri" w:cs="Times New Roman"/>
          <w:color w:val="000000"/>
          <w:u w:color="000000"/>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113.</w:t>
      </w:r>
      <w:r w:rsidRPr="00063DEF">
        <w:rPr>
          <w:rFonts w:eastAsia="Calibri" w:cs="Times New Roman"/>
        </w:rPr>
        <w:tab/>
        <w:t>(A)</w:t>
      </w:r>
      <w:r w:rsidRPr="00063DEF">
        <w:rPr>
          <w:rFonts w:eastAsia="Calibri" w:cs="Times New Roman"/>
        </w:rPr>
        <w:tab/>
        <w:t>To apply for licensure as a massage therapy establishment or a sole practitioner establishment, an applicant must submit: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(1)</w:t>
      </w:r>
      <w:r w:rsidRPr="00063DEF">
        <w:rPr>
          <w:rFonts w:eastAsia="Calibri" w:cs="Times New Roman"/>
        </w:rPr>
        <w:tab/>
        <w:t>a completed application on a form prescribed by the board, accompanied by all applicable fees for each massage therapy establishment or sole practitioner establishment location;</w:t>
      </w:r>
    </w:p>
    <w:p w:rsidR="004D7D4E" w:rsidRPr="00063DEF" w:rsidRDefault="004D7D4E" w:rsidP="004D7D4E">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eastAsia="Times New Roman"/>
          <w:color w:val="000000"/>
        </w:rPr>
      </w:pPr>
      <w:r w:rsidRPr="00063DEF">
        <w:rPr>
          <w:rFonts w:eastAsia="Calibri"/>
        </w:rPr>
        <w:tab/>
      </w:r>
      <w:r w:rsidRPr="00063DEF">
        <w:rPr>
          <w:rFonts w:eastAsia="Calibri"/>
        </w:rPr>
        <w:tab/>
        <w:t>(2)</w:t>
      </w:r>
      <w:r w:rsidRPr="00063DEF">
        <w:rPr>
          <w:rFonts w:eastAsia="Calibri"/>
        </w:rPr>
        <w:tab/>
      </w:r>
      <w:r w:rsidRPr="00063DEF">
        <w:rPr>
          <w:rFonts w:eastAsia="Times New Roman"/>
          <w:color w:val="000000"/>
        </w:rPr>
        <w:t>the name, address, and telephone number of each owner of the</w:t>
      </w:r>
      <w:r w:rsidRPr="00063DEF">
        <w:rPr>
          <w:rFonts w:eastAsia="Times New Roman"/>
          <w:color w:val="000000"/>
          <w:spacing w:val="-11"/>
        </w:rPr>
        <w:t xml:space="preserve"> massage therapy </w:t>
      </w:r>
      <w:r w:rsidRPr="00063DEF">
        <w:rPr>
          <w:rFonts w:eastAsia="Times New Roman"/>
          <w:color w:val="000000"/>
        </w:rPr>
        <w:t>establishment or sole practitioner establishment; and</w:t>
      </w:r>
    </w:p>
    <w:p w:rsidR="004D7D4E" w:rsidRPr="00063DEF" w:rsidRDefault="004D7D4E" w:rsidP="004D7D4E">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eastAsia="Times New Roman"/>
          <w:color w:val="000000"/>
        </w:rPr>
      </w:pPr>
      <w:r w:rsidRPr="00063DEF">
        <w:rPr>
          <w:rFonts w:eastAsia="Calibri"/>
        </w:rPr>
        <w:tab/>
      </w:r>
      <w:r w:rsidRPr="00063DEF">
        <w:rPr>
          <w:rFonts w:eastAsia="Calibri"/>
        </w:rPr>
        <w:tab/>
        <w:t>(3)</w:t>
      </w:r>
      <w:r w:rsidRPr="00063DEF">
        <w:rPr>
          <w:rFonts w:eastAsia="Calibri"/>
        </w:rPr>
        <w:tab/>
      </w:r>
      <w:r w:rsidRPr="00063DEF">
        <w:rPr>
          <w:rFonts w:eastAsia="Times New Roman"/>
          <w:color w:val="000000"/>
        </w:rPr>
        <w:t>the physical address, mailing address, and telephone number of the premises of the massage therapy establishment or sole practitioner establishment.</w:t>
      </w:r>
    </w:p>
    <w:p w:rsidR="004D7D4E" w:rsidRPr="00063DEF" w:rsidRDefault="004D7D4E" w:rsidP="004D7D4E">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eastAsia="Times New Roman"/>
          <w:color w:val="000000"/>
        </w:rPr>
      </w:pPr>
      <w:r w:rsidRPr="00063DEF">
        <w:rPr>
          <w:rFonts w:eastAsia="Times New Roman"/>
          <w:color w:val="000000"/>
        </w:rPr>
        <w:tab/>
        <w:t>(B)</w:t>
      </w:r>
      <w:r w:rsidRPr="00063DEF">
        <w:rPr>
          <w:rFonts w:eastAsia="Times New Roman"/>
          <w:color w:val="000000"/>
        </w:rPr>
        <w:tab/>
        <w:t>A massage therapy establishment or sole practitioner establishment must be organized or registered under applicable South Carolina law as an entity, as defined in this chapter.</w:t>
      </w:r>
    </w:p>
    <w:p w:rsidR="004D7D4E" w:rsidRPr="00063DEF" w:rsidRDefault="004D7D4E" w:rsidP="004D7D4E">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eastAsia="Calibri"/>
        </w:rPr>
      </w:pPr>
      <w:r w:rsidRPr="00063DEF">
        <w:rPr>
          <w:rFonts w:eastAsia="Times New Roman"/>
          <w:color w:val="000000"/>
        </w:rPr>
        <w:tab/>
      </w:r>
      <w:r w:rsidRPr="00063DEF">
        <w:rPr>
          <w:rFonts w:eastAsia="Times New Roman"/>
        </w:rPr>
        <w:t>(C)</w:t>
      </w:r>
      <w:r w:rsidRPr="00063DEF">
        <w:rPr>
          <w:rFonts w:eastAsia="Times New Roman"/>
        </w:rPr>
        <w:tab/>
      </w:r>
      <w:r w:rsidRPr="00063DEF">
        <w:rPr>
          <w:rFonts w:eastAsia="Calibri"/>
        </w:rPr>
        <w:t>Upon the board</w:t>
      </w:r>
      <w:r w:rsidRPr="00F47AD1">
        <w:rPr>
          <w:rFonts w:eastAsia="Calibri"/>
        </w:rPr>
        <w:t>’</w:t>
      </w:r>
      <w:r w:rsidRPr="00063DEF">
        <w:rPr>
          <w:rFonts w:eastAsia="Calibri"/>
        </w:rPr>
        <w:t>s receipt and approval of the information required by this section, the department shall conduct a pre</w:t>
      </w:r>
      <w:r>
        <w:rPr>
          <w:rFonts w:eastAsia="Calibri"/>
        </w:rPr>
        <w:noBreakHyphen/>
      </w:r>
      <w:r w:rsidRPr="00063DEF">
        <w:rPr>
          <w:rFonts w:eastAsia="Calibri"/>
        </w:rPr>
        <w:t xml:space="preserve">licensing inspection of the proposed establishment to determine whether the establishment may be licensed as a massage therapy establishment or a sole practitioner establishment. </w:t>
      </w:r>
      <w:r w:rsidRPr="00063DEF">
        <w:rPr>
          <w:rFonts w:eastAsia="Times New Roman"/>
          <w:color w:val="000000"/>
        </w:rPr>
        <w:t>The department shall provide its determination on a form approved by the board.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DEF">
        <w:rPr>
          <w:rFonts w:eastAsia="Calibri" w:cs="Times New Roman"/>
          <w:b/>
        </w:rPr>
        <w:tab/>
      </w:r>
      <w:r w:rsidRPr="00063DEF">
        <w:rPr>
          <w:rFonts w:eastAsia="Calibri" w:cs="Times New Roman"/>
        </w:rPr>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117.</w:t>
      </w:r>
      <w:r w:rsidRPr="00063DEF">
        <w:rPr>
          <w:rFonts w:eastAsia="Calibri" w:cs="Times New Roman"/>
        </w:rPr>
        <w:tab/>
      </w:r>
      <w:r w:rsidRPr="00063DEF">
        <w:rPr>
          <w:rFonts w:eastAsia="Calibri" w:cs="Times New Roman"/>
          <w:color w:val="000000"/>
        </w:rPr>
        <w:t xml:space="preserve">The </w:t>
      </w:r>
      <w:r w:rsidRPr="00063DEF">
        <w:rPr>
          <w:rFonts w:eastAsia="Calibri" w:cs="Times New Roman"/>
        </w:rPr>
        <w:t>board may grant a license by endorsement to a massage therapist who holds an active massage therapist license and is in good standing in another state, the District of Columbia, or any other United States territory if the board determines that the standards for licensure are at least substantially equivalent to the licensing standards provided for in this chapter. The board may require the applicant to provide additional information or meet certain requirements provided for in this chapter as it deems necessary for issuing a license by endorsement. A National Certification Board for Therapeutic Massage and Bodywork examination taken prior to November 1, 2014</w:t>
      </w:r>
      <w:r>
        <w:rPr>
          <w:rFonts w:eastAsia="Calibri" w:cs="Times New Roman"/>
        </w:rPr>
        <w:t>,</w:t>
      </w:r>
      <w:r w:rsidRPr="00063DEF">
        <w:rPr>
          <w:rFonts w:eastAsia="Calibri" w:cs="Times New Roman"/>
        </w:rPr>
        <w:t xml:space="preserve"> shall be acceptable.</w:t>
      </w:r>
    </w:p>
    <w:p w:rsidR="004D7D4E"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063DEF">
        <w:rPr>
          <w:rFonts w:eastAsia="Calibri" w:cs="Times New Roman"/>
        </w:rPr>
        <w:tab/>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120.</w:t>
      </w:r>
      <w:r w:rsidRPr="00063DEF">
        <w:rPr>
          <w:rFonts w:eastAsia="Calibri" w:cs="Times New Roman"/>
        </w:rPr>
        <w:tab/>
        <w:t>(A)</w:t>
      </w:r>
      <w:r w:rsidRPr="00063DEF">
        <w:rPr>
          <w:rFonts w:eastAsia="Calibri" w:cs="Times New Roman"/>
        </w:rPr>
        <w:tab/>
        <w:t xml:space="preserve"> </w:t>
      </w:r>
      <w:r w:rsidRPr="00063DEF">
        <w:rPr>
          <w:rFonts w:eastAsia="Times New Roman" w:cs="Times New Roman"/>
          <w:color w:val="000000"/>
          <w:u w:color="000000"/>
        </w:rPr>
        <w:t xml:space="preserve">A licensed establishment shall only employ or contract with a massage </w:t>
      </w:r>
      <w:r w:rsidRPr="00063DEF">
        <w:rPr>
          <w:rFonts w:eastAsia="Times New Roman" w:cs="Times New Roman"/>
          <w:u w:color="000000"/>
        </w:rPr>
        <w:t>therapist holding an active license in good standing in this State to perform massage therapy</w:t>
      </w:r>
      <w:r w:rsidRPr="00063DEF">
        <w:rPr>
          <w:rFonts w:eastAsia="Times New Roman" w:cs="Times New Roman"/>
          <w:color w:val="000000"/>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063DEF">
        <w:rPr>
          <w:rFonts w:eastAsia="Times New Roman" w:cs="Times New Roman"/>
          <w:color w:val="000000"/>
          <w:u w:color="000000"/>
        </w:rPr>
        <w:tab/>
      </w:r>
      <w:r w:rsidRPr="00063DEF">
        <w:rPr>
          <w:rFonts w:eastAsia="Times New Roman" w:cs="Times New Roman"/>
          <w:color w:val="000000"/>
        </w:rPr>
        <w:t>(B)</w:t>
      </w:r>
      <w:r w:rsidRPr="00063DEF">
        <w:rPr>
          <w:rFonts w:eastAsia="Times New Roman" w:cs="Times New Roman"/>
          <w:color w:val="000000"/>
          <w:u w:color="000000"/>
        </w:rPr>
        <w:tab/>
        <w:t>A licensed establishment may operate in the residence of a lice</w:t>
      </w:r>
      <w:r w:rsidRPr="00063DEF">
        <w:rPr>
          <w:rFonts w:eastAsia="Times New Roman" w:cs="Times New Roman"/>
          <w:color w:val="000000"/>
        </w:rPr>
        <w:t>nsed ma</w:t>
      </w:r>
      <w:r w:rsidRPr="00063DEF">
        <w:rPr>
          <w:rFonts w:eastAsia="Times New Roman" w:cs="Times New Roman"/>
          <w:color w:val="000000"/>
          <w:u w:color="000000"/>
        </w:rPr>
        <w:t>ssage therapist in accordance with procedures approved by the board.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063DEF">
        <w:rPr>
          <w:rFonts w:eastAsia="Times New Roman" w:cs="Times New Roman"/>
          <w:color w:val="000000"/>
          <w:u w:color="000000"/>
        </w:rPr>
        <w:tab/>
      </w:r>
      <w:r w:rsidRPr="00063DEF">
        <w:rPr>
          <w:rFonts w:eastAsia="Times New Roman" w:cs="Times New Roman"/>
          <w:color w:val="000000"/>
        </w:rPr>
        <w:t>(C)</w:t>
      </w:r>
      <w:r w:rsidRPr="00063DEF">
        <w:rPr>
          <w:rFonts w:eastAsia="Times New Roman" w:cs="Times New Roman"/>
          <w:color w:val="000000"/>
          <w:u w:color="000000"/>
        </w:rPr>
        <w:tab/>
      </w:r>
      <w:r w:rsidRPr="00063DEF">
        <w:rPr>
          <w:rFonts w:eastAsia="Times New Roman" w:cs="Times New Roman"/>
          <w:u w:color="000000"/>
        </w:rPr>
        <w:t>If an establishment</w:t>
      </w:r>
      <w:r w:rsidRPr="00F47AD1">
        <w:rPr>
          <w:rFonts w:eastAsia="Times New Roman" w:cs="Times New Roman"/>
          <w:u w:color="000000"/>
        </w:rPr>
        <w:t>’</w:t>
      </w:r>
      <w:r w:rsidRPr="00063DEF">
        <w:rPr>
          <w:rFonts w:eastAsia="Times New Roman" w:cs="Times New Roman"/>
          <w:u w:color="000000"/>
        </w:rPr>
        <w:t>s license is revoked, then no new license may be issued to operate on the same premises for one year after the date of revocation.</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063DEF">
        <w:rPr>
          <w:rFonts w:eastAsia="Times New Roman" w:cs="Times New Roman"/>
          <w:color w:val="000000"/>
          <w:u w:color="000000"/>
        </w:rPr>
        <w:tab/>
      </w:r>
      <w:r w:rsidRPr="00063DEF">
        <w:rPr>
          <w:rFonts w:eastAsia="Times New Roman" w:cs="Times New Roman"/>
          <w:color w:val="000000"/>
        </w:rPr>
        <w:t>(D)</w:t>
      </w:r>
      <w:r w:rsidRPr="00063DEF">
        <w:rPr>
          <w:rFonts w:eastAsia="Times New Roman" w:cs="Times New Roman"/>
          <w:color w:val="000000"/>
          <w:u w:color="000000"/>
        </w:rPr>
        <w:tab/>
      </w:r>
      <w:r w:rsidRPr="00063DEF">
        <w:rPr>
          <w:rFonts w:eastAsia="Times New Roman" w:cs="Times New Roman"/>
          <w:u w:color="000000"/>
        </w:rPr>
        <w:t>The board may promulgate regulations to establish additional requirements and</w:t>
      </w:r>
      <w:r w:rsidRPr="00063DEF">
        <w:rPr>
          <w:rFonts w:eastAsia="Times New Roman" w:cs="Times New Roman"/>
          <w:spacing w:val="-27"/>
          <w:u w:color="000000"/>
        </w:rPr>
        <w:t xml:space="preserve"> </w:t>
      </w:r>
      <w:r w:rsidRPr="00063DEF">
        <w:rPr>
          <w:rFonts w:eastAsia="Times New Roman" w:cs="Times New Roman"/>
          <w:u w:color="000000"/>
        </w:rPr>
        <w:t>prohibitions regarding the operation of massage</w:t>
      </w:r>
      <w:r w:rsidRPr="00063DEF">
        <w:rPr>
          <w:rFonts w:eastAsia="Times New Roman" w:cs="Times New Roman"/>
          <w:spacing w:val="-8"/>
          <w:u w:color="000000"/>
        </w:rPr>
        <w:t xml:space="preserve"> therapy </w:t>
      </w:r>
      <w:r w:rsidRPr="00063DEF">
        <w:rPr>
          <w:rFonts w:eastAsia="Times New Roman" w:cs="Times New Roman"/>
          <w:u w:color="000000"/>
        </w:rPr>
        <w:t>establishments and sole practitioner establishments</w:t>
      </w:r>
      <w:r w:rsidRPr="00063DEF">
        <w:rPr>
          <w:rFonts w:eastAsia="Times New Roman" w:cs="Times New Roman"/>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b/>
        </w:rPr>
        <w:tab/>
      </w:r>
      <w:r w:rsidRPr="00063DEF">
        <w:rPr>
          <w:rFonts w:eastAsia="Calibri" w:cs="Times New Roman"/>
        </w:rPr>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130.</w:t>
      </w:r>
      <w:r w:rsidRPr="00063DEF">
        <w:rPr>
          <w:rFonts w:eastAsia="Calibri" w:cs="Times New Roman"/>
        </w:rPr>
        <w:tab/>
        <w:t>(A)</w:t>
      </w:r>
      <w:r w:rsidRPr="00063DEF">
        <w:rPr>
          <w:rFonts w:eastAsia="Calibri" w:cs="Times New Roman"/>
        </w:rPr>
        <w:tab/>
        <w:t>An applicant who fails an examination pursuant to 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110 may be reexamined as provided by the board.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(B)</w:t>
      </w:r>
      <w:r w:rsidRPr="00063DEF">
        <w:rPr>
          <w:rFonts w:eastAsia="Calibri" w:cs="Times New Roman"/>
        </w:rPr>
        <w:tab/>
        <w:t xml:space="preserve"> </w:t>
      </w:r>
      <w:r w:rsidRPr="00063DEF">
        <w:rPr>
          <w:rFonts w:eastAsia="Calibri" w:cs="Times New Roman"/>
          <w:color w:val="000000"/>
        </w:rPr>
        <w:t>Upon an applicant</w:t>
      </w:r>
      <w:r w:rsidRPr="00F47AD1">
        <w:rPr>
          <w:rFonts w:eastAsia="Calibri" w:cs="Times New Roman"/>
          <w:color w:val="000000"/>
        </w:rPr>
        <w:t>’</w:t>
      </w:r>
      <w:r w:rsidRPr="00063DEF">
        <w:rPr>
          <w:rFonts w:eastAsia="Calibri" w:cs="Times New Roman"/>
          <w:color w:val="000000"/>
        </w:rPr>
        <w:t xml:space="preserve">s successful completion of </w:t>
      </w:r>
      <w:r w:rsidRPr="00063DEF">
        <w:rPr>
          <w:rFonts w:eastAsia="Calibri" w:cs="Times New Roman"/>
        </w:rPr>
        <w:t xml:space="preserve">an examination, </w:t>
      </w:r>
      <w:r w:rsidRPr="00063DEF">
        <w:rPr>
          <w:rFonts w:eastAsia="Calibri" w:cs="Times New Roman"/>
          <w:color w:val="000000"/>
        </w:rPr>
        <w:t>the board shall be notified by the examination provider</w:t>
      </w:r>
      <w:r w:rsidRPr="00063DEF">
        <w:rPr>
          <w:rFonts w:eastAsia="Calibri" w:cs="Times New Roman"/>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b/>
        </w:rPr>
        <w:tab/>
      </w:r>
      <w:r w:rsidRPr="00063DEF">
        <w:rPr>
          <w:rFonts w:eastAsia="Calibri" w:cs="Times New Roman"/>
        </w:rPr>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140.</w:t>
      </w:r>
      <w:r w:rsidRPr="00063DEF">
        <w:rPr>
          <w:rFonts w:eastAsia="Calibri" w:cs="Times New Roman"/>
        </w:rPr>
        <w:tab/>
        <w:t>(A)</w:t>
      </w:r>
      <w:r w:rsidRPr="00063DEF">
        <w:rPr>
          <w:rFonts w:eastAsia="Calibri" w:cs="Times New Roman"/>
        </w:rPr>
        <w:tab/>
        <w:t>If an applicant satisfies the licensure requirements and pays the applicable fees, as provided</w:t>
      </w:r>
      <w:r w:rsidRPr="00063DEF">
        <w:rPr>
          <w:rFonts w:eastAsia="Calibri"/>
        </w:rPr>
        <w:t xml:space="preserve"> </w:t>
      </w:r>
      <w:r w:rsidRPr="00063DEF">
        <w:rPr>
          <w:rFonts w:eastAsia="Calibri" w:cs="Times New Roman"/>
        </w:rPr>
        <w:t>in this chapter, then the</w:t>
      </w:r>
      <w:r w:rsidRPr="00063DEF">
        <w:rPr>
          <w:rFonts w:eastAsia="Calibri"/>
        </w:rPr>
        <w:t xml:space="preserve"> </w:t>
      </w:r>
      <w:r w:rsidRPr="00063DEF">
        <w:rPr>
          <w:rFonts w:eastAsia="Calibri" w:cs="Times New Roman"/>
        </w:rPr>
        <w:t>board shall issue</w:t>
      </w:r>
      <w:r w:rsidRPr="00063DEF">
        <w:rPr>
          <w:rFonts w:eastAsia="Calibri"/>
        </w:rPr>
        <w:t xml:space="preserve"> </w:t>
      </w:r>
      <w:r w:rsidRPr="00063DEF">
        <w:rPr>
          <w:rFonts w:eastAsia="Calibri" w:cs="Times New Roman"/>
        </w:rPr>
        <w:t>the appropriate license to the applicant. A license issued pursuant to this chapter is</w:t>
      </w:r>
      <w:r w:rsidRPr="00063DEF">
        <w:rPr>
          <w:rFonts w:eastAsia="Calibri"/>
        </w:rPr>
        <w:t xml:space="preserve"> </w:t>
      </w:r>
      <w:r>
        <w:rPr>
          <w:rFonts w:eastAsia="Calibri" w:cs="Times New Roman"/>
        </w:rPr>
        <w:t>not transferable</w:t>
      </w:r>
      <w:r w:rsidRPr="00063DEF">
        <w:rPr>
          <w:rFonts w:eastAsia="Calibri" w:cs="Times New Roman"/>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3DEF">
        <w:rPr>
          <w:rFonts w:eastAsia="Calibri" w:cs="Times New Roman"/>
        </w:rPr>
        <w:tab/>
        <w:t>(B)</w:t>
      </w:r>
      <w:r w:rsidRPr="00063DEF">
        <w:rPr>
          <w:rFonts w:eastAsia="Calibri" w:cs="Times New Roman"/>
        </w:rPr>
        <w:tab/>
        <w:t>A person licensed as a massage therapist under this chapter shall display</w:t>
      </w:r>
      <w:r w:rsidRPr="00063DEF">
        <w:rPr>
          <w:rFonts w:eastAsia="Calibri"/>
        </w:rPr>
        <w:t xml:space="preserve"> </w:t>
      </w:r>
      <w:r w:rsidRPr="00063DEF">
        <w:rPr>
          <w:rFonts w:eastAsia="Calibri" w:cs="Times New Roman"/>
        </w:rPr>
        <w:t>his original license with a two inch by two inch current photo in a prominent and conspicuous place that is viewable by</w:t>
      </w:r>
      <w:r w:rsidRPr="00063DEF">
        <w:rPr>
          <w:rFonts w:eastAsia="Calibri" w:cs="Times New Roman"/>
          <w:color w:val="000000"/>
        </w:rPr>
        <w:t xml:space="preserve"> the general public</w:t>
      </w:r>
      <w:r w:rsidRPr="00063DEF">
        <w:rPr>
          <w:rFonts w:eastAsia="Calibri" w:cs="Times New Roman"/>
        </w:rPr>
        <w:t xml:space="preserve"> in the</w:t>
      </w:r>
      <w:r w:rsidRPr="00063DEF">
        <w:rPr>
          <w:rFonts w:eastAsia="Calibri"/>
        </w:rPr>
        <w:t xml:space="preserve"> </w:t>
      </w:r>
      <w:r w:rsidRPr="00063DEF">
        <w:rPr>
          <w:rFonts w:eastAsia="Calibri" w:cs="Times New Roman"/>
          <w:color w:val="000000"/>
        </w:rPr>
        <w:t xml:space="preserve">massage therapy establishment or sole practitioner establishment. If a massage therapist provides massage therapy services outside of the massage therapy establishment or sole practitioner establishment, then </w:t>
      </w:r>
      <w:r w:rsidRPr="00063DEF">
        <w:rPr>
          <w:rFonts w:eastAsia="Calibri" w:cs="Times New Roman"/>
          <w:color w:val="000000"/>
        </w:rPr>
        <w:lastRenderedPageBreak/>
        <w:t>the massage therapist must carry his original licensing card so that it is available at all times.</w:t>
      </w:r>
    </w:p>
    <w:p w:rsidR="004D7D4E" w:rsidRPr="00063DEF" w:rsidRDefault="004D7D4E" w:rsidP="004D7D4E">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rPr>
      </w:pPr>
      <w:r w:rsidRPr="00063DEF">
        <w:rPr>
          <w:rFonts w:eastAsia="Calibri"/>
          <w:color w:val="000000"/>
          <w:spacing w:val="-6"/>
        </w:rPr>
        <w:tab/>
        <w:t>(C)</w:t>
      </w:r>
      <w:r w:rsidRPr="00063DEF">
        <w:rPr>
          <w:rFonts w:eastAsia="Calibri"/>
          <w:color w:val="000000"/>
          <w:spacing w:val="-6"/>
        </w:rPr>
        <w:tab/>
      </w:r>
      <w:r w:rsidRPr="00063DEF">
        <w:rPr>
          <w:color w:val="000000"/>
          <w:u w:color="000000"/>
        </w:rPr>
        <w:t xml:space="preserve">A massage therapy establishment or sole practitioner establishment licensed pursuant to this chapter shall display its </w:t>
      </w:r>
      <w:r w:rsidRPr="00063DEF">
        <w:t xml:space="preserve">current license in a prominent and conspicuous place that is </w:t>
      </w:r>
      <w:r w:rsidRPr="00063DEF">
        <w:rPr>
          <w:color w:val="000000"/>
          <w:u w:color="000000"/>
        </w:rPr>
        <w:t>viewable to the general public.</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063DEF">
        <w:rPr>
          <w:rFonts w:eastAsia="Times New Roman" w:cs="Times New Roman"/>
          <w:color w:val="000000"/>
        </w:rPr>
        <w:tab/>
      </w:r>
      <w:r w:rsidRPr="00063DEF">
        <w:rPr>
          <w:rFonts w:eastAsia="Times New Roman" w:cs="Times New Roman"/>
          <w:color w:val="000000"/>
        </w:rPr>
        <w:tab/>
      </w:r>
      <w:r w:rsidRPr="00063DEF">
        <w:rPr>
          <w:rFonts w:eastAsia="Times New Roman" w:cs="Times New Roman"/>
          <w:color w:val="000000"/>
          <w:u w:color="000000"/>
        </w:rPr>
        <w:t>(1)</w:t>
      </w:r>
      <w:r w:rsidRPr="00063DEF">
        <w:rPr>
          <w:rFonts w:eastAsia="Times New Roman" w:cs="Times New Roman"/>
          <w:color w:val="000000"/>
        </w:rPr>
        <w:tab/>
      </w:r>
      <w:r w:rsidRPr="00063DEF">
        <w:rPr>
          <w:rFonts w:eastAsia="Times New Roman" w:cs="Times New Roman"/>
          <w:color w:val="000000"/>
          <w:u w:color="000000"/>
        </w:rPr>
        <w:t>Establishment licenses are valid only for the owners named on the licensure applications. If there is a new owner or an ownership change, then the new owner must apply for an establishment license, and all applicable requirements of this chapter must be met.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063DEF">
        <w:rPr>
          <w:rFonts w:eastAsia="Times New Roman" w:cs="Times New Roman"/>
          <w:color w:val="000000"/>
        </w:rPr>
        <w:tab/>
      </w:r>
      <w:r w:rsidRPr="00063DEF">
        <w:rPr>
          <w:rFonts w:eastAsia="Times New Roman" w:cs="Times New Roman"/>
          <w:color w:val="000000"/>
        </w:rPr>
        <w:tab/>
      </w:r>
      <w:r w:rsidRPr="00063DEF">
        <w:rPr>
          <w:rFonts w:eastAsia="Times New Roman" w:cs="Times New Roman"/>
          <w:color w:val="000000"/>
          <w:u w:color="000000"/>
        </w:rPr>
        <w:t>(2)</w:t>
      </w:r>
      <w:r w:rsidRPr="00063DEF">
        <w:rPr>
          <w:rFonts w:eastAsia="Times New Roman" w:cs="Times New Roman"/>
          <w:color w:val="000000"/>
        </w:rPr>
        <w:tab/>
      </w:r>
      <w:r w:rsidRPr="00063DEF">
        <w:rPr>
          <w:rFonts w:eastAsia="Times New Roman" w:cs="Times New Roman"/>
          <w:color w:val="000000"/>
          <w:u w:color="000000"/>
        </w:rPr>
        <w:t>Establishment licenses are valid only for the location named on the initial and renewal licensure applications. If there is an address change, then the owner must notify the department within fifteen business days and must apply for an establishment license, and all applicable requirements of this chapter must be met.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pacing w:val="-6"/>
        </w:rPr>
      </w:pPr>
      <w:r w:rsidRPr="00063DEF">
        <w:rPr>
          <w:rFonts w:eastAsia="Calibri" w:cs="Times New Roman"/>
          <w:color w:val="000000"/>
          <w:u w:color="000000"/>
        </w:rPr>
        <w:tab/>
      </w:r>
      <w:r w:rsidRPr="00063DEF">
        <w:rPr>
          <w:rFonts w:eastAsia="Calibri" w:cs="Times New Roman"/>
          <w:color w:val="000000"/>
          <w:u w:color="000000"/>
        </w:rPr>
        <w:tab/>
      </w:r>
      <w:r w:rsidRPr="00063DEF">
        <w:rPr>
          <w:rFonts w:eastAsia="Calibri" w:cs="Times New Roman"/>
          <w:color w:val="000000"/>
        </w:rPr>
        <w:t>(3)</w:t>
      </w:r>
      <w:r w:rsidRPr="00063DEF">
        <w:rPr>
          <w:rFonts w:eastAsia="Calibri" w:cs="Times New Roman"/>
          <w:color w:val="000000"/>
          <w:szCs w:val="14"/>
          <w:u w:color="000000"/>
        </w:rPr>
        <w:tab/>
      </w:r>
      <w:r w:rsidRPr="00063DEF">
        <w:rPr>
          <w:rFonts w:eastAsia="Calibri" w:cs="Times New Roman"/>
          <w:color w:val="000000"/>
        </w:rPr>
        <w:t>Establishment licenses are valid only for the name of the establishment provided on the licensure and renewal applications. If there is an establishment name change, then the owner must notify the department within fifteen business days of this change. No department inspection is required.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color w:val="000000"/>
          <w:spacing w:val="-6"/>
        </w:rPr>
        <w:tab/>
        <w:t>(D)</w:t>
      </w:r>
      <w:r w:rsidRPr="00063DEF">
        <w:rPr>
          <w:rFonts w:eastAsia="Calibri" w:cs="Times New Roman"/>
          <w:color w:val="000000"/>
          <w:spacing w:val="-6"/>
        </w:rPr>
        <w:tab/>
      </w:r>
      <w:r w:rsidRPr="00063DEF">
        <w:rPr>
          <w:rFonts w:eastAsia="Calibri" w:cs="Times New Roman"/>
          <w:color w:val="000000"/>
        </w:rPr>
        <w:t>A</w:t>
      </w:r>
      <w:r w:rsidRPr="00063DEF">
        <w:rPr>
          <w:rFonts w:eastAsia="Calibri" w:cs="Times New Roman"/>
          <w:color w:val="000000"/>
          <w:spacing w:val="-6"/>
        </w:rPr>
        <w:t xml:space="preserve"> </w:t>
      </w:r>
      <w:r w:rsidRPr="00063DEF">
        <w:rPr>
          <w:rFonts w:eastAsia="Calibri" w:cs="Times New Roman"/>
          <w:color w:val="000000"/>
        </w:rPr>
        <w:t>licensee must</w:t>
      </w:r>
      <w:r w:rsidRPr="00063DEF">
        <w:rPr>
          <w:rFonts w:eastAsia="Calibri"/>
          <w:color w:val="000000"/>
          <w:u w:color="000000"/>
        </w:rPr>
        <w:t xml:space="preserve"> </w:t>
      </w:r>
      <w:r w:rsidRPr="00063DEF">
        <w:rPr>
          <w:rFonts w:eastAsia="Calibri" w:cs="Times New Roman"/>
        </w:rPr>
        <w:t>include the licensee</w:t>
      </w:r>
      <w:r w:rsidRPr="00F47AD1">
        <w:rPr>
          <w:rFonts w:eastAsia="Calibri" w:cs="Times New Roman"/>
        </w:rPr>
        <w:t>’</w:t>
      </w:r>
      <w:r w:rsidRPr="00063DEF">
        <w:rPr>
          <w:rFonts w:eastAsia="Calibri" w:cs="Times New Roman"/>
        </w:rPr>
        <w:t>s license number</w:t>
      </w:r>
      <w:r w:rsidRPr="00063DEF">
        <w:rPr>
          <w:rFonts w:eastAsia="Calibri"/>
        </w:rPr>
        <w:t xml:space="preserve"> </w:t>
      </w:r>
      <w:r w:rsidRPr="00063DEF">
        <w:rPr>
          <w:rFonts w:eastAsia="Calibri" w:cs="Times New Roman"/>
        </w:rPr>
        <w:t>in</w:t>
      </w:r>
      <w:r w:rsidRPr="00063DEF">
        <w:rPr>
          <w:rFonts w:eastAsia="Calibri"/>
        </w:rPr>
        <w:t xml:space="preserve"> </w:t>
      </w:r>
      <w:r w:rsidRPr="00063DEF">
        <w:rPr>
          <w:rFonts w:eastAsia="Calibri" w:cs="Times New Roman"/>
        </w:rPr>
        <w:t>any advertisement</w:t>
      </w:r>
      <w:r w:rsidRPr="00063DEF">
        <w:rPr>
          <w:rFonts w:eastAsia="Calibri"/>
        </w:rPr>
        <w:t xml:space="preserve"> </w:t>
      </w:r>
      <w:r w:rsidRPr="00063DEF">
        <w:rPr>
          <w:rFonts w:eastAsia="Calibri" w:cs="Times New Roman"/>
        </w:rPr>
        <w:t>for the licensee</w:t>
      </w:r>
      <w:r w:rsidRPr="00F47AD1">
        <w:rPr>
          <w:rFonts w:eastAsia="Calibri" w:cs="Times New Roman"/>
        </w:rPr>
        <w:t>’</w:t>
      </w:r>
      <w:r>
        <w:rPr>
          <w:rFonts w:eastAsia="Calibri" w:cs="Times New Roman"/>
        </w:rPr>
        <w:t>s services</w:t>
      </w:r>
      <w:r w:rsidRPr="00063DEF">
        <w:rPr>
          <w:rFonts w:eastAsia="Calibri" w:cs="Times New Roman"/>
        </w:rPr>
        <w:t>.</w:t>
      </w:r>
    </w:p>
    <w:p w:rsidR="004D7D4E" w:rsidRPr="00063DEF" w:rsidRDefault="004D7D4E" w:rsidP="004D7D4E">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pPr>
      <w:r w:rsidRPr="00063DEF">
        <w:rPr>
          <w:rFonts w:eastAsia="Calibri"/>
        </w:rPr>
        <w:tab/>
        <w:t>(E)</w:t>
      </w:r>
      <w:r w:rsidRPr="00063DEF">
        <w:rPr>
          <w:rFonts w:eastAsia="Calibri"/>
        </w:rPr>
        <w:tab/>
        <w:t xml:space="preserve"> </w:t>
      </w:r>
      <w:r w:rsidRPr="00063DEF">
        <w:rPr>
          <w:u w:color="000000"/>
        </w:rPr>
        <w:t xml:space="preserve">Only a person licensed under this chapter may use the title of </w:t>
      </w:r>
      <w:r w:rsidRPr="00F47AD1">
        <w:rPr>
          <w:u w:color="000000"/>
        </w:rPr>
        <w:t>‘</w:t>
      </w:r>
      <w:r w:rsidRPr="00063DEF">
        <w:rPr>
          <w:u w:color="000000"/>
        </w:rPr>
        <w:t>massage therapist</w:t>
      </w:r>
      <w:r w:rsidRPr="00F47AD1">
        <w:rPr>
          <w:u w:color="000000"/>
        </w:rPr>
        <w:t>’</w:t>
      </w:r>
      <w:r w:rsidRPr="00063DEF">
        <w:rPr>
          <w:u w:color="000000"/>
        </w:rPr>
        <w:t xml:space="preserve">. No person or entity shall use the words </w:t>
      </w:r>
      <w:r w:rsidRPr="00F47AD1">
        <w:rPr>
          <w:u w:color="000000"/>
        </w:rPr>
        <w:t>‘</w:t>
      </w:r>
      <w:r w:rsidRPr="00063DEF">
        <w:rPr>
          <w:u w:color="000000"/>
        </w:rPr>
        <w:t>massage therapy</w:t>
      </w:r>
      <w:r w:rsidRPr="00F47AD1">
        <w:rPr>
          <w:u w:color="000000"/>
        </w:rPr>
        <w:t>’</w:t>
      </w:r>
      <w:r w:rsidRPr="00063DEF">
        <w:rPr>
          <w:u w:color="000000"/>
        </w:rPr>
        <w:t xml:space="preserve">, </w:t>
      </w:r>
      <w:r w:rsidRPr="00F47AD1">
        <w:rPr>
          <w:u w:color="000000"/>
        </w:rPr>
        <w:t>‘</w:t>
      </w:r>
      <w:r w:rsidRPr="00063DEF">
        <w:rPr>
          <w:u w:color="000000"/>
        </w:rPr>
        <w:t>bodywork therapy</w:t>
      </w:r>
      <w:r w:rsidRPr="00F47AD1">
        <w:rPr>
          <w:u w:color="000000"/>
        </w:rPr>
        <w:t>’</w:t>
      </w:r>
      <w:r w:rsidRPr="00063DEF">
        <w:rPr>
          <w:u w:color="000000"/>
        </w:rPr>
        <w:t xml:space="preserve">, </w:t>
      </w:r>
      <w:r w:rsidRPr="00F47AD1">
        <w:rPr>
          <w:u w:color="000000"/>
        </w:rPr>
        <w:t>‘</w:t>
      </w:r>
      <w:r w:rsidRPr="00063DEF">
        <w:rPr>
          <w:u w:color="000000"/>
        </w:rPr>
        <w:t>massage</w:t>
      </w:r>
      <w:r>
        <w:rPr>
          <w:u w:color="000000"/>
        </w:rPr>
        <w:noBreakHyphen/>
      </w:r>
      <w:r w:rsidRPr="00063DEF">
        <w:rPr>
          <w:u w:color="000000"/>
        </w:rPr>
        <w:t>bodywork therapist</w:t>
      </w:r>
      <w:r w:rsidRPr="00F47AD1">
        <w:rPr>
          <w:u w:color="000000"/>
        </w:rPr>
        <w:t>’</w:t>
      </w:r>
      <w:r w:rsidRPr="00063DEF">
        <w:rPr>
          <w:u w:color="000000"/>
        </w:rPr>
        <w:t xml:space="preserve">, </w:t>
      </w:r>
      <w:r w:rsidRPr="00F47AD1">
        <w:rPr>
          <w:u w:color="000000"/>
        </w:rPr>
        <w:t>‘</w:t>
      </w:r>
      <w:r w:rsidRPr="00063DEF">
        <w:rPr>
          <w:u w:color="000000"/>
        </w:rPr>
        <w:t>massage therapist</w:t>
      </w:r>
      <w:r w:rsidRPr="00F47AD1">
        <w:rPr>
          <w:u w:color="000000"/>
        </w:rPr>
        <w:t>’</w:t>
      </w:r>
      <w:r w:rsidRPr="00063DEF">
        <w:rPr>
          <w:u w:color="000000"/>
        </w:rPr>
        <w:t xml:space="preserve">, the acronym </w:t>
      </w:r>
      <w:r w:rsidRPr="00F47AD1">
        <w:rPr>
          <w:u w:color="000000"/>
        </w:rPr>
        <w:t>‘</w:t>
      </w:r>
      <w:r w:rsidRPr="00063DEF">
        <w:rPr>
          <w:u w:color="000000"/>
        </w:rPr>
        <w:t>MT</w:t>
      </w:r>
      <w:r w:rsidRPr="00F47AD1">
        <w:rPr>
          <w:u w:color="000000"/>
        </w:rPr>
        <w:t>’</w:t>
      </w:r>
      <w:r w:rsidRPr="00063DEF">
        <w:rPr>
          <w:u w:color="000000"/>
        </w:rPr>
        <w:t xml:space="preserve">, </w:t>
      </w:r>
      <w:r w:rsidRPr="00F47AD1">
        <w:rPr>
          <w:u w:color="000000"/>
        </w:rPr>
        <w:t>‘</w:t>
      </w:r>
      <w:r w:rsidRPr="00063DEF">
        <w:rPr>
          <w:u w:color="000000"/>
        </w:rPr>
        <w:t>bodywork therapist</w:t>
      </w:r>
      <w:r w:rsidRPr="00F47AD1">
        <w:rPr>
          <w:u w:color="000000"/>
        </w:rPr>
        <w:t>’</w:t>
      </w:r>
      <w:r w:rsidRPr="00063DEF">
        <w:rPr>
          <w:u w:color="000000"/>
        </w:rPr>
        <w:t xml:space="preserve">, </w:t>
      </w:r>
      <w:r w:rsidRPr="00F47AD1">
        <w:rPr>
          <w:u w:color="000000"/>
        </w:rPr>
        <w:t>‘</w:t>
      </w:r>
      <w:r w:rsidRPr="00063DEF">
        <w:rPr>
          <w:u w:color="000000"/>
        </w:rPr>
        <w:t>massage</w:t>
      </w:r>
      <w:r w:rsidRPr="00F47AD1">
        <w:rPr>
          <w:u w:color="000000"/>
        </w:rPr>
        <w:t>’</w:t>
      </w:r>
      <w:r w:rsidRPr="00063DEF">
        <w:rPr>
          <w:u w:color="000000"/>
        </w:rPr>
        <w:t xml:space="preserve">, or </w:t>
      </w:r>
      <w:r w:rsidRPr="00F47AD1">
        <w:rPr>
          <w:u w:color="000000"/>
        </w:rPr>
        <w:t>‘</w:t>
      </w:r>
      <w:r w:rsidRPr="00063DEF">
        <w:rPr>
          <w:u w:color="000000"/>
        </w:rPr>
        <w:t>licensed massage therapist</w:t>
      </w:r>
      <w:r w:rsidRPr="00F47AD1">
        <w:rPr>
          <w:u w:color="000000"/>
        </w:rPr>
        <w:t>’</w:t>
      </w:r>
      <w:r w:rsidRPr="00063DEF">
        <w:rPr>
          <w:u w:color="000000"/>
        </w:rPr>
        <w:t xml:space="preserve">, the acronym </w:t>
      </w:r>
      <w:r w:rsidRPr="00F47AD1">
        <w:rPr>
          <w:u w:color="000000"/>
        </w:rPr>
        <w:t>‘</w:t>
      </w:r>
      <w:r w:rsidRPr="00063DEF">
        <w:rPr>
          <w:u w:color="000000"/>
        </w:rPr>
        <w:t>LMT</w:t>
      </w:r>
      <w:r w:rsidRPr="00F47AD1">
        <w:rPr>
          <w:u w:color="000000"/>
        </w:rPr>
        <w:t>’</w:t>
      </w:r>
      <w:r w:rsidRPr="00063DEF">
        <w:rPr>
          <w:u w:color="000000"/>
        </w:rPr>
        <w:t>, or any other words identified by the board in regulation unless the person or entity is licensed pursuant to this chapter</w:t>
      </w:r>
      <w:r w:rsidRPr="00063DEF">
        <w:t>.</w:t>
      </w:r>
      <w:r w:rsidRPr="00063DEF">
        <w:tab/>
      </w:r>
    </w:p>
    <w:p w:rsidR="004D7D4E" w:rsidRPr="00063DEF" w:rsidRDefault="004D7D4E" w:rsidP="004D7D4E">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u w:color="000000"/>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063DEF">
        <w:rPr>
          <w:rFonts w:eastAsia="Calibri" w:cs="Times New Roman"/>
          <w:b/>
        </w:rPr>
        <w:tab/>
      </w:r>
      <w:r w:rsidRPr="00063DEF">
        <w:rPr>
          <w:rFonts w:eastAsia="Calibri" w:cs="Times New Roman"/>
        </w:rPr>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150.</w:t>
      </w:r>
      <w:r w:rsidRPr="00063DEF">
        <w:rPr>
          <w:rFonts w:eastAsia="Calibri" w:cs="Times New Roman"/>
        </w:rPr>
        <w:tab/>
        <w:t>(A)</w:t>
      </w:r>
      <w:r w:rsidRPr="00063DEF">
        <w:rPr>
          <w:rFonts w:eastAsia="Calibri" w:cs="Times New Roman"/>
        </w:rPr>
        <w:tab/>
        <w:t xml:space="preserve"> </w:t>
      </w:r>
      <w:r w:rsidRPr="00063DEF">
        <w:rPr>
          <w:rFonts w:eastAsia="Calibri" w:cs="Times New Roman"/>
          <w:color w:val="000000"/>
        </w:rPr>
        <w:t>The department may periodically inspect massage therapy establishments and sole practitioner establishments during business hours, without prior</w:t>
      </w:r>
      <w:r w:rsidRPr="00063DEF">
        <w:rPr>
          <w:rFonts w:eastAsia="Calibri" w:cs="Times New Roman"/>
          <w:color w:val="000000"/>
          <w:spacing w:val="-2"/>
        </w:rPr>
        <w:t xml:space="preserve"> </w:t>
      </w:r>
      <w:r w:rsidRPr="00063DEF">
        <w:rPr>
          <w:rFonts w:eastAsia="Calibri" w:cs="Times New Roman"/>
          <w:color w:val="000000"/>
        </w:rPr>
        <w:t>notice. The department shall document inspections on a form approved by the board</w:t>
      </w:r>
      <w:r w:rsidRPr="00063DEF">
        <w:rPr>
          <w:rFonts w:eastAsia="Calibri" w:cs="Times New Roman"/>
          <w:color w:val="000000"/>
          <w:u w:color="000000"/>
        </w:rPr>
        <w:t>.</w:t>
      </w:r>
    </w:p>
    <w:p w:rsidR="004D7D4E" w:rsidRPr="00063DEF" w:rsidRDefault="004D7D4E" w:rsidP="004D7D4E">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eastAsia="Times New Roman"/>
          <w:color w:val="000000"/>
          <w:u w:color="000000"/>
        </w:rPr>
      </w:pPr>
      <w:r w:rsidRPr="00063DEF">
        <w:rPr>
          <w:rFonts w:eastAsia="Calibri"/>
          <w:color w:val="000000"/>
          <w:u w:color="000000"/>
        </w:rPr>
        <w:tab/>
      </w:r>
      <w:r w:rsidRPr="00063DEF">
        <w:rPr>
          <w:rFonts w:eastAsia="Calibri"/>
          <w:color w:val="000000"/>
        </w:rPr>
        <w:t>(B)</w:t>
      </w:r>
      <w:r w:rsidRPr="00063DEF">
        <w:rPr>
          <w:rFonts w:eastAsia="Calibri"/>
          <w:color w:val="000000"/>
        </w:rPr>
        <w:tab/>
      </w:r>
      <w:r w:rsidRPr="00063DEF">
        <w:rPr>
          <w:rFonts w:eastAsia="Times New Roman"/>
          <w:color w:val="000000"/>
          <w:u w:color="000000"/>
        </w:rPr>
        <w:t>Such inspections may include, but are not limited to, confirmation that a site is being utilized for massage therapy in accordance with its license and a determination as to whether the establishment is in compliance with this chapter and other applicable laws and regulations.</w:t>
      </w:r>
    </w:p>
    <w:p w:rsidR="004D7D4E" w:rsidRPr="00063DEF" w:rsidRDefault="004D7D4E" w:rsidP="004D7D4E">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eastAsia="Times New Roman"/>
          <w:color w:val="000000"/>
          <w:u w:color="000000"/>
        </w:rPr>
      </w:pPr>
      <w:r w:rsidRPr="00063DEF">
        <w:rPr>
          <w:rFonts w:eastAsia="Times New Roman"/>
          <w:color w:val="000000"/>
        </w:rPr>
        <w:tab/>
      </w:r>
      <w:r w:rsidRPr="00063DEF">
        <w:rPr>
          <w:rFonts w:eastAsia="Times New Roman"/>
          <w:color w:val="000000"/>
          <w:u w:color="000000"/>
        </w:rPr>
        <w:t>(C)</w:t>
      </w:r>
      <w:r w:rsidRPr="00063DEF">
        <w:rPr>
          <w:rFonts w:eastAsia="Times New Roman"/>
          <w:color w:val="000000"/>
        </w:rPr>
        <w:tab/>
      </w:r>
      <w:r w:rsidRPr="00063DEF">
        <w:rPr>
          <w:rFonts w:eastAsia="Calibri"/>
          <w:color w:val="000000"/>
        </w:rPr>
        <w:t>Failure to cooperate with departmental inspections may lead to disciplinary action, cease and desist orders, or temporary suspension pursuant to this chapter and the Administrative Procedures</w:t>
      </w:r>
      <w:r w:rsidRPr="00063DEF">
        <w:rPr>
          <w:rFonts w:eastAsia="Calibri"/>
          <w:color w:val="000000"/>
          <w:spacing w:val="-17"/>
        </w:rPr>
        <w:t xml:space="preserve"> </w:t>
      </w:r>
      <w:r w:rsidRPr="00063DEF">
        <w:rPr>
          <w:rFonts w:eastAsia="Calibri"/>
          <w:color w:val="000000"/>
        </w:rPr>
        <w:t>Act.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lastRenderedPageBreak/>
        <w:tab/>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160.</w:t>
      </w:r>
      <w:r w:rsidRPr="00063DEF">
        <w:rPr>
          <w:rFonts w:eastAsia="Calibri" w:cs="Times New Roman"/>
        </w:rPr>
        <w:tab/>
        <w:t>(A)</w:t>
      </w:r>
      <w:r w:rsidRPr="00063DEF">
        <w:rPr>
          <w:rFonts w:eastAsia="Calibri" w:cs="Times New Roman"/>
        </w:rPr>
        <w:tab/>
        <w:t xml:space="preserve"> </w:t>
      </w:r>
      <w:r w:rsidRPr="00063DEF">
        <w:rPr>
          <w:rFonts w:eastAsia="Calibri" w:cs="Times New Roman"/>
          <w:color w:val="000000"/>
        </w:rPr>
        <w:t>The board may issue administrative citations and cease and desist orders in person or by certified mail and may assess administrative penalties against an establishment or individual, including unlicensed persons, for violations of this chapter or Chapter 1, Title 40 and related regulations</w:t>
      </w:r>
      <w:r w:rsidRPr="00063DEF">
        <w:rPr>
          <w:rFonts w:eastAsia="Calibri" w:cs="Times New Roman"/>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(B)</w:t>
      </w:r>
      <w:r w:rsidRPr="00063DEF">
        <w:rPr>
          <w:rFonts w:eastAsia="Calibri" w:cs="Times New Roman"/>
        </w:rPr>
        <w:tab/>
        <w:t xml:space="preserve"> </w:t>
      </w:r>
      <w:r w:rsidRPr="00063DEF">
        <w:rPr>
          <w:rFonts w:eastAsia="Times New Roman" w:cs="Times New Roman"/>
        </w:rPr>
        <w:t>For each violation, separate citations may be is</w:t>
      </w:r>
      <w:r w:rsidRPr="00063DEF">
        <w:rPr>
          <w:rFonts w:eastAsia="Times New Roman" w:cs="Times New Roman"/>
          <w:u w:color="000000"/>
        </w:rPr>
        <w:t>sued, and separate administrative penalties may be assessed; however, no more than five thousand dollars in administrative penalties may be assessed against an establishment or an individual, including an unlicensed practice, per offense.</w:t>
      </w:r>
      <w:r w:rsidRPr="00063DEF">
        <w:rPr>
          <w:rFonts w:eastAsia="Calibri" w:cs="Times New Roman"/>
        </w:rPr>
        <w:t xml:space="preserve"> </w:t>
      </w:r>
      <w:r w:rsidRPr="00063DEF">
        <w:rPr>
          <w:rFonts w:eastAsia="Times New Roman" w:cs="Times New Roman"/>
          <w:u w:color="000000"/>
        </w:rPr>
        <w:t>Administrative penalties authorized under this section are separate from and in addition to all</w:t>
      </w:r>
      <w:r w:rsidRPr="00063DEF">
        <w:rPr>
          <w:rFonts w:eastAsia="Times New Roman" w:cs="Times New Roman"/>
          <w:spacing w:val="-36"/>
          <w:u w:color="000000"/>
        </w:rPr>
        <w:t xml:space="preserve"> </w:t>
      </w:r>
      <w:r w:rsidRPr="00063DEF">
        <w:rPr>
          <w:rFonts w:eastAsia="Times New Roman" w:cs="Times New Roman"/>
          <w:u w:color="000000"/>
        </w:rPr>
        <w:t>other remedies, either civil or</w:t>
      </w:r>
      <w:r w:rsidRPr="00063DEF">
        <w:rPr>
          <w:rFonts w:eastAsia="Times New Roman" w:cs="Times New Roman"/>
          <w:spacing w:val="-4"/>
          <w:u w:color="000000"/>
        </w:rPr>
        <w:t xml:space="preserve"> </w:t>
      </w:r>
      <w:r w:rsidRPr="00063DEF">
        <w:rPr>
          <w:rFonts w:eastAsia="Times New Roman" w:cs="Times New Roman"/>
          <w:u w:color="000000"/>
        </w:rPr>
        <w:t>criminal</w:t>
      </w:r>
      <w:r w:rsidRPr="00063DEF">
        <w:rPr>
          <w:rFonts w:eastAsia="Times New Roman" w:cs="Times New Roman"/>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063DEF">
        <w:rPr>
          <w:rFonts w:eastAsia="Calibri" w:cs="Times New Roman"/>
        </w:rPr>
        <w:tab/>
        <w:t>(C)</w:t>
      </w:r>
      <w:r w:rsidRPr="00063DEF">
        <w:rPr>
          <w:rFonts w:eastAsia="Calibri" w:cs="Times New Roman"/>
        </w:rPr>
        <w:tab/>
      </w:r>
      <w:r w:rsidRPr="00063DEF">
        <w:rPr>
          <w:rFonts w:eastAsia="Calibri" w:cs="Times New Roman"/>
          <w:u w:color="000000"/>
        </w:rPr>
        <w:t xml:space="preserve"> </w:t>
      </w:r>
      <w:r w:rsidRPr="00063DEF">
        <w:rPr>
          <w:rFonts w:eastAsia="Calibri" w:cs="Times New Roman"/>
          <w:color w:val="000000"/>
          <w:szCs w:val="18"/>
          <w:shd w:val="clear" w:color="auto" w:fill="FFFFFF"/>
        </w:rPr>
        <w:t xml:space="preserve">An entity or individual that has been assessed administrative penalties may appeal those penalties to the board within ten days of receipt of a </w:t>
      </w:r>
      <w:r w:rsidRPr="00063DEF">
        <w:rPr>
          <w:rFonts w:eastAsia="Calibri" w:cs="Times New Roman"/>
          <w:bCs/>
          <w:color w:val="000000"/>
          <w:szCs w:val="18"/>
          <w:shd w:val="clear" w:color="auto" w:fill="FFFFFF"/>
        </w:rPr>
        <w:t>citation</w:t>
      </w:r>
      <w:r w:rsidRPr="00063DEF">
        <w:rPr>
          <w:rFonts w:eastAsia="Calibri" w:cs="Times New Roman"/>
          <w:color w:val="000000"/>
          <w:szCs w:val="18"/>
          <w:shd w:val="clear" w:color="auto" w:fill="FFFFFF"/>
        </w:rPr>
        <w:t xml:space="preserve">. If an appeal is filed, then the department shall schedule a hearing before the board, which shall make a determination on the matter. If no appeal is filed, then the </w:t>
      </w:r>
      <w:r w:rsidRPr="00063DEF">
        <w:rPr>
          <w:rFonts w:eastAsia="Calibri" w:cs="Times New Roman"/>
          <w:bCs/>
          <w:color w:val="000000"/>
          <w:szCs w:val="18"/>
          <w:shd w:val="clear" w:color="auto" w:fill="FFFFFF"/>
        </w:rPr>
        <w:t>citation</w:t>
      </w:r>
      <w:r w:rsidRPr="00063DEF">
        <w:rPr>
          <w:rFonts w:eastAsia="Calibri" w:cs="Times New Roman"/>
          <w:color w:val="000000"/>
          <w:szCs w:val="18"/>
          <w:shd w:val="clear" w:color="auto" w:fill="FFFFFF"/>
        </w:rPr>
        <w:t xml:space="preserve"> is considered a final order, and the administrative penalties must be paid within thirty days of receipt of the </w:t>
      </w:r>
      <w:r w:rsidRPr="00063DEF">
        <w:rPr>
          <w:rFonts w:eastAsia="Calibri" w:cs="Times New Roman"/>
          <w:bCs/>
          <w:color w:val="000000"/>
          <w:szCs w:val="18"/>
          <w:shd w:val="clear" w:color="auto" w:fill="FFFFFF"/>
        </w:rPr>
        <w:t xml:space="preserve">citation </w:t>
      </w:r>
      <w:r w:rsidRPr="00063DEF">
        <w:rPr>
          <w:rFonts w:eastAsia="Calibri" w:cs="Times New Roman"/>
          <w:color w:val="000000"/>
          <w:szCs w:val="18"/>
          <w:shd w:val="clear" w:color="auto" w:fill="FFFFFF"/>
        </w:rPr>
        <w:t>or other written demand</w:t>
      </w:r>
      <w:r w:rsidRPr="00063DEF">
        <w:rPr>
          <w:rFonts w:eastAsia="Calibri" w:cs="Times New Roman"/>
          <w:u w:color="000000"/>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180.</w:t>
      </w:r>
      <w:r w:rsidRPr="00063DEF">
        <w:rPr>
          <w:rFonts w:eastAsia="Calibri" w:cs="Times New Roman"/>
        </w:rPr>
        <w:tab/>
        <w:t>(A)</w:t>
      </w:r>
      <w:r w:rsidRPr="00063DEF">
        <w:rPr>
          <w:rFonts w:eastAsia="Calibri" w:cs="Times New Roman"/>
        </w:rPr>
        <w:tab/>
        <w:t>A person or entity</w:t>
      </w:r>
      <w:r w:rsidRPr="00063DEF">
        <w:rPr>
          <w:rFonts w:eastAsia="Calibri"/>
        </w:rPr>
        <w:t xml:space="preserve"> </w:t>
      </w:r>
      <w:r w:rsidRPr="00063DEF">
        <w:rPr>
          <w:rFonts w:eastAsia="Calibri" w:cs="Times New Roman"/>
        </w:rPr>
        <w:t>holding a massage therapist license, massage therapy establishment license, or sole practitioner establishment license, pursuant to this chapter,</w:t>
      </w:r>
      <w:r w:rsidRPr="00063DEF">
        <w:rPr>
          <w:rFonts w:eastAsia="Calibri"/>
        </w:rPr>
        <w:t xml:space="preserve"> </w:t>
      </w:r>
      <w:r w:rsidRPr="00063DEF">
        <w:rPr>
          <w:rFonts w:eastAsia="Calibri" w:cs="Times New Roman"/>
        </w:rPr>
        <w:t>must biennially satisfy</w:t>
      </w:r>
      <w:r w:rsidRPr="00063DEF">
        <w:rPr>
          <w:rFonts w:eastAsia="Calibri"/>
        </w:rPr>
        <w:t xml:space="preserve"> </w:t>
      </w:r>
      <w:r w:rsidRPr="00063DEF">
        <w:rPr>
          <w:rFonts w:eastAsia="Calibri" w:cs="Times New Roman"/>
        </w:rPr>
        <w:t>the followi</w:t>
      </w:r>
      <w:r>
        <w:rPr>
          <w:rFonts w:eastAsia="Calibri" w:cs="Times New Roman"/>
        </w:rPr>
        <w:t>ng license renewal requirements</w:t>
      </w:r>
      <w:r w:rsidRPr="00063DEF">
        <w:rPr>
          <w:rFonts w:eastAsia="Calibri" w:cs="Times New Roman"/>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(1)</w:t>
      </w:r>
      <w:r w:rsidRPr="00063DEF">
        <w:rPr>
          <w:rFonts w:eastAsia="Calibri" w:cs="Times New Roman"/>
        </w:rPr>
        <w:tab/>
        <w:t>pay a renewal fee in the amount, at the time, and in the manner</w:t>
      </w:r>
      <w:r w:rsidRPr="00063DEF">
        <w:rPr>
          <w:rFonts w:eastAsia="Calibri"/>
        </w:rPr>
        <w:t xml:space="preserve"> </w:t>
      </w:r>
      <w:r w:rsidRPr="00063DEF">
        <w:rPr>
          <w:rFonts w:eastAsia="Calibri" w:cs="Times New Roman"/>
        </w:rPr>
        <w:t>provided by the board;</w:t>
      </w:r>
    </w:p>
    <w:p w:rsidR="004D7D4E" w:rsidRPr="00063DEF" w:rsidRDefault="004D7D4E" w:rsidP="004D7D4E">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eastAsia="Times New Roman"/>
          <w:color w:val="000000"/>
          <w:u w:color="000000"/>
        </w:rPr>
      </w:pPr>
      <w:r w:rsidRPr="00063DEF">
        <w:rPr>
          <w:rFonts w:eastAsia="Calibri"/>
        </w:rPr>
        <w:tab/>
      </w:r>
      <w:r w:rsidRPr="00063DEF">
        <w:rPr>
          <w:rFonts w:eastAsia="Calibri"/>
        </w:rPr>
        <w:tab/>
        <w:t>(2)</w:t>
      </w:r>
      <w:r w:rsidRPr="00063DEF">
        <w:rPr>
          <w:rFonts w:eastAsia="Calibri"/>
        </w:rPr>
        <w:tab/>
        <w:t xml:space="preserve">complete continuing education requirements prescribed by the board in accordance with this chapter, if applicable, and submit evidence of compliance on a form prescribed by the board. </w:t>
      </w:r>
      <w:r w:rsidRPr="00063DEF">
        <w:rPr>
          <w:rFonts w:eastAsia="Times New Roman"/>
          <w:color w:val="000000"/>
          <w:u w:color="000000"/>
        </w:rPr>
        <w:t>The submitted continuing education compliance reports may be subject to random audits by the board. A licensee that does not comply with a continuing education audit request or that provides an incomplete compliance report may be subject to disciplinary</w:t>
      </w:r>
      <w:r w:rsidRPr="00063DEF">
        <w:rPr>
          <w:rFonts w:eastAsia="Times New Roman"/>
          <w:color w:val="000000"/>
          <w:spacing w:val="-28"/>
          <w:u w:color="000000"/>
        </w:rPr>
        <w:t xml:space="preserve"> </w:t>
      </w:r>
      <w:r w:rsidRPr="00063DEF">
        <w:rPr>
          <w:rFonts w:eastAsia="Times New Roman"/>
          <w:color w:val="000000"/>
          <w:u w:color="000000"/>
        </w:rPr>
        <w:t>action.</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(B)(1)</w:t>
      </w:r>
      <w:r w:rsidRPr="00063DEF">
        <w:rPr>
          <w:rFonts w:eastAsia="Calibri" w:cs="Times New Roman"/>
        </w:rPr>
        <w:tab/>
        <w:t>A</w:t>
      </w:r>
      <w:r w:rsidRPr="00063DEF">
        <w:rPr>
          <w:rFonts w:eastAsia="Calibri"/>
        </w:rPr>
        <w:t xml:space="preserve"> </w:t>
      </w:r>
      <w:r w:rsidRPr="00063DEF">
        <w:rPr>
          <w:rFonts w:eastAsia="Calibri" w:cs="Times New Roman"/>
        </w:rPr>
        <w:t>license automatically reverts to</w:t>
      </w:r>
      <w:r w:rsidRPr="00063DEF">
        <w:rPr>
          <w:rFonts w:eastAsia="Calibri"/>
        </w:rPr>
        <w:t xml:space="preserve"> </w:t>
      </w:r>
      <w:r w:rsidRPr="00063DEF">
        <w:rPr>
          <w:rFonts w:eastAsia="Calibri" w:cs="Times New Roman"/>
        </w:rPr>
        <w:t>lapsed status if the licensee fails to timely comply with</w:t>
      </w:r>
      <w:r w:rsidRPr="00063DEF">
        <w:rPr>
          <w:rFonts w:eastAsia="Calibri"/>
        </w:rPr>
        <w:t xml:space="preserve"> </w:t>
      </w:r>
      <w:r w:rsidRPr="00063DEF">
        <w:rPr>
          <w:rFonts w:eastAsia="Calibri" w:cs="Times New Roman"/>
        </w:rPr>
        <w:t>the renewal requirements of this chapter. The license may be reinstated only upon application and payment of any fees and after having met any additional requirements which the</w:t>
      </w:r>
      <w:r w:rsidRPr="00063DEF">
        <w:rPr>
          <w:rFonts w:eastAsia="Calibri"/>
        </w:rPr>
        <w:t xml:space="preserve"> </w:t>
      </w:r>
      <w:r w:rsidRPr="00063DEF">
        <w:rPr>
          <w:rFonts w:eastAsia="Calibri" w:cs="Times New Roman"/>
        </w:rPr>
        <w:t>board may establish</w:t>
      </w:r>
      <w:r w:rsidRPr="00063DEF">
        <w:rPr>
          <w:rFonts w:eastAsia="Calibri"/>
        </w:rPr>
        <w:t xml:space="preserve"> </w:t>
      </w:r>
      <w:r w:rsidRPr="00063DEF">
        <w:rPr>
          <w:rFonts w:eastAsia="Calibri" w:cs="Times New Roman"/>
        </w:rPr>
        <w:t xml:space="preserve">including, but not limited to, </w:t>
      </w:r>
      <w:r w:rsidRPr="00063DEF">
        <w:rPr>
          <w:rFonts w:eastAsia="Calibri" w:cs="Times New Roman"/>
          <w:color w:val="000000"/>
          <w:u w:color="000000"/>
        </w:rPr>
        <w:t>an updated background check and</w:t>
      </w:r>
      <w:r w:rsidRPr="00063DEF">
        <w:rPr>
          <w:rFonts w:eastAsia="Calibri" w:cs="Times New Roman"/>
          <w:color w:val="000000"/>
        </w:rPr>
        <w:t xml:space="preserve"> </w:t>
      </w:r>
      <w:r w:rsidRPr="00063DEF">
        <w:rPr>
          <w:rFonts w:eastAsia="Calibri" w:cs="Times New Roman"/>
        </w:rPr>
        <w:t>continuing education requirements.</w:t>
      </w:r>
    </w:p>
    <w:p w:rsidR="004D7D4E" w:rsidRPr="00063DEF" w:rsidRDefault="004D7D4E" w:rsidP="004D7D4E">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eastAsia="Times New Roman"/>
          <w:color w:val="000000"/>
          <w:u w:color="000000"/>
        </w:rPr>
      </w:pPr>
      <w:r w:rsidRPr="00063DEF">
        <w:rPr>
          <w:rFonts w:eastAsia="Calibri"/>
        </w:rPr>
        <w:tab/>
      </w:r>
      <w:r w:rsidRPr="00063DEF">
        <w:rPr>
          <w:rFonts w:eastAsia="Calibri"/>
        </w:rPr>
        <w:tab/>
        <w:t>(2)</w:t>
      </w:r>
      <w:r w:rsidRPr="00063DEF">
        <w:rPr>
          <w:rFonts w:eastAsia="Calibri"/>
        </w:rPr>
        <w:tab/>
        <w:t>I</w:t>
      </w:r>
      <w:r w:rsidRPr="00063DEF">
        <w:rPr>
          <w:rFonts w:eastAsia="Times New Roman"/>
          <w:color w:val="000000"/>
          <w:u w:color="000000"/>
        </w:rPr>
        <w:t xml:space="preserve">f a massage </w:t>
      </w:r>
      <w:r w:rsidRPr="00063DEF">
        <w:rPr>
          <w:rFonts w:eastAsia="Calibri"/>
        </w:rPr>
        <w:t>therapy establishment license or a sole practitioner establishment</w:t>
      </w:r>
      <w:r w:rsidRPr="00063DEF">
        <w:rPr>
          <w:rFonts w:eastAsia="Times New Roman"/>
          <w:color w:val="000000"/>
          <w:u w:color="000000"/>
        </w:rPr>
        <w:t xml:space="preserve"> license lapses, then the establishment must pass an inspection by the department prior to licensure reinstatement. </w:t>
      </w:r>
      <w:r w:rsidRPr="00063DEF">
        <w:rPr>
          <w:rFonts w:eastAsia="Times New Roman"/>
          <w:color w:val="000000"/>
          <w:u w:color="000000"/>
        </w:rPr>
        <w:lastRenderedPageBreak/>
        <w:t>The establishment licensee may also be subject to additional requirements, as determined by the board.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rPr>
      </w:pPr>
      <w:r w:rsidRPr="00063DEF">
        <w:rPr>
          <w:rFonts w:eastAsia="Calibri" w:cs="Times New Roman"/>
        </w:rPr>
        <w:tab/>
      </w:r>
      <w:r w:rsidRPr="00063DEF">
        <w:rPr>
          <w:rFonts w:eastAsia="Calibri" w:cs="Times New Roman"/>
        </w:rPr>
        <w:tab/>
        <w:t>(3)</w:t>
      </w:r>
      <w:r w:rsidRPr="00063DEF">
        <w:rPr>
          <w:rFonts w:eastAsia="Calibri" w:cs="Times New Roman"/>
        </w:rPr>
        <w:tab/>
      </w:r>
      <w:r w:rsidRPr="00063DEF">
        <w:rPr>
          <w:rFonts w:eastAsia="Calibri" w:cs="Times New Roman"/>
          <w:color w:val="000000"/>
          <w:u w:color="000000"/>
        </w:rPr>
        <w:t>A lapsed license status does not stay any disciplinary actions for violations that occurred during the course of an active lic</w:t>
      </w:r>
      <w:r w:rsidRPr="00063DEF">
        <w:rPr>
          <w:rFonts w:eastAsia="Calibri" w:cs="Times New Roman"/>
          <w:color w:val="000000"/>
        </w:rPr>
        <w:t>ense.</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063DEF">
        <w:rPr>
          <w:rFonts w:eastAsia="Calibri" w:cs="Times New Roman"/>
          <w:color w:val="000000"/>
        </w:rPr>
        <w:tab/>
      </w:r>
      <w:r w:rsidRPr="00063DEF">
        <w:rPr>
          <w:rFonts w:eastAsia="Calibri" w:cs="Times New Roman"/>
          <w:color w:val="000000"/>
        </w:rPr>
        <w:tab/>
        <w:t>(4)</w:t>
      </w:r>
      <w:r w:rsidRPr="00063DEF">
        <w:rPr>
          <w:rFonts w:eastAsia="Calibri" w:cs="Times New Roman"/>
          <w:color w:val="000000"/>
        </w:rPr>
        <w:tab/>
        <w:t>A</w:t>
      </w:r>
      <w:r w:rsidRPr="00063DEF">
        <w:rPr>
          <w:rFonts w:eastAsia="Calibri" w:cs="Times New Roman"/>
          <w:color w:val="000000"/>
          <w:u w:color="000000"/>
        </w:rPr>
        <w:t>n individual or establishment may not provide massage therapy services while a license is in lapsed status.</w:t>
      </w:r>
    </w:p>
    <w:p w:rsidR="004D7D4E" w:rsidRPr="00063DEF" w:rsidRDefault="004D7D4E" w:rsidP="004D7D4E">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eastAsia="Calibri"/>
        </w:rPr>
      </w:pPr>
      <w:r w:rsidRPr="00063DEF">
        <w:rPr>
          <w:rFonts w:eastAsia="Calibri"/>
        </w:rPr>
        <w:tab/>
        <w:t>(C)(1)</w:t>
      </w:r>
      <w:r w:rsidRPr="00063DEF">
        <w:rPr>
          <w:rFonts w:eastAsia="Calibri"/>
        </w:rPr>
        <w:tab/>
        <w:t>A license that has lapsed for more than one year shall be automatically canceled</w:t>
      </w:r>
      <w:r w:rsidRPr="00063DEF">
        <w:rPr>
          <w:rFonts w:eastAsia="Calibri"/>
          <w:color w:val="000000"/>
          <w:u w:color="000000"/>
        </w:rPr>
        <w:t xml:space="preserve"> </w:t>
      </w:r>
      <w:r w:rsidRPr="00063DEF">
        <w:rPr>
          <w:rFonts w:eastAsia="Calibri"/>
          <w:color w:val="000000"/>
        </w:rPr>
        <w:t>if the licensee</w:t>
      </w:r>
      <w:r w:rsidRPr="00063DEF">
        <w:rPr>
          <w:rFonts w:eastAsia="Calibri"/>
          <w:color w:val="000000"/>
          <w:u w:color="000000"/>
        </w:rPr>
        <w:t xml:space="preserve"> has not submitted an application for</w:t>
      </w:r>
      <w:r w:rsidRPr="00063DEF">
        <w:rPr>
          <w:rFonts w:eastAsia="Calibri"/>
          <w:color w:val="000000"/>
        </w:rPr>
        <w:t xml:space="preserve"> reinstatement</w:t>
      </w:r>
      <w:r w:rsidRPr="00063DEF">
        <w:rPr>
          <w:rFonts w:eastAsia="Calibri"/>
        </w:rPr>
        <w:t xml:space="preserve">. </w:t>
      </w:r>
    </w:p>
    <w:p w:rsidR="004D7D4E" w:rsidRPr="00063DEF" w:rsidRDefault="004D7D4E" w:rsidP="004D7D4E">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rPr>
      </w:pPr>
      <w:r w:rsidRPr="00063DEF">
        <w:rPr>
          <w:rFonts w:eastAsia="Calibri"/>
        </w:rPr>
        <w:tab/>
      </w:r>
      <w:r w:rsidRPr="00063DEF">
        <w:rPr>
          <w:rFonts w:eastAsia="Calibri"/>
        </w:rPr>
        <w:tab/>
        <w:t>(2)</w:t>
      </w:r>
      <w:r w:rsidRPr="00063DEF">
        <w:rPr>
          <w:rFonts w:eastAsia="Calibri"/>
        </w:rPr>
        <w:tab/>
      </w:r>
      <w:r w:rsidRPr="00063DEF">
        <w:rPr>
          <w:color w:val="000000"/>
          <w:u w:color="000000"/>
        </w:rPr>
        <w:t>If a license is canceled pursuant to this section, then an individual or entity may apply f</w:t>
      </w:r>
      <w:r w:rsidRPr="00063DEF">
        <w:rPr>
          <w:color w:val="000000"/>
        </w:rPr>
        <w:t xml:space="preserve">or </w:t>
      </w:r>
      <w:r w:rsidRPr="00063DEF">
        <w:rPr>
          <w:color w:val="000000"/>
          <w:u w:color="000000"/>
        </w:rPr>
        <w:t>a new license in accordance with this chapter and related regulations</w:t>
      </w:r>
      <w:r w:rsidRPr="00063DEF">
        <w:rPr>
          <w:color w:val="000000"/>
        </w:rPr>
        <w:t>.</w:t>
      </w:r>
    </w:p>
    <w:p w:rsidR="004D7D4E" w:rsidRPr="00063DEF" w:rsidRDefault="004D7D4E" w:rsidP="004D7D4E">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rPr>
      </w:pPr>
    </w:p>
    <w:p w:rsidR="004D7D4E" w:rsidRPr="00063DEF" w:rsidRDefault="004D7D4E" w:rsidP="004D7D4E">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rPr>
      </w:pPr>
      <w:r w:rsidRPr="00063DEF">
        <w:rPr>
          <w:rFonts w:eastAsia="Calibri"/>
        </w:rPr>
        <w:tab/>
        <w:t>Section 40</w:t>
      </w:r>
      <w:r>
        <w:rPr>
          <w:rFonts w:eastAsia="Calibri"/>
        </w:rPr>
        <w:noBreakHyphen/>
      </w:r>
      <w:r w:rsidRPr="00063DEF">
        <w:rPr>
          <w:rFonts w:eastAsia="Calibri"/>
        </w:rPr>
        <w:t>30</w:t>
      </w:r>
      <w:r>
        <w:rPr>
          <w:rFonts w:eastAsia="Calibri"/>
        </w:rPr>
        <w:noBreakHyphen/>
      </w:r>
      <w:r w:rsidRPr="00063DEF">
        <w:rPr>
          <w:rFonts w:eastAsia="Calibri"/>
        </w:rPr>
        <w:t>185.</w:t>
      </w:r>
      <w:r w:rsidRPr="00063DEF">
        <w:rPr>
          <w:rFonts w:eastAsia="Calibri"/>
        </w:rPr>
        <w:tab/>
        <w:t>(A)</w:t>
      </w:r>
      <w:r w:rsidRPr="00063DEF">
        <w:rPr>
          <w:rFonts w:eastAsia="Calibri"/>
        </w:rPr>
        <w:tab/>
      </w:r>
      <w:r w:rsidRPr="00063DEF">
        <w:rPr>
          <w:color w:val="000000" w:themeColor="text1"/>
        </w:rPr>
        <w:t>A licensee may provide a written request to the board to place a license in inactive status. If a license is placed in inactive status, then a licensee is not authorized to practice massage therapy in this State until the license is reinstated to active status.</w:t>
      </w:r>
    </w:p>
    <w:p w:rsidR="004D7D4E" w:rsidRPr="00063DEF" w:rsidRDefault="004D7D4E" w:rsidP="004D7D4E">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rPr>
      </w:pPr>
      <w:r w:rsidRPr="00063DEF">
        <w:rPr>
          <w:color w:val="000000" w:themeColor="text1"/>
        </w:rPr>
        <w:tab/>
        <w:t>(B)</w:t>
      </w:r>
      <w:r w:rsidRPr="00063DEF">
        <w:rPr>
          <w:color w:val="000000" w:themeColor="text1"/>
        </w:rPr>
        <w:tab/>
        <w:t>A licensee holding a license in inactive status must biennially renew the license to retain inactive status. A license may remain in inactive status for an indefinite time.</w:t>
      </w:r>
    </w:p>
    <w:p w:rsidR="004D7D4E" w:rsidRPr="00063DEF" w:rsidRDefault="004D7D4E" w:rsidP="004D7D4E">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themeColor="text1"/>
        </w:rPr>
      </w:pPr>
      <w:r w:rsidRPr="00063DEF">
        <w:rPr>
          <w:color w:val="000000" w:themeColor="text1"/>
        </w:rPr>
        <w:tab/>
        <w:t>(C)</w:t>
      </w:r>
      <w:r w:rsidRPr="00063DEF">
        <w:rPr>
          <w:color w:val="000000" w:themeColor="text1"/>
        </w:rPr>
        <w:tab/>
        <w:t>A license may be reactivated from inactive status in a manner provided by the board.</w:t>
      </w:r>
    </w:p>
    <w:p w:rsidR="004D7D4E" w:rsidRPr="00063DEF" w:rsidRDefault="004D7D4E" w:rsidP="004D7D4E">
      <w:pPr>
        <w:pStyle w:val="BodyT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color w:val="000000"/>
        </w:rPr>
      </w:pPr>
      <w:r w:rsidRPr="00063DEF">
        <w:rPr>
          <w:color w:val="000000" w:themeColor="text1"/>
        </w:rPr>
        <w:tab/>
        <w:t>(D)</w:t>
      </w:r>
      <w:r w:rsidRPr="00063DEF">
        <w:rPr>
          <w:color w:val="000000" w:themeColor="text1"/>
        </w:rPr>
        <w:tab/>
        <w:t>Inactive status does not stay any disciplinary actions for violations that occurred during the course of an active license.</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b/>
        </w:rPr>
        <w:tab/>
      </w:r>
      <w:r w:rsidRPr="00063DEF">
        <w:rPr>
          <w:rFonts w:eastAsia="Calibri" w:cs="Times New Roman"/>
        </w:rPr>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190.</w:t>
      </w:r>
      <w:r w:rsidRPr="00063DEF">
        <w:rPr>
          <w:rFonts w:eastAsia="Calibri" w:cs="Times New Roman"/>
        </w:rPr>
        <w:tab/>
        <w:t>The</w:t>
      </w:r>
      <w:r w:rsidRPr="00063DEF">
        <w:rPr>
          <w:rFonts w:eastAsia="Calibri"/>
        </w:rPr>
        <w:t xml:space="preserve"> </w:t>
      </w:r>
      <w:r w:rsidRPr="00063DEF">
        <w:rPr>
          <w:rFonts w:eastAsia="Calibri" w:cs="Times New Roman"/>
        </w:rPr>
        <w:t xml:space="preserve">board shall promulgate regulations establishing </w:t>
      </w:r>
      <w:r w:rsidRPr="00063DEF">
        <w:rPr>
          <w:rFonts w:eastAsia="Calibri" w:cs="Times New Roman"/>
          <w:color w:val="000000"/>
        </w:rPr>
        <w:t>the following</w:t>
      </w:r>
      <w:r w:rsidRPr="00063DEF">
        <w:rPr>
          <w:rFonts w:eastAsia="Calibri" w:cs="Times New Roman"/>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(1)</w:t>
      </w:r>
      <w:r w:rsidRPr="00063DEF">
        <w:rPr>
          <w:rFonts w:eastAsia="Calibri" w:cs="Times New Roman"/>
        </w:rPr>
        <w:tab/>
        <w:t>continuing education requirements and compliance procedures: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r>
      <w:r w:rsidRPr="00063DEF">
        <w:rPr>
          <w:rFonts w:eastAsia="Calibri" w:cs="Times New Roman"/>
        </w:rPr>
        <w:tab/>
        <w:t>(a)</w:t>
      </w:r>
      <w:r w:rsidRPr="00063DEF">
        <w:rPr>
          <w:rFonts w:eastAsia="Calibri" w:cs="Times New Roman"/>
        </w:rPr>
        <w:tab/>
        <w:t>for license renewal or reinstatement, not to exceed twelve</w:t>
      </w:r>
      <w:r w:rsidRPr="00063DEF">
        <w:rPr>
          <w:rFonts w:eastAsia="Calibri"/>
        </w:rPr>
        <w:t xml:space="preserve"> </w:t>
      </w:r>
      <w:r w:rsidRPr="00063DEF">
        <w:rPr>
          <w:rFonts w:eastAsia="Calibri" w:cs="Times New Roman"/>
        </w:rPr>
        <w:t>hours per biennium;</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r>
      <w:r w:rsidRPr="00063DEF">
        <w:rPr>
          <w:rFonts w:eastAsia="Calibri" w:cs="Times New Roman"/>
        </w:rPr>
        <w:tab/>
        <w:t>(b)</w:t>
      </w:r>
      <w:r w:rsidRPr="00063DEF">
        <w:rPr>
          <w:rFonts w:eastAsia="Calibri" w:cs="Times New Roman"/>
        </w:rPr>
        <w:tab/>
        <w:t>for license</w:t>
      </w:r>
      <w:r w:rsidRPr="00063DEF">
        <w:rPr>
          <w:rFonts w:eastAsia="Calibri"/>
        </w:rPr>
        <w:t xml:space="preserve"> </w:t>
      </w:r>
      <w:r w:rsidRPr="00063DEF">
        <w:rPr>
          <w:rFonts w:cs="Times New Roman"/>
          <w:color w:val="000000" w:themeColor="text1"/>
        </w:rPr>
        <w:t>reactivation,</w:t>
      </w:r>
      <w:r w:rsidRPr="00063DEF">
        <w:rPr>
          <w:rFonts w:cs="Times New Roman"/>
          <w:color w:val="000000" w:themeColor="text1"/>
          <w:u w:color="000000" w:themeColor="text1"/>
        </w:rPr>
        <w:t xml:space="preserve"> </w:t>
      </w:r>
      <w:r w:rsidRPr="00063DEF">
        <w:rPr>
          <w:rFonts w:eastAsia="Calibri" w:cs="Times New Roman"/>
        </w:rPr>
        <w:t>not to exceed six</w:t>
      </w:r>
      <w:r w:rsidRPr="00063DEF">
        <w:rPr>
          <w:rFonts w:eastAsia="Calibri"/>
        </w:rPr>
        <w:t xml:space="preserve"> </w:t>
      </w:r>
      <w:r w:rsidRPr="00063DEF">
        <w:rPr>
          <w:rFonts w:eastAsia="Calibri" w:cs="Times New Roman"/>
        </w:rPr>
        <w:t>hours for each year the license</w:t>
      </w:r>
      <w:r w:rsidRPr="00063DEF">
        <w:rPr>
          <w:rFonts w:eastAsia="Calibri"/>
        </w:rPr>
        <w:t xml:space="preserve"> </w:t>
      </w:r>
      <w:r w:rsidRPr="00063DEF">
        <w:rPr>
          <w:rFonts w:eastAsia="Calibri" w:cs="Times New Roman"/>
        </w:rPr>
        <w:t>is inactive;</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(2)</w:t>
      </w:r>
      <w:r w:rsidRPr="00063DEF">
        <w:rPr>
          <w:rFonts w:eastAsia="Calibri" w:cs="Times New Roman"/>
        </w:rPr>
        <w:tab/>
        <w:t xml:space="preserve">criteria for the </w:t>
      </w:r>
      <w:r w:rsidRPr="00063DEF">
        <w:rPr>
          <w:rFonts w:cs="Times New Roman"/>
          <w:color w:val="000000" w:themeColor="text1"/>
        </w:rPr>
        <w:t>evaluation and</w:t>
      </w:r>
      <w:r w:rsidRPr="00063DEF">
        <w:rPr>
          <w:rFonts w:cs="Times New Roman"/>
          <w:color w:val="000000" w:themeColor="text1"/>
          <w:u w:color="000000" w:themeColor="text1"/>
        </w:rPr>
        <w:t xml:space="preserve"> </w:t>
      </w:r>
      <w:r w:rsidRPr="00063DEF">
        <w:rPr>
          <w:rFonts w:eastAsia="Calibri" w:cs="Times New Roman"/>
        </w:rPr>
        <w:t>approval of continuing education hours, programs, or courses including, but not limited to, correspondence courses and electronic courses.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b/>
        </w:rPr>
        <w:tab/>
      </w:r>
      <w:r w:rsidRPr="00063DEF">
        <w:rPr>
          <w:rFonts w:eastAsia="Calibri" w:cs="Times New Roman"/>
        </w:rPr>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200.</w:t>
      </w:r>
      <w:r w:rsidRPr="00063DEF">
        <w:rPr>
          <w:rFonts w:eastAsia="Calibri" w:cs="Times New Roman"/>
        </w:rPr>
        <w:tab/>
      </w:r>
      <w:r w:rsidRPr="00063DEF">
        <w:rPr>
          <w:rFonts w:eastAsia="Calibri" w:cs="Times New Roman"/>
          <w:color w:val="000000"/>
          <w:u w:color="000000"/>
        </w:rPr>
        <w:t>(</w:t>
      </w:r>
      <w:r w:rsidRPr="00063DEF">
        <w:rPr>
          <w:rFonts w:eastAsia="Times New Roman" w:cs="Times New Roman"/>
          <w:color w:val="000000"/>
          <w:u w:color="000000"/>
        </w:rPr>
        <w:t>A)</w:t>
      </w:r>
      <w:r w:rsidRPr="00063DEF">
        <w:rPr>
          <w:rFonts w:eastAsia="Times New Roman" w:cs="Times New Roman"/>
          <w:color w:val="000000"/>
        </w:rPr>
        <w:tab/>
      </w:r>
      <w:r w:rsidRPr="00063DEF">
        <w:rPr>
          <w:rFonts w:eastAsia="Calibri" w:cs="Times New Roman"/>
        </w:rPr>
        <w:t xml:space="preserve"> </w:t>
      </w:r>
      <w:r w:rsidRPr="00063DEF">
        <w:rPr>
          <w:rFonts w:eastAsia="Times New Roman" w:cs="Times New Roman"/>
          <w:color w:val="000000"/>
          <w:u w:color="000000"/>
        </w:rPr>
        <w:t>The</w:t>
      </w:r>
      <w:r w:rsidRPr="00063DEF">
        <w:rPr>
          <w:rFonts w:eastAsia="Times New Roman" w:cs="Times New Roman"/>
          <w:color w:val="000000"/>
          <w:spacing w:val="-14"/>
          <w:u w:color="000000"/>
        </w:rPr>
        <w:t xml:space="preserve"> </w:t>
      </w:r>
      <w:r w:rsidRPr="00063DEF">
        <w:rPr>
          <w:rFonts w:eastAsia="Times New Roman" w:cs="Times New Roman"/>
          <w:color w:val="000000"/>
          <w:u w:color="000000"/>
        </w:rPr>
        <w:t>department</w:t>
      </w:r>
      <w:r w:rsidRPr="00063DEF">
        <w:rPr>
          <w:rFonts w:eastAsia="Times New Roman" w:cs="Times New Roman"/>
          <w:color w:val="000000"/>
          <w:spacing w:val="-12"/>
          <w:u w:color="000000"/>
        </w:rPr>
        <w:t xml:space="preserve"> </w:t>
      </w:r>
      <w:r w:rsidRPr="00063DEF">
        <w:rPr>
          <w:rFonts w:eastAsia="Times New Roman" w:cs="Times New Roman"/>
          <w:color w:val="000000"/>
          <w:u w:color="000000"/>
        </w:rPr>
        <w:t>shall</w:t>
      </w:r>
      <w:r w:rsidRPr="00063DEF">
        <w:rPr>
          <w:rFonts w:eastAsia="Times New Roman" w:cs="Times New Roman"/>
          <w:color w:val="000000"/>
          <w:spacing w:val="-13"/>
          <w:u w:color="000000"/>
        </w:rPr>
        <w:t xml:space="preserve"> </w:t>
      </w:r>
      <w:r w:rsidRPr="00063DEF">
        <w:rPr>
          <w:rFonts w:eastAsia="Times New Roman" w:cs="Times New Roman"/>
          <w:color w:val="000000"/>
          <w:u w:color="000000"/>
        </w:rPr>
        <w:t>investigate</w:t>
      </w:r>
      <w:r w:rsidRPr="00063DEF">
        <w:rPr>
          <w:rFonts w:eastAsia="Times New Roman" w:cs="Times New Roman"/>
          <w:color w:val="000000"/>
          <w:spacing w:val="-13"/>
          <w:u w:color="000000"/>
        </w:rPr>
        <w:t xml:space="preserve"> </w:t>
      </w:r>
      <w:r w:rsidRPr="00063DEF">
        <w:rPr>
          <w:rFonts w:eastAsia="Times New Roman" w:cs="Times New Roman"/>
          <w:color w:val="000000"/>
          <w:u w:color="000000"/>
        </w:rPr>
        <w:t>complaints</w:t>
      </w:r>
      <w:r w:rsidRPr="00063DEF">
        <w:rPr>
          <w:rFonts w:eastAsia="Times New Roman" w:cs="Times New Roman"/>
          <w:color w:val="000000"/>
          <w:spacing w:val="-16"/>
          <w:u w:color="000000"/>
        </w:rPr>
        <w:t xml:space="preserve"> </w:t>
      </w:r>
      <w:r w:rsidRPr="00063DEF">
        <w:rPr>
          <w:rFonts w:eastAsia="Times New Roman" w:cs="Times New Roman"/>
          <w:color w:val="000000"/>
          <w:u w:color="000000"/>
        </w:rPr>
        <w:t>and</w:t>
      </w:r>
      <w:r w:rsidRPr="00063DEF">
        <w:rPr>
          <w:rFonts w:eastAsia="Times New Roman" w:cs="Times New Roman"/>
          <w:color w:val="000000"/>
          <w:spacing w:val="-13"/>
          <w:u w:color="000000"/>
        </w:rPr>
        <w:t xml:space="preserve"> </w:t>
      </w:r>
      <w:r w:rsidRPr="00063DEF">
        <w:rPr>
          <w:rFonts w:eastAsia="Times New Roman" w:cs="Times New Roman"/>
          <w:color w:val="000000"/>
          <w:u w:color="000000"/>
        </w:rPr>
        <w:t>violations</w:t>
      </w:r>
      <w:r w:rsidRPr="00063DEF">
        <w:rPr>
          <w:rFonts w:eastAsia="Times New Roman" w:cs="Times New Roman"/>
          <w:color w:val="000000"/>
          <w:spacing w:val="-13"/>
          <w:u w:color="000000"/>
        </w:rPr>
        <w:t xml:space="preserve"> </w:t>
      </w:r>
      <w:r w:rsidRPr="00063DEF">
        <w:rPr>
          <w:rFonts w:eastAsia="Times New Roman" w:cs="Times New Roman"/>
          <w:color w:val="000000"/>
          <w:u w:color="000000"/>
        </w:rPr>
        <w:t>as</w:t>
      </w:r>
      <w:r w:rsidRPr="00063DEF">
        <w:rPr>
          <w:rFonts w:eastAsia="Times New Roman" w:cs="Times New Roman"/>
          <w:color w:val="000000"/>
          <w:spacing w:val="-13"/>
          <w:u w:color="000000"/>
        </w:rPr>
        <w:t xml:space="preserve"> </w:t>
      </w:r>
      <w:r w:rsidRPr="00063DEF">
        <w:rPr>
          <w:rFonts w:eastAsia="Times New Roman" w:cs="Times New Roman"/>
          <w:color w:val="000000"/>
          <w:u w:color="000000"/>
        </w:rPr>
        <w:t>provided</w:t>
      </w:r>
      <w:r w:rsidRPr="00063DEF">
        <w:rPr>
          <w:rFonts w:eastAsia="Times New Roman" w:cs="Times New Roman"/>
          <w:color w:val="000000"/>
          <w:spacing w:val="-13"/>
          <w:u w:color="000000"/>
        </w:rPr>
        <w:t xml:space="preserve"> </w:t>
      </w:r>
      <w:r w:rsidRPr="00063DEF">
        <w:rPr>
          <w:rFonts w:eastAsia="Times New Roman" w:cs="Times New Roman"/>
          <w:color w:val="000000"/>
          <w:u w:color="000000"/>
        </w:rPr>
        <w:t>in</w:t>
      </w:r>
      <w:r w:rsidRPr="00063DEF">
        <w:rPr>
          <w:rFonts w:eastAsia="Times New Roman" w:cs="Times New Roman"/>
          <w:color w:val="000000"/>
          <w:spacing w:val="-14"/>
          <w:u w:color="000000"/>
        </w:rPr>
        <w:t xml:space="preserve"> </w:t>
      </w:r>
      <w:r w:rsidRPr="00063DEF">
        <w:rPr>
          <w:rFonts w:eastAsia="Times New Roman" w:cs="Times New Roman"/>
          <w:color w:val="000000"/>
          <w:u w:color="000000"/>
        </w:rPr>
        <w:t>this</w:t>
      </w:r>
      <w:r w:rsidRPr="00063DEF">
        <w:rPr>
          <w:rFonts w:eastAsia="Times New Roman" w:cs="Times New Roman"/>
          <w:color w:val="000000"/>
          <w:spacing w:val="-13"/>
          <w:u w:color="000000"/>
        </w:rPr>
        <w:t xml:space="preserve"> </w:t>
      </w:r>
      <w:r w:rsidRPr="00063DEF">
        <w:rPr>
          <w:rFonts w:eastAsia="Times New Roman" w:cs="Times New Roman"/>
          <w:color w:val="000000"/>
          <w:u w:color="000000"/>
        </w:rPr>
        <w:t>chapter and Chapter 1, Title 40</w:t>
      </w:r>
      <w:r w:rsidRPr="00063DEF">
        <w:rPr>
          <w:rFonts w:eastAsia="Times New Roman" w:cs="Times New Roman"/>
          <w:color w:val="000000"/>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cs="Times New Roman"/>
        </w:rPr>
        <w:tab/>
        <w:t>(B)</w:t>
      </w:r>
      <w:r w:rsidRPr="00063DEF">
        <w:rPr>
          <w:rFonts w:cs="Times New Roman"/>
          <w:u w:color="000000"/>
        </w:rPr>
        <w:tab/>
      </w:r>
      <w:r w:rsidRPr="00063DEF">
        <w:rPr>
          <w:rFonts w:cs="Times New Roman"/>
        </w:rPr>
        <w:t xml:space="preserve">The presiding officer of the board may administer oaths if taking testimony concerning any matters pertaining to the business or duties of the board. </w:t>
      </w:r>
      <w:r w:rsidRPr="00063DEF">
        <w:rPr>
          <w:rFonts w:eastAsia="Calibri" w:cs="Times New Roman"/>
        </w:rPr>
        <w:t>If after investigation it appears that probable cause exists for a hearing, a time and a place must be set by the</w:t>
      </w:r>
      <w:r w:rsidRPr="00063DEF">
        <w:rPr>
          <w:rFonts w:eastAsia="Calibri"/>
        </w:rPr>
        <w:t xml:space="preserve"> </w:t>
      </w:r>
      <w:r w:rsidRPr="00063DEF">
        <w:rPr>
          <w:rFonts w:eastAsia="Calibri" w:cs="Times New Roman"/>
        </w:rPr>
        <w:t xml:space="preserve">board for a hearing to </w:t>
      </w:r>
      <w:r w:rsidRPr="00063DEF">
        <w:rPr>
          <w:rFonts w:eastAsia="Calibri" w:cs="Times New Roman"/>
        </w:rPr>
        <w:lastRenderedPageBreak/>
        <w:t>determine whether disciplinary action must be taken against the licensee. Notice must be given and the hearing conducted in accordance with the Administrative Procedures Act.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063DEF">
        <w:rPr>
          <w:rFonts w:eastAsia="Calibri" w:cs="Times New Roman"/>
        </w:rPr>
        <w:tab/>
        <w:t>(C)</w:t>
      </w:r>
      <w:r w:rsidRPr="00063DEF">
        <w:rPr>
          <w:rFonts w:eastAsia="Calibri" w:cs="Times New Roman"/>
        </w:rPr>
        <w:tab/>
      </w:r>
      <w:r w:rsidRPr="00063DEF">
        <w:rPr>
          <w:rFonts w:eastAsia="Times New Roman" w:cs="Times New Roman"/>
          <w:u w:color="000000"/>
        </w:rPr>
        <w:t>A person aggrieved by a final action of the board may seek an appeal of the decision in accordance with Section 40</w:t>
      </w:r>
      <w:r>
        <w:rPr>
          <w:rFonts w:eastAsia="Times New Roman" w:cs="Times New Roman"/>
          <w:u w:color="000000"/>
        </w:rPr>
        <w:noBreakHyphen/>
      </w:r>
      <w:r w:rsidRPr="00063DEF">
        <w:rPr>
          <w:rFonts w:eastAsia="Times New Roman" w:cs="Times New Roman"/>
          <w:u w:color="000000"/>
        </w:rPr>
        <w:t>1</w:t>
      </w:r>
      <w:r>
        <w:rPr>
          <w:rFonts w:eastAsia="Times New Roman" w:cs="Times New Roman"/>
          <w:u w:color="000000"/>
        </w:rPr>
        <w:noBreakHyphen/>
      </w:r>
      <w:r w:rsidRPr="00063DEF">
        <w:rPr>
          <w:rFonts w:eastAsia="Times New Roman" w:cs="Times New Roman"/>
          <w:u w:color="000000"/>
        </w:rPr>
        <w:t>160.</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Times New Roman" w:cs="Times New Roman"/>
          <w:color w:val="000000"/>
        </w:rPr>
        <w:tab/>
      </w:r>
      <w:r w:rsidRPr="00063DEF">
        <w:rPr>
          <w:rFonts w:eastAsia="Times New Roman" w:cs="Times New Roman"/>
          <w:color w:val="000000"/>
          <w:u w:color="000000"/>
        </w:rPr>
        <w:t>(D)</w:t>
      </w:r>
      <w:r w:rsidRPr="00063DEF">
        <w:rPr>
          <w:rFonts w:eastAsia="Times New Roman" w:cs="Times New Roman"/>
          <w:color w:val="000000"/>
        </w:rPr>
        <w:tab/>
      </w:r>
      <w:r w:rsidRPr="00063DEF">
        <w:rPr>
          <w:rFonts w:eastAsia="Times New Roman" w:cs="Times New Roman"/>
          <w:color w:val="000000"/>
          <w:u w:color="000000"/>
        </w:rPr>
        <w:t>Service of a notice of appeal does not stay the board</w:t>
      </w:r>
      <w:r w:rsidRPr="00F47AD1">
        <w:rPr>
          <w:rFonts w:eastAsia="Times New Roman" w:cs="Times New Roman"/>
          <w:color w:val="000000"/>
          <w:u w:color="000000"/>
        </w:rPr>
        <w:t>’</w:t>
      </w:r>
      <w:r w:rsidRPr="00063DEF">
        <w:rPr>
          <w:rFonts w:eastAsia="Times New Roman" w:cs="Times New Roman"/>
          <w:color w:val="000000"/>
          <w:u w:color="000000"/>
        </w:rPr>
        <w:t>s or the department</w:t>
      </w:r>
      <w:r w:rsidRPr="00F47AD1">
        <w:rPr>
          <w:rFonts w:eastAsia="Times New Roman" w:cs="Times New Roman"/>
          <w:color w:val="000000"/>
          <w:u w:color="000000"/>
        </w:rPr>
        <w:t>’</w:t>
      </w:r>
      <w:r w:rsidRPr="00063DEF">
        <w:rPr>
          <w:rFonts w:eastAsia="Times New Roman" w:cs="Times New Roman"/>
          <w:color w:val="000000"/>
          <w:u w:color="000000"/>
        </w:rPr>
        <w:t>s decision pending completion of the appellate</w:t>
      </w:r>
      <w:r w:rsidRPr="00063DEF">
        <w:rPr>
          <w:rFonts w:eastAsia="Times New Roman" w:cs="Times New Roman"/>
          <w:color w:val="000000"/>
          <w:spacing w:val="-6"/>
          <w:u w:color="000000"/>
        </w:rPr>
        <w:t xml:space="preserve"> </w:t>
      </w:r>
      <w:r w:rsidRPr="00063DEF">
        <w:rPr>
          <w:rFonts w:eastAsia="Times New Roman" w:cs="Times New Roman"/>
          <w:color w:val="000000"/>
          <w:u w:color="000000"/>
        </w:rPr>
        <w:t>process.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b/>
        </w:rPr>
        <w:tab/>
      </w:r>
      <w:r w:rsidRPr="00063DEF">
        <w:rPr>
          <w:rFonts w:eastAsia="Calibri" w:cs="Times New Roman"/>
        </w:rPr>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220.</w:t>
      </w:r>
      <w:r w:rsidRPr="00063DEF">
        <w:rPr>
          <w:rFonts w:eastAsia="Calibri" w:cs="Times New Roman"/>
        </w:rPr>
        <w:tab/>
        <w:t>(A)</w:t>
      </w:r>
      <w:r w:rsidRPr="00063DEF">
        <w:rPr>
          <w:rFonts w:eastAsia="Calibri" w:cs="Times New Roman"/>
        </w:rPr>
        <w:tab/>
        <w:t>If the</w:t>
      </w:r>
      <w:r w:rsidRPr="00063DEF">
        <w:rPr>
          <w:rFonts w:eastAsia="Calibri"/>
        </w:rPr>
        <w:t xml:space="preserve"> </w:t>
      </w:r>
      <w:r w:rsidRPr="00063DEF">
        <w:rPr>
          <w:rFonts w:eastAsia="Calibri" w:cs="Times New Roman"/>
        </w:rPr>
        <w:t xml:space="preserve">board or the department has reason to believe that an individual </w:t>
      </w:r>
      <w:r w:rsidRPr="00063DEF">
        <w:rPr>
          <w:rFonts w:cs="Times New Roman"/>
          <w:color w:val="000000" w:themeColor="text1"/>
          <w:u w:color="000000" w:themeColor="text1"/>
        </w:rPr>
        <w:t>or an entity</w:t>
      </w:r>
      <w:r w:rsidRPr="00063DEF">
        <w:rPr>
          <w:rFonts w:cs="Times New Roman"/>
          <w:color w:val="000000" w:themeColor="text1"/>
        </w:rPr>
        <w:t xml:space="preserve"> </w:t>
      </w:r>
      <w:r w:rsidRPr="00063DEF">
        <w:rPr>
          <w:rFonts w:eastAsia="Calibri" w:cs="Times New Roman"/>
        </w:rPr>
        <w:t>is violating or intends to violate a provision of this chapter or a regulation promulgated pursuant to this chapter, in addition to all other remedies, the</w:t>
      </w:r>
      <w:r w:rsidRPr="00063DEF">
        <w:rPr>
          <w:rFonts w:eastAsia="Calibri"/>
        </w:rPr>
        <w:t xml:space="preserve"> </w:t>
      </w:r>
      <w:r w:rsidRPr="00063DEF">
        <w:rPr>
          <w:rFonts w:eastAsia="Calibri" w:cs="Times New Roman"/>
        </w:rPr>
        <w:t xml:space="preserve">board may order an individual </w:t>
      </w:r>
      <w:r w:rsidRPr="00063DEF">
        <w:rPr>
          <w:rFonts w:cs="Times New Roman"/>
          <w:color w:val="000000" w:themeColor="text1"/>
          <w:u w:color="000000" w:themeColor="text1"/>
        </w:rPr>
        <w:t>or an entity</w:t>
      </w:r>
      <w:r w:rsidRPr="00063DEF">
        <w:rPr>
          <w:rFonts w:cs="Times New Roman"/>
          <w:color w:val="000000" w:themeColor="text1"/>
        </w:rPr>
        <w:t xml:space="preserve"> </w:t>
      </w:r>
      <w:r w:rsidRPr="00063DEF">
        <w:rPr>
          <w:rFonts w:eastAsia="Calibri" w:cs="Times New Roman"/>
        </w:rPr>
        <w:t>to immediately cease and desist from engaging in the conduct. If the individual is practicing</w:t>
      </w:r>
      <w:r w:rsidRPr="00063DEF">
        <w:rPr>
          <w:rFonts w:eastAsia="Calibri"/>
        </w:rPr>
        <w:t xml:space="preserve"> </w:t>
      </w:r>
      <w:r w:rsidRPr="00063DEF">
        <w:rPr>
          <w:rFonts w:eastAsia="Calibri" w:cs="Times New Roman"/>
        </w:rPr>
        <w:t xml:space="preserve">massage therapy </w:t>
      </w:r>
      <w:r w:rsidRPr="00063DEF">
        <w:rPr>
          <w:rFonts w:eastAsia="Calibri" w:cs="Times New Roman"/>
          <w:color w:val="000000"/>
          <w:u w:color="000000"/>
        </w:rPr>
        <w:t>or an entity is operating a massage therapy establishment or sole practitioner establishment</w:t>
      </w:r>
      <w:r w:rsidRPr="00063DEF">
        <w:rPr>
          <w:rFonts w:eastAsia="Calibri" w:cs="Times New Roman"/>
        </w:rPr>
        <w:t xml:space="preserve"> without being licensed pursuant to this chapter, then the</w:t>
      </w:r>
      <w:r w:rsidRPr="00063DEF">
        <w:rPr>
          <w:rFonts w:eastAsia="Calibri"/>
        </w:rPr>
        <w:t xml:space="preserve"> </w:t>
      </w:r>
      <w:r w:rsidRPr="00063DEF">
        <w:rPr>
          <w:rFonts w:eastAsia="Calibri" w:cs="Times New Roman"/>
        </w:rPr>
        <w:t xml:space="preserve">board or the department also may apply to an administrative law judge for a temporary restraining order prohibiting the unlawful practice. </w:t>
      </w:r>
      <w:r w:rsidRPr="00063DEF">
        <w:rPr>
          <w:rFonts w:eastAsia="Calibri" w:cs="Times New Roman"/>
          <w:color w:val="000000"/>
        </w:rPr>
        <w:t>The board or the department may also seek from an</w:t>
      </w:r>
      <w:r w:rsidRPr="00063DEF">
        <w:rPr>
          <w:rFonts w:eastAsia="Calibri" w:cs="Times New Roman"/>
          <w:color w:val="000000"/>
          <w:spacing w:val="-12"/>
        </w:rPr>
        <w:t xml:space="preserve"> </w:t>
      </w:r>
      <w:r w:rsidRPr="00063DEF">
        <w:rPr>
          <w:rFonts w:eastAsia="Calibri" w:cs="Times New Roman"/>
          <w:color w:val="000000"/>
        </w:rPr>
        <w:t>administrative</w:t>
      </w:r>
      <w:r w:rsidRPr="00063DEF">
        <w:rPr>
          <w:rFonts w:eastAsia="Calibri" w:cs="Times New Roman"/>
          <w:color w:val="000000"/>
          <w:spacing w:val="-10"/>
        </w:rPr>
        <w:t xml:space="preserve"> </w:t>
      </w:r>
      <w:r w:rsidRPr="00063DEF">
        <w:rPr>
          <w:rFonts w:eastAsia="Calibri" w:cs="Times New Roman"/>
          <w:color w:val="000000"/>
        </w:rPr>
        <w:t>law</w:t>
      </w:r>
      <w:r w:rsidRPr="00063DEF">
        <w:rPr>
          <w:rFonts w:eastAsia="Calibri" w:cs="Times New Roman"/>
          <w:color w:val="000000"/>
          <w:spacing w:val="-14"/>
        </w:rPr>
        <w:t xml:space="preserve"> </w:t>
      </w:r>
      <w:r w:rsidRPr="00063DEF">
        <w:rPr>
          <w:rFonts w:eastAsia="Calibri" w:cs="Times New Roman"/>
          <w:color w:val="000000"/>
        </w:rPr>
        <w:t>judge</w:t>
      </w:r>
      <w:r w:rsidRPr="00063DEF">
        <w:rPr>
          <w:rFonts w:eastAsia="Calibri" w:cs="Times New Roman"/>
          <w:color w:val="000000"/>
          <w:spacing w:val="-13"/>
        </w:rPr>
        <w:t xml:space="preserve"> </w:t>
      </w:r>
      <w:r w:rsidRPr="00063DEF">
        <w:rPr>
          <w:rFonts w:eastAsia="Calibri" w:cs="Times New Roman"/>
          <w:color w:val="000000"/>
        </w:rPr>
        <w:t>other</w:t>
      </w:r>
      <w:r w:rsidRPr="00063DEF">
        <w:rPr>
          <w:rFonts w:eastAsia="Calibri" w:cs="Times New Roman"/>
          <w:color w:val="000000"/>
          <w:spacing w:val="-10"/>
        </w:rPr>
        <w:t xml:space="preserve"> </w:t>
      </w:r>
      <w:r w:rsidRPr="00063DEF">
        <w:rPr>
          <w:rFonts w:eastAsia="Calibri" w:cs="Times New Roman"/>
          <w:color w:val="000000"/>
        </w:rPr>
        <w:t>equitable</w:t>
      </w:r>
      <w:r w:rsidRPr="00063DEF">
        <w:rPr>
          <w:rFonts w:eastAsia="Calibri" w:cs="Times New Roman"/>
          <w:color w:val="000000"/>
          <w:spacing w:val="-13"/>
        </w:rPr>
        <w:t xml:space="preserve"> </w:t>
      </w:r>
      <w:r w:rsidRPr="00063DEF">
        <w:rPr>
          <w:rFonts w:eastAsia="Calibri" w:cs="Times New Roman"/>
          <w:color w:val="000000"/>
        </w:rPr>
        <w:t>relief</w:t>
      </w:r>
      <w:r w:rsidRPr="00063DEF">
        <w:rPr>
          <w:rFonts w:eastAsia="Calibri" w:cs="Times New Roman"/>
          <w:color w:val="000000"/>
          <w:spacing w:val="-10"/>
        </w:rPr>
        <w:t xml:space="preserve"> </w:t>
      </w:r>
      <w:r w:rsidRPr="00063DEF">
        <w:rPr>
          <w:rFonts w:eastAsia="Calibri" w:cs="Times New Roman"/>
          <w:color w:val="000000"/>
        </w:rPr>
        <w:t>to</w:t>
      </w:r>
      <w:r w:rsidRPr="00063DEF">
        <w:rPr>
          <w:rFonts w:eastAsia="Calibri" w:cs="Times New Roman"/>
          <w:color w:val="000000"/>
          <w:spacing w:val="-11"/>
        </w:rPr>
        <w:t xml:space="preserve"> </w:t>
      </w:r>
      <w:r w:rsidRPr="00063DEF">
        <w:rPr>
          <w:rFonts w:eastAsia="Calibri" w:cs="Times New Roman"/>
          <w:color w:val="000000"/>
        </w:rPr>
        <w:t>enjoin</w:t>
      </w:r>
      <w:r w:rsidRPr="00063DEF">
        <w:rPr>
          <w:rFonts w:eastAsia="Calibri" w:cs="Times New Roman"/>
          <w:color w:val="000000"/>
          <w:spacing w:val="-12"/>
        </w:rPr>
        <w:t xml:space="preserve"> </w:t>
      </w:r>
      <w:r w:rsidRPr="00063DEF">
        <w:rPr>
          <w:rFonts w:eastAsia="Calibri" w:cs="Times New Roman"/>
          <w:color w:val="000000"/>
        </w:rPr>
        <w:t>the</w:t>
      </w:r>
      <w:r w:rsidRPr="00063DEF">
        <w:rPr>
          <w:rFonts w:eastAsia="Calibri" w:cs="Times New Roman"/>
          <w:color w:val="000000"/>
          <w:spacing w:val="-11"/>
        </w:rPr>
        <w:t xml:space="preserve"> </w:t>
      </w:r>
      <w:r w:rsidRPr="00063DEF">
        <w:rPr>
          <w:rFonts w:eastAsia="Calibri" w:cs="Times New Roman"/>
          <w:color w:val="000000"/>
        </w:rPr>
        <w:t>violation</w:t>
      </w:r>
      <w:r w:rsidRPr="00063DEF">
        <w:rPr>
          <w:rFonts w:eastAsia="Calibri" w:cs="Times New Roman"/>
          <w:color w:val="000000"/>
          <w:spacing w:val="-13"/>
        </w:rPr>
        <w:t xml:space="preserve"> </w:t>
      </w:r>
      <w:r w:rsidRPr="00063DEF">
        <w:rPr>
          <w:rFonts w:eastAsia="Calibri" w:cs="Times New Roman"/>
          <w:color w:val="000000"/>
        </w:rPr>
        <w:t>or</w:t>
      </w:r>
      <w:r w:rsidRPr="00063DEF">
        <w:rPr>
          <w:rFonts w:eastAsia="Calibri" w:cs="Times New Roman"/>
          <w:color w:val="000000"/>
          <w:spacing w:val="-12"/>
        </w:rPr>
        <w:t xml:space="preserve"> </w:t>
      </w:r>
      <w:r w:rsidRPr="00063DEF">
        <w:rPr>
          <w:rFonts w:eastAsia="Calibri" w:cs="Times New Roman"/>
          <w:color w:val="000000"/>
        </w:rPr>
        <w:t>intended</w:t>
      </w:r>
      <w:r w:rsidRPr="00063DEF">
        <w:rPr>
          <w:rFonts w:eastAsia="Calibri" w:cs="Times New Roman"/>
          <w:color w:val="000000"/>
          <w:spacing w:val="-13"/>
        </w:rPr>
        <w:t xml:space="preserve"> </w:t>
      </w:r>
      <w:r w:rsidRPr="00063DEF">
        <w:rPr>
          <w:rFonts w:eastAsia="Calibri" w:cs="Times New Roman"/>
          <w:color w:val="000000"/>
        </w:rPr>
        <w:t>violation</w:t>
      </w:r>
      <w:r w:rsidRPr="00063DEF">
        <w:rPr>
          <w:rFonts w:eastAsia="Calibri" w:cs="Times New Roman"/>
          <w:color w:val="000000"/>
          <w:spacing w:val="-11"/>
        </w:rPr>
        <w:t xml:space="preserve"> </w:t>
      </w:r>
      <w:r w:rsidRPr="00063DEF">
        <w:rPr>
          <w:rFonts w:eastAsia="Calibri" w:cs="Times New Roman"/>
          <w:color w:val="000000"/>
        </w:rPr>
        <w:t>of</w:t>
      </w:r>
      <w:r w:rsidRPr="00063DEF">
        <w:rPr>
          <w:rFonts w:eastAsia="Calibri" w:cs="Times New Roman"/>
          <w:color w:val="000000"/>
          <w:spacing w:val="-12"/>
        </w:rPr>
        <w:t xml:space="preserve"> </w:t>
      </w:r>
      <w:r w:rsidRPr="00063DEF">
        <w:rPr>
          <w:rFonts w:eastAsia="Calibri" w:cs="Times New Roman"/>
          <w:color w:val="000000"/>
        </w:rPr>
        <w:t>this</w:t>
      </w:r>
      <w:r w:rsidRPr="00063DEF">
        <w:rPr>
          <w:rFonts w:eastAsia="Calibri" w:cs="Times New Roman"/>
          <w:color w:val="000000"/>
          <w:spacing w:val="-10"/>
        </w:rPr>
        <w:t xml:space="preserve"> </w:t>
      </w:r>
      <w:r w:rsidRPr="00063DEF">
        <w:rPr>
          <w:rFonts w:eastAsia="Calibri" w:cs="Times New Roman"/>
          <w:color w:val="000000"/>
        </w:rPr>
        <w:t>chapter or a regulation promulgated pursuant to this</w:t>
      </w:r>
      <w:r w:rsidRPr="00063DEF">
        <w:rPr>
          <w:rFonts w:eastAsia="Calibri" w:cs="Times New Roman"/>
          <w:color w:val="000000"/>
          <w:spacing w:val="-13"/>
        </w:rPr>
        <w:t xml:space="preserve"> </w:t>
      </w:r>
      <w:r w:rsidRPr="00063DEF">
        <w:rPr>
          <w:rFonts w:eastAsia="Calibri" w:cs="Times New Roman"/>
          <w:color w:val="000000"/>
        </w:rPr>
        <w:t>chapter</w:t>
      </w:r>
      <w:r>
        <w:rPr>
          <w:rFonts w:eastAsia="Calibri" w:cs="Times New Roman"/>
          <w:color w:val="000000"/>
        </w:rPr>
        <w:t>.</w:t>
      </w:r>
      <w:r w:rsidRPr="00063DEF">
        <w:rPr>
          <w:rFonts w:eastAsia="Calibri" w:cs="Times New Roman"/>
          <w:color w:val="000000"/>
          <w:u w:color="000000"/>
        </w:rPr>
        <w:t xml:space="preserve"> </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(B)</w:t>
      </w:r>
      <w:r w:rsidRPr="00063DEF">
        <w:rPr>
          <w:rFonts w:eastAsia="Calibri" w:cs="Times New Roman"/>
        </w:rPr>
        <w:tab/>
        <w:t>A</w:t>
      </w:r>
      <w:r w:rsidRPr="00063DEF">
        <w:rPr>
          <w:rFonts w:eastAsia="Calibri"/>
        </w:rPr>
        <w:t xml:space="preserve"> </w:t>
      </w:r>
      <w:r w:rsidRPr="00063DEF">
        <w:rPr>
          <w:rFonts w:eastAsia="Calibri" w:cs="Times New Roman"/>
        </w:rPr>
        <w:t>board member, the</w:t>
      </w:r>
      <w:r w:rsidRPr="00063DEF">
        <w:rPr>
          <w:rFonts w:eastAsia="Calibri"/>
        </w:rPr>
        <w:t xml:space="preserve"> </w:t>
      </w:r>
      <w:r w:rsidRPr="00063DEF">
        <w:rPr>
          <w:rFonts w:eastAsia="Calibri" w:cs="Times New Roman"/>
        </w:rPr>
        <w:t>director of the</w:t>
      </w:r>
      <w:r w:rsidRPr="00063DEF">
        <w:rPr>
          <w:rFonts w:eastAsia="Calibri"/>
        </w:rPr>
        <w:t xml:space="preserve"> </w:t>
      </w:r>
      <w:r w:rsidRPr="00063DEF">
        <w:rPr>
          <w:rFonts w:eastAsia="Calibri" w:cs="Times New Roman"/>
        </w:rPr>
        <w:t>department, or any other employee of the department may not be held liable for damages resulting from a wrongful temporary restraining order.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b/>
        </w:rPr>
        <w:tab/>
      </w:r>
      <w:r w:rsidRPr="00063DEF">
        <w:rPr>
          <w:rFonts w:eastAsia="Calibri" w:cs="Times New Roman"/>
        </w:rPr>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230.</w:t>
      </w:r>
      <w:r w:rsidRPr="00063DEF">
        <w:rPr>
          <w:rFonts w:eastAsia="Calibri" w:cs="Times New Roman"/>
        </w:rPr>
        <w:tab/>
        <w:t>(A)</w:t>
      </w:r>
      <w:r w:rsidRPr="00063DEF">
        <w:rPr>
          <w:rFonts w:eastAsia="Calibri" w:cs="Times New Roman"/>
        </w:rPr>
        <w:tab/>
        <w:t>In addition to the grounds provided in Section 40</w:t>
      </w:r>
      <w:r>
        <w:rPr>
          <w:rFonts w:eastAsia="Calibri" w:cs="Times New Roman"/>
        </w:rPr>
        <w:noBreakHyphen/>
      </w:r>
      <w:r w:rsidRPr="00063DEF">
        <w:rPr>
          <w:rFonts w:eastAsia="Calibri" w:cs="Times New Roman"/>
        </w:rPr>
        <w:t>1</w:t>
      </w:r>
      <w:r>
        <w:rPr>
          <w:rFonts w:eastAsia="Calibri" w:cs="Times New Roman"/>
        </w:rPr>
        <w:noBreakHyphen/>
      </w:r>
      <w:r w:rsidRPr="00063DEF">
        <w:rPr>
          <w:rFonts w:eastAsia="Calibri" w:cs="Times New Roman"/>
        </w:rPr>
        <w:t>110, the board may deny licensure to an applicant for a massage therapist license or may take</w:t>
      </w:r>
      <w:r w:rsidRPr="00063DEF">
        <w:rPr>
          <w:rFonts w:eastAsia="Calibri"/>
        </w:rPr>
        <w:t xml:space="preserve"> </w:t>
      </w:r>
      <w:r w:rsidRPr="00063DEF">
        <w:rPr>
          <w:rFonts w:eastAsia="Calibri" w:cs="Times New Roman"/>
        </w:rPr>
        <w:t>disciplinary action against an individual who:</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(1)</w:t>
      </w:r>
      <w:r w:rsidRPr="00063DEF">
        <w:rPr>
          <w:rFonts w:eastAsia="Calibri" w:cs="Times New Roman"/>
        </w:rPr>
        <w:tab/>
        <w:t>used a false, fraudulent, or forged statement or document or committed a fraudulent, deceitful, or dishonest act in applying for licensure pursuant to this chapter;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(2)</w:t>
      </w:r>
      <w:r w:rsidRPr="00063DEF">
        <w:rPr>
          <w:rFonts w:eastAsia="Calibri" w:cs="Times New Roman"/>
        </w:rPr>
        <w:tab/>
        <w:t>has had his</w:t>
      </w:r>
      <w:r w:rsidRPr="00063DEF">
        <w:rPr>
          <w:rFonts w:eastAsia="Calibri"/>
        </w:rPr>
        <w:t xml:space="preserve"> </w:t>
      </w:r>
      <w:r w:rsidRPr="00063DEF">
        <w:rPr>
          <w:rFonts w:eastAsia="Calibri" w:cs="Times New Roman"/>
        </w:rPr>
        <w:t>license to practice</w:t>
      </w:r>
      <w:r w:rsidRPr="00063DEF">
        <w:rPr>
          <w:rFonts w:eastAsia="Calibri"/>
        </w:rPr>
        <w:t xml:space="preserve"> </w:t>
      </w:r>
      <w:r w:rsidRPr="00063DEF">
        <w:rPr>
          <w:rFonts w:eastAsia="Calibri" w:cs="Times New Roman"/>
        </w:rPr>
        <w:t>massage therapy from another state or jurisdiction canceled, revoked, suspended, or otherwise restricted;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(3)</w:t>
      </w:r>
      <w:r w:rsidRPr="00063DEF">
        <w:rPr>
          <w:rFonts w:eastAsia="Calibri" w:cs="Times New Roman"/>
        </w:rPr>
        <w:tab/>
        <w:t>has violated a provision of this chapter, a regulation promulgated pursuant to this chapter, or an order of the department or the</w:t>
      </w:r>
      <w:r w:rsidRPr="00063DEF">
        <w:rPr>
          <w:rFonts w:eastAsia="Calibri"/>
        </w:rPr>
        <w:t xml:space="preserve"> </w:t>
      </w:r>
      <w:r w:rsidRPr="00063DEF">
        <w:rPr>
          <w:rFonts w:eastAsia="Calibri" w:cs="Times New Roman"/>
        </w:rPr>
        <w:t>board;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(4)</w:t>
      </w:r>
      <w:r w:rsidRPr="00063DEF">
        <w:rPr>
          <w:rFonts w:eastAsia="Calibri" w:cs="Times New Roman"/>
        </w:rPr>
        <w:tab/>
        <w:t>has intentionally or knowingly, directly or indirectly, aided or abetted in the violation or conspiracy to violate this chapter or a regulation promulgated pursuant to this chapter;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(5)</w:t>
      </w:r>
      <w:r w:rsidRPr="00063DEF">
        <w:rPr>
          <w:rFonts w:eastAsia="Calibri" w:cs="Times New Roman"/>
        </w:rPr>
        <w:tab/>
        <w:t>has intentionally used a fraudulent statement in a document connected to the practice of</w:t>
      </w:r>
      <w:r w:rsidRPr="00063DEF">
        <w:rPr>
          <w:rFonts w:eastAsia="Calibri"/>
        </w:rPr>
        <w:t xml:space="preserve"> </w:t>
      </w:r>
      <w:r w:rsidRPr="00063DEF">
        <w:rPr>
          <w:rFonts w:eastAsia="Calibri" w:cs="Times New Roman"/>
        </w:rPr>
        <w:t xml:space="preserve">massage therapy or has made false, </w:t>
      </w:r>
      <w:r w:rsidRPr="00063DEF">
        <w:rPr>
          <w:rFonts w:eastAsia="Calibri" w:cs="Times New Roman"/>
        </w:rPr>
        <w:lastRenderedPageBreak/>
        <w:t>deceptive, or misleading statements in the practice of</w:t>
      </w:r>
      <w:r w:rsidRPr="00063DEF">
        <w:rPr>
          <w:rFonts w:eastAsia="Calibri"/>
        </w:rPr>
        <w:t xml:space="preserve"> </w:t>
      </w:r>
      <w:r w:rsidRPr="00063DEF">
        <w:rPr>
          <w:rFonts w:eastAsia="Calibri" w:cs="Times New Roman"/>
        </w:rPr>
        <w:t>massage therapy or in advertising;</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(6)</w:t>
      </w:r>
      <w:r w:rsidRPr="00063DEF">
        <w:rPr>
          <w:rFonts w:eastAsia="Calibri" w:cs="Times New Roman"/>
        </w:rPr>
        <w:tab/>
        <w:t>has obtained fees or assisted in obtaining fees under intentionally fraudulent circumstances;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(7)</w:t>
      </w:r>
      <w:r w:rsidRPr="00063DEF">
        <w:rPr>
          <w:rFonts w:eastAsia="Calibri" w:cs="Times New Roman"/>
        </w:rPr>
        <w:tab/>
        <w:t>lacks the professional or ethical competence to practice</w:t>
      </w:r>
      <w:r w:rsidRPr="00063DEF">
        <w:rPr>
          <w:rFonts w:eastAsia="Calibri"/>
        </w:rPr>
        <w:t xml:space="preserve"> </w:t>
      </w:r>
      <w:r w:rsidRPr="00063DEF">
        <w:rPr>
          <w:rFonts w:eastAsia="Calibri" w:cs="Times New Roman"/>
        </w:rPr>
        <w:t>massage therapy;</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063DEF">
        <w:rPr>
          <w:rFonts w:eastAsia="Calibri" w:cs="Times New Roman"/>
        </w:rPr>
        <w:tab/>
      </w:r>
      <w:r w:rsidRPr="00063DEF">
        <w:rPr>
          <w:rFonts w:eastAsia="Calibri" w:cs="Times New Roman"/>
        </w:rPr>
        <w:tab/>
        <w:t>(8)</w:t>
      </w:r>
      <w:r w:rsidRPr="00063DEF">
        <w:rPr>
          <w:rFonts w:eastAsia="Calibri" w:cs="Times New Roman"/>
        </w:rPr>
        <w:tab/>
        <w:t>has been convicted of or has pled guilty to or nolo contendere to</w:t>
      </w:r>
      <w:r w:rsidRPr="00063DEF">
        <w:rPr>
          <w:rFonts w:eastAsia="Calibri"/>
        </w:rPr>
        <w:t xml:space="preserve"> </w:t>
      </w:r>
      <w:r w:rsidRPr="00063DEF">
        <w:rPr>
          <w:rFonts w:eastAsia="Calibri" w:cs="Times New Roman"/>
          <w:color w:val="000000"/>
          <w:u w:color="000000"/>
        </w:rPr>
        <w:t>solicitation or prostitution, assault and battery, or other like offenses; to money laundering or other like offense; to a crime that directly relates to the practice or ability to practice massage therapy; to a crime involving moral turpitude; or to a violent crime as defined in Section 16</w:t>
      </w:r>
      <w:r>
        <w:rPr>
          <w:rFonts w:eastAsia="Calibri" w:cs="Times New Roman"/>
          <w:color w:val="000000"/>
          <w:u w:color="000000"/>
        </w:rPr>
        <w:noBreakHyphen/>
      </w:r>
      <w:r w:rsidRPr="00063DEF">
        <w:rPr>
          <w:rFonts w:eastAsia="Calibri" w:cs="Times New Roman"/>
          <w:color w:val="000000"/>
          <w:u w:color="000000"/>
        </w:rPr>
        <w:t>1</w:t>
      </w:r>
      <w:r>
        <w:rPr>
          <w:rFonts w:eastAsia="Calibri" w:cs="Times New Roman"/>
          <w:color w:val="000000"/>
          <w:u w:color="000000"/>
        </w:rPr>
        <w:noBreakHyphen/>
      </w:r>
      <w:r w:rsidRPr="00063DEF">
        <w:rPr>
          <w:rFonts w:eastAsia="Calibri" w:cs="Times New Roman"/>
          <w:color w:val="000000"/>
          <w:u w:color="000000"/>
        </w:rPr>
        <w:t>60, a felony that directly relates to the practice or ability to practice massage therapy during the previous five years, or a felony that reasonably relates to the ability to practice massage therapy and for which an essential element is dishonesty during the previous seven years</w:t>
      </w:r>
      <w:r w:rsidRPr="00063DEF">
        <w:rPr>
          <w:rFonts w:eastAsia="Calibri" w:cs="Times New Roman"/>
        </w:rPr>
        <w:t>;</w:t>
      </w:r>
      <w:r w:rsidRPr="00063DEF">
        <w:rPr>
          <w:rFonts w:eastAsia="Calibri" w:cs="Times New Roman"/>
        </w:rPr>
        <w:tab/>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(9)</w:t>
      </w:r>
      <w:r w:rsidRPr="00063DEF">
        <w:rPr>
          <w:rFonts w:eastAsia="Calibri" w:cs="Times New Roman"/>
        </w:rPr>
        <w:tab/>
        <w:t>has practiced</w:t>
      </w:r>
      <w:r w:rsidRPr="00063DEF">
        <w:rPr>
          <w:rFonts w:eastAsia="Calibri"/>
        </w:rPr>
        <w:t xml:space="preserve"> </w:t>
      </w:r>
      <w:r w:rsidRPr="00063DEF">
        <w:rPr>
          <w:rFonts w:eastAsia="Calibri" w:cs="Times New Roman"/>
        </w:rPr>
        <w:t>massage therapy while under the influence of alcohol or drugs or uses alcohol or drugs to such a degree as to render him</w:t>
      </w:r>
      <w:r w:rsidRPr="00063DEF">
        <w:rPr>
          <w:rFonts w:eastAsia="Calibri"/>
        </w:rPr>
        <w:t xml:space="preserve"> </w:t>
      </w:r>
      <w:r w:rsidRPr="00063DEF">
        <w:rPr>
          <w:rFonts w:eastAsia="Calibri" w:cs="Times New Roman"/>
        </w:rPr>
        <w:t>unfit to practice</w:t>
      </w:r>
      <w:r w:rsidRPr="00063DEF">
        <w:rPr>
          <w:rFonts w:eastAsia="Calibri"/>
        </w:rPr>
        <w:t xml:space="preserve"> </w:t>
      </w:r>
      <w:r w:rsidRPr="00063DEF">
        <w:rPr>
          <w:rFonts w:eastAsia="Calibri" w:cs="Times New Roman"/>
        </w:rPr>
        <w:t>massage therapy;</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(10)</w:t>
      </w:r>
      <w:r w:rsidRPr="00063DEF">
        <w:rPr>
          <w:rFonts w:eastAsia="Calibri" w:cs="Times New Roman"/>
        </w:rPr>
        <w:tab/>
        <w:t>has sustained a physical or mental disability, as determined by a physician that renders further practice by the licensee dangerous to the public;</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063DEF">
        <w:rPr>
          <w:rFonts w:eastAsia="Calibri" w:cs="Times New Roman"/>
          <w:color w:val="000000"/>
          <w:u w:color="000000"/>
        </w:rPr>
        <w:tab/>
      </w:r>
      <w:r w:rsidRPr="00063DEF">
        <w:rPr>
          <w:rFonts w:eastAsia="Calibri" w:cs="Times New Roman"/>
          <w:color w:val="000000"/>
          <w:u w:color="000000"/>
        </w:rPr>
        <w:tab/>
      </w:r>
      <w:r w:rsidRPr="00063DEF">
        <w:rPr>
          <w:rFonts w:eastAsia="Calibri" w:cs="Times New Roman"/>
          <w:color w:val="000000"/>
        </w:rPr>
        <w:t>(11</w:t>
      </w:r>
      <w:r w:rsidRPr="00063DEF">
        <w:rPr>
          <w:rFonts w:eastAsia="Calibri" w:cs="Times New Roman"/>
          <w:color w:val="000000"/>
          <w:u w:color="000000"/>
        </w:rPr>
        <w:t>)</w:t>
      </w:r>
      <w:r w:rsidRPr="00063DEF">
        <w:rPr>
          <w:rFonts w:eastAsia="Calibri" w:cs="Times New Roman"/>
          <w:color w:val="000000"/>
        </w:rPr>
        <w:tab/>
      </w:r>
      <w:r w:rsidRPr="00063DEF">
        <w:rPr>
          <w:rFonts w:eastAsia="Calibri" w:cs="Times New Roman"/>
          <w:color w:val="000000"/>
          <w:u w:color="000000"/>
        </w:rPr>
        <w:t>has engaged in or has assisted another to engage in unlicensed practice as provided in this chapter;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063DEF">
        <w:rPr>
          <w:rFonts w:eastAsia="Calibri" w:cs="Times New Roman"/>
          <w:color w:val="000000"/>
        </w:rPr>
        <w:tab/>
      </w:r>
      <w:r w:rsidRPr="00063DEF">
        <w:rPr>
          <w:rFonts w:eastAsia="Calibri" w:cs="Times New Roman"/>
          <w:color w:val="000000"/>
        </w:rPr>
        <w:tab/>
      </w:r>
      <w:r w:rsidRPr="00063DEF">
        <w:rPr>
          <w:rFonts w:eastAsia="Calibri" w:cs="Times New Roman"/>
          <w:color w:val="000000"/>
          <w:u w:color="000000"/>
        </w:rPr>
        <w:t>(12)</w:t>
      </w:r>
      <w:r w:rsidRPr="00063DEF">
        <w:rPr>
          <w:rFonts w:eastAsia="Calibri" w:cs="Times New Roman"/>
          <w:color w:val="000000"/>
        </w:rPr>
        <w:tab/>
      </w:r>
      <w:r w:rsidRPr="00063DEF">
        <w:rPr>
          <w:rFonts w:eastAsia="Calibri" w:cs="Times New Roman"/>
          <w:color w:val="000000"/>
          <w:u w:color="000000"/>
        </w:rPr>
        <w:t>has presented another licensee</w:t>
      </w:r>
      <w:r w:rsidRPr="00F47AD1">
        <w:rPr>
          <w:rFonts w:eastAsia="Calibri" w:cs="Times New Roman"/>
          <w:color w:val="000000"/>
          <w:u w:color="000000"/>
        </w:rPr>
        <w:t>’</w:t>
      </w:r>
      <w:r w:rsidRPr="00063DEF">
        <w:rPr>
          <w:rFonts w:eastAsia="Calibri" w:cs="Times New Roman"/>
          <w:color w:val="000000"/>
          <w:u w:color="000000"/>
        </w:rPr>
        <w:t>s license as his own or has falsely impersonated another license holder;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063DEF">
        <w:rPr>
          <w:rFonts w:eastAsia="Calibri" w:cs="Times New Roman"/>
          <w:color w:val="000000"/>
        </w:rPr>
        <w:tab/>
      </w:r>
      <w:r w:rsidRPr="00063DEF">
        <w:rPr>
          <w:rFonts w:eastAsia="Calibri" w:cs="Times New Roman"/>
          <w:color w:val="000000"/>
        </w:rPr>
        <w:tab/>
      </w:r>
      <w:r w:rsidRPr="00063DEF">
        <w:rPr>
          <w:rFonts w:eastAsia="Calibri" w:cs="Times New Roman"/>
          <w:color w:val="000000"/>
          <w:u w:color="000000"/>
        </w:rPr>
        <w:t>(13)</w:t>
      </w:r>
      <w:r w:rsidRPr="00063DEF">
        <w:rPr>
          <w:rFonts w:eastAsia="Calibri" w:cs="Times New Roman"/>
          <w:color w:val="000000"/>
        </w:rPr>
        <w:tab/>
      </w:r>
      <w:r w:rsidRPr="00063DEF">
        <w:rPr>
          <w:rFonts w:eastAsia="Calibri" w:cs="Times New Roman"/>
          <w:color w:val="000000"/>
          <w:u w:color="000000"/>
        </w:rPr>
        <w:t>has allowed the use of a license by an unlicensed individual or entity; or</w:t>
      </w:r>
    </w:p>
    <w:p w:rsidR="004D7D4E"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FF0000"/>
          <w:u w:color="000000"/>
        </w:rPr>
      </w:pPr>
      <w:r w:rsidRPr="00063DEF">
        <w:rPr>
          <w:rFonts w:eastAsia="Calibri" w:cs="Times New Roman"/>
          <w:color w:val="000000"/>
          <w:u w:color="000000"/>
        </w:rPr>
        <w:tab/>
      </w:r>
      <w:r w:rsidRPr="00063DEF">
        <w:rPr>
          <w:rFonts w:eastAsia="Calibri" w:cs="Times New Roman"/>
          <w:color w:val="000000"/>
          <w:u w:color="000000"/>
        </w:rPr>
        <w:tab/>
      </w:r>
      <w:r w:rsidRPr="00063DEF">
        <w:rPr>
          <w:rFonts w:eastAsia="Calibri" w:cs="Times New Roman"/>
          <w:color w:val="000000"/>
        </w:rPr>
        <w:t>(14)</w:t>
      </w:r>
      <w:r w:rsidRPr="00063DEF">
        <w:rPr>
          <w:rFonts w:eastAsia="Calibri" w:cs="Times New Roman"/>
          <w:color w:val="000000"/>
          <w:u w:color="000000"/>
        </w:rPr>
        <w:tab/>
        <w:t>has used or attempted to use a license that has been revoked, suspended, or otherwise restricted from active licensure.</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063DEF">
        <w:rPr>
          <w:rFonts w:eastAsia="Calibri" w:cs="Times New Roman"/>
        </w:rPr>
        <w:tab/>
        <w:t>(B)</w:t>
      </w:r>
      <w:r w:rsidRPr="00063DEF">
        <w:rPr>
          <w:rFonts w:eastAsia="Calibri" w:cs="Times New Roman"/>
        </w:rPr>
        <w:tab/>
      </w:r>
      <w:r w:rsidRPr="00063DEF">
        <w:rPr>
          <w:rFonts w:cs="Times New Roman"/>
          <w:color w:val="000000" w:themeColor="text1"/>
        </w:rPr>
        <w:t>The board may not deny an individual a license under this chapter solely because of a prior criminal conviction unless the criminal conviction directly relates to the practice of massage therapy. However, the board may refuse to issue a license under this chapter based upon all information available, including the applicant</w:t>
      </w:r>
      <w:r w:rsidRPr="00F47AD1">
        <w:rPr>
          <w:rFonts w:cs="Times New Roman"/>
          <w:color w:val="000000" w:themeColor="text1"/>
        </w:rPr>
        <w:t>’</w:t>
      </w:r>
      <w:r w:rsidRPr="00063DEF">
        <w:rPr>
          <w:rFonts w:cs="Times New Roman"/>
          <w:color w:val="000000" w:themeColor="text1"/>
        </w:rPr>
        <w:t>s record of prior convictions, if it finds that the applicant is unfit or unsuited to engage in the practice of massage therapy, pursuant to Section 40</w:t>
      </w:r>
      <w:r>
        <w:rPr>
          <w:rFonts w:cs="Times New Roman"/>
          <w:color w:val="000000" w:themeColor="text1"/>
        </w:rPr>
        <w:noBreakHyphen/>
      </w:r>
      <w:r w:rsidRPr="00063DEF">
        <w:rPr>
          <w:rFonts w:cs="Times New Roman"/>
          <w:color w:val="000000" w:themeColor="text1"/>
        </w:rPr>
        <w:t>1</w:t>
      </w:r>
      <w:r>
        <w:rPr>
          <w:rFonts w:cs="Times New Roman"/>
          <w:color w:val="000000" w:themeColor="text1"/>
        </w:rPr>
        <w:noBreakHyphen/>
      </w:r>
      <w:r w:rsidRPr="00063DEF">
        <w:rPr>
          <w:rFonts w:cs="Times New Roman"/>
          <w:color w:val="000000" w:themeColor="text1"/>
        </w:rPr>
        <w:t>140.</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63DEF">
        <w:rPr>
          <w:rFonts w:eastAsia="Times New Roman" w:cs="Times New Roman"/>
          <w:color w:val="000000" w:themeColor="text1"/>
          <w:u w:color="000000" w:themeColor="text1"/>
        </w:rPr>
        <w:tab/>
        <w:t>Section 40</w:t>
      </w:r>
      <w:r>
        <w:rPr>
          <w:rFonts w:eastAsia="Times New Roman" w:cs="Times New Roman"/>
          <w:color w:val="000000" w:themeColor="text1"/>
          <w:u w:color="000000" w:themeColor="text1"/>
        </w:rPr>
        <w:noBreakHyphen/>
      </w:r>
      <w:r w:rsidRPr="00063DEF">
        <w:rPr>
          <w:rFonts w:eastAsia="Times New Roman" w:cs="Times New Roman"/>
          <w:color w:val="000000" w:themeColor="text1"/>
          <w:u w:color="000000" w:themeColor="text1"/>
        </w:rPr>
        <w:t>30</w:t>
      </w:r>
      <w:r>
        <w:rPr>
          <w:rFonts w:eastAsia="Times New Roman" w:cs="Times New Roman"/>
          <w:color w:val="000000" w:themeColor="text1"/>
          <w:u w:color="000000" w:themeColor="text1"/>
        </w:rPr>
        <w:noBreakHyphen/>
      </w:r>
      <w:r w:rsidRPr="00063DEF">
        <w:rPr>
          <w:rFonts w:eastAsia="Times New Roman" w:cs="Times New Roman"/>
          <w:color w:val="000000" w:themeColor="text1"/>
          <w:u w:color="000000" w:themeColor="text1"/>
        </w:rPr>
        <w:t>235.</w:t>
      </w:r>
      <w:r w:rsidRPr="00063DEF">
        <w:rPr>
          <w:rFonts w:eastAsia="Times New Roman" w:cs="Times New Roman"/>
          <w:color w:val="000000" w:themeColor="text1"/>
          <w:u w:color="000000" w:themeColor="text1"/>
        </w:rPr>
        <w:tab/>
        <w:t>In addition to the grounds provided in Section 40</w:t>
      </w:r>
      <w:r>
        <w:rPr>
          <w:rFonts w:eastAsia="Times New Roman" w:cs="Times New Roman"/>
          <w:color w:val="000000" w:themeColor="text1"/>
          <w:u w:color="000000" w:themeColor="text1"/>
        </w:rPr>
        <w:noBreakHyphen/>
      </w:r>
      <w:r w:rsidRPr="00063DEF">
        <w:rPr>
          <w:rFonts w:eastAsia="Times New Roman" w:cs="Times New Roman"/>
          <w:color w:val="000000" w:themeColor="text1"/>
          <w:u w:color="000000" w:themeColor="text1"/>
        </w:rPr>
        <w:t>1</w:t>
      </w:r>
      <w:r>
        <w:rPr>
          <w:rFonts w:eastAsia="Times New Roman" w:cs="Times New Roman"/>
          <w:color w:val="000000" w:themeColor="text1"/>
          <w:u w:color="000000" w:themeColor="text1"/>
        </w:rPr>
        <w:noBreakHyphen/>
      </w:r>
      <w:r w:rsidRPr="00063DEF">
        <w:rPr>
          <w:rFonts w:eastAsia="Times New Roman" w:cs="Times New Roman"/>
          <w:color w:val="000000" w:themeColor="text1"/>
          <w:u w:color="000000" w:themeColor="text1"/>
        </w:rPr>
        <w:t>110, the board may deny licensure to an applicant for a</w:t>
      </w:r>
      <w:r w:rsidRPr="00063DEF">
        <w:rPr>
          <w:rFonts w:eastAsia="Times New Roman" w:cs="Times New Roman"/>
          <w:color w:val="000000" w:themeColor="text1"/>
          <w:spacing w:val="-29"/>
          <w:u w:color="000000" w:themeColor="text1"/>
        </w:rPr>
        <w:t xml:space="preserve"> </w:t>
      </w:r>
      <w:r w:rsidRPr="00063DEF">
        <w:rPr>
          <w:rFonts w:eastAsia="Times New Roman" w:cs="Times New Roman"/>
          <w:color w:val="000000" w:themeColor="text1"/>
          <w:u w:color="000000" w:themeColor="text1"/>
        </w:rPr>
        <w:t>massage therapy establishment or sole practitioner establishment license or may take disciplinary action against an entity licensed as a</w:t>
      </w:r>
      <w:r w:rsidRPr="00063DEF">
        <w:rPr>
          <w:rFonts w:eastAsia="Times New Roman" w:cs="Times New Roman"/>
          <w:color w:val="000000" w:themeColor="text1"/>
          <w:spacing w:val="-21"/>
          <w:u w:color="000000" w:themeColor="text1"/>
        </w:rPr>
        <w:t xml:space="preserve"> </w:t>
      </w:r>
      <w:r w:rsidRPr="00063DEF">
        <w:rPr>
          <w:rFonts w:eastAsia="Times New Roman" w:cs="Times New Roman"/>
          <w:color w:val="000000" w:themeColor="text1"/>
          <w:u w:color="000000" w:themeColor="text1"/>
        </w:rPr>
        <w:t>massage therapy establishment or sole practitioner establishment that: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63DEF">
        <w:rPr>
          <w:rFonts w:eastAsia="Times New Roman" w:cs="Times New Roman"/>
          <w:color w:val="000000" w:themeColor="text1"/>
          <w:u w:color="000000" w:themeColor="text1"/>
        </w:rPr>
        <w:lastRenderedPageBreak/>
        <w:tab/>
      </w:r>
      <w:r w:rsidRPr="00063DEF">
        <w:rPr>
          <w:rFonts w:eastAsia="Times New Roman" w:cs="Times New Roman"/>
          <w:color w:val="000000" w:themeColor="text1"/>
          <w:u w:color="000000" w:themeColor="text1"/>
        </w:rPr>
        <w:tab/>
        <w:t>(1)</w:t>
      </w:r>
      <w:r w:rsidRPr="00063DEF">
        <w:rPr>
          <w:rFonts w:eastAsia="Times New Roman" w:cs="Times New Roman"/>
          <w:color w:val="000000" w:themeColor="text1"/>
          <w:u w:color="000000" w:themeColor="text1"/>
        </w:rPr>
        <w:tab/>
        <w:t>used a false, fraudulent, or forged statement or document or committed a fraudulent, deceitful, or dishonest act in applying for a license pursuant to this</w:t>
      </w:r>
      <w:r w:rsidRPr="00063DEF">
        <w:rPr>
          <w:rFonts w:eastAsia="Times New Roman" w:cs="Times New Roman"/>
          <w:color w:val="000000" w:themeColor="text1"/>
          <w:spacing w:val="-14"/>
          <w:u w:color="000000" w:themeColor="text1"/>
        </w:rPr>
        <w:t xml:space="preserve"> </w:t>
      </w:r>
      <w:r w:rsidRPr="00063DEF">
        <w:rPr>
          <w:rFonts w:eastAsia="Times New Roman" w:cs="Times New Roman"/>
          <w:color w:val="000000" w:themeColor="text1"/>
          <w:u w:color="000000" w:themeColor="text1"/>
        </w:rPr>
        <w:t>chapter;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63DEF">
        <w:rPr>
          <w:rFonts w:eastAsia="Times New Roman" w:cs="Times New Roman"/>
          <w:color w:val="000000" w:themeColor="text1"/>
          <w:u w:color="000000" w:themeColor="text1"/>
        </w:rPr>
        <w:tab/>
      </w:r>
      <w:r w:rsidRPr="00063DEF">
        <w:rPr>
          <w:rFonts w:eastAsia="Times New Roman" w:cs="Times New Roman"/>
          <w:color w:val="000000" w:themeColor="text1"/>
          <w:u w:color="000000" w:themeColor="text1"/>
        </w:rPr>
        <w:tab/>
        <w:t>(2)</w:t>
      </w:r>
      <w:r w:rsidRPr="00063DEF">
        <w:rPr>
          <w:rFonts w:eastAsia="Times New Roman" w:cs="Times New Roman"/>
          <w:color w:val="000000" w:themeColor="text1"/>
          <w:u w:color="000000" w:themeColor="text1"/>
        </w:rPr>
        <w:tab/>
        <w:t>has had a license, permit, certificate, or registration from South Carolina or another state</w:t>
      </w:r>
      <w:r w:rsidRPr="00063DEF">
        <w:rPr>
          <w:rFonts w:eastAsia="Times New Roman" w:cs="Times New Roman"/>
          <w:color w:val="000000" w:themeColor="text1"/>
          <w:spacing w:val="-34"/>
          <w:u w:color="000000" w:themeColor="text1"/>
        </w:rPr>
        <w:t xml:space="preserve"> </w:t>
      </w:r>
      <w:r w:rsidRPr="00063DEF">
        <w:rPr>
          <w:rFonts w:eastAsia="Times New Roman" w:cs="Times New Roman"/>
          <w:color w:val="000000" w:themeColor="text1"/>
          <w:u w:color="000000" w:themeColor="text1"/>
        </w:rPr>
        <w:t>or jurisdiction denied, canceled, revoked, suspended, or otherwise</w:t>
      </w:r>
      <w:r w:rsidRPr="00063DEF">
        <w:rPr>
          <w:rFonts w:eastAsia="Times New Roman" w:cs="Times New Roman"/>
          <w:color w:val="000000" w:themeColor="text1"/>
          <w:spacing w:val="-13"/>
          <w:u w:color="000000" w:themeColor="text1"/>
        </w:rPr>
        <w:t xml:space="preserve"> </w:t>
      </w:r>
      <w:r w:rsidRPr="00063DEF">
        <w:rPr>
          <w:rFonts w:eastAsia="Times New Roman" w:cs="Times New Roman"/>
          <w:color w:val="000000" w:themeColor="text1"/>
          <w:u w:color="000000" w:themeColor="text1"/>
        </w:rPr>
        <w:t>restricted;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63DEF">
        <w:rPr>
          <w:rFonts w:eastAsia="Times New Roman" w:cs="Times New Roman"/>
          <w:color w:val="000000" w:themeColor="text1"/>
          <w:u w:color="000000" w:themeColor="text1"/>
        </w:rPr>
        <w:tab/>
      </w:r>
      <w:r w:rsidRPr="00063DEF">
        <w:rPr>
          <w:rFonts w:eastAsia="Times New Roman" w:cs="Times New Roman"/>
          <w:color w:val="000000" w:themeColor="text1"/>
          <w:u w:color="000000" w:themeColor="text1"/>
        </w:rPr>
        <w:tab/>
        <w:t>(3)</w:t>
      </w:r>
      <w:r w:rsidRPr="00063DEF">
        <w:rPr>
          <w:rFonts w:eastAsia="Times New Roman" w:cs="Times New Roman"/>
          <w:color w:val="000000" w:themeColor="text1"/>
          <w:u w:color="000000" w:themeColor="text1"/>
        </w:rPr>
        <w:tab/>
        <w:t>has violated a provision of this chapter, a regulation promulgated pursuant to this chapter, or an order of the department or the</w:t>
      </w:r>
      <w:r w:rsidRPr="00063DEF">
        <w:rPr>
          <w:rFonts w:eastAsia="Times New Roman" w:cs="Times New Roman"/>
          <w:color w:val="000000" w:themeColor="text1"/>
          <w:spacing w:val="-2"/>
          <w:u w:color="000000" w:themeColor="text1"/>
        </w:rPr>
        <w:t xml:space="preserve"> b</w:t>
      </w:r>
      <w:r w:rsidRPr="00063DEF">
        <w:rPr>
          <w:rFonts w:eastAsia="Times New Roman" w:cs="Times New Roman"/>
          <w:color w:val="000000" w:themeColor="text1"/>
          <w:u w:color="000000" w:themeColor="text1"/>
        </w:rPr>
        <w:t>oard;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63DEF">
        <w:rPr>
          <w:rFonts w:eastAsia="Times New Roman" w:cs="Times New Roman"/>
          <w:color w:val="000000" w:themeColor="text1"/>
          <w:u w:color="000000" w:themeColor="text1"/>
        </w:rPr>
        <w:tab/>
      </w:r>
      <w:r w:rsidRPr="00063DEF">
        <w:rPr>
          <w:rFonts w:eastAsia="Times New Roman" w:cs="Times New Roman"/>
          <w:color w:val="000000" w:themeColor="text1"/>
          <w:u w:color="000000" w:themeColor="text1"/>
        </w:rPr>
        <w:tab/>
        <w:t>(4)</w:t>
      </w:r>
      <w:r w:rsidRPr="00063DEF">
        <w:rPr>
          <w:rFonts w:eastAsia="Times New Roman" w:cs="Times New Roman"/>
          <w:color w:val="000000" w:themeColor="text1"/>
          <w:u w:color="000000" w:themeColor="text1"/>
        </w:rPr>
        <w:tab/>
        <w:t>has intentionally or knowingly, directly or indirectly, aided or abetted in the violation of or a conspiracy to violate this chapter or a regulation promulgated pursuant to this</w:t>
      </w:r>
      <w:r w:rsidRPr="00063DEF">
        <w:rPr>
          <w:rFonts w:eastAsia="Times New Roman" w:cs="Times New Roman"/>
          <w:color w:val="000000" w:themeColor="text1"/>
          <w:spacing w:val="-12"/>
          <w:u w:color="000000" w:themeColor="text1"/>
        </w:rPr>
        <w:t xml:space="preserve"> </w:t>
      </w:r>
      <w:r w:rsidRPr="00063DEF">
        <w:rPr>
          <w:rFonts w:eastAsia="Times New Roman" w:cs="Times New Roman"/>
          <w:color w:val="000000" w:themeColor="text1"/>
          <w:u w:color="000000" w:themeColor="text1"/>
        </w:rPr>
        <w:t>chapter;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63DEF">
        <w:rPr>
          <w:rFonts w:eastAsia="Times New Roman" w:cs="Times New Roman"/>
          <w:color w:val="000000" w:themeColor="text1"/>
          <w:u w:color="000000" w:themeColor="text1"/>
        </w:rPr>
        <w:tab/>
      </w:r>
      <w:r w:rsidRPr="00063DEF">
        <w:rPr>
          <w:rFonts w:eastAsia="Times New Roman" w:cs="Times New Roman"/>
          <w:color w:val="000000" w:themeColor="text1"/>
          <w:u w:color="000000" w:themeColor="text1"/>
        </w:rPr>
        <w:tab/>
        <w:t>(5)</w:t>
      </w:r>
      <w:r w:rsidRPr="00063DEF">
        <w:rPr>
          <w:rFonts w:eastAsia="Times New Roman" w:cs="Times New Roman"/>
          <w:color w:val="000000" w:themeColor="text1"/>
          <w:u w:color="000000" w:themeColor="text1"/>
        </w:rPr>
        <w:tab/>
        <w:t>has intentionally used a fraudulent statement in a document connected to the conduct of its establishment, or has made false, deceptive, or misleading statements in the conduct of its establishment or in related</w:t>
      </w:r>
      <w:r w:rsidRPr="00063DEF">
        <w:rPr>
          <w:rFonts w:eastAsia="Times New Roman" w:cs="Times New Roman"/>
          <w:color w:val="000000" w:themeColor="text1"/>
          <w:spacing w:val="-6"/>
          <w:u w:color="000000" w:themeColor="text1"/>
        </w:rPr>
        <w:t xml:space="preserve"> </w:t>
      </w:r>
      <w:r w:rsidRPr="00063DEF">
        <w:rPr>
          <w:rFonts w:eastAsia="Times New Roman" w:cs="Times New Roman"/>
          <w:color w:val="000000" w:themeColor="text1"/>
          <w:u w:color="000000" w:themeColor="text1"/>
        </w:rPr>
        <w:t>advertising;</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63DEF">
        <w:rPr>
          <w:rFonts w:eastAsia="Times New Roman" w:cs="Times New Roman"/>
          <w:color w:val="000000" w:themeColor="text1"/>
          <w:u w:color="000000" w:themeColor="text1"/>
        </w:rPr>
        <w:tab/>
      </w:r>
      <w:r w:rsidRPr="00063DEF">
        <w:rPr>
          <w:rFonts w:eastAsia="Times New Roman" w:cs="Times New Roman"/>
          <w:color w:val="000000" w:themeColor="text1"/>
          <w:u w:color="000000" w:themeColor="text1"/>
        </w:rPr>
        <w:tab/>
        <w:t>(6)</w:t>
      </w:r>
      <w:r w:rsidRPr="00063DEF">
        <w:rPr>
          <w:rFonts w:eastAsia="Times New Roman" w:cs="Times New Roman"/>
          <w:color w:val="000000" w:themeColor="text1"/>
          <w:u w:color="000000" w:themeColor="text1"/>
        </w:rPr>
        <w:tab/>
        <w:t>has obtained fees or assisted in obtaining fees under intentionally fraudulent</w:t>
      </w:r>
      <w:r w:rsidRPr="00063DEF">
        <w:rPr>
          <w:rFonts w:eastAsia="Times New Roman" w:cs="Times New Roman"/>
          <w:color w:val="000000" w:themeColor="text1"/>
          <w:spacing w:val="-19"/>
          <w:u w:color="000000" w:themeColor="text1"/>
        </w:rPr>
        <w:t xml:space="preserve"> </w:t>
      </w:r>
      <w:r w:rsidRPr="00063DEF">
        <w:rPr>
          <w:rFonts w:eastAsia="Times New Roman" w:cs="Times New Roman"/>
          <w:color w:val="000000" w:themeColor="text1"/>
          <w:u w:color="000000" w:themeColor="text1"/>
        </w:rPr>
        <w:t>circumstances;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63DEF">
        <w:rPr>
          <w:rFonts w:eastAsia="Times New Roman" w:cs="Times New Roman"/>
          <w:color w:val="000000" w:themeColor="text1"/>
          <w:u w:color="000000" w:themeColor="text1"/>
        </w:rPr>
        <w:tab/>
      </w:r>
      <w:r w:rsidRPr="00063DEF">
        <w:rPr>
          <w:rFonts w:eastAsia="Times New Roman" w:cs="Times New Roman"/>
          <w:color w:val="000000" w:themeColor="text1"/>
          <w:u w:color="000000" w:themeColor="text1"/>
        </w:rPr>
        <w:tab/>
        <w:t>(7)</w:t>
      </w:r>
      <w:r w:rsidRPr="00063DEF">
        <w:rPr>
          <w:rFonts w:eastAsia="Times New Roman" w:cs="Times New Roman"/>
          <w:color w:val="000000" w:themeColor="text1"/>
          <w:u w:color="000000" w:themeColor="text1"/>
        </w:rPr>
        <w:tab/>
        <w:t>has engaged in unlicensed practice;</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63DEF">
        <w:rPr>
          <w:rFonts w:eastAsia="Times New Roman" w:cs="Times New Roman"/>
          <w:color w:val="000000" w:themeColor="text1"/>
          <w:u w:color="000000" w:themeColor="text1"/>
        </w:rPr>
        <w:tab/>
      </w:r>
      <w:r w:rsidRPr="00063DEF">
        <w:rPr>
          <w:rFonts w:eastAsia="Times New Roman" w:cs="Times New Roman"/>
          <w:color w:val="000000" w:themeColor="text1"/>
          <w:u w:color="000000" w:themeColor="text1"/>
        </w:rPr>
        <w:tab/>
        <w:t>(8)</w:t>
      </w:r>
      <w:r w:rsidRPr="00063DEF">
        <w:rPr>
          <w:rFonts w:eastAsia="Times New Roman" w:cs="Times New Roman"/>
          <w:color w:val="000000" w:themeColor="text1"/>
          <w:u w:color="000000" w:themeColor="text1"/>
        </w:rPr>
        <w:tab/>
        <w:t>has allowed an individual, employee, or independent contractor to practice massage therapy on the premises of the establishment without an active license to practice massage therapy pursuant to this</w:t>
      </w:r>
      <w:r w:rsidRPr="00063DEF">
        <w:rPr>
          <w:rFonts w:eastAsia="Times New Roman" w:cs="Times New Roman"/>
          <w:color w:val="000000" w:themeColor="text1"/>
          <w:spacing w:val="-18"/>
          <w:u w:color="000000" w:themeColor="text1"/>
        </w:rPr>
        <w:t xml:space="preserve"> </w:t>
      </w:r>
      <w:r w:rsidRPr="00063DEF">
        <w:rPr>
          <w:rFonts w:eastAsia="Times New Roman" w:cs="Times New Roman"/>
          <w:color w:val="000000" w:themeColor="text1"/>
          <w:u w:color="000000" w:themeColor="text1"/>
        </w:rPr>
        <w:t>chapter;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63DEF">
        <w:rPr>
          <w:rFonts w:eastAsia="Times New Roman" w:cs="Times New Roman"/>
          <w:color w:val="000000" w:themeColor="text1"/>
          <w:u w:color="000000" w:themeColor="text1"/>
        </w:rPr>
        <w:tab/>
      </w:r>
      <w:r w:rsidRPr="00063DEF">
        <w:rPr>
          <w:rFonts w:eastAsia="Times New Roman" w:cs="Times New Roman"/>
          <w:color w:val="000000" w:themeColor="text1"/>
          <w:u w:color="000000" w:themeColor="text1"/>
        </w:rPr>
        <w:tab/>
        <w:t>(9)</w:t>
      </w:r>
      <w:r w:rsidRPr="00063DEF">
        <w:rPr>
          <w:rFonts w:eastAsia="Times New Roman" w:cs="Times New Roman"/>
          <w:color w:val="000000" w:themeColor="text1"/>
          <w:u w:color="000000" w:themeColor="text1"/>
        </w:rPr>
        <w:tab/>
        <w:t>has presented as its own license the license of another</w:t>
      </w:r>
      <w:r w:rsidRPr="00063DEF">
        <w:rPr>
          <w:rFonts w:eastAsia="Times New Roman" w:cs="Times New Roman"/>
          <w:color w:val="000000" w:themeColor="text1"/>
          <w:spacing w:val="-2"/>
          <w:u w:color="000000" w:themeColor="text1"/>
        </w:rPr>
        <w:t xml:space="preserve"> </w:t>
      </w:r>
      <w:r w:rsidRPr="00063DEF">
        <w:rPr>
          <w:rFonts w:eastAsia="Times New Roman" w:cs="Times New Roman"/>
          <w:color w:val="000000" w:themeColor="text1"/>
          <w:u w:color="000000" w:themeColor="text1"/>
        </w:rPr>
        <w:t>establishment;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63DEF">
        <w:rPr>
          <w:rFonts w:eastAsia="Times New Roman" w:cs="Times New Roman"/>
          <w:color w:val="000000" w:themeColor="text1"/>
          <w:u w:color="000000" w:themeColor="text1"/>
        </w:rPr>
        <w:tab/>
      </w:r>
      <w:r w:rsidRPr="00063DEF">
        <w:rPr>
          <w:rFonts w:eastAsia="Times New Roman" w:cs="Times New Roman"/>
          <w:color w:val="000000" w:themeColor="text1"/>
          <w:u w:color="000000" w:themeColor="text1"/>
        </w:rPr>
        <w:tab/>
        <w:t>(10)</w:t>
      </w:r>
      <w:r w:rsidRPr="00063DEF">
        <w:rPr>
          <w:rFonts w:eastAsia="Times New Roman" w:cs="Times New Roman"/>
          <w:color w:val="000000" w:themeColor="text1"/>
          <w:u w:color="000000" w:themeColor="text1"/>
        </w:rPr>
        <w:tab/>
        <w:t>has allowed the use of a license by an unlicensed</w:t>
      </w:r>
      <w:r w:rsidRPr="00063DEF">
        <w:rPr>
          <w:rFonts w:eastAsia="Times New Roman" w:cs="Times New Roman"/>
          <w:color w:val="000000" w:themeColor="text1"/>
          <w:spacing w:val="-12"/>
          <w:u w:color="000000" w:themeColor="text1"/>
        </w:rPr>
        <w:t xml:space="preserve"> </w:t>
      </w:r>
      <w:r w:rsidRPr="00063DEF">
        <w:rPr>
          <w:rFonts w:eastAsia="Times New Roman" w:cs="Times New Roman"/>
          <w:color w:val="000000" w:themeColor="text1"/>
          <w:u w:color="000000" w:themeColor="text1"/>
        </w:rPr>
        <w:t>establishment;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63DEF">
        <w:rPr>
          <w:rFonts w:eastAsia="Times New Roman" w:cs="Times New Roman"/>
          <w:color w:val="000000" w:themeColor="text1"/>
          <w:u w:color="000000" w:themeColor="text1"/>
        </w:rPr>
        <w:tab/>
      </w:r>
      <w:r w:rsidRPr="00063DEF">
        <w:rPr>
          <w:rFonts w:eastAsia="Times New Roman" w:cs="Times New Roman"/>
          <w:color w:val="000000" w:themeColor="text1"/>
          <w:u w:color="000000" w:themeColor="text1"/>
        </w:rPr>
        <w:tab/>
        <w:t>(11)</w:t>
      </w:r>
      <w:r w:rsidRPr="00063DEF">
        <w:rPr>
          <w:rFonts w:eastAsia="Times New Roman" w:cs="Times New Roman"/>
          <w:color w:val="000000" w:themeColor="text1"/>
          <w:u w:color="000000" w:themeColor="text1"/>
        </w:rPr>
        <w:tab/>
        <w:t>has falsely impersonated another license</w:t>
      </w:r>
      <w:r w:rsidRPr="00063DEF">
        <w:rPr>
          <w:rFonts w:eastAsia="Times New Roman" w:cs="Times New Roman"/>
          <w:color w:val="000000" w:themeColor="text1"/>
          <w:spacing w:val="-5"/>
          <w:u w:color="000000" w:themeColor="text1"/>
        </w:rPr>
        <w:t xml:space="preserve"> </w:t>
      </w:r>
      <w:r w:rsidRPr="00063DEF">
        <w:rPr>
          <w:rFonts w:eastAsia="Times New Roman" w:cs="Times New Roman"/>
          <w:color w:val="000000" w:themeColor="text1"/>
          <w:u w:color="000000" w:themeColor="text1"/>
        </w:rPr>
        <w:t>holder; or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63DEF">
        <w:rPr>
          <w:rFonts w:eastAsia="Times New Roman" w:cs="Times New Roman"/>
          <w:color w:val="000000" w:themeColor="text1"/>
          <w:u w:color="000000" w:themeColor="text1"/>
        </w:rPr>
        <w:tab/>
      </w:r>
      <w:r w:rsidRPr="00063DEF">
        <w:rPr>
          <w:rFonts w:eastAsia="Times New Roman" w:cs="Times New Roman"/>
          <w:color w:val="000000" w:themeColor="text1"/>
          <w:u w:color="000000" w:themeColor="text1"/>
        </w:rPr>
        <w:tab/>
        <w:t>(12)</w:t>
      </w:r>
      <w:r w:rsidRPr="00063DEF">
        <w:rPr>
          <w:rFonts w:eastAsia="Times New Roman" w:cs="Times New Roman"/>
          <w:color w:val="000000" w:themeColor="text1"/>
          <w:u w:color="000000" w:themeColor="text1"/>
        </w:rPr>
        <w:tab/>
        <w:t>has used or has attempted to use a license that has been revoked, suspended, or otherwise restricted from active licensure.</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240.</w:t>
      </w:r>
      <w:r w:rsidRPr="00063DEF">
        <w:rPr>
          <w:rFonts w:eastAsia="Calibri" w:cs="Times New Roman"/>
        </w:rPr>
        <w:tab/>
        <w:t>If investigating grounds for taking disciplinary action based upon an alcohol or drug addiction, as provided for in 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230(A)(9), or a physical or mental disability, as provided for in 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230(A)(10), the</w:t>
      </w:r>
      <w:r w:rsidRPr="00063DEF">
        <w:rPr>
          <w:rFonts w:eastAsia="Calibri"/>
        </w:rPr>
        <w:t xml:space="preserve"> </w:t>
      </w:r>
      <w:r w:rsidRPr="00063DEF">
        <w:rPr>
          <w:rFonts w:eastAsia="Calibri" w:cs="Times New Roman"/>
        </w:rPr>
        <w:t>board upon reasonable grounds may:</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(1)</w:t>
      </w:r>
      <w:r w:rsidRPr="00063DEF">
        <w:rPr>
          <w:rFonts w:eastAsia="Calibri" w:cs="Times New Roman"/>
        </w:rPr>
        <w:tab/>
        <w:t>require an applicant or licensee to submit to a mental or physical examination including a drug test by</w:t>
      </w:r>
      <w:r w:rsidRPr="00063DEF">
        <w:rPr>
          <w:rFonts w:eastAsia="Calibri"/>
        </w:rPr>
        <w:t xml:space="preserve"> </w:t>
      </w:r>
      <w:r w:rsidRPr="00063DEF">
        <w:rPr>
          <w:rFonts w:eastAsia="Calibri" w:cs="Times New Roman"/>
          <w:color w:val="000000"/>
        </w:rPr>
        <w:t xml:space="preserve">authorized practitioners </w:t>
      </w:r>
      <w:r w:rsidRPr="00063DEF">
        <w:rPr>
          <w:rFonts w:eastAsia="Calibri" w:cs="Times New Roman"/>
        </w:rPr>
        <w:t>designated by the</w:t>
      </w:r>
      <w:r w:rsidRPr="00063DEF">
        <w:rPr>
          <w:rFonts w:eastAsia="Calibri"/>
        </w:rPr>
        <w:t xml:space="preserve"> </w:t>
      </w:r>
      <w:r w:rsidRPr="00063DEF">
        <w:rPr>
          <w:rFonts w:eastAsia="Calibri" w:cs="Times New Roman"/>
        </w:rPr>
        <w:t>board. The results of an examination are admissible in a hearing before the</w:t>
      </w:r>
      <w:r w:rsidRPr="00063DEF">
        <w:rPr>
          <w:rFonts w:eastAsia="Calibri"/>
        </w:rPr>
        <w:t xml:space="preserve"> </w:t>
      </w:r>
      <w:r w:rsidRPr="00063DEF">
        <w:rPr>
          <w:rFonts w:eastAsia="Calibri" w:cs="Times New Roman"/>
        </w:rPr>
        <w:t>board, notwithstanding a claim of privilege pursuant to a contrary rule of law. An individual who accepts the privilege of practicing</w:t>
      </w:r>
      <w:r w:rsidRPr="00063DEF">
        <w:rPr>
          <w:rFonts w:eastAsia="Calibri"/>
        </w:rPr>
        <w:t xml:space="preserve"> </w:t>
      </w:r>
      <w:r w:rsidRPr="00063DEF">
        <w:rPr>
          <w:rFonts w:eastAsia="Calibri" w:cs="Times New Roman"/>
        </w:rPr>
        <w:t>massage therapy in this State or who files an application for a license to practice</w:t>
      </w:r>
      <w:r w:rsidRPr="00063DEF">
        <w:rPr>
          <w:rFonts w:eastAsia="Calibri"/>
        </w:rPr>
        <w:t xml:space="preserve"> </w:t>
      </w:r>
      <w:r w:rsidRPr="00063DEF">
        <w:rPr>
          <w:rFonts w:eastAsia="Calibri" w:cs="Times New Roman"/>
        </w:rPr>
        <w:t xml:space="preserve">massage therapy in this State is deemed to have </w:t>
      </w:r>
      <w:r w:rsidRPr="00063DEF">
        <w:rPr>
          <w:rFonts w:eastAsia="Calibri" w:cs="Times New Roman"/>
        </w:rPr>
        <w:lastRenderedPageBreak/>
        <w:t>consented to submit to a mental or physical examination including a drug test and to have waived all objections to the admissibility of the results in a hearing before the</w:t>
      </w:r>
      <w:r w:rsidRPr="00063DEF">
        <w:rPr>
          <w:rFonts w:eastAsia="Calibri"/>
        </w:rPr>
        <w:t xml:space="preserve"> </w:t>
      </w:r>
      <w:r w:rsidRPr="00063DEF">
        <w:rPr>
          <w:rFonts w:eastAsia="Calibri" w:cs="Times New Roman"/>
        </w:rPr>
        <w:t>board upon the grounds that the results constitute a privileged communication. If an applicant or licensee fails to submit to an examination when requested by the</w:t>
      </w:r>
      <w:r w:rsidRPr="00063DEF">
        <w:rPr>
          <w:rFonts w:eastAsia="Calibri"/>
        </w:rPr>
        <w:t xml:space="preserve"> </w:t>
      </w:r>
      <w:r w:rsidRPr="00063DEF">
        <w:rPr>
          <w:rFonts w:eastAsia="Calibri" w:cs="Times New Roman"/>
        </w:rPr>
        <w:t>board pursuant to this section, unless the failure was due to circumstances beyond the individual</w:t>
      </w:r>
      <w:r w:rsidRPr="00F47AD1">
        <w:rPr>
          <w:rFonts w:eastAsia="Calibri" w:cs="Times New Roman"/>
        </w:rPr>
        <w:t>’</w:t>
      </w:r>
      <w:r w:rsidRPr="00063DEF">
        <w:rPr>
          <w:rFonts w:eastAsia="Calibri" w:cs="Times New Roman"/>
        </w:rPr>
        <w:t>s control, then the</w:t>
      </w:r>
      <w:r w:rsidRPr="00063DEF">
        <w:rPr>
          <w:rFonts w:eastAsia="Calibri"/>
        </w:rPr>
        <w:t xml:space="preserve"> </w:t>
      </w:r>
      <w:r w:rsidRPr="00063DEF">
        <w:rPr>
          <w:rFonts w:eastAsia="Calibri" w:cs="Times New Roman"/>
        </w:rPr>
        <w:t>board shall enter an order automatically denying or suspending the license pending compliance and further order of the</w:t>
      </w:r>
      <w:r w:rsidRPr="00063DEF">
        <w:rPr>
          <w:rFonts w:eastAsia="Calibri"/>
        </w:rPr>
        <w:t xml:space="preserve"> </w:t>
      </w:r>
      <w:r w:rsidRPr="00063DEF">
        <w:rPr>
          <w:rFonts w:eastAsia="Calibri" w:cs="Times New Roman"/>
        </w:rPr>
        <w:t>board. An applicant or licensee who is prohibited from practicing pursuant to this subsection must be afforded at reasonable intervals an opportunity to demonstrate to the</w:t>
      </w:r>
      <w:r w:rsidRPr="00063DEF">
        <w:rPr>
          <w:rFonts w:eastAsia="Calibri"/>
        </w:rPr>
        <w:t xml:space="preserve"> </w:t>
      </w:r>
      <w:r w:rsidRPr="00063DEF">
        <w:rPr>
          <w:rFonts w:eastAsia="Calibri" w:cs="Times New Roman"/>
        </w:rPr>
        <w:t>board the ability to resume or begin the practice of</w:t>
      </w:r>
      <w:r w:rsidRPr="00063DEF">
        <w:rPr>
          <w:rFonts w:eastAsia="Calibri"/>
        </w:rPr>
        <w:t xml:space="preserve"> </w:t>
      </w:r>
      <w:r w:rsidRPr="00063DEF">
        <w:rPr>
          <w:rFonts w:eastAsia="Calibri" w:cs="Times New Roman"/>
        </w:rPr>
        <w:t>massage therapy with reasonable skill and safety to</w:t>
      </w:r>
      <w:r w:rsidRPr="00063DEF">
        <w:rPr>
          <w:rFonts w:eastAsia="Calibri"/>
        </w:rPr>
        <w:t xml:space="preserve"> </w:t>
      </w:r>
      <w:r w:rsidRPr="00063DEF">
        <w:rPr>
          <w:rFonts w:eastAsia="Calibri" w:cs="Times New Roman"/>
        </w:rPr>
        <w:t>clients;</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(2)</w:t>
      </w:r>
      <w:r w:rsidRPr="00063DEF">
        <w:rPr>
          <w:rFonts w:eastAsia="Calibri" w:cs="Times New Roman"/>
        </w:rPr>
        <w:tab/>
        <w:t>obtain records of an examination required by item (1) specifically relating to the mental or physical condition of an applicant or licensee who is the subject of an investigation and these records are admissible in a hearing before the</w:t>
      </w:r>
      <w:r w:rsidRPr="00063DEF">
        <w:rPr>
          <w:rFonts w:eastAsia="Calibri"/>
        </w:rPr>
        <w:t xml:space="preserve"> </w:t>
      </w:r>
      <w:r w:rsidRPr="00063DEF">
        <w:rPr>
          <w:rFonts w:eastAsia="Calibri" w:cs="Times New Roman"/>
        </w:rPr>
        <w:t>board, notwithstanding any other provision of law. An individual who accepts the privilege of practicing</w:t>
      </w:r>
      <w:r w:rsidRPr="00063DEF">
        <w:rPr>
          <w:rFonts w:eastAsia="Calibri"/>
        </w:rPr>
        <w:t xml:space="preserve"> </w:t>
      </w:r>
      <w:r w:rsidRPr="00063DEF">
        <w:rPr>
          <w:rFonts w:eastAsia="Calibri" w:cs="Times New Roman"/>
        </w:rPr>
        <w:t>massage therapy in this State or who files an application to practice</w:t>
      </w:r>
      <w:r w:rsidRPr="00063DEF">
        <w:rPr>
          <w:rFonts w:eastAsia="Calibri"/>
        </w:rPr>
        <w:t xml:space="preserve"> </w:t>
      </w:r>
      <w:r w:rsidRPr="00063DEF">
        <w:rPr>
          <w:rFonts w:eastAsia="Calibri" w:cs="Times New Roman"/>
        </w:rPr>
        <w:t>massage therapy in this State is deemed to have consented to the</w:t>
      </w:r>
      <w:r w:rsidRPr="00063DEF">
        <w:rPr>
          <w:rFonts w:eastAsia="Calibri"/>
        </w:rPr>
        <w:t xml:space="preserve"> </w:t>
      </w:r>
      <w:r w:rsidRPr="00063DEF">
        <w:rPr>
          <w:rFonts w:eastAsia="Calibri" w:cs="Times New Roman"/>
        </w:rPr>
        <w:t>board obtaining these records and to have waived all objections to the admissibility of these records in a hearing before the</w:t>
      </w:r>
      <w:r w:rsidRPr="00063DEF">
        <w:rPr>
          <w:rFonts w:eastAsia="Calibri"/>
        </w:rPr>
        <w:t xml:space="preserve"> </w:t>
      </w:r>
      <w:r w:rsidRPr="00063DEF">
        <w:rPr>
          <w:rFonts w:eastAsia="Calibri" w:cs="Times New Roman"/>
        </w:rPr>
        <w:t>board upon the grounds that the records constitute a privileged communication. If a licensee or applicant refuses to sign a written consent for the</w:t>
      </w:r>
      <w:r w:rsidRPr="00063DEF">
        <w:rPr>
          <w:rFonts w:eastAsia="Calibri"/>
        </w:rPr>
        <w:t xml:space="preserve"> </w:t>
      </w:r>
      <w:r w:rsidRPr="00063DEF">
        <w:rPr>
          <w:rFonts w:eastAsia="Calibri" w:cs="Times New Roman"/>
        </w:rPr>
        <w:t>board to obtain these records when requested by the</w:t>
      </w:r>
      <w:r w:rsidRPr="00063DEF">
        <w:rPr>
          <w:rFonts w:eastAsia="Calibri"/>
        </w:rPr>
        <w:t xml:space="preserve"> </w:t>
      </w:r>
      <w:r w:rsidRPr="00063DEF">
        <w:rPr>
          <w:rFonts w:eastAsia="Calibri" w:cs="Times New Roman"/>
        </w:rPr>
        <w:t>board pursuant to this section, unless the failure was due to circumstances beyond the individual</w:t>
      </w:r>
      <w:r w:rsidRPr="00F47AD1">
        <w:rPr>
          <w:rFonts w:eastAsia="Calibri" w:cs="Times New Roman"/>
        </w:rPr>
        <w:t>’</w:t>
      </w:r>
      <w:r w:rsidRPr="00063DEF">
        <w:rPr>
          <w:rFonts w:eastAsia="Calibri" w:cs="Times New Roman"/>
        </w:rPr>
        <w:t>s control, then the</w:t>
      </w:r>
      <w:r w:rsidRPr="00063DEF">
        <w:rPr>
          <w:rFonts w:eastAsia="Calibri"/>
        </w:rPr>
        <w:t xml:space="preserve"> </w:t>
      </w:r>
      <w:r w:rsidRPr="00063DEF">
        <w:rPr>
          <w:rFonts w:eastAsia="Calibri" w:cs="Times New Roman"/>
        </w:rPr>
        <w:t>board shall enter an order automatically denying or suspending the license pending compliance and further order of the</w:t>
      </w:r>
      <w:r w:rsidRPr="00063DEF">
        <w:rPr>
          <w:rFonts w:eastAsia="Calibri"/>
        </w:rPr>
        <w:t xml:space="preserve"> </w:t>
      </w:r>
      <w:r w:rsidRPr="00063DEF">
        <w:rPr>
          <w:rFonts w:eastAsia="Calibri" w:cs="Times New Roman"/>
        </w:rPr>
        <w:t>board. An applicant or licensee who is prohibited pursuant to this section from practicing</w:t>
      </w:r>
      <w:r w:rsidRPr="00063DEF">
        <w:rPr>
          <w:rFonts w:eastAsia="Calibri"/>
        </w:rPr>
        <w:t xml:space="preserve"> </w:t>
      </w:r>
      <w:r w:rsidRPr="00063DEF">
        <w:rPr>
          <w:rFonts w:eastAsia="Calibri" w:cs="Times New Roman"/>
        </w:rPr>
        <w:t>massage therapy must be afforded at reasonable intervals an opportunity to demonstrate to the</w:t>
      </w:r>
      <w:r w:rsidRPr="00063DEF">
        <w:rPr>
          <w:rFonts w:eastAsia="Calibri"/>
        </w:rPr>
        <w:t xml:space="preserve"> </w:t>
      </w:r>
      <w:r w:rsidRPr="00063DEF">
        <w:rPr>
          <w:rFonts w:eastAsia="Calibri" w:cs="Times New Roman"/>
        </w:rPr>
        <w:t>board the ability to resume or begin the practice of</w:t>
      </w:r>
      <w:r w:rsidRPr="00063DEF">
        <w:rPr>
          <w:rFonts w:eastAsia="Calibri"/>
        </w:rPr>
        <w:t xml:space="preserve"> </w:t>
      </w:r>
      <w:r w:rsidRPr="00063DEF">
        <w:rPr>
          <w:rFonts w:eastAsia="Calibri" w:cs="Times New Roman"/>
        </w:rPr>
        <w:t>massage therapy with reasonable skill and safety to</w:t>
      </w:r>
      <w:r w:rsidRPr="00063DEF">
        <w:rPr>
          <w:rFonts w:eastAsia="Calibri"/>
        </w:rPr>
        <w:t xml:space="preserve"> </w:t>
      </w:r>
      <w:r w:rsidRPr="00063DEF">
        <w:rPr>
          <w:rFonts w:eastAsia="Calibri" w:cs="Times New Roman"/>
        </w:rPr>
        <w:t>clients.</w:t>
      </w:r>
      <w:r w:rsidRPr="00063DEF">
        <w:rPr>
          <w:rFonts w:eastAsia="Calibri" w:cs="Times New Roman"/>
        </w:rPr>
        <w:tab/>
      </w:r>
    </w:p>
    <w:p w:rsidR="004D7D4E"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250.</w:t>
      </w:r>
      <w:r w:rsidRPr="00063DEF">
        <w:rPr>
          <w:rFonts w:eastAsia="Calibri" w:cs="Times New Roman"/>
        </w:rPr>
        <w:tab/>
        <w:t>(A)</w:t>
      </w:r>
      <w:r w:rsidRPr="00063DEF">
        <w:rPr>
          <w:rFonts w:eastAsia="Calibri" w:cs="Times New Roman"/>
        </w:rPr>
        <w:tab/>
        <w:t>Upon a determination by the</w:t>
      </w:r>
      <w:r w:rsidRPr="00063DEF">
        <w:rPr>
          <w:rFonts w:eastAsia="Calibri"/>
        </w:rPr>
        <w:t xml:space="preserve"> </w:t>
      </w:r>
      <w:r w:rsidRPr="00063DEF">
        <w:rPr>
          <w:rFonts w:eastAsia="Calibri" w:cs="Times New Roman"/>
        </w:rPr>
        <w:t>board that one or more of the grounds for discipline exists,</w:t>
      </w:r>
      <w:r w:rsidRPr="00063DEF">
        <w:rPr>
          <w:rFonts w:eastAsia="Calibri"/>
        </w:rPr>
        <w:t xml:space="preserve"> </w:t>
      </w:r>
      <w:r w:rsidRPr="00063DEF">
        <w:rPr>
          <w:rFonts w:eastAsia="Calibri" w:cs="Times New Roman"/>
        </w:rPr>
        <w:t>in addition to sanctions provided in Section 40</w:t>
      </w:r>
      <w:r>
        <w:rPr>
          <w:rFonts w:eastAsia="Calibri" w:cs="Times New Roman"/>
        </w:rPr>
        <w:noBreakHyphen/>
      </w:r>
      <w:r w:rsidRPr="00063DEF">
        <w:rPr>
          <w:rFonts w:eastAsia="Calibri" w:cs="Times New Roman"/>
        </w:rPr>
        <w:t>1</w:t>
      </w:r>
      <w:r>
        <w:rPr>
          <w:rFonts w:eastAsia="Calibri" w:cs="Times New Roman"/>
        </w:rPr>
        <w:noBreakHyphen/>
      </w:r>
      <w:r w:rsidRPr="00063DEF">
        <w:rPr>
          <w:rFonts w:eastAsia="Calibri" w:cs="Times New Roman"/>
        </w:rPr>
        <w:t>120, the</w:t>
      </w:r>
      <w:r w:rsidRPr="00063DEF">
        <w:rPr>
          <w:rFonts w:eastAsia="Calibri"/>
        </w:rPr>
        <w:t xml:space="preserve"> </w:t>
      </w:r>
      <w:r w:rsidRPr="00063DEF">
        <w:rPr>
          <w:rFonts w:eastAsia="Calibri" w:cs="Times New Roman"/>
        </w:rPr>
        <w:t>board may:</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(1)</w:t>
      </w:r>
      <w:r w:rsidRPr="00063DEF">
        <w:rPr>
          <w:rFonts w:eastAsia="Calibri" w:cs="Times New Roman"/>
        </w:rPr>
        <w:tab/>
        <w:t>issue a nondisciplinary letter of caution;</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(2)</w:t>
      </w:r>
      <w:r w:rsidRPr="00063DEF">
        <w:rPr>
          <w:rFonts w:eastAsia="Calibri" w:cs="Times New Roman"/>
        </w:rPr>
        <w:tab/>
        <w:t>issue a private reprimand;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(3)</w:t>
      </w:r>
      <w:r w:rsidRPr="00063DEF">
        <w:rPr>
          <w:rFonts w:eastAsia="Calibri" w:cs="Times New Roman"/>
        </w:rPr>
        <w:tab/>
        <w:t>issue a public reprimand;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(4)</w:t>
      </w:r>
      <w:r w:rsidRPr="00063DEF">
        <w:rPr>
          <w:rFonts w:eastAsia="Calibri" w:cs="Times New Roman"/>
        </w:rPr>
        <w:tab/>
        <w:t>impose a fine not to exceed five</w:t>
      </w:r>
      <w:r w:rsidRPr="00063DEF">
        <w:rPr>
          <w:rFonts w:eastAsia="Calibri"/>
        </w:rPr>
        <w:t xml:space="preserve"> </w:t>
      </w:r>
      <w:r w:rsidRPr="00063DEF">
        <w:rPr>
          <w:rFonts w:eastAsia="Calibri" w:cs="Times New Roman"/>
          <w:color w:val="000000"/>
        </w:rPr>
        <w:t>thousand</w:t>
      </w:r>
      <w:r w:rsidRPr="00063DEF">
        <w:rPr>
          <w:rFonts w:eastAsia="Calibri" w:cs="Times New Roman"/>
        </w:rPr>
        <w:t xml:space="preserve"> dollars per violation;</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(5)</w:t>
      </w:r>
      <w:r w:rsidRPr="00063DEF">
        <w:rPr>
          <w:rFonts w:eastAsia="Calibri" w:cs="Times New Roman"/>
        </w:rPr>
        <w:tab/>
        <w:t xml:space="preserve">place the licensee on probation, restrict the license, or suspend the license for a definite or indefinite time and prescribe conditions to be </w:t>
      </w:r>
      <w:r w:rsidRPr="00063DEF">
        <w:rPr>
          <w:rFonts w:eastAsia="Calibri" w:cs="Times New Roman"/>
        </w:rPr>
        <w:lastRenderedPageBreak/>
        <w:t>met during probation, restriction, or suspension, respectively including, but not limited to, satisfactory completion of additional education of a supervisory period or of continuing education programs as may be specified; or</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r>
      <w:r w:rsidRPr="00063DEF">
        <w:rPr>
          <w:rFonts w:eastAsia="Calibri" w:cs="Times New Roman"/>
        </w:rPr>
        <w:tab/>
        <w:t>(6)</w:t>
      </w:r>
      <w:r w:rsidRPr="00063DEF">
        <w:rPr>
          <w:rFonts w:eastAsia="Calibri" w:cs="Times New Roman"/>
        </w:rPr>
        <w:tab/>
        <w:t>temporarily or permanently revoke the license.</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(B)</w:t>
      </w:r>
      <w:r w:rsidRPr="00063DEF">
        <w:rPr>
          <w:rFonts w:eastAsia="Calibri" w:cs="Times New Roman"/>
        </w:rPr>
        <w:tab/>
        <w:t>A decision by the</w:t>
      </w:r>
      <w:r w:rsidRPr="00063DEF">
        <w:rPr>
          <w:rFonts w:eastAsia="Calibri"/>
        </w:rPr>
        <w:t xml:space="preserve"> </w:t>
      </w:r>
      <w:r w:rsidRPr="00063DEF">
        <w:rPr>
          <w:rFonts w:eastAsia="Calibri" w:cs="Times New Roman"/>
        </w:rPr>
        <w:t>board to discipline a licensee as authorized pursuant to this section must be made by a majority vote of a quorum of the</w:t>
      </w:r>
      <w:r w:rsidRPr="00063DEF">
        <w:rPr>
          <w:rFonts w:eastAsia="Calibri"/>
        </w:rPr>
        <w:t xml:space="preserve"> </w:t>
      </w:r>
      <w:r w:rsidRPr="00063DEF">
        <w:rPr>
          <w:rFonts w:cs="Times New Roman"/>
          <w:color w:val="000000" w:themeColor="text1"/>
          <w:u w:color="000000" w:themeColor="text1"/>
        </w:rPr>
        <w:t>entire membership of the board, reduced by any vacancies existing at the tim</w:t>
      </w:r>
      <w:r w:rsidRPr="00063DEF">
        <w:rPr>
          <w:rFonts w:cs="Times New Roman"/>
          <w:color w:val="000000" w:themeColor="text1"/>
        </w:rPr>
        <w:t>e</w:t>
      </w:r>
      <w:r w:rsidRPr="00063DEF">
        <w:rPr>
          <w:rFonts w:eastAsia="Calibri" w:cs="Times New Roman"/>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(C)</w:t>
      </w:r>
      <w:r w:rsidRPr="00063DEF">
        <w:rPr>
          <w:rFonts w:eastAsia="Calibri" w:cs="Times New Roman"/>
        </w:rPr>
        <w:tab/>
        <w:t>Except for a private reprimand, a final order of the</w:t>
      </w:r>
      <w:r w:rsidRPr="00063DEF">
        <w:rPr>
          <w:rFonts w:eastAsia="Calibri"/>
        </w:rPr>
        <w:t xml:space="preserve"> </w:t>
      </w:r>
      <w:r w:rsidRPr="00063DEF">
        <w:rPr>
          <w:rFonts w:eastAsia="Calibri" w:cs="Times New Roman"/>
        </w:rPr>
        <w:t>board pursuant to this section is public information.</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260.</w:t>
      </w:r>
      <w:r w:rsidRPr="00063DEF">
        <w:rPr>
          <w:rFonts w:eastAsia="Calibri" w:cs="Times New Roman"/>
        </w:rPr>
        <w:tab/>
        <w:t>(A)</w:t>
      </w:r>
      <w:r w:rsidRPr="00063DEF">
        <w:rPr>
          <w:rFonts w:eastAsia="Calibri" w:cs="Times New Roman"/>
        </w:rPr>
        <w:tab/>
        <w:t>A licensee who is under investigation for misconduct,</w:t>
      </w:r>
      <w:r w:rsidRPr="00063DEF">
        <w:rPr>
          <w:rFonts w:eastAsia="Calibri"/>
        </w:rPr>
        <w:t xml:space="preserve"> </w:t>
      </w:r>
      <w:r w:rsidRPr="00063DEF">
        <w:rPr>
          <w:rFonts w:eastAsia="Calibri" w:cs="Times New Roman"/>
        </w:rPr>
        <w:t>pursuant to 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230 or 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235, voluntarily may surrender its</w:t>
      </w:r>
      <w:r w:rsidRPr="00063DEF">
        <w:rPr>
          <w:rFonts w:eastAsia="Calibri"/>
        </w:rPr>
        <w:t xml:space="preserve"> </w:t>
      </w:r>
      <w:r w:rsidRPr="00063DEF">
        <w:rPr>
          <w:rFonts w:eastAsia="Calibri" w:cs="Times New Roman"/>
        </w:rPr>
        <w:t>license to the</w:t>
      </w:r>
      <w:r w:rsidRPr="00063DEF">
        <w:rPr>
          <w:rFonts w:eastAsia="Calibri"/>
        </w:rPr>
        <w:t xml:space="preserve"> </w:t>
      </w:r>
      <w:r w:rsidRPr="00063DEF">
        <w:rPr>
          <w:rFonts w:eastAsia="Calibri" w:cs="Times New Roman"/>
        </w:rPr>
        <w:t>board, invalidating the license at the time it is surrendered. An individual or establishment that</w:t>
      </w:r>
      <w:r w:rsidRPr="00063DEF">
        <w:rPr>
          <w:rFonts w:eastAsia="Calibri"/>
        </w:rPr>
        <w:t xml:space="preserve"> </w:t>
      </w:r>
      <w:r w:rsidRPr="00063DEF">
        <w:rPr>
          <w:rFonts w:eastAsia="Calibri" w:cs="Times New Roman"/>
        </w:rPr>
        <w:t>voluntarily surrenders</w:t>
      </w:r>
      <w:r w:rsidRPr="00063DEF">
        <w:rPr>
          <w:rFonts w:eastAsia="Calibri"/>
        </w:rPr>
        <w:t xml:space="preserve"> </w:t>
      </w:r>
      <w:r w:rsidRPr="00063DEF">
        <w:rPr>
          <w:rFonts w:eastAsia="Calibri" w:cs="Times New Roman"/>
        </w:rPr>
        <w:t>a license may not practice as a</w:t>
      </w:r>
      <w:r w:rsidRPr="00063DEF">
        <w:rPr>
          <w:rFonts w:eastAsia="Calibri"/>
        </w:rPr>
        <w:t xml:space="preserve"> </w:t>
      </w:r>
      <w:r w:rsidRPr="00063DEF">
        <w:rPr>
          <w:rFonts w:eastAsia="Calibri" w:cs="Times New Roman"/>
        </w:rPr>
        <w:t>massage therapist or operate as a massage therapy establishment or sole practitioner establishment until the</w:t>
      </w:r>
      <w:r w:rsidRPr="00063DEF">
        <w:rPr>
          <w:rFonts w:eastAsia="Calibri"/>
        </w:rPr>
        <w:t xml:space="preserve"> </w:t>
      </w:r>
      <w:r w:rsidRPr="00063DEF">
        <w:rPr>
          <w:rFonts w:eastAsia="Calibri" w:cs="Times New Roman"/>
        </w:rPr>
        <w:t>board reinstates the</w:t>
      </w:r>
      <w:r w:rsidRPr="00063DEF">
        <w:rPr>
          <w:rFonts w:eastAsia="Calibri"/>
        </w:rPr>
        <w:t xml:space="preserve"> </w:t>
      </w:r>
      <w:r w:rsidRPr="00063DEF">
        <w:rPr>
          <w:rFonts w:eastAsia="Calibri" w:cs="Times New Roman"/>
        </w:rPr>
        <w:t>license. An individual or an establishment practicing as a</w:t>
      </w:r>
      <w:r w:rsidRPr="00063DEF">
        <w:rPr>
          <w:rFonts w:eastAsia="Calibri"/>
        </w:rPr>
        <w:t xml:space="preserve"> </w:t>
      </w:r>
      <w:r w:rsidRPr="00063DEF">
        <w:rPr>
          <w:rFonts w:eastAsia="Calibri" w:cs="Times New Roman"/>
        </w:rPr>
        <w:t>massage therapist or operating as a massage therapy establishment or sole practitioner establishment during the period of voluntary license surrender is deemed an</w:t>
      </w:r>
      <w:r w:rsidRPr="00063DEF">
        <w:rPr>
          <w:rFonts w:eastAsia="Calibri"/>
        </w:rPr>
        <w:t xml:space="preserve"> </w:t>
      </w:r>
      <w:r w:rsidRPr="00063DEF">
        <w:rPr>
          <w:rFonts w:eastAsia="Calibri" w:cs="Times New Roman"/>
        </w:rPr>
        <w:t>unlicensed practitioner or establishment and is subj</w:t>
      </w:r>
      <w:r>
        <w:rPr>
          <w:rFonts w:eastAsia="Calibri" w:cs="Times New Roman"/>
        </w:rPr>
        <w:t>ect to the applicable penalties</w:t>
      </w:r>
      <w:r w:rsidRPr="00063DEF">
        <w:rPr>
          <w:rFonts w:eastAsia="Calibri" w:cs="Times New Roman"/>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(B)</w:t>
      </w:r>
      <w:r w:rsidRPr="00063DEF">
        <w:rPr>
          <w:rFonts w:eastAsia="Calibri" w:cs="Times New Roman"/>
        </w:rPr>
        <w:tab/>
        <w:t>Surrendering a license must not be considered an admission of guilt in a proceeding held pursuant to this chapter. However, surrendering a license does not preclude the</w:t>
      </w:r>
      <w:r w:rsidRPr="00063DEF">
        <w:rPr>
          <w:rFonts w:eastAsia="Calibri"/>
        </w:rPr>
        <w:t xml:space="preserve"> </w:t>
      </w:r>
      <w:r w:rsidRPr="00063DEF">
        <w:rPr>
          <w:rFonts w:eastAsia="Calibri" w:cs="Times New Roman"/>
        </w:rPr>
        <w:t>board from imposing conditions on the acceptance of the proffered license or from taking disciplinary action against the licensee.</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b/>
        </w:rPr>
        <w:tab/>
      </w:r>
      <w:r w:rsidRPr="00063DEF">
        <w:rPr>
          <w:rFonts w:eastAsia="Calibri" w:cs="Times New Roman"/>
        </w:rPr>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280.</w:t>
      </w:r>
      <w:r w:rsidRPr="00063DEF">
        <w:rPr>
          <w:rFonts w:eastAsia="Calibri" w:cs="Times New Roman"/>
        </w:rPr>
        <w:tab/>
        <w:t>(A)</w:t>
      </w:r>
      <w:r w:rsidRPr="00063DEF">
        <w:rPr>
          <w:rFonts w:eastAsia="Calibri" w:cs="Times New Roman"/>
        </w:rPr>
        <w:tab/>
        <w:t>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w:t>
      </w:r>
      <w:r w:rsidRPr="00063DEF">
        <w:rPr>
          <w:rFonts w:eastAsia="Calibri"/>
        </w:rPr>
        <w:t xml:space="preserve"> </w:t>
      </w:r>
      <w:r w:rsidRPr="00063DEF">
        <w:rPr>
          <w:rFonts w:eastAsia="Calibri" w:cs="Times New Roman"/>
        </w:rPr>
        <w:t>director of the department or his designee a copy of the notice and any accompanying documents. A copy of the notice, accompanying documents, and a certified copy of the service on the director or his designee must be mailed to the licensee at his last known address, return receipt requested. The director or his designee shall keep a record of the day of the service of the notice, and the return receipt must be attached to and made a part of the return of service of the notice by the department.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lastRenderedPageBreak/>
        <w:tab/>
        <w:t>(B)</w:t>
      </w:r>
      <w:r w:rsidRPr="00063DEF">
        <w:rPr>
          <w:rFonts w:eastAsia="Calibri" w:cs="Times New Roman"/>
        </w:rPr>
        <w:tab/>
        <w:t>A continuance may be given in any hearing under this chapter for which notice is given pursuant to this section so as to afford the licensee a reasonable opportunity to appear and be heard.</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290.</w:t>
      </w:r>
      <w:r w:rsidRPr="00063DEF">
        <w:rPr>
          <w:rFonts w:eastAsia="Calibri" w:cs="Times New Roman"/>
        </w:rPr>
        <w:tab/>
        <w:t>(A)</w:t>
      </w:r>
      <w:r w:rsidRPr="00063DEF">
        <w:rPr>
          <w:rFonts w:eastAsia="Calibri" w:cs="Times New Roman"/>
        </w:rPr>
        <w:tab/>
        <w:t>All costs and fines imposed under 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250 or 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160 are due and payable as required by the board. Failure to pay costs and fines may result in action pursuant to Section 40</w:t>
      </w:r>
      <w:r>
        <w:rPr>
          <w:rFonts w:eastAsia="Calibri" w:cs="Times New Roman"/>
        </w:rPr>
        <w:noBreakHyphen/>
      </w:r>
      <w:r w:rsidRPr="00063DEF">
        <w:rPr>
          <w:rFonts w:eastAsia="Calibri" w:cs="Times New Roman"/>
        </w:rPr>
        <w:t>1</w:t>
      </w:r>
      <w:r>
        <w:rPr>
          <w:rFonts w:eastAsia="Calibri" w:cs="Times New Roman"/>
        </w:rPr>
        <w:noBreakHyphen/>
      </w:r>
      <w:r w:rsidRPr="00063DEF">
        <w:rPr>
          <w:rFonts w:eastAsia="Calibri" w:cs="Times New Roman"/>
        </w:rPr>
        <w:t>180.</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(B)</w:t>
      </w:r>
      <w:r w:rsidRPr="00063DEF">
        <w:rPr>
          <w:rFonts w:eastAsia="Calibri" w:cs="Times New Roman"/>
        </w:rPr>
        <w:tab/>
        <w:t xml:space="preserve"> </w:t>
      </w:r>
      <w:r w:rsidRPr="00063DEF">
        <w:rPr>
          <w:rFonts w:cs="Times New Roman"/>
          <w:color w:val="000000" w:themeColor="text1"/>
          <w:u w:color="000000" w:themeColor="text1"/>
        </w:rPr>
        <w:t xml:space="preserve">A licensee found to be in violation of this chapter or the regulations promulgated under this chapter </w:t>
      </w:r>
      <w:r w:rsidRPr="00063DEF">
        <w:rPr>
          <w:rFonts w:cs="Times New Roman"/>
          <w:color w:val="000000" w:themeColor="text1"/>
        </w:rPr>
        <w:t>may be required</w:t>
      </w:r>
      <w:r w:rsidRPr="00063DEF">
        <w:rPr>
          <w:rFonts w:cs="Times New Roman"/>
          <w:color w:val="000000" w:themeColor="text1"/>
          <w:u w:color="000000" w:themeColor="text1"/>
        </w:rPr>
        <w:t xml:space="preserve"> to pay costs associated with the investigation of its case, pursuant to Section 40</w:t>
      </w:r>
      <w:r>
        <w:rPr>
          <w:rFonts w:cs="Times New Roman"/>
          <w:color w:val="000000" w:themeColor="text1"/>
          <w:u w:color="000000" w:themeColor="text1"/>
        </w:rPr>
        <w:noBreakHyphen/>
      </w:r>
      <w:r w:rsidRPr="00063DEF">
        <w:rPr>
          <w:rFonts w:cs="Times New Roman"/>
          <w:color w:val="000000" w:themeColor="text1"/>
          <w:u w:color="000000" w:themeColor="text1"/>
        </w:rPr>
        <w:t>1</w:t>
      </w:r>
      <w:r>
        <w:rPr>
          <w:rFonts w:cs="Times New Roman"/>
          <w:color w:val="000000" w:themeColor="text1"/>
          <w:u w:color="000000" w:themeColor="text1"/>
        </w:rPr>
        <w:noBreakHyphen/>
      </w:r>
      <w:r w:rsidRPr="00063DEF">
        <w:rPr>
          <w:rFonts w:cs="Times New Roman"/>
          <w:color w:val="000000" w:themeColor="text1"/>
          <w:u w:color="000000" w:themeColor="text1"/>
        </w:rPr>
        <w:t>170</w:t>
      </w:r>
      <w:r w:rsidRPr="00063DEF">
        <w:rPr>
          <w:rFonts w:eastAsia="Calibri" w:cs="Times New Roman"/>
        </w:rPr>
        <w:t>.</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300.</w:t>
      </w:r>
      <w:r w:rsidRPr="00063DEF">
        <w:rPr>
          <w:rFonts w:eastAsia="Calibri" w:cs="Times New Roman"/>
        </w:rPr>
        <w:tab/>
        <w:t>(A)</w:t>
      </w:r>
      <w:r w:rsidRPr="00063DEF">
        <w:rPr>
          <w:rFonts w:eastAsia="Calibri" w:cs="Times New Roman"/>
        </w:rPr>
        <w:tab/>
        <w:t>Every communication, whether oral or written, made by or on behalf of an individual or an establishment, to the director, his designee, or the</w:t>
      </w:r>
      <w:r w:rsidRPr="00063DEF">
        <w:rPr>
          <w:rFonts w:eastAsia="Calibri"/>
        </w:rPr>
        <w:t xml:space="preserve"> </w:t>
      </w:r>
      <w:r w:rsidRPr="00063DEF">
        <w:rPr>
          <w:rFonts w:eastAsia="Calibri" w:cs="Times New Roman"/>
        </w:rPr>
        <w:t>board, whether by way of complaint or testimony, is privileged, and no action or proceeding, civil or criminal, may be brought against the individual or establishment, by or on whose behalf the communication is made, except upon proof that the communication was made with malice.</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(B)</w:t>
      </w:r>
      <w:r w:rsidRPr="00063DEF">
        <w:rPr>
          <w:rFonts w:eastAsia="Calibri" w:cs="Times New Roman"/>
        </w:rPr>
        <w:tab/>
        <w:t>Investigations conducted under this chapter are confidential, except that information relied upon in an administrative action may be disclosed as may be necessary to support the administrative action.</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(C)</w:t>
      </w:r>
      <w:r w:rsidRPr="00063DEF">
        <w:rPr>
          <w:rFonts w:eastAsia="Calibri" w:cs="Times New Roman"/>
        </w:rPr>
        <w:tab/>
        <w:t>Nothing in this chapter may be construed to prohibit the respondent or the respondent</w:t>
      </w:r>
      <w:r w:rsidRPr="00F47AD1">
        <w:rPr>
          <w:rFonts w:eastAsia="Calibri" w:cs="Times New Roman"/>
        </w:rPr>
        <w:t>’</w:t>
      </w:r>
      <w:r w:rsidRPr="00063DEF">
        <w:rPr>
          <w:rFonts w:eastAsia="Calibri" w:cs="Times New Roman"/>
        </w:rPr>
        <w:t>s</w:t>
      </w:r>
      <w:r w:rsidRPr="00063DEF">
        <w:rPr>
          <w:rFonts w:eastAsia="Calibri"/>
        </w:rPr>
        <w:t xml:space="preserve"> </w:t>
      </w:r>
      <w:r w:rsidRPr="00063DEF">
        <w:rPr>
          <w:rFonts w:eastAsia="Calibri" w:cs="Times New Roman"/>
        </w:rPr>
        <w:t>legal counsel from exercising the respondent</w:t>
      </w:r>
      <w:r w:rsidRPr="00F47AD1">
        <w:rPr>
          <w:rFonts w:eastAsia="Calibri" w:cs="Times New Roman"/>
        </w:rPr>
        <w:t>’</w:t>
      </w:r>
      <w:r w:rsidRPr="00063DEF">
        <w:rPr>
          <w:rFonts w:eastAsia="Calibri" w:cs="Times New Roman"/>
        </w:rPr>
        <w:t>s constitutional right of due process under the law including, but not limited to, the respondent</w:t>
      </w:r>
      <w:r w:rsidRPr="00F47AD1">
        <w:rPr>
          <w:rFonts w:eastAsia="Calibri" w:cs="Times New Roman"/>
        </w:rPr>
        <w:t>’</w:t>
      </w:r>
      <w:r w:rsidRPr="00063DEF">
        <w:rPr>
          <w:rFonts w:eastAsia="Calibri" w:cs="Times New Roman"/>
        </w:rPr>
        <w:t>s right to have normal access to the charges and eviden</w:t>
      </w:r>
      <w:r>
        <w:rPr>
          <w:rFonts w:eastAsia="Calibri" w:cs="Times New Roman"/>
        </w:rPr>
        <w:t>ce filed against the respondent</w:t>
      </w:r>
      <w:r w:rsidRPr="00063DEF">
        <w:rPr>
          <w:rFonts w:eastAsia="Calibri" w:cs="Times New Roman"/>
        </w:rPr>
        <w:t>.</w:t>
      </w:r>
    </w:p>
    <w:p w:rsidR="004D7D4E"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63DEF">
        <w:rPr>
          <w:rFonts w:eastAsia="Calibri" w:cs="Times New Roman"/>
        </w:rPr>
        <w:tab/>
        <w:t>Section 40</w:t>
      </w:r>
      <w:r>
        <w:rPr>
          <w:rFonts w:eastAsia="Calibri" w:cs="Times New Roman"/>
        </w:rPr>
        <w:noBreakHyphen/>
      </w:r>
      <w:r w:rsidRPr="00063DEF">
        <w:rPr>
          <w:rFonts w:eastAsia="Calibri" w:cs="Times New Roman"/>
        </w:rPr>
        <w:t>30</w:t>
      </w:r>
      <w:r>
        <w:rPr>
          <w:rFonts w:eastAsia="Calibri" w:cs="Times New Roman"/>
        </w:rPr>
        <w:noBreakHyphen/>
      </w:r>
      <w:r w:rsidRPr="00063DEF">
        <w:rPr>
          <w:rFonts w:eastAsia="Calibri" w:cs="Times New Roman"/>
        </w:rPr>
        <w:t>320.</w:t>
      </w:r>
      <w:r w:rsidRPr="00063DEF">
        <w:rPr>
          <w:rFonts w:eastAsia="Calibri" w:cs="Times New Roman"/>
        </w:rPr>
        <w:tab/>
        <w:t>Nothing in this chapter may be construed to prevent the teaching of</w:t>
      </w:r>
      <w:r w:rsidRPr="00063DEF">
        <w:rPr>
          <w:rFonts w:eastAsia="Calibri"/>
        </w:rPr>
        <w:t xml:space="preserve"> </w:t>
      </w:r>
      <w:r w:rsidRPr="00063DEF">
        <w:rPr>
          <w:rFonts w:eastAsia="Calibri" w:cs="Times New Roman"/>
        </w:rPr>
        <w:t>massage therapy in this State at an approved</w:t>
      </w:r>
      <w:r w:rsidRPr="00063DEF">
        <w:rPr>
          <w:rFonts w:eastAsia="Calibri"/>
        </w:rPr>
        <w:t xml:space="preserve"> </w:t>
      </w:r>
      <w:r w:rsidRPr="00063DEF">
        <w:rPr>
          <w:rFonts w:eastAsia="Calibri" w:cs="Times New Roman"/>
        </w:rPr>
        <w:t xml:space="preserve">massage therapy school or in an approved </w:t>
      </w:r>
      <w:r w:rsidRPr="00063DEF">
        <w:rPr>
          <w:rFonts w:eastAsia="Times New Roman" w:cs="Times New Roman"/>
        </w:rPr>
        <w:t xml:space="preserve">massage therapy </w:t>
      </w:r>
      <w:r w:rsidRPr="00063DEF">
        <w:rPr>
          <w:rFonts w:eastAsia="Calibri" w:cs="Times New Roman"/>
        </w:rPr>
        <w:t>education program.”</w:t>
      </w:r>
    </w:p>
    <w:p w:rsidR="004D7D4E"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D7D4E" w:rsidRPr="00397D02"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Time effective</w:t>
      </w: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D7D4E" w:rsidRPr="00063DEF"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DEF">
        <w:rPr>
          <w:rFonts w:eastAsia="Times New Roman" w:cs="Times New Roman"/>
        </w:rPr>
        <w:t>SECTION</w:t>
      </w:r>
      <w:r w:rsidRPr="00063DEF">
        <w:rPr>
          <w:rFonts w:eastAsia="Times New Roman" w:cs="Times New Roman"/>
        </w:rPr>
        <w:tab/>
        <w:t>3.</w:t>
      </w:r>
      <w:r w:rsidRPr="00063DEF">
        <w:rPr>
          <w:rFonts w:eastAsia="Times New Roman" w:cs="Times New Roman"/>
        </w:rPr>
        <w:tab/>
        <w:t>This act takes effect one year after approval by the Governor.</w:t>
      </w:r>
    </w:p>
    <w:p w:rsidR="004D7D4E"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D7D4E" w:rsidRDefault="004D7D4E"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4D7D4E" w:rsidRDefault="004D7D4E" w:rsidP="004D7D4E">
      <w:pPr>
        <w:jc w:val="both"/>
        <w:rPr>
          <w:color w:val="000000" w:themeColor="text1"/>
        </w:rPr>
      </w:pPr>
    </w:p>
    <w:p w:rsidR="004D7D4E" w:rsidRDefault="004D7D4E" w:rsidP="004D7D4E">
      <w:pPr>
        <w:jc w:val="both"/>
        <w:rPr>
          <w:color w:val="000000" w:themeColor="text1"/>
        </w:rPr>
      </w:pPr>
      <w:r>
        <w:rPr>
          <w:color w:val="000000" w:themeColor="text1"/>
        </w:rPr>
        <w:t>Approved the 13</w:t>
      </w:r>
      <w:r w:rsidRPr="005D2C71">
        <w:rPr>
          <w:color w:val="000000" w:themeColor="text1"/>
          <w:vertAlign w:val="superscript"/>
        </w:rPr>
        <w:t>th</w:t>
      </w:r>
      <w:r>
        <w:rPr>
          <w:color w:val="000000" w:themeColor="text1"/>
        </w:rPr>
        <w:t xml:space="preserve"> day of May, 2022. </w:t>
      </w:r>
    </w:p>
    <w:p w:rsidR="004D7D4E" w:rsidRDefault="004D7D4E" w:rsidP="004D7D4E">
      <w:pPr>
        <w:jc w:val="center"/>
        <w:rPr>
          <w:color w:val="000000" w:themeColor="text1"/>
        </w:rPr>
      </w:pPr>
    </w:p>
    <w:p w:rsidR="004D7D4E" w:rsidRDefault="004D7D4E" w:rsidP="004D7D4E">
      <w:pPr>
        <w:jc w:val="center"/>
        <w:rPr>
          <w:color w:val="000000" w:themeColor="text1"/>
        </w:rPr>
      </w:pPr>
      <w:r>
        <w:rPr>
          <w:color w:val="000000" w:themeColor="text1"/>
        </w:rPr>
        <w:lastRenderedPageBreak/>
        <w:t>__________</w:t>
      </w:r>
    </w:p>
    <w:p w:rsidR="00F73CD8" w:rsidRPr="00EB4FD6" w:rsidRDefault="00F73CD8" w:rsidP="004D7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73CD8" w:rsidRPr="00EB4FD6" w:rsidSect="00F73CD8">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D02" w:rsidRDefault="00397D02" w:rsidP="007D5FAC">
      <w:r>
        <w:separator/>
      </w:r>
    </w:p>
  </w:endnote>
  <w:endnote w:type="continuationSeparator" w:id="0">
    <w:p w:rsidR="00397D02" w:rsidRDefault="00397D0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D8" w:rsidRPr="00F73CD8" w:rsidRDefault="00F73CD8" w:rsidP="00F73CD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F2595">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D8" w:rsidRDefault="00F73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D02" w:rsidRDefault="00397D02" w:rsidP="007D5FAC">
      <w:r>
        <w:separator/>
      </w:r>
    </w:p>
  </w:footnote>
  <w:footnote w:type="continuationSeparator" w:id="0">
    <w:p w:rsidR="00397D02" w:rsidRDefault="00397D02" w:rsidP="007D5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83B41"/>
    <w:multiLevelType w:val="hybridMultilevel"/>
    <w:tmpl w:val="5EFC7240"/>
    <w:lvl w:ilvl="0" w:tplc="8F9AA35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1F9B25B9"/>
    <w:multiLevelType w:val="hybridMultilevel"/>
    <w:tmpl w:val="3F1A550C"/>
    <w:lvl w:ilvl="0" w:tplc="5C94129C">
      <w:start w:val="1"/>
      <w:numFmt w:val="decimal"/>
      <w:lvlText w:val="(%1)"/>
      <w:lvlJc w:val="left"/>
      <w:pPr>
        <w:ind w:left="930" w:hanging="49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243E1520"/>
    <w:multiLevelType w:val="hybridMultilevel"/>
    <w:tmpl w:val="8BC8237A"/>
    <w:lvl w:ilvl="0" w:tplc="FBA225B8">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42FD3645"/>
    <w:multiLevelType w:val="hybridMultilevel"/>
    <w:tmpl w:val="3828E154"/>
    <w:lvl w:ilvl="0" w:tplc="C5469A04">
      <w:start w:val="1"/>
      <w:numFmt w:val="upperLetter"/>
      <w:lvlText w:val="(%1)"/>
      <w:lvlJc w:val="left"/>
      <w:pPr>
        <w:ind w:left="645" w:hanging="435"/>
      </w:pPr>
      <w:rPr>
        <w:rFonts w:eastAsia="Calibri" w:hint="default"/>
        <w:color w:val="auto"/>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15:restartNumberingAfterBreak="0">
    <w:nsid w:val="4AB13B1A"/>
    <w:multiLevelType w:val="hybridMultilevel"/>
    <w:tmpl w:val="2116ACBA"/>
    <w:lvl w:ilvl="0" w:tplc="2F4CDB86">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7A4392"/>
    <w:multiLevelType w:val="hybridMultilevel"/>
    <w:tmpl w:val="C7185A56"/>
    <w:lvl w:ilvl="0" w:tplc="6E820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D731F"/>
    <w:multiLevelType w:val="hybridMultilevel"/>
    <w:tmpl w:val="E194A034"/>
    <w:lvl w:ilvl="0" w:tplc="1E5AAF5C">
      <w:start w:val="1"/>
      <w:numFmt w:val="decimal"/>
      <w:lvlText w:val="(%1)"/>
      <w:lvlJc w:val="left"/>
      <w:pPr>
        <w:ind w:left="930" w:hanging="49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 w:numId="2">
    <w:abstractNumId w:val="6"/>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227"/>
    <w:docVar w:name="ActSecretary" w:val="Turner"/>
    <w:docVar w:name="ActSIdno" w:val="(190)  227WAB22"/>
    <w:docVar w:name="clipname" w:val="227WAB22"/>
    <w:docVar w:name="dvBillNumber" w:val="227"/>
    <w:docVar w:name="dvBillNumberPrefix" w:val="S"/>
    <w:docVar w:name="dvOriginalBody" w:val="Senate"/>
    <w:docVar w:name="OrigSENATEBillNo" w:val="227"/>
    <w:docVar w:name="SENATEACTFULLPATH" w:val="L:\COUNCIL\ACTS\227WAB22.DOCX"/>
    <w:docVar w:name="WhatActtype" w:val="AN ACT"/>
  </w:docVars>
  <w:rsids>
    <w:rsidRoot w:val="008B45C5"/>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3B8F"/>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339"/>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5C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341"/>
    <w:rsid w:val="002E0E09"/>
    <w:rsid w:val="002E2659"/>
    <w:rsid w:val="002F1141"/>
    <w:rsid w:val="002F45B3"/>
    <w:rsid w:val="00304605"/>
    <w:rsid w:val="003049A0"/>
    <w:rsid w:val="00305689"/>
    <w:rsid w:val="00305A9B"/>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97D02"/>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2B7A"/>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B72C7"/>
    <w:rsid w:val="004C115D"/>
    <w:rsid w:val="004C190F"/>
    <w:rsid w:val="004D29AD"/>
    <w:rsid w:val="004D7D4E"/>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13C1E"/>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05C9"/>
    <w:rsid w:val="007127A6"/>
    <w:rsid w:val="007257FC"/>
    <w:rsid w:val="00731C9E"/>
    <w:rsid w:val="00734C77"/>
    <w:rsid w:val="00737039"/>
    <w:rsid w:val="007373C7"/>
    <w:rsid w:val="007469F9"/>
    <w:rsid w:val="0074783A"/>
    <w:rsid w:val="007514EF"/>
    <w:rsid w:val="00755687"/>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41C7"/>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1845"/>
    <w:rsid w:val="008B2051"/>
    <w:rsid w:val="008B3E9E"/>
    <w:rsid w:val="008B45C5"/>
    <w:rsid w:val="008B48BD"/>
    <w:rsid w:val="008B552D"/>
    <w:rsid w:val="008C325E"/>
    <w:rsid w:val="008D2CAD"/>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6240"/>
    <w:rsid w:val="00947070"/>
    <w:rsid w:val="00953BF7"/>
    <w:rsid w:val="009560AB"/>
    <w:rsid w:val="009631DC"/>
    <w:rsid w:val="00966857"/>
    <w:rsid w:val="009670BA"/>
    <w:rsid w:val="00971351"/>
    <w:rsid w:val="0097332E"/>
    <w:rsid w:val="00974FD7"/>
    <w:rsid w:val="00980444"/>
    <w:rsid w:val="00982E93"/>
    <w:rsid w:val="00990677"/>
    <w:rsid w:val="00997D30"/>
    <w:rsid w:val="009A1A29"/>
    <w:rsid w:val="009A31B6"/>
    <w:rsid w:val="009A467A"/>
    <w:rsid w:val="009B0E04"/>
    <w:rsid w:val="009B0FA5"/>
    <w:rsid w:val="009B4785"/>
    <w:rsid w:val="009B60DD"/>
    <w:rsid w:val="009B6EA6"/>
    <w:rsid w:val="009C170D"/>
    <w:rsid w:val="009D0B32"/>
    <w:rsid w:val="009D23B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024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D5D6D"/>
    <w:rsid w:val="00BD7913"/>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586B"/>
    <w:rsid w:val="00CE1407"/>
    <w:rsid w:val="00CE54EA"/>
    <w:rsid w:val="00CE5B85"/>
    <w:rsid w:val="00CF77F4"/>
    <w:rsid w:val="00D00681"/>
    <w:rsid w:val="00D02E63"/>
    <w:rsid w:val="00D04DCB"/>
    <w:rsid w:val="00D1180E"/>
    <w:rsid w:val="00D132DB"/>
    <w:rsid w:val="00D13C21"/>
    <w:rsid w:val="00D16DAA"/>
    <w:rsid w:val="00D17AD0"/>
    <w:rsid w:val="00D20F47"/>
    <w:rsid w:val="00D22CF8"/>
    <w:rsid w:val="00D23337"/>
    <w:rsid w:val="00D244C1"/>
    <w:rsid w:val="00D24F96"/>
    <w:rsid w:val="00D25595"/>
    <w:rsid w:val="00D30850"/>
    <w:rsid w:val="00D31442"/>
    <w:rsid w:val="00D32F6B"/>
    <w:rsid w:val="00D3443A"/>
    <w:rsid w:val="00D366FE"/>
    <w:rsid w:val="00D36CF8"/>
    <w:rsid w:val="00D375C1"/>
    <w:rsid w:val="00D461BE"/>
    <w:rsid w:val="00D474CA"/>
    <w:rsid w:val="00D50FB9"/>
    <w:rsid w:val="00D53C20"/>
    <w:rsid w:val="00D55216"/>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472"/>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B4FD6"/>
    <w:rsid w:val="00EC09A0"/>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7AD1"/>
    <w:rsid w:val="00F509CF"/>
    <w:rsid w:val="00F51775"/>
    <w:rsid w:val="00F54582"/>
    <w:rsid w:val="00F61884"/>
    <w:rsid w:val="00F627EF"/>
    <w:rsid w:val="00F669CB"/>
    <w:rsid w:val="00F66E0E"/>
    <w:rsid w:val="00F721C4"/>
    <w:rsid w:val="00F7296A"/>
    <w:rsid w:val="00F73CD8"/>
    <w:rsid w:val="00F86999"/>
    <w:rsid w:val="00FA09E2"/>
    <w:rsid w:val="00FA1013"/>
    <w:rsid w:val="00FA7E14"/>
    <w:rsid w:val="00FB1A6A"/>
    <w:rsid w:val="00FB471B"/>
    <w:rsid w:val="00FC380D"/>
    <w:rsid w:val="00FD6DC2"/>
    <w:rsid w:val="00FD7AFA"/>
    <w:rsid w:val="00FE15B8"/>
    <w:rsid w:val="00FE1D78"/>
    <w:rsid w:val="00FE6887"/>
    <w:rsid w:val="00FF0473"/>
    <w:rsid w:val="00FF2595"/>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2CA7229A-4971-4F08-B3D2-873B1609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73CD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styleId="PageNumber">
    <w:name w:val="page number"/>
    <w:basedOn w:val="DefaultParagraphFont"/>
    <w:uiPriority w:val="99"/>
    <w:semiHidden/>
    <w:unhideWhenUsed/>
    <w:rsid w:val="00966857"/>
  </w:style>
  <w:style w:type="character" w:styleId="LineNumber">
    <w:name w:val="line number"/>
    <w:basedOn w:val="DefaultParagraphFont"/>
    <w:uiPriority w:val="99"/>
    <w:semiHidden/>
    <w:unhideWhenUsed/>
    <w:rsid w:val="00966857"/>
  </w:style>
  <w:style w:type="paragraph" w:customStyle="1" w:styleId="BillDots">
    <w:name w:val="BillDots"/>
    <w:basedOn w:val="Normal"/>
    <w:qFormat/>
    <w:rsid w:val="00966857"/>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966857"/>
    <w:pPr>
      <w:tabs>
        <w:tab w:val="right" w:pos="5904"/>
      </w:tabs>
    </w:pPr>
  </w:style>
  <w:style w:type="paragraph" w:styleId="ListParagraph">
    <w:name w:val="List Paragraph"/>
    <w:basedOn w:val="Normal"/>
    <w:uiPriority w:val="1"/>
    <w:qFormat/>
    <w:rsid w:val="00966857"/>
    <w:pPr>
      <w:ind w:left="720"/>
      <w:contextualSpacing/>
    </w:pPr>
    <w:rPr>
      <w:rFonts w:cs="Times New Roman"/>
    </w:rPr>
  </w:style>
  <w:style w:type="paragraph" w:styleId="BodyText">
    <w:name w:val="Body Text"/>
    <w:basedOn w:val="Normal"/>
    <w:link w:val="BodyTextChar"/>
    <w:uiPriority w:val="1"/>
    <w:qFormat/>
    <w:rsid w:val="00966857"/>
    <w:pPr>
      <w:widowControl w:val="0"/>
      <w:autoSpaceDE w:val="0"/>
      <w:autoSpaceDN w:val="0"/>
      <w:ind w:left="400"/>
    </w:pPr>
    <w:rPr>
      <w:rFonts w:eastAsia="Times New Roman" w:cs="Times New Roman"/>
    </w:rPr>
  </w:style>
  <w:style w:type="character" w:customStyle="1" w:styleId="BodyTextChar">
    <w:name w:val="Body Text Char"/>
    <w:basedOn w:val="DefaultParagraphFont"/>
    <w:link w:val="BodyText"/>
    <w:uiPriority w:val="1"/>
    <w:rsid w:val="00966857"/>
    <w:rPr>
      <w:rFonts w:eastAsia="Times New Roman" w:cs="Times New Roman"/>
    </w:rPr>
  </w:style>
  <w:style w:type="character" w:styleId="CommentReference">
    <w:name w:val="annotation reference"/>
    <w:basedOn w:val="DefaultParagraphFont"/>
    <w:uiPriority w:val="99"/>
    <w:semiHidden/>
    <w:unhideWhenUsed/>
    <w:rsid w:val="00966857"/>
    <w:rPr>
      <w:sz w:val="16"/>
      <w:szCs w:val="16"/>
    </w:rPr>
  </w:style>
  <w:style w:type="paragraph" w:styleId="CommentText">
    <w:name w:val="annotation text"/>
    <w:basedOn w:val="Normal"/>
    <w:link w:val="CommentTextChar"/>
    <w:uiPriority w:val="99"/>
    <w:semiHidden/>
    <w:unhideWhenUsed/>
    <w:rsid w:val="00966857"/>
    <w:rPr>
      <w:rFonts w:cs="Times New Roman"/>
      <w:sz w:val="20"/>
      <w:szCs w:val="20"/>
    </w:rPr>
  </w:style>
  <w:style w:type="character" w:customStyle="1" w:styleId="CommentTextChar">
    <w:name w:val="Comment Text Char"/>
    <w:basedOn w:val="DefaultParagraphFont"/>
    <w:link w:val="CommentText"/>
    <w:uiPriority w:val="99"/>
    <w:semiHidden/>
    <w:rsid w:val="00966857"/>
    <w:rPr>
      <w:rFonts w:cs="Times New Roman"/>
      <w:sz w:val="20"/>
      <w:szCs w:val="20"/>
    </w:rPr>
  </w:style>
  <w:style w:type="paragraph" w:styleId="CommentSubject">
    <w:name w:val="annotation subject"/>
    <w:basedOn w:val="CommentText"/>
    <w:next w:val="CommentText"/>
    <w:link w:val="CommentSubjectChar"/>
    <w:uiPriority w:val="99"/>
    <w:semiHidden/>
    <w:unhideWhenUsed/>
    <w:rsid w:val="00966857"/>
    <w:rPr>
      <w:b/>
      <w:bCs/>
    </w:rPr>
  </w:style>
  <w:style w:type="character" w:customStyle="1" w:styleId="CommentSubjectChar">
    <w:name w:val="Comment Subject Char"/>
    <w:basedOn w:val="CommentTextChar"/>
    <w:link w:val="CommentSubject"/>
    <w:uiPriority w:val="99"/>
    <w:semiHidden/>
    <w:rsid w:val="00966857"/>
    <w:rPr>
      <w:rFonts w:cs="Times New Roman"/>
      <w:b/>
      <w:bCs/>
      <w:sz w:val="20"/>
      <w:szCs w:val="20"/>
    </w:rPr>
  </w:style>
  <w:style w:type="paragraph" w:styleId="BalloonText">
    <w:name w:val="Balloon Text"/>
    <w:basedOn w:val="Normal"/>
    <w:link w:val="BalloonTextChar"/>
    <w:uiPriority w:val="99"/>
    <w:semiHidden/>
    <w:unhideWhenUsed/>
    <w:rsid w:val="009668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857"/>
    <w:rPr>
      <w:rFonts w:ascii="Segoe UI" w:hAnsi="Segoe UI" w:cs="Segoe UI"/>
      <w:sz w:val="18"/>
      <w:szCs w:val="18"/>
    </w:rPr>
  </w:style>
  <w:style w:type="paragraph" w:styleId="Revision">
    <w:name w:val="Revision"/>
    <w:hidden/>
    <w:uiPriority w:val="99"/>
    <w:semiHidden/>
    <w:rsid w:val="00966857"/>
    <w:pPr>
      <w:spacing w:before="0"/>
    </w:pPr>
    <w:rPr>
      <w:rFonts w:cs="Times New Roman"/>
    </w:rPr>
  </w:style>
  <w:style w:type="character" w:styleId="Hyperlink">
    <w:name w:val="Hyperlink"/>
    <w:basedOn w:val="DefaultParagraphFont"/>
    <w:uiPriority w:val="99"/>
    <w:unhideWhenUsed/>
    <w:rsid w:val="00966857"/>
    <w:rPr>
      <w:color w:val="0000FF" w:themeColor="hyperlink"/>
      <w:u w:val="single"/>
    </w:rPr>
  </w:style>
  <w:style w:type="character" w:customStyle="1" w:styleId="UnresolvedMention1">
    <w:name w:val="Unresolved Mention1"/>
    <w:basedOn w:val="DefaultParagraphFont"/>
    <w:uiPriority w:val="99"/>
    <w:semiHidden/>
    <w:unhideWhenUsed/>
    <w:rsid w:val="00966857"/>
    <w:rPr>
      <w:color w:val="605E5C"/>
      <w:shd w:val="clear" w:color="auto" w:fill="E1DFDD"/>
    </w:rPr>
  </w:style>
  <w:style w:type="table" w:styleId="TableGrid">
    <w:name w:val="Table Grid"/>
    <w:basedOn w:val="TableNormal"/>
    <w:uiPriority w:val="59"/>
    <w:rsid w:val="00BD791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73CD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112.docx" TargetMode="External"/><Relationship Id="rId13" Type="http://schemas.openxmlformats.org/officeDocument/2006/relationships/hyperlink" Target="file:///h:\sj\20210323.docx" TargetMode="External"/><Relationship Id="rId18" Type="http://schemas.openxmlformats.org/officeDocument/2006/relationships/hyperlink" Target="file:///h:\hj\20220421.docx" TargetMode="External"/><Relationship Id="rId26" Type="http://schemas.openxmlformats.org/officeDocument/2006/relationships/hyperlink" Target="file:///h:\sj\20220512.docx" TargetMode="External"/><Relationship Id="rId3" Type="http://schemas.openxmlformats.org/officeDocument/2006/relationships/styles" Target="styles.xml"/><Relationship Id="rId21" Type="http://schemas.openxmlformats.org/officeDocument/2006/relationships/hyperlink" Target="file:///h:\hj\20220426.docx" TargetMode="External"/><Relationship Id="rId34" Type="http://schemas.openxmlformats.org/officeDocument/2006/relationships/hyperlink" Target="file:///p:\pprever\2021-22\227_20220426.docx" TargetMode="External"/><Relationship Id="rId7" Type="http://schemas.openxmlformats.org/officeDocument/2006/relationships/endnotes" Target="endnotes.xml"/><Relationship Id="rId12" Type="http://schemas.openxmlformats.org/officeDocument/2006/relationships/hyperlink" Target="file:///h:\sj\20210310.docx" TargetMode="External"/><Relationship Id="rId17" Type="http://schemas.openxmlformats.org/officeDocument/2006/relationships/hyperlink" Target="file:///h:\hj\20210406.docx" TargetMode="External"/><Relationship Id="rId25" Type="http://schemas.openxmlformats.org/officeDocument/2006/relationships/hyperlink" Target="file:///h:\sj\20220503.docx" TargetMode="External"/><Relationship Id="rId33" Type="http://schemas.openxmlformats.org/officeDocument/2006/relationships/hyperlink" Target="file:///p:\pprever\2021-22\227_20220421.doc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h:\hj\20210406.docx" TargetMode="External"/><Relationship Id="rId20" Type="http://schemas.openxmlformats.org/officeDocument/2006/relationships/hyperlink" Target="file:///h:\hj\20220426.docx" TargetMode="External"/><Relationship Id="rId29" Type="http://schemas.openxmlformats.org/officeDocument/2006/relationships/hyperlink" Target="file:///p:\pprever\2021-22\227_20210217.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h:\sj\20210224.docx" TargetMode="External"/><Relationship Id="rId24" Type="http://schemas.openxmlformats.org/officeDocument/2006/relationships/hyperlink" Target="file:///h:\sj\20220503.docx" TargetMode="External"/><Relationship Id="rId32" Type="http://schemas.openxmlformats.org/officeDocument/2006/relationships/hyperlink" Target="file:///p:\pprever\2021-22\227_20210310.doc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h:\sj\20210324.docx" TargetMode="External"/><Relationship Id="rId23" Type="http://schemas.openxmlformats.org/officeDocument/2006/relationships/hyperlink" Target="file:///h:\hj\20220427.docx" TargetMode="External"/><Relationship Id="rId28" Type="http://schemas.openxmlformats.org/officeDocument/2006/relationships/hyperlink" Target="file:///p:\pprever\2021-22\227_20201209.docx" TargetMode="External"/><Relationship Id="rId36" Type="http://schemas.openxmlformats.org/officeDocument/2006/relationships/footer" Target="footer2.xml"/><Relationship Id="rId10" Type="http://schemas.openxmlformats.org/officeDocument/2006/relationships/hyperlink" Target="file:///h:\sj\20210217.docx" TargetMode="External"/><Relationship Id="rId19" Type="http://schemas.openxmlformats.org/officeDocument/2006/relationships/hyperlink" Target="file:///h:\hj\20220426.docx" TargetMode="External"/><Relationship Id="rId31" Type="http://schemas.openxmlformats.org/officeDocument/2006/relationships/hyperlink" Target="file:///p:\pprever\2021-22\227_20210225.docx" TargetMode="External"/><Relationship Id="rId4" Type="http://schemas.openxmlformats.org/officeDocument/2006/relationships/settings" Target="settings.xml"/><Relationship Id="rId9" Type="http://schemas.openxmlformats.org/officeDocument/2006/relationships/hyperlink" Target="file:///h:\sj\20210112.docx" TargetMode="External"/><Relationship Id="rId14" Type="http://schemas.openxmlformats.org/officeDocument/2006/relationships/hyperlink" Target="file:///h:\sj\20210323.docx" TargetMode="External"/><Relationship Id="rId22" Type="http://schemas.openxmlformats.org/officeDocument/2006/relationships/hyperlink" Target="file:///h:\hj\20220427.docx" TargetMode="External"/><Relationship Id="rId27" Type="http://schemas.openxmlformats.org/officeDocument/2006/relationships/hyperlink" Target="http://www.scstatehouse.gov/billsearch.php?billnumbers=227&amp;session=124&amp;summary=B" TargetMode="External"/><Relationship Id="rId30" Type="http://schemas.openxmlformats.org/officeDocument/2006/relationships/hyperlink" Target="file:///p:\pprever\2021-22\227_20210224.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CAE68-8CDE-4598-A001-73D90B55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7680</Words>
  <Characters>43779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227: Massage Therapy Practice Act - South Carolina Legislature Online</dc:title>
  <dc:subject/>
  <dc:creator>Rebecca Turner</dc:creator>
  <cp:keywords/>
  <dc:description/>
  <cp:lastModifiedBy>Danny Crook</cp:lastModifiedBy>
  <cp:revision>2</cp:revision>
  <cp:lastPrinted>2022-05-04T16:59:00Z</cp:lastPrinted>
  <dcterms:created xsi:type="dcterms:W3CDTF">2022-06-10T19:47:00Z</dcterms:created>
  <dcterms:modified xsi:type="dcterms:W3CDTF">2022-06-10T19:47:00Z</dcterms:modified>
</cp:coreProperties>
</file>