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72D7">
        <w:rPr>
          <w:rFonts w:eastAsia="Times New Roman" w:cs="Times New Roman"/>
          <w:b/>
          <w:szCs w:val="20"/>
        </w:rPr>
        <w:t>South Carolina General Assembly</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72D7">
        <w:rPr>
          <w:rFonts w:eastAsia="Times New Roman" w:cs="Times New Roman"/>
          <w:szCs w:val="20"/>
        </w:rPr>
        <w:t>124th Session, 2021-2022</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2D7" w:rsidRPr="009E72D7" w:rsidRDefault="0036536F"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A65, R81, H3024</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2D7">
        <w:rPr>
          <w:rFonts w:eastAsia="Times New Roman" w:cs="Times New Roman"/>
          <w:b/>
          <w:szCs w:val="20"/>
        </w:rPr>
        <w:t>STATUS INFORMATION</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2D7">
        <w:rPr>
          <w:rFonts w:eastAsia="Times New Roman" w:cs="Times New Roman"/>
          <w:szCs w:val="20"/>
        </w:rPr>
        <w:t>General Bill</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2D7">
        <w:rPr>
          <w:rFonts w:eastAsia="Times New Roman" w:cs="Times New Roman"/>
          <w:szCs w:val="20"/>
        </w:rPr>
        <w:t>Sponsors: Reps. Henegan, Robinson, Thigpen, Pendarvis, Yow, Bryant, D.C. Moss, Matthews, Brawley and Stavrinakis</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2D7">
        <w:rPr>
          <w:rFonts w:eastAsia="Times New Roman" w:cs="Times New Roman"/>
          <w:szCs w:val="20"/>
        </w:rPr>
        <w:t>Document Path: l:\council\bills\rt\17902wab21.docx</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272D" w:rsidRDefault="00D5272D"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D5272D" w:rsidRDefault="00D5272D"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2021</w:t>
      </w:r>
    </w:p>
    <w:p w:rsidR="00D5272D" w:rsidRDefault="00D5272D"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2021</w:t>
      </w:r>
    </w:p>
    <w:p w:rsidR="00D5272D" w:rsidRDefault="00D5272D"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D5272D" w:rsidRDefault="00D5272D"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D5272D" w:rsidRDefault="00D5272D"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2D7">
        <w:rPr>
          <w:rFonts w:eastAsia="Times New Roman" w:cs="Times New Roman"/>
          <w:szCs w:val="20"/>
        </w:rPr>
        <w:t>Summary: Barber Examiners Board</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2D7" w:rsidRPr="009E72D7" w:rsidRDefault="009E72D7" w:rsidP="009E72D7">
      <w:pPr>
        <w:widowControl w:val="0"/>
        <w:tabs>
          <w:tab w:val="center" w:pos="590"/>
          <w:tab w:val="center" w:pos="1440"/>
          <w:tab w:val="left" w:pos="1872"/>
          <w:tab w:val="left" w:pos="9187"/>
        </w:tabs>
        <w:rPr>
          <w:rFonts w:eastAsia="Times New Roman" w:cs="Times New Roman"/>
          <w:szCs w:val="20"/>
        </w:rPr>
      </w:pPr>
      <w:r w:rsidRPr="009E72D7">
        <w:rPr>
          <w:rFonts w:eastAsia="Times New Roman" w:cs="Times New Roman"/>
          <w:b/>
          <w:szCs w:val="20"/>
        </w:rPr>
        <w:t>HISTORY OF LEGISLATIVE ACTIONS</w:t>
      </w:r>
    </w:p>
    <w:p w:rsidR="009E72D7" w:rsidRPr="009E72D7" w:rsidRDefault="009E72D7" w:rsidP="009E72D7">
      <w:pPr>
        <w:widowControl w:val="0"/>
        <w:tabs>
          <w:tab w:val="center" w:pos="590"/>
          <w:tab w:val="center" w:pos="1440"/>
          <w:tab w:val="left" w:pos="1872"/>
          <w:tab w:val="left" w:pos="9187"/>
        </w:tabs>
        <w:rPr>
          <w:rFonts w:eastAsia="Times New Roman" w:cs="Times New Roman"/>
          <w:szCs w:val="20"/>
        </w:rPr>
      </w:pPr>
    </w:p>
    <w:p w:rsidR="009E72D7" w:rsidRPr="009E72D7" w:rsidRDefault="009E72D7" w:rsidP="009E72D7">
      <w:pPr>
        <w:widowControl w:val="0"/>
        <w:tabs>
          <w:tab w:val="center" w:pos="590"/>
          <w:tab w:val="center" w:pos="1440"/>
          <w:tab w:val="left" w:pos="1872"/>
          <w:tab w:val="left" w:pos="9187"/>
        </w:tabs>
        <w:rPr>
          <w:rFonts w:eastAsia="Times New Roman" w:cs="Times New Roman"/>
          <w:szCs w:val="20"/>
        </w:rPr>
      </w:pPr>
      <w:r w:rsidRPr="009E72D7">
        <w:rPr>
          <w:rFonts w:eastAsia="Times New Roman" w:cs="Times New Roman"/>
          <w:szCs w:val="20"/>
          <w:u w:val="single"/>
        </w:rPr>
        <w:tab/>
        <w:t>Date</w:t>
      </w:r>
      <w:r w:rsidRPr="009E72D7">
        <w:rPr>
          <w:rFonts w:eastAsia="Times New Roman" w:cs="Times New Roman"/>
          <w:szCs w:val="20"/>
          <w:u w:val="single"/>
        </w:rPr>
        <w:tab/>
        <w:t>Body</w:t>
      </w:r>
      <w:r w:rsidRPr="009E72D7">
        <w:rPr>
          <w:rFonts w:eastAsia="Times New Roman" w:cs="Times New Roman"/>
          <w:szCs w:val="20"/>
          <w:u w:val="single"/>
        </w:rPr>
        <w:tab/>
        <w:t>Action Description with journal page number</w:t>
      </w:r>
      <w:r w:rsidRPr="009E72D7">
        <w:rPr>
          <w:rFonts w:eastAsia="Times New Roman" w:cs="Times New Roman"/>
          <w:szCs w:val="20"/>
          <w:u w:val="single"/>
        </w:rPr>
        <w:tab/>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692954">
        <w:rPr>
          <w:rFonts w:cs="Times New Roman"/>
          <w:b/>
        </w:rPr>
        <w:t>Medical, Military, Public and Municipal Affairs</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692954">
          <w:rPr>
            <w:rStyle w:val="Hyperlink"/>
            <w:rFonts w:cs="Times New Roman"/>
          </w:rPr>
          <w:t>House Journal</w:t>
        </w:r>
        <w:r w:rsidRPr="00692954">
          <w:rPr>
            <w:rStyle w:val="Hyperlink"/>
            <w:rFonts w:cs="Times New Roman"/>
          </w:rPr>
          <w:noBreakHyphen/>
          <w:t>page 41</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692954">
        <w:rPr>
          <w:rFonts w:cs="Times New Roman"/>
          <w:b/>
        </w:rPr>
        <w:t>Medical, Military, Public and Municipal Affairs</w:t>
      </w:r>
      <w:r>
        <w:rPr>
          <w:rFonts w:cs="Times New Roman"/>
        </w:rPr>
        <w:t xml:space="preserve"> (</w:t>
      </w:r>
      <w:hyperlink r:id="rId8" w:history="1">
        <w:r w:rsidRPr="00692954">
          <w:rPr>
            <w:rStyle w:val="Hyperlink"/>
            <w:rFonts w:cs="Times New Roman"/>
          </w:rPr>
          <w:t>House Journal</w:t>
        </w:r>
        <w:r w:rsidRPr="00692954">
          <w:rPr>
            <w:rStyle w:val="Hyperlink"/>
            <w:rFonts w:cs="Times New Roman"/>
          </w:rPr>
          <w:noBreakHyphen/>
          <w:t>page 41</w:t>
        </w:r>
      </w:hyperlink>
      <w:bookmarkStart w:id="0" w:name="_GoBack"/>
      <w:bookmarkEnd w:id="0"/>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Pendarvis</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Member(s) request name added as sponsor: Yow, Bryant, D.C.Moss</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Member(s) request name added as sponsor: Matthews</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Committee report: Favorable with amendment </w:t>
      </w:r>
      <w:r w:rsidRPr="00692954">
        <w:rPr>
          <w:rFonts w:cs="Times New Roman"/>
          <w:b/>
        </w:rPr>
        <w:t>Medical, Military, Public and Municipal Affairs</w:t>
      </w:r>
      <w:r>
        <w:rPr>
          <w:rFonts w:cs="Times New Roman"/>
        </w:rPr>
        <w:t xml:space="preserve"> (</w:t>
      </w:r>
      <w:hyperlink r:id="rId9" w:history="1">
        <w:r w:rsidRPr="00692954">
          <w:rPr>
            <w:rStyle w:val="Hyperlink"/>
            <w:rFonts w:cs="Times New Roman"/>
          </w:rPr>
          <w:t>House Journal</w:t>
        </w:r>
        <w:r w:rsidRPr="00692954">
          <w:rPr>
            <w:rStyle w:val="Hyperlink"/>
            <w:rFonts w:cs="Times New Roman"/>
          </w:rPr>
          <w:noBreakHyphen/>
          <w:t>page 26</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Member(s) request name added as sponsor: Brawley, Stavrinakis</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Amended (</w:t>
      </w:r>
      <w:hyperlink r:id="rId10" w:history="1">
        <w:r w:rsidRPr="00692954">
          <w:rPr>
            <w:rStyle w:val="Hyperlink"/>
            <w:rFonts w:cs="Times New Roman"/>
          </w:rPr>
          <w:t>House Journal</w:t>
        </w:r>
        <w:r w:rsidRPr="00692954">
          <w:rPr>
            <w:rStyle w:val="Hyperlink"/>
            <w:rFonts w:cs="Times New Roman"/>
          </w:rPr>
          <w:noBreakHyphen/>
          <w:t>page 21</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Read second time (</w:t>
      </w:r>
      <w:hyperlink r:id="rId11" w:history="1">
        <w:r w:rsidRPr="00692954">
          <w:rPr>
            <w:rStyle w:val="Hyperlink"/>
            <w:rFonts w:cs="Times New Roman"/>
          </w:rPr>
          <w:t>House Journal</w:t>
        </w:r>
        <w:r w:rsidRPr="00692954">
          <w:rPr>
            <w:rStyle w:val="Hyperlink"/>
            <w:rFonts w:cs="Times New Roman"/>
          </w:rPr>
          <w:noBreakHyphen/>
          <w:t>page 21</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Roll call Yeas</w:t>
      </w:r>
      <w:r>
        <w:rPr>
          <w:rFonts w:cs="Times New Roman"/>
        </w:rPr>
        <w:noBreakHyphen/>
        <w:t>85  Nays</w:t>
      </w:r>
      <w:r>
        <w:rPr>
          <w:rFonts w:cs="Times New Roman"/>
        </w:rPr>
        <w:noBreakHyphen/>
        <w:t>29 (</w:t>
      </w:r>
      <w:hyperlink r:id="rId12" w:history="1">
        <w:r w:rsidRPr="00692954">
          <w:rPr>
            <w:rStyle w:val="Hyperlink"/>
            <w:rFonts w:cs="Times New Roman"/>
          </w:rPr>
          <w:t>House Journal</w:t>
        </w:r>
        <w:r w:rsidRPr="00692954">
          <w:rPr>
            <w:rStyle w:val="Hyperlink"/>
            <w:rFonts w:cs="Times New Roman"/>
          </w:rPr>
          <w:noBreakHyphen/>
          <w:t>page 22</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r>
      <w:r>
        <w:rPr>
          <w:rFonts w:cs="Times New Roman"/>
        </w:rPr>
        <w:tab/>
        <w:t>Scrivener's error corrected</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Read third time and sent to Senate (</w:t>
      </w:r>
      <w:hyperlink r:id="rId13" w:history="1">
        <w:r w:rsidRPr="00692954">
          <w:rPr>
            <w:rStyle w:val="Hyperlink"/>
            <w:rFonts w:cs="Times New Roman"/>
          </w:rPr>
          <w:t>House Journal</w:t>
        </w:r>
        <w:r w:rsidRPr="00692954">
          <w:rPr>
            <w:rStyle w:val="Hyperlink"/>
            <w:rFonts w:cs="Times New Roman"/>
          </w:rPr>
          <w:noBreakHyphen/>
          <w:t>page 12</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Introduced and read first time (</w:t>
      </w:r>
      <w:hyperlink r:id="rId14" w:history="1">
        <w:r w:rsidRPr="00692954">
          <w:rPr>
            <w:rStyle w:val="Hyperlink"/>
            <w:rFonts w:cs="Times New Roman"/>
          </w:rPr>
          <w:t>Senate Journal</w:t>
        </w:r>
        <w:r w:rsidRPr="00692954">
          <w:rPr>
            <w:rStyle w:val="Hyperlink"/>
            <w:rFonts w:cs="Times New Roman"/>
          </w:rPr>
          <w:noBreakHyphen/>
          <w:t>page 3</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Referred to Committee on </w:t>
      </w:r>
      <w:r w:rsidRPr="00692954">
        <w:rPr>
          <w:rFonts w:cs="Times New Roman"/>
          <w:b/>
        </w:rPr>
        <w:t>Labor, Commerce and Industry</w:t>
      </w:r>
      <w:r>
        <w:rPr>
          <w:rFonts w:cs="Times New Roman"/>
        </w:rPr>
        <w:t xml:space="preserve"> (</w:t>
      </w:r>
      <w:hyperlink r:id="rId15" w:history="1">
        <w:r w:rsidRPr="00692954">
          <w:rPr>
            <w:rStyle w:val="Hyperlink"/>
            <w:rFonts w:cs="Times New Roman"/>
          </w:rPr>
          <w:t>Senate Journal</w:t>
        </w:r>
        <w:r w:rsidRPr="00692954">
          <w:rPr>
            <w:rStyle w:val="Hyperlink"/>
            <w:rFonts w:cs="Times New Roman"/>
          </w:rPr>
          <w:noBreakHyphen/>
          <w:t>page 3</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Committee report: Favorable with amendment </w:t>
      </w:r>
      <w:r w:rsidRPr="00692954">
        <w:rPr>
          <w:rFonts w:cs="Times New Roman"/>
          <w:b/>
        </w:rPr>
        <w:t>Labor, Commerce and Industry</w:t>
      </w:r>
      <w:r>
        <w:rPr>
          <w:rFonts w:cs="Times New Roman"/>
        </w:rPr>
        <w:t xml:space="preserve"> (</w:t>
      </w:r>
      <w:hyperlink r:id="rId16" w:history="1">
        <w:r w:rsidRPr="00692954">
          <w:rPr>
            <w:rStyle w:val="Hyperlink"/>
            <w:rFonts w:cs="Times New Roman"/>
          </w:rPr>
          <w:t>Senate Journal</w:t>
        </w:r>
        <w:r w:rsidRPr="00692954">
          <w:rPr>
            <w:rStyle w:val="Hyperlink"/>
            <w:rFonts w:cs="Times New Roman"/>
          </w:rPr>
          <w:noBreakHyphen/>
          <w:t>page 13</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Committee Amendment Adopted (</w:t>
      </w:r>
      <w:hyperlink r:id="rId17" w:history="1">
        <w:r w:rsidRPr="00692954">
          <w:rPr>
            <w:rStyle w:val="Hyperlink"/>
            <w:rFonts w:cs="Times New Roman"/>
          </w:rPr>
          <w:t>Senate Journal</w:t>
        </w:r>
        <w:r w:rsidRPr="00692954">
          <w:rPr>
            <w:rStyle w:val="Hyperlink"/>
            <w:rFonts w:cs="Times New Roman"/>
          </w:rPr>
          <w:noBreakHyphen/>
          <w:t>page 20</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Amended (</w:t>
      </w:r>
      <w:hyperlink r:id="rId18" w:history="1">
        <w:r w:rsidRPr="00692954">
          <w:rPr>
            <w:rStyle w:val="Hyperlink"/>
            <w:rFonts w:cs="Times New Roman"/>
          </w:rPr>
          <w:t>Senate Journal</w:t>
        </w:r>
        <w:r w:rsidRPr="00692954">
          <w:rPr>
            <w:rStyle w:val="Hyperlink"/>
            <w:rFonts w:cs="Times New Roman"/>
          </w:rPr>
          <w:noBreakHyphen/>
          <w:t>page 18</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Roll call Ayes</w:t>
      </w:r>
      <w:r>
        <w:rPr>
          <w:rFonts w:cs="Times New Roman"/>
        </w:rPr>
        <w:noBreakHyphen/>
        <w:t>32  Nays</w:t>
      </w:r>
      <w:r>
        <w:rPr>
          <w:rFonts w:cs="Times New Roman"/>
        </w:rPr>
        <w:noBreakHyphen/>
        <w:t>12 (</w:t>
      </w:r>
      <w:hyperlink r:id="rId19" w:history="1">
        <w:r w:rsidRPr="00692954">
          <w:rPr>
            <w:rStyle w:val="Hyperlink"/>
            <w:rFonts w:cs="Times New Roman"/>
          </w:rPr>
          <w:t>Senate Journal</w:t>
        </w:r>
        <w:r w:rsidRPr="00692954">
          <w:rPr>
            <w:rStyle w:val="Hyperlink"/>
            <w:rFonts w:cs="Times New Roman"/>
          </w:rPr>
          <w:noBreakHyphen/>
          <w:t>page 18</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Read second time (</w:t>
      </w:r>
      <w:hyperlink r:id="rId20" w:history="1">
        <w:r w:rsidRPr="00692954">
          <w:rPr>
            <w:rStyle w:val="Hyperlink"/>
            <w:rFonts w:cs="Times New Roman"/>
          </w:rPr>
          <w:t>Senate Journal</w:t>
        </w:r>
        <w:r w:rsidRPr="00692954">
          <w:rPr>
            <w:rStyle w:val="Hyperlink"/>
            <w:rFonts w:cs="Times New Roman"/>
          </w:rPr>
          <w:noBreakHyphen/>
          <w:t>page 18</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1" w:history="1">
        <w:r w:rsidRPr="00692954">
          <w:rPr>
            <w:rStyle w:val="Hyperlink"/>
            <w:rFonts w:cs="Times New Roman"/>
          </w:rPr>
          <w:t>Senate Journal</w:t>
        </w:r>
        <w:r w:rsidRPr="00692954">
          <w:rPr>
            <w:rStyle w:val="Hyperlink"/>
            <w:rFonts w:cs="Times New Roman"/>
          </w:rPr>
          <w:noBreakHyphen/>
          <w:t>page 18</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third time and returned to House with amendments (</w:t>
      </w:r>
      <w:hyperlink r:id="rId22" w:history="1">
        <w:r w:rsidRPr="00692954">
          <w:rPr>
            <w:rStyle w:val="Hyperlink"/>
            <w:rFonts w:cs="Times New Roman"/>
          </w:rPr>
          <w:t>Senate Journal</w:t>
        </w:r>
        <w:r w:rsidRPr="00692954">
          <w:rPr>
            <w:rStyle w:val="Hyperlink"/>
            <w:rFonts w:cs="Times New Roman"/>
          </w:rPr>
          <w:noBreakHyphen/>
          <w:t>page 33</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Concurred in Senate amendment and enrolled (</w:t>
      </w:r>
      <w:hyperlink r:id="rId23" w:history="1">
        <w:r w:rsidRPr="00692954">
          <w:rPr>
            <w:rStyle w:val="Hyperlink"/>
            <w:rFonts w:cs="Times New Roman"/>
          </w:rPr>
          <w:t>House Journal</w:t>
        </w:r>
        <w:r w:rsidRPr="00692954">
          <w:rPr>
            <w:rStyle w:val="Hyperlink"/>
            <w:rFonts w:cs="Times New Roman"/>
          </w:rPr>
          <w:noBreakHyphen/>
          <w:t>page 79</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106  Nays</w:t>
      </w:r>
      <w:r>
        <w:rPr>
          <w:rFonts w:cs="Times New Roman"/>
        </w:rPr>
        <w:noBreakHyphen/>
        <w:t>4 (</w:t>
      </w:r>
      <w:hyperlink r:id="rId24" w:history="1">
        <w:r w:rsidRPr="00692954">
          <w:rPr>
            <w:rStyle w:val="Hyperlink"/>
            <w:rFonts w:cs="Times New Roman"/>
          </w:rPr>
          <w:t>House Journal</w:t>
        </w:r>
        <w:r w:rsidRPr="00692954">
          <w:rPr>
            <w:rStyle w:val="Hyperlink"/>
            <w:rFonts w:cs="Times New Roman"/>
          </w:rPr>
          <w:noBreakHyphen/>
          <w:t>page 79</w:t>
        </w:r>
      </w:hyperlink>
      <w:r>
        <w:rPr>
          <w:rFonts w:cs="Times New Roman"/>
        </w:rPr>
        <w:t>)</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81</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lastRenderedPageBreak/>
        <w:tab/>
        <w:t>5/17/2021</w:t>
      </w:r>
      <w:r>
        <w:rPr>
          <w:rFonts w:cs="Times New Roman"/>
        </w:rPr>
        <w:tab/>
      </w:r>
      <w:r>
        <w:rPr>
          <w:rFonts w:cs="Times New Roman"/>
        </w:rPr>
        <w:tab/>
        <w:t>Signed By Governor</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36536F" w:rsidRDefault="0036536F" w:rsidP="0036536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65</w:t>
      </w:r>
    </w:p>
    <w:p w:rsidR="0036536F" w:rsidRDefault="0036536F" w:rsidP="0036536F">
      <w:pPr>
        <w:widowControl w:val="0"/>
        <w:tabs>
          <w:tab w:val="right" w:pos="1008"/>
          <w:tab w:val="left" w:pos="1152"/>
          <w:tab w:val="left" w:pos="1872"/>
          <w:tab w:val="left" w:pos="9187"/>
        </w:tabs>
        <w:ind w:left="2088" w:hanging="2088"/>
        <w:rPr>
          <w:rFonts w:cs="Times New Roman"/>
        </w:rPr>
      </w:pPr>
    </w:p>
    <w:p w:rsidR="009E72D7" w:rsidRPr="009E72D7" w:rsidRDefault="009E72D7" w:rsidP="009E72D7">
      <w:pPr>
        <w:widowControl w:val="0"/>
        <w:tabs>
          <w:tab w:val="right" w:pos="1008"/>
          <w:tab w:val="left" w:pos="1152"/>
          <w:tab w:val="left" w:pos="1872"/>
          <w:tab w:val="left" w:pos="9187"/>
        </w:tabs>
        <w:ind w:left="2088" w:hanging="2088"/>
        <w:rPr>
          <w:rFonts w:eastAsia="Times New Roman" w:cs="Times New Roman"/>
          <w:szCs w:val="20"/>
        </w:rPr>
      </w:pPr>
      <w:r w:rsidRPr="009E72D7">
        <w:rPr>
          <w:rFonts w:eastAsia="Times New Roman" w:cs="Times New Roman"/>
          <w:szCs w:val="20"/>
        </w:rPr>
        <w:t xml:space="preserve">View the latest </w:t>
      </w:r>
      <w:hyperlink r:id="rId25" w:history="1">
        <w:r w:rsidRPr="009E72D7">
          <w:rPr>
            <w:rFonts w:eastAsia="Times New Roman" w:cs="Times New Roman"/>
            <w:color w:val="0000FF" w:themeColor="hyperlink"/>
            <w:szCs w:val="20"/>
            <w:u w:val="single"/>
          </w:rPr>
          <w:t>legislative information</w:t>
        </w:r>
      </w:hyperlink>
      <w:r w:rsidRPr="009E72D7">
        <w:rPr>
          <w:rFonts w:eastAsia="Times New Roman" w:cs="Times New Roman"/>
          <w:szCs w:val="20"/>
        </w:rPr>
        <w:t xml:space="preserve"> at the website</w:t>
      </w:r>
    </w:p>
    <w:p w:rsidR="009E72D7" w:rsidRPr="009E72D7" w:rsidRDefault="009E72D7" w:rsidP="009E72D7">
      <w:pPr>
        <w:widowControl w:val="0"/>
        <w:tabs>
          <w:tab w:val="right" w:pos="1008"/>
          <w:tab w:val="left" w:pos="1152"/>
          <w:tab w:val="left" w:pos="1872"/>
          <w:tab w:val="left" w:pos="9187"/>
        </w:tabs>
        <w:ind w:left="2088" w:hanging="2088"/>
        <w:rPr>
          <w:rFonts w:eastAsia="Times New Roman" w:cs="Times New Roman"/>
          <w:szCs w:val="20"/>
        </w:rPr>
      </w:pPr>
    </w:p>
    <w:p w:rsidR="009E72D7" w:rsidRPr="009E72D7" w:rsidRDefault="009E72D7" w:rsidP="009E72D7">
      <w:pPr>
        <w:widowControl w:val="0"/>
        <w:tabs>
          <w:tab w:val="right" w:pos="1008"/>
          <w:tab w:val="left" w:pos="1152"/>
          <w:tab w:val="left" w:pos="1872"/>
          <w:tab w:val="left" w:pos="9187"/>
        </w:tabs>
        <w:ind w:left="2088" w:hanging="2088"/>
        <w:rPr>
          <w:rFonts w:eastAsia="Times New Roman" w:cs="Times New Roman"/>
          <w:szCs w:val="20"/>
        </w:rPr>
      </w:pP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2D7">
        <w:rPr>
          <w:rFonts w:eastAsia="Times New Roman" w:cs="Times New Roman"/>
          <w:b/>
          <w:szCs w:val="20"/>
        </w:rPr>
        <w:t>VERSIONS OF THIS BILL</w:t>
      </w:r>
    </w:p>
    <w:p w:rsidR="009E72D7" w:rsidRPr="009E72D7" w:rsidRDefault="009E72D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2D7" w:rsidRPr="009E72D7" w:rsidRDefault="00F60007" w:rsidP="009E72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9E72D7" w:rsidRPr="009E72D7">
          <w:rPr>
            <w:rFonts w:eastAsia="Times New Roman" w:cs="Times New Roman"/>
            <w:color w:val="0000FF" w:themeColor="hyperlink"/>
            <w:szCs w:val="20"/>
            <w:u w:val="single"/>
          </w:rPr>
          <w:t>12/9/2020</w:t>
        </w:r>
      </w:hyperlink>
    </w:p>
    <w:p w:rsidR="009E72D7" w:rsidRPr="009E72D7" w:rsidRDefault="00F6000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E72D7" w:rsidRPr="009E72D7">
          <w:rPr>
            <w:rFonts w:eastAsia="Times New Roman" w:cs="Times New Roman"/>
            <w:color w:val="0000FF" w:themeColor="hyperlink"/>
            <w:szCs w:val="20"/>
            <w:u w:val="single"/>
          </w:rPr>
          <w:t>3/4/2021</w:t>
        </w:r>
      </w:hyperlink>
    </w:p>
    <w:p w:rsidR="009E72D7" w:rsidRPr="009E72D7" w:rsidRDefault="00F6000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E72D7" w:rsidRPr="009E72D7">
          <w:rPr>
            <w:rFonts w:eastAsia="Times New Roman" w:cs="Times New Roman"/>
            <w:color w:val="0000FF" w:themeColor="hyperlink"/>
            <w:szCs w:val="20"/>
            <w:u w:val="single"/>
          </w:rPr>
          <w:t>3/9/2021</w:t>
        </w:r>
      </w:hyperlink>
    </w:p>
    <w:p w:rsidR="009E72D7" w:rsidRPr="009E72D7" w:rsidRDefault="00F6000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E72D7" w:rsidRPr="009E72D7">
          <w:rPr>
            <w:rFonts w:eastAsia="Times New Roman" w:cs="Times New Roman"/>
            <w:color w:val="0000FF" w:themeColor="hyperlink"/>
            <w:szCs w:val="20"/>
            <w:u w:val="single"/>
          </w:rPr>
          <w:t>3/10/2021</w:t>
        </w:r>
      </w:hyperlink>
    </w:p>
    <w:p w:rsidR="009E72D7" w:rsidRPr="009E72D7" w:rsidRDefault="00F6000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E72D7" w:rsidRPr="009E72D7">
          <w:rPr>
            <w:rFonts w:eastAsia="Times New Roman" w:cs="Times New Roman"/>
            <w:color w:val="0000FF" w:themeColor="hyperlink"/>
            <w:szCs w:val="20"/>
            <w:u w:val="single"/>
          </w:rPr>
          <w:t>4/8/2021</w:t>
        </w:r>
      </w:hyperlink>
    </w:p>
    <w:p w:rsidR="009E72D7" w:rsidRPr="009E72D7" w:rsidRDefault="00F6000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E72D7" w:rsidRPr="009E72D7">
          <w:rPr>
            <w:rFonts w:eastAsia="Times New Roman" w:cs="Times New Roman"/>
            <w:color w:val="0000FF" w:themeColor="hyperlink"/>
            <w:szCs w:val="20"/>
            <w:u w:val="single"/>
          </w:rPr>
          <w:t>5/6/2021</w:t>
        </w:r>
      </w:hyperlink>
    </w:p>
    <w:p w:rsidR="009E72D7" w:rsidRPr="009E72D7" w:rsidRDefault="00F6000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E72D7" w:rsidRPr="009E72D7">
          <w:rPr>
            <w:rFonts w:eastAsia="Times New Roman" w:cs="Times New Roman"/>
            <w:color w:val="0000FF" w:themeColor="hyperlink"/>
            <w:szCs w:val="20"/>
            <w:u w:val="single"/>
          </w:rPr>
          <w:t>5/11/2021</w:t>
        </w:r>
      </w:hyperlink>
    </w:p>
    <w:p w:rsidR="009E72D7" w:rsidRPr="009E72D7" w:rsidRDefault="009E72D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E72D7" w:rsidRDefault="009E72D7" w:rsidP="009E7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72D7" w:rsidSect="009E72D7">
          <w:pgSz w:w="12240" w:h="15840" w:code="1"/>
          <w:pgMar w:top="1080" w:right="1440" w:bottom="1080" w:left="1440" w:header="720" w:footer="720" w:gutter="0"/>
          <w:pgNumType w:start="1"/>
          <w:cols w:space="720"/>
          <w:noEndnote/>
          <w:docGrid w:linePitch="360"/>
        </w:sectPr>
      </w:pPr>
    </w:p>
    <w:p w:rsidR="0031469C"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(A65, R81, H3024)</w:t>
      </w:r>
    </w:p>
    <w:p w:rsidR="0031469C" w:rsidRPr="008836A5"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1469C" w:rsidRPr="009E72D7"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72D7">
        <w:rPr>
          <w:rFonts w:cs="Times New Roman"/>
          <w:b/>
          <w:color w:val="000000" w:themeColor="text1"/>
          <w:szCs w:val="36"/>
        </w:rPr>
        <w:t xml:space="preserve">AN ACT </w:t>
      </w:r>
      <w:r w:rsidRPr="009E72D7">
        <w:rPr>
          <w:rFonts w:cs="Times New Roman"/>
          <w:b/>
        </w:rPr>
        <w:t>TO AMEND THE CODE OF LAWS OF SOUTH CAROLINA, 1976, BY ADDING SECTION 40</w:t>
      </w:r>
      <w:r w:rsidRPr="009E72D7">
        <w:rPr>
          <w:rFonts w:cs="Times New Roman"/>
          <w:b/>
        </w:rPr>
        <w:noBreakHyphen/>
        <w:t>7</w:t>
      </w:r>
      <w:r w:rsidRPr="009E72D7">
        <w:rPr>
          <w:rFonts w:cs="Times New Roman"/>
          <w:b/>
        </w:rPr>
        <w:noBreakHyphen/>
        <w:t>355 SO AS TO AUTHORIZE THE STATE BOARD OF BARBER EXAMINERS TO ISSUE MOBILE BARBERSHOP PERMITS, TO ESTABLISH PERMIT REQUIREMENTS, AND TO FURTHER PROVIDE FOR THE REGULATION OF MOBILE BARBERSHOPS.</w:t>
      </w:r>
      <w:bookmarkStart w:id="1" w:name="titleend"/>
      <w:bookmarkEnd w:id="1"/>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Be it enacted by the General Assembly of the State of South Carolina:</w:t>
      </w:r>
    </w:p>
    <w:p w:rsidR="0031469C"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6C2025"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Mobile barbershops authorized, regulation</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SECTION</w:t>
      </w:r>
      <w:r w:rsidRPr="00CD1338">
        <w:rPr>
          <w:rFonts w:cs="Times New Roman"/>
        </w:rPr>
        <w:tab/>
        <w:t>1.</w:t>
      </w:r>
      <w:r w:rsidRPr="00CD1338">
        <w:rPr>
          <w:rFonts w:cs="Times New Roman"/>
        </w:rPr>
        <w:tab/>
        <w:t>Chapter 7, Title 40 of the 1976 Code is amended by adding:</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“Section 40</w:t>
      </w:r>
      <w:r>
        <w:rPr>
          <w:rFonts w:cs="Times New Roman"/>
        </w:rPr>
        <w:noBreakHyphen/>
      </w:r>
      <w:r w:rsidRPr="00CD1338">
        <w:rPr>
          <w:rFonts w:cs="Times New Roman"/>
        </w:rPr>
        <w:t>7</w:t>
      </w:r>
      <w:r>
        <w:rPr>
          <w:rFonts w:cs="Times New Roman"/>
        </w:rPr>
        <w:noBreakHyphen/>
      </w:r>
      <w:r w:rsidRPr="00CD1338">
        <w:rPr>
          <w:rFonts w:cs="Times New Roman"/>
        </w:rPr>
        <w:t>355.</w:t>
      </w:r>
      <w:r w:rsidRPr="00CD1338">
        <w:rPr>
          <w:rFonts w:cs="Times New Roman"/>
        </w:rPr>
        <w:tab/>
        <w:t>(A)</w:t>
      </w:r>
      <w:r w:rsidRPr="00CD1338">
        <w:rPr>
          <w:rFonts w:cs="Times New Roman"/>
        </w:rPr>
        <w:tab/>
        <w:t>As used in this section:</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(1)</w:t>
      </w:r>
      <w:r w:rsidRPr="00CD1338">
        <w:rPr>
          <w:rFonts w:cs="Times New Roman"/>
        </w:rPr>
        <w:tab/>
      </w:r>
      <w:r w:rsidRPr="006C2025">
        <w:rPr>
          <w:rFonts w:cs="Times New Roman"/>
        </w:rPr>
        <w:t>‘</w:t>
      </w:r>
      <w:r w:rsidRPr="00CD1338">
        <w:rPr>
          <w:rFonts w:cs="Times New Roman"/>
        </w:rPr>
        <w:t>Mobile barbershop</w:t>
      </w:r>
      <w:r w:rsidRPr="006C2025">
        <w:rPr>
          <w:rFonts w:cs="Times New Roman"/>
        </w:rPr>
        <w:t>’</w:t>
      </w:r>
      <w:r w:rsidRPr="00CD1338">
        <w:rPr>
          <w:rFonts w:cs="Times New Roman"/>
        </w:rPr>
        <w:t xml:space="preserve"> means a self</w:t>
      </w:r>
      <w:r>
        <w:rPr>
          <w:rFonts w:cs="Times New Roman"/>
        </w:rPr>
        <w:noBreakHyphen/>
      </w:r>
      <w:r w:rsidRPr="00CD1338">
        <w:rPr>
          <w:rFonts w:cs="Times New Roman"/>
        </w:rPr>
        <w:t xml:space="preserve">contained unit in which the practice of barbering is conducted, which may be moved, towed, or transported from one location to another. A </w:t>
      </w:r>
      <w:r w:rsidRPr="006C2025">
        <w:rPr>
          <w:rFonts w:cs="Times New Roman"/>
        </w:rPr>
        <w:t>‘</w:t>
      </w:r>
      <w:r w:rsidRPr="00CD1338">
        <w:rPr>
          <w:rFonts w:cs="Times New Roman"/>
        </w:rPr>
        <w:t>mobile barbershop</w:t>
      </w:r>
      <w:r w:rsidRPr="006C2025">
        <w:rPr>
          <w:rFonts w:cs="Times New Roman"/>
        </w:rPr>
        <w:t>’</w:t>
      </w:r>
      <w:r w:rsidRPr="00CD1338">
        <w:rPr>
          <w:rFonts w:cs="Times New Roman"/>
        </w:rPr>
        <w:t xml:space="preserve"> includes a portable barber operation.</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(2)</w:t>
      </w:r>
      <w:r w:rsidRPr="00CD1338">
        <w:rPr>
          <w:rFonts w:cs="Times New Roman"/>
        </w:rPr>
        <w:tab/>
      </w:r>
      <w:r w:rsidRPr="006C2025">
        <w:rPr>
          <w:rFonts w:cs="Times New Roman"/>
        </w:rPr>
        <w:t>‘</w:t>
      </w:r>
      <w:r w:rsidRPr="00CD1338">
        <w:rPr>
          <w:rFonts w:cs="Times New Roman"/>
        </w:rPr>
        <w:t>Portable barber operation</w:t>
      </w:r>
      <w:r w:rsidRPr="006C2025">
        <w:rPr>
          <w:rFonts w:cs="Times New Roman"/>
        </w:rPr>
        <w:t>’</w:t>
      </w:r>
      <w:r w:rsidRPr="00CD1338">
        <w:rPr>
          <w:rFonts w:cs="Times New Roman"/>
        </w:rPr>
        <w:t xml:space="preserve"> means equipment used in the practice of barbering that is in a mobile barbershop or transported from a barbershop and used on a temporary basis at a location including, but not limited to:</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r>
      <w:r w:rsidRPr="00CD1338">
        <w:rPr>
          <w:rFonts w:cs="Times New Roman"/>
        </w:rPr>
        <w:tab/>
        <w:t>(a)</w:t>
      </w:r>
      <w:r w:rsidRPr="00CD1338">
        <w:rPr>
          <w:rFonts w:cs="Times New Roman"/>
        </w:rPr>
        <w:tab/>
        <w:t>a client</w:t>
      </w:r>
      <w:r w:rsidRPr="006C2025">
        <w:rPr>
          <w:rFonts w:cs="Times New Roman"/>
        </w:rPr>
        <w:t>’</w:t>
      </w:r>
      <w:r w:rsidRPr="00CD1338">
        <w:rPr>
          <w:rFonts w:cs="Times New Roman"/>
        </w:rPr>
        <w:t>s home; or</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r>
      <w:r w:rsidRPr="00CD1338">
        <w:rPr>
          <w:rFonts w:cs="Times New Roman"/>
        </w:rPr>
        <w:tab/>
        <w:t>(b)</w:t>
      </w:r>
      <w:r w:rsidRPr="00CD1338">
        <w:rPr>
          <w:rFonts w:cs="Times New Roman"/>
        </w:rPr>
        <w:tab/>
        <w:t>another institution or location as may be authorized by the board in regulation.</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(B)</w:t>
      </w:r>
      <w:r w:rsidRPr="00CD1338">
        <w:rPr>
          <w:rFonts w:cs="Times New Roman"/>
        </w:rPr>
        <w:tab/>
        <w:t>An individual may operate a mobile barbershop if the individual:</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(1)</w:t>
      </w:r>
      <w:r w:rsidRPr="00CD1338">
        <w:rPr>
          <w:rFonts w:cs="Times New Roman"/>
        </w:rPr>
        <w:tab/>
        <w:t>is licensed pursuant to this chapter to engage in the practice of barbering; and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(2)</w:t>
      </w:r>
      <w:r w:rsidRPr="00CD1338">
        <w:rPr>
          <w:rFonts w:cs="Times New Roman"/>
        </w:rPr>
        <w:tab/>
        <w:t>does not have a physically stationary office at the location where the barbering services are provided.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snapToGrid w:val="0"/>
        </w:rPr>
        <w:tab/>
      </w:r>
      <w:r w:rsidRPr="00CD1338">
        <w:rPr>
          <w:rFonts w:cs="Times New Roman"/>
        </w:rPr>
        <w:t>(C)</w:t>
      </w:r>
      <w:r w:rsidRPr="00CD1338">
        <w:rPr>
          <w:rFonts w:cs="Times New Roman"/>
        </w:rPr>
        <w:tab/>
        <w:t>In order to operate a mobile barbershop, a registered barber shall apply to the board for a mobile barbershop permit. The registered barber shall submit a permit application and fee in the form and manner prescribed by the board in regulation.</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(D)(1)</w:t>
      </w:r>
      <w:r w:rsidRPr="00CD1338">
        <w:rPr>
          <w:rFonts w:cs="Times New Roman"/>
        </w:rPr>
        <w:tab/>
        <w:t>Before a mobile barbershop permit may be issued, an inspection of the mobile barbershop must be conducted by a representative of the board pursuant to Sections 40</w:t>
      </w:r>
      <w:r>
        <w:rPr>
          <w:rFonts w:cs="Times New Roman"/>
        </w:rPr>
        <w:noBreakHyphen/>
      </w:r>
      <w:r w:rsidRPr="00CD1338">
        <w:rPr>
          <w:rFonts w:cs="Times New Roman"/>
        </w:rPr>
        <w:t>7</w:t>
      </w:r>
      <w:r>
        <w:rPr>
          <w:rFonts w:cs="Times New Roman"/>
        </w:rPr>
        <w:noBreakHyphen/>
      </w:r>
      <w:r w:rsidRPr="00CD1338">
        <w:rPr>
          <w:rFonts w:cs="Times New Roman"/>
        </w:rPr>
        <w:t>320 and 40</w:t>
      </w:r>
      <w:r>
        <w:rPr>
          <w:rFonts w:cs="Times New Roman"/>
        </w:rPr>
        <w:noBreakHyphen/>
      </w:r>
      <w:r w:rsidRPr="00CD1338">
        <w:rPr>
          <w:rFonts w:cs="Times New Roman"/>
        </w:rPr>
        <w:t>7</w:t>
      </w:r>
      <w:r>
        <w:rPr>
          <w:rFonts w:cs="Times New Roman"/>
        </w:rPr>
        <w:noBreakHyphen/>
      </w:r>
      <w:r w:rsidRPr="00CD1338">
        <w:rPr>
          <w:rFonts w:cs="Times New Roman"/>
        </w:rPr>
        <w:t xml:space="preserve">330. Upon a satisfactory inspection, the board shall issue the applicant a mobile barbershop biennial permit to be affixed within the mobile barbershop as prescribed by the board. The board shall also issue a </w:t>
      </w:r>
      <w:r w:rsidRPr="00CD1338">
        <w:rPr>
          <w:rFonts w:cs="Times New Roman"/>
        </w:rPr>
        <w:lastRenderedPageBreak/>
        <w:t>permit card to be carried by the registered barber when practicing barbering through a portable barber operation.</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(2)</w:t>
      </w:r>
      <w:r w:rsidRPr="00CD1338">
        <w:rPr>
          <w:rFonts w:cs="Times New Roman"/>
        </w:rPr>
        <w:tab/>
        <w:t>A mobile barbershop permit must be annually renewed, and a renewal fee paid, as prescribed by the board in regulation.</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(3)</w:t>
      </w:r>
      <w:r w:rsidRPr="00CD1338">
        <w:rPr>
          <w:rFonts w:cs="Times New Roman"/>
        </w:rPr>
        <w:tab/>
        <w:t>A mobile barbershop is subject to unannounced inspections and must be annually inspected before a permit may be renewed.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(E)(1)</w:t>
      </w:r>
      <w:r w:rsidRPr="00CD1338">
        <w:rPr>
          <w:rFonts w:cs="Times New Roman"/>
        </w:rPr>
        <w:tab/>
        <w:t>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w:t>
      </w:r>
      <w:r w:rsidRPr="006C2025">
        <w:rPr>
          <w:rFonts w:cs="Times New Roman"/>
        </w:rPr>
        <w:t>’</w:t>
      </w:r>
      <w:r w:rsidRPr="00CD1338">
        <w:rPr>
          <w:rFonts w:cs="Times New Roman"/>
        </w:rPr>
        <w:t>s home address on the application does authorize the applicant to conduct business at his home address if the applicant is issued a license.</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(2)</w:t>
      </w:r>
      <w:r w:rsidRPr="00CD1338">
        <w:rPr>
          <w:rFonts w:cs="Times New Roman"/>
        </w:rPr>
        <w:tab/>
        <w:t>A mobile barbershop permittee shall maintain an official telephone number, which must be indicated on the application. If other phones are used for official business, then those phone numbers must also be provided.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(3)</w:t>
      </w:r>
      <w:r w:rsidRPr="00CD1338">
        <w:rPr>
          <w:rFonts w:cs="Times New Roman"/>
        </w:rPr>
        <w:tab/>
        <w:t>The board must be notified within thirty days of any change in the official business address or telephone number as indicated on the permit application or as otherwise provided to the board.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(F)</w:t>
      </w:r>
      <w:r w:rsidRPr="00CD1338">
        <w:rPr>
          <w:rFonts w:cs="Times New Roman"/>
        </w:rPr>
        <w:tab/>
        <w:t>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mobile barbershop at the location where barbering services will be provided.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D1338">
        <w:rPr>
          <w:rFonts w:cs="Times New Roman"/>
        </w:rPr>
        <w:tab/>
        <w:t>(G)</w:t>
      </w:r>
      <w:r w:rsidRPr="00CD1338">
        <w:rPr>
          <w:rFonts w:cs="Times New Roman"/>
        </w:rPr>
        <w:tab/>
        <w:t>A mobile barbershop permittee shall maintain a written or an electronic record of the street addresses where barbering services will be provided during any two</w:t>
      </w:r>
      <w:r>
        <w:rPr>
          <w:rFonts w:cs="Times New Roman"/>
        </w:rPr>
        <w:noBreakHyphen/>
      </w:r>
      <w:r w:rsidRPr="00CD1338">
        <w:rPr>
          <w:rFonts w:cs="Times New Roman"/>
        </w:rPr>
        <w:t>week period.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(H)</w:t>
      </w:r>
      <w:r w:rsidRPr="00CD1338">
        <w:rPr>
          <w:rFonts w:cs="Times New Roman"/>
        </w:rPr>
        <w:tab/>
        <w:t>A licensed barber at all times must be in charge and present during the operation of a mobile barbershop and is responsible for all barbering services provided at the mobile barbershop.</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(I)(1)</w:t>
      </w:r>
      <w:r w:rsidRPr="00CD1338">
        <w:rPr>
          <w:rFonts w:cs="Times New Roman"/>
        </w:rPr>
        <w:tab/>
        <w:t>A mobile barbershop permittee shall notify the board in writing within thirty days of the last day of operations when a mobile barbershop ceases to operate.</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r>
      <w:r w:rsidRPr="00CD1338">
        <w:rPr>
          <w:rFonts w:cs="Times New Roman"/>
        </w:rPr>
        <w:tab/>
        <w:t>(2)</w:t>
      </w:r>
      <w:r w:rsidRPr="00CD1338">
        <w:rPr>
          <w:rFonts w:cs="Times New Roman"/>
        </w:rPr>
        <w:tab/>
        <w:t>A mobile barbershop permit is not transferable. If a mobile barbershop is sold, the new owner shall apply to the board for a permit before providing barbering services through the mobile barbershop.</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lastRenderedPageBreak/>
        <w:tab/>
        <w:t>(J)</w:t>
      </w:r>
      <w:r w:rsidRPr="00CD1338">
        <w:rPr>
          <w:rFonts w:cs="Times New Roman"/>
        </w:rPr>
        <w:tab/>
        <w:t>The board shall promulgate regulations to carry out the provisions of this section including, but not limited to, establishing permit application and renewal fees.</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(K)</w:t>
      </w:r>
      <w:r w:rsidRPr="00CD1338">
        <w:rPr>
          <w:rFonts w:cs="Times New Roman"/>
        </w:rPr>
        <w:tab/>
        <w:t>A barber who violates a provision of this chapter or a regulation promulgated by the board pursuant to this chapter is subject to disciplinary action as may be determined by the board.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ab/>
        <w:t>(L)</w:t>
      </w:r>
      <w:r w:rsidRPr="00CD1338">
        <w:rPr>
          <w:rFonts w:cs="Times New Roman"/>
        </w:rPr>
        <w:tab/>
        <w:t>The provisions of this section do not apply to a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w:t>
      </w:r>
    </w:p>
    <w:p w:rsidR="0031469C"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6C2025"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Operation within eyesight of nearest registered barbershop prohibited</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6C2025"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D1338">
        <w:rPr>
          <w:rFonts w:cs="Times New Roman"/>
          <w:snapToGrid w:val="0"/>
        </w:rPr>
        <w:t>SECTION</w:t>
      </w:r>
      <w:r w:rsidRPr="00CD1338">
        <w:rPr>
          <w:rFonts w:cs="Times New Roman"/>
          <w:snapToGrid w:val="0"/>
        </w:rPr>
        <w:tab/>
        <w:t>2.</w:t>
      </w:r>
      <w:r w:rsidRPr="00CD1338">
        <w:rPr>
          <w:rFonts w:cs="Times New Roman"/>
          <w:snapToGrid w:val="0"/>
        </w:rPr>
        <w:tab/>
        <w:t>A mobile barbershop is prohibited from operating within eyesight of the nearest registered barbershop.</w:t>
      </w:r>
    </w:p>
    <w:p w:rsidR="0031469C"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6C2025"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469C" w:rsidRPr="00CD1338"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1338">
        <w:rPr>
          <w:rFonts w:cs="Times New Roman"/>
        </w:rPr>
        <w:t>SECTION</w:t>
      </w:r>
      <w:r w:rsidRPr="00CD1338">
        <w:rPr>
          <w:rFonts w:cs="Times New Roman"/>
        </w:rPr>
        <w:tab/>
        <w:t>3.</w:t>
      </w:r>
      <w:r w:rsidRPr="00CD1338">
        <w:rPr>
          <w:rFonts w:cs="Times New Roman"/>
        </w:rPr>
        <w:tab/>
        <w:t>This act takes effect upon approval by the Governor.</w:t>
      </w:r>
    </w:p>
    <w:p w:rsidR="0031469C"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1469C" w:rsidRDefault="0031469C"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31469C" w:rsidRDefault="0031469C" w:rsidP="0031469C">
      <w:pPr>
        <w:jc w:val="both"/>
        <w:rPr>
          <w:color w:val="000000" w:themeColor="text1"/>
        </w:rPr>
      </w:pPr>
    </w:p>
    <w:p w:rsidR="0031469C" w:rsidRDefault="0031469C" w:rsidP="0031469C">
      <w:pPr>
        <w:jc w:val="both"/>
        <w:rPr>
          <w:color w:val="000000" w:themeColor="text1"/>
        </w:rPr>
      </w:pPr>
      <w:r>
        <w:rPr>
          <w:color w:val="000000" w:themeColor="text1"/>
        </w:rPr>
        <w:t>Approved the 17</w:t>
      </w:r>
      <w:r w:rsidRPr="00B11CCF">
        <w:rPr>
          <w:color w:val="000000" w:themeColor="text1"/>
          <w:vertAlign w:val="superscript"/>
        </w:rPr>
        <w:t>th</w:t>
      </w:r>
      <w:r>
        <w:rPr>
          <w:color w:val="000000" w:themeColor="text1"/>
        </w:rPr>
        <w:t xml:space="preserve"> day of May, 2021. </w:t>
      </w:r>
    </w:p>
    <w:p w:rsidR="0031469C" w:rsidRDefault="0031469C" w:rsidP="0031469C">
      <w:pPr>
        <w:jc w:val="center"/>
        <w:rPr>
          <w:color w:val="000000" w:themeColor="text1"/>
        </w:rPr>
      </w:pPr>
    </w:p>
    <w:p w:rsidR="0031469C" w:rsidRDefault="0031469C" w:rsidP="0031469C">
      <w:pPr>
        <w:jc w:val="center"/>
        <w:rPr>
          <w:color w:val="000000" w:themeColor="text1"/>
        </w:rPr>
      </w:pPr>
      <w:r>
        <w:rPr>
          <w:color w:val="000000" w:themeColor="text1"/>
        </w:rPr>
        <w:t>__________</w:t>
      </w:r>
    </w:p>
    <w:p w:rsidR="009E72D7" w:rsidRPr="00B65882" w:rsidRDefault="009E72D7" w:rsidP="00314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72D7" w:rsidRPr="00B65882" w:rsidSect="009E72D7">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640" w:rsidRDefault="002B7640" w:rsidP="007D5FAC">
      <w:r>
        <w:separator/>
      </w:r>
    </w:p>
  </w:endnote>
  <w:endnote w:type="continuationSeparator" w:id="0">
    <w:p w:rsidR="002B7640" w:rsidRDefault="002B76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2D7" w:rsidRPr="009E72D7" w:rsidRDefault="009E72D7" w:rsidP="009E72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1469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2D7" w:rsidRDefault="009E7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640" w:rsidRDefault="002B7640" w:rsidP="007D5FAC">
      <w:r>
        <w:separator/>
      </w:r>
    </w:p>
  </w:footnote>
  <w:footnote w:type="continuationSeparator" w:id="0">
    <w:p w:rsidR="002B7640" w:rsidRDefault="002B76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24"/>
    <w:docVar w:name="ActSecretary" w:val="Turner"/>
    <w:docVar w:name="ActSIdno" w:val="(107)  3024WAB21"/>
    <w:docVar w:name="clipname" w:val="3024WAB21"/>
    <w:docVar w:name="dvBillNumber" w:val="3024"/>
    <w:docVar w:name="dvBillNumberPrefix" w:val="H"/>
    <w:docVar w:name="dvOriginalBody" w:val="House"/>
    <w:docVar w:name="HOUSEACTFULLPATH" w:val="L:\COUNCIL\ACTS\3024WAB21.DOCX"/>
    <w:docVar w:name="OrigHOUSEBillNo" w:val="3024"/>
    <w:docVar w:name="WhatActtype" w:val="AN ACT"/>
  </w:docVars>
  <w:rsids>
    <w:rsidRoot w:val="002B764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34A7"/>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640"/>
    <w:rsid w:val="002B787D"/>
    <w:rsid w:val="002C0E95"/>
    <w:rsid w:val="002C3DB3"/>
    <w:rsid w:val="002C4C93"/>
    <w:rsid w:val="002C52B4"/>
    <w:rsid w:val="002C7D37"/>
    <w:rsid w:val="002D3267"/>
    <w:rsid w:val="002D7489"/>
    <w:rsid w:val="002D7F22"/>
    <w:rsid w:val="002E0E09"/>
    <w:rsid w:val="002E2659"/>
    <w:rsid w:val="002E42ED"/>
    <w:rsid w:val="002E45C8"/>
    <w:rsid w:val="002E5D17"/>
    <w:rsid w:val="002F1141"/>
    <w:rsid w:val="00304605"/>
    <w:rsid w:val="00304626"/>
    <w:rsid w:val="003049A0"/>
    <w:rsid w:val="00305689"/>
    <w:rsid w:val="0031469C"/>
    <w:rsid w:val="00315C15"/>
    <w:rsid w:val="0031739F"/>
    <w:rsid w:val="003219FC"/>
    <w:rsid w:val="0032380E"/>
    <w:rsid w:val="00325D1F"/>
    <w:rsid w:val="003348FE"/>
    <w:rsid w:val="00334EAC"/>
    <w:rsid w:val="0034356D"/>
    <w:rsid w:val="00360108"/>
    <w:rsid w:val="00360D70"/>
    <w:rsid w:val="00362867"/>
    <w:rsid w:val="00364D3F"/>
    <w:rsid w:val="0036536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57F56"/>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025"/>
    <w:rsid w:val="006C2574"/>
    <w:rsid w:val="006C7535"/>
    <w:rsid w:val="006C7D00"/>
    <w:rsid w:val="006D1F87"/>
    <w:rsid w:val="006D6B8E"/>
    <w:rsid w:val="006E038F"/>
    <w:rsid w:val="006E1266"/>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0C13"/>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25F3"/>
    <w:rsid w:val="008E5FD7"/>
    <w:rsid w:val="008F4CA1"/>
    <w:rsid w:val="008F510F"/>
    <w:rsid w:val="008F5F0A"/>
    <w:rsid w:val="008F7D5B"/>
    <w:rsid w:val="00900319"/>
    <w:rsid w:val="00906538"/>
    <w:rsid w:val="009076FA"/>
    <w:rsid w:val="00916EE8"/>
    <w:rsid w:val="0092376F"/>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72D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677D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5882"/>
    <w:rsid w:val="00B678FA"/>
    <w:rsid w:val="00B72ED3"/>
    <w:rsid w:val="00B73571"/>
    <w:rsid w:val="00B80C16"/>
    <w:rsid w:val="00B83DA1"/>
    <w:rsid w:val="00B846E9"/>
    <w:rsid w:val="00B92CEA"/>
    <w:rsid w:val="00B95AAD"/>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29EF"/>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092A"/>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72D"/>
    <w:rsid w:val="00D56467"/>
    <w:rsid w:val="00D63C04"/>
    <w:rsid w:val="00D642D0"/>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49D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0CAD411-A73E-4546-8F3E-FABA1820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E72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95AA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72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E1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10.docx" TargetMode="External"/><Relationship Id="rId18" Type="http://schemas.openxmlformats.org/officeDocument/2006/relationships/hyperlink" Target="file:///h:\sj\20210511.docx" TargetMode="External"/><Relationship Id="rId26" Type="http://schemas.openxmlformats.org/officeDocument/2006/relationships/hyperlink" Target="file:///p:\pprever\2021-22\3024_20201209.docx" TargetMode="External"/><Relationship Id="rId3" Type="http://schemas.openxmlformats.org/officeDocument/2006/relationships/settings" Target="settings.xml"/><Relationship Id="rId21" Type="http://schemas.openxmlformats.org/officeDocument/2006/relationships/hyperlink" Target="file:///h:\sj\20210511.docx" TargetMode="External"/><Relationship Id="rId34" Type="http://schemas.openxmlformats.org/officeDocument/2006/relationships/footer" Target="footer2.xml"/><Relationship Id="rId7" Type="http://schemas.openxmlformats.org/officeDocument/2006/relationships/hyperlink" Target="file:///h:\hj\20210112.docx" TargetMode="External"/><Relationship Id="rId12" Type="http://schemas.openxmlformats.org/officeDocument/2006/relationships/hyperlink" Target="file:///h:\hj\20210309.docx" TargetMode="External"/><Relationship Id="rId17" Type="http://schemas.openxmlformats.org/officeDocument/2006/relationships/hyperlink" Target="file:///h:\sj\20210506.docx" TargetMode="External"/><Relationship Id="rId25" Type="http://schemas.openxmlformats.org/officeDocument/2006/relationships/hyperlink" Target="http://www.scstatehouse.gov/billsearch.php?billnumbers=3024&amp;session=124&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10408.docx" TargetMode="External"/><Relationship Id="rId20" Type="http://schemas.openxmlformats.org/officeDocument/2006/relationships/hyperlink" Target="file:///h:\sj\20210511.docx" TargetMode="External"/><Relationship Id="rId29" Type="http://schemas.openxmlformats.org/officeDocument/2006/relationships/hyperlink" Target="file:///p:\pprever\2021-22\3024_202103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9.docx" TargetMode="External"/><Relationship Id="rId24" Type="http://schemas.openxmlformats.org/officeDocument/2006/relationships/hyperlink" Target="file:///h:\hj\20210512.docx" TargetMode="External"/><Relationship Id="rId32" Type="http://schemas.openxmlformats.org/officeDocument/2006/relationships/hyperlink" Target="file:///p:\pprever\2021-22\3024_20210511.docx" TargetMode="External"/><Relationship Id="rId5" Type="http://schemas.openxmlformats.org/officeDocument/2006/relationships/footnotes" Target="footnotes.xml"/><Relationship Id="rId15" Type="http://schemas.openxmlformats.org/officeDocument/2006/relationships/hyperlink" Target="file:///h:\sj\20210310.docx" TargetMode="External"/><Relationship Id="rId23" Type="http://schemas.openxmlformats.org/officeDocument/2006/relationships/hyperlink" Target="file:///h:\hj\20210512.docx" TargetMode="External"/><Relationship Id="rId28" Type="http://schemas.openxmlformats.org/officeDocument/2006/relationships/hyperlink" Target="file:///p:\pprever\2021-22\3024_20210309.docx" TargetMode="External"/><Relationship Id="rId36" Type="http://schemas.openxmlformats.org/officeDocument/2006/relationships/theme" Target="theme/theme1.xml"/><Relationship Id="rId10" Type="http://schemas.openxmlformats.org/officeDocument/2006/relationships/hyperlink" Target="file:///h:\hj\20210309.docx" TargetMode="External"/><Relationship Id="rId19" Type="http://schemas.openxmlformats.org/officeDocument/2006/relationships/hyperlink" Target="file:///h:\sj\20210511.docx" TargetMode="External"/><Relationship Id="rId31" Type="http://schemas.openxmlformats.org/officeDocument/2006/relationships/hyperlink" Target="file:///p:\pprever\2021-22\3024_20210506.docx" TargetMode="External"/><Relationship Id="rId4" Type="http://schemas.openxmlformats.org/officeDocument/2006/relationships/webSettings" Target="webSettings.xml"/><Relationship Id="rId9" Type="http://schemas.openxmlformats.org/officeDocument/2006/relationships/hyperlink" Target="file:///h:\hj\20210304.docx" TargetMode="External"/><Relationship Id="rId14" Type="http://schemas.openxmlformats.org/officeDocument/2006/relationships/hyperlink" Target="file:///h:\sj\20210310.docx" TargetMode="External"/><Relationship Id="rId22" Type="http://schemas.openxmlformats.org/officeDocument/2006/relationships/hyperlink" Target="file:///h:\sj\20210512.docx" TargetMode="External"/><Relationship Id="rId27" Type="http://schemas.openxmlformats.org/officeDocument/2006/relationships/hyperlink" Target="file:///p:\pprever\2021-22\3024_20210304.docx" TargetMode="External"/><Relationship Id="rId30" Type="http://schemas.openxmlformats.org/officeDocument/2006/relationships/hyperlink" Target="file:///p:\pprever\2021-22\3024_2021040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7F6B-8F85-4ACB-81FD-57FB2578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1562</Words>
  <Characters>8297</Characters>
  <Application>Microsoft Office Word</Application>
  <DocSecurity>0</DocSecurity>
  <Lines>207</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3024: Barber Examiners Board - South Carolina Legislature Online</dc:title>
  <dc:subject/>
  <dc:creator>Rebecca Turner</dc:creator>
  <cp:keywords/>
  <dc:description/>
  <cp:lastModifiedBy>Danny Crook</cp:lastModifiedBy>
  <cp:revision>2</cp:revision>
  <dcterms:created xsi:type="dcterms:W3CDTF">2021-06-14T13:15:00Z</dcterms:created>
  <dcterms:modified xsi:type="dcterms:W3CDTF">2021-06-14T13:15:00Z</dcterms:modified>
</cp:coreProperties>
</file>