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993" w:rsidRDefault="00A10993" w:rsidP="00A10993">
      <w:pPr>
        <w:widowControl w:val="0"/>
        <w:jc w:val="center"/>
      </w:pPr>
      <w:r w:rsidRPr="00A10993">
        <w:rPr>
          <w:b/>
        </w:rPr>
        <w:t>South Carolina General Assembly</w:t>
      </w:r>
    </w:p>
    <w:p w:rsidR="00A10993" w:rsidRDefault="00A10993" w:rsidP="00A10993">
      <w:pPr>
        <w:widowControl w:val="0"/>
        <w:jc w:val="center"/>
      </w:pPr>
      <w:r>
        <w:t>124th Session, 2021-2022</w:t>
      </w:r>
    </w:p>
    <w:p w:rsidR="00A10993" w:rsidRDefault="00A10993" w:rsidP="00A10993">
      <w:pPr>
        <w:widowControl w:val="0"/>
        <w:jc w:val="left"/>
      </w:pPr>
    </w:p>
    <w:p w:rsidR="00A10993" w:rsidRDefault="00A10993" w:rsidP="00A10993">
      <w:pPr>
        <w:widowControl w:val="0"/>
        <w:jc w:val="left"/>
        <w:rPr>
          <w:b/>
        </w:rPr>
      </w:pPr>
      <w:r w:rsidRPr="00A10993">
        <w:rPr>
          <w:b/>
        </w:rPr>
        <w:t>H. 3292</w:t>
      </w:r>
    </w:p>
    <w:p w:rsidR="00A10993" w:rsidRDefault="00A10993" w:rsidP="00A10993">
      <w:pPr>
        <w:widowControl w:val="0"/>
        <w:jc w:val="left"/>
        <w:rPr>
          <w:b/>
        </w:rPr>
      </w:pPr>
    </w:p>
    <w:p w:rsidR="00A10993" w:rsidRDefault="00A10993" w:rsidP="00A10993">
      <w:pPr>
        <w:widowControl w:val="0"/>
        <w:jc w:val="left"/>
      </w:pPr>
      <w:r w:rsidRPr="00A10993">
        <w:rPr>
          <w:b/>
        </w:rPr>
        <w:t>STATUS INFORMATION</w:t>
      </w:r>
    </w:p>
    <w:p w:rsidR="00A10993" w:rsidRDefault="00A10993" w:rsidP="00A10993">
      <w:pPr>
        <w:widowControl w:val="0"/>
        <w:jc w:val="left"/>
      </w:pPr>
    </w:p>
    <w:p w:rsidR="00A10993" w:rsidRDefault="00A10993" w:rsidP="00A10993">
      <w:pPr>
        <w:widowControl w:val="0"/>
        <w:jc w:val="left"/>
      </w:pPr>
      <w:r>
        <w:t>General Bill</w:t>
      </w:r>
    </w:p>
    <w:p w:rsidR="00A10993" w:rsidRDefault="003B4857" w:rsidP="00A10993">
      <w:pPr>
        <w:widowControl w:val="0"/>
        <w:jc w:val="left"/>
      </w:pPr>
      <w:r>
        <w:t>Sponsors: Reps. Pope, Wooten, McGarry, Bryant, V.S. Moss, Haddon, G.R. Smith and Forrest</w:t>
      </w:r>
    </w:p>
    <w:p w:rsidR="00A10993" w:rsidRDefault="00A10993" w:rsidP="00A10993">
      <w:pPr>
        <w:widowControl w:val="0"/>
        <w:jc w:val="left"/>
      </w:pPr>
      <w:r>
        <w:t>Document Path: l:\council\bills\bh\7301ahb21.docx</w:t>
      </w:r>
    </w:p>
    <w:p w:rsidR="00E554E2" w:rsidRDefault="002D7718" w:rsidP="00A10993">
      <w:pPr>
        <w:widowControl w:val="0"/>
        <w:jc w:val="left"/>
      </w:pPr>
      <w:r>
        <w:t>Companion/Similar bill(s): 428, 4558</w:t>
      </w:r>
    </w:p>
    <w:p w:rsidR="00A10993" w:rsidRDefault="00A10993" w:rsidP="00A10993">
      <w:pPr>
        <w:widowControl w:val="0"/>
        <w:jc w:val="left"/>
      </w:pPr>
    </w:p>
    <w:p w:rsidR="009B072B" w:rsidRDefault="009B072B" w:rsidP="00A10993">
      <w:pPr>
        <w:widowControl w:val="0"/>
        <w:jc w:val="left"/>
      </w:pPr>
      <w:r>
        <w:t>Introduced in the House on January 12, 2021</w:t>
      </w:r>
    </w:p>
    <w:p w:rsidR="009B072B" w:rsidRPr="009B072B" w:rsidRDefault="009B072B" w:rsidP="00A10993">
      <w:pPr>
        <w:widowControl w:val="0"/>
        <w:jc w:val="left"/>
      </w:pPr>
      <w:r>
        <w:t xml:space="preserve">Currently residing in the House Committee on </w:t>
      </w:r>
      <w:r w:rsidRPr="009B072B">
        <w:rPr>
          <w:b/>
        </w:rPr>
        <w:t>Judiciary</w:t>
      </w:r>
    </w:p>
    <w:p w:rsidR="009B072B" w:rsidRDefault="009B072B" w:rsidP="00A10993">
      <w:pPr>
        <w:widowControl w:val="0"/>
        <w:jc w:val="left"/>
      </w:pPr>
    </w:p>
    <w:p w:rsidR="00A10993" w:rsidRDefault="006D211F" w:rsidP="00A10993">
      <w:pPr>
        <w:widowControl w:val="0"/>
        <w:jc w:val="left"/>
      </w:pPr>
      <w:r>
        <w:t>Summary: Assault and battery</w:t>
      </w:r>
    </w:p>
    <w:p w:rsidR="00A10993" w:rsidRDefault="00A10993" w:rsidP="00A10993">
      <w:pPr>
        <w:widowControl w:val="0"/>
        <w:jc w:val="left"/>
      </w:pPr>
    </w:p>
    <w:p w:rsidR="00A10993" w:rsidRDefault="00A10993" w:rsidP="00A10993">
      <w:pPr>
        <w:widowControl w:val="0"/>
        <w:jc w:val="left"/>
      </w:pPr>
    </w:p>
    <w:p w:rsidR="00A10993" w:rsidRDefault="00A10993" w:rsidP="00A10993">
      <w:pPr>
        <w:widowControl w:val="0"/>
        <w:tabs>
          <w:tab w:val="center" w:pos="590"/>
          <w:tab w:val="center" w:pos="1440"/>
          <w:tab w:val="left" w:pos="1872"/>
          <w:tab w:val="left" w:pos="9187"/>
        </w:tabs>
        <w:jc w:val="left"/>
      </w:pPr>
      <w:r w:rsidRPr="00A10993">
        <w:rPr>
          <w:b/>
        </w:rPr>
        <w:t>HISTORY OF LEGISLATIVE ACTIONS</w:t>
      </w:r>
    </w:p>
    <w:p w:rsidR="00A10993" w:rsidRDefault="00A10993" w:rsidP="00A10993">
      <w:pPr>
        <w:widowControl w:val="0"/>
        <w:tabs>
          <w:tab w:val="center" w:pos="590"/>
          <w:tab w:val="center" w:pos="1440"/>
          <w:tab w:val="left" w:pos="1872"/>
          <w:tab w:val="left" w:pos="9187"/>
        </w:tabs>
        <w:jc w:val="left"/>
      </w:pPr>
    </w:p>
    <w:p w:rsidR="00A10993" w:rsidRPr="00A10993" w:rsidRDefault="00A10993" w:rsidP="00A10993">
      <w:pPr>
        <w:widowControl w:val="0"/>
        <w:tabs>
          <w:tab w:val="center" w:pos="590"/>
          <w:tab w:val="center" w:pos="1440"/>
          <w:tab w:val="left" w:pos="1872"/>
          <w:tab w:val="left" w:pos="9187"/>
        </w:tabs>
        <w:jc w:val="left"/>
      </w:pPr>
      <w:r w:rsidRPr="00A10993">
        <w:rPr>
          <w:u w:val="single"/>
        </w:rPr>
        <w:tab/>
        <w:t>Date</w:t>
      </w:r>
      <w:r w:rsidRPr="00A10993">
        <w:rPr>
          <w:u w:val="single"/>
        </w:rPr>
        <w:tab/>
        <w:t>Body</w:t>
      </w:r>
      <w:r w:rsidRPr="00A10993">
        <w:rPr>
          <w:u w:val="single"/>
        </w:rPr>
        <w:tab/>
        <w:t>Action Description with journal page number</w:t>
      </w:r>
      <w:r w:rsidRPr="00A10993">
        <w:rPr>
          <w:u w:val="single"/>
        </w:rPr>
        <w:tab/>
      </w:r>
    </w:p>
    <w:p w:rsidR="0098122E" w:rsidRDefault="0098122E" w:rsidP="0098122E">
      <w:pPr>
        <w:widowControl w:val="0"/>
        <w:tabs>
          <w:tab w:val="right" w:pos="1008"/>
          <w:tab w:val="left" w:pos="1152"/>
          <w:tab w:val="left" w:pos="1872"/>
          <w:tab w:val="left" w:pos="9187"/>
        </w:tabs>
        <w:ind w:left="2088" w:hanging="2088"/>
      </w:pPr>
      <w:r>
        <w:tab/>
        <w:t>12/9/2020</w:t>
      </w:r>
      <w:r>
        <w:tab/>
        <w:t>House</w:t>
      </w:r>
      <w:r>
        <w:tab/>
        <w:t>Prefiled</w:t>
      </w:r>
    </w:p>
    <w:p w:rsidR="0098122E" w:rsidRDefault="0098122E" w:rsidP="0098122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5AEA">
        <w:rPr>
          <w:b/>
        </w:rPr>
        <w:t>Judiciary</w:t>
      </w:r>
    </w:p>
    <w:p w:rsidR="0098122E" w:rsidRDefault="0098122E" w:rsidP="0098122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F5AEA">
          <w:rPr>
            <w:rStyle w:val="Hyperlink"/>
          </w:rPr>
          <w:t>House Journal</w:t>
        </w:r>
        <w:r w:rsidRPr="00CF5AEA">
          <w:rPr>
            <w:rStyle w:val="Hyperlink"/>
          </w:rPr>
          <w:noBreakHyphen/>
          <w:t>page 147</w:t>
        </w:r>
      </w:hyperlink>
      <w:r>
        <w:t>)</w:t>
      </w:r>
    </w:p>
    <w:p w:rsidR="0098122E" w:rsidRDefault="0098122E" w:rsidP="0098122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5AEA">
        <w:rPr>
          <w:b/>
        </w:rPr>
        <w:t>Judiciary</w:t>
      </w:r>
      <w:r>
        <w:t xml:space="preserve"> (</w:t>
      </w:r>
      <w:hyperlink r:id="rId8" w:history="1">
        <w:r w:rsidRPr="00CF5AEA">
          <w:rPr>
            <w:rStyle w:val="Hyperlink"/>
          </w:rPr>
          <w:t>House Journal</w:t>
        </w:r>
        <w:r w:rsidRPr="00CF5AEA">
          <w:rPr>
            <w:rStyle w:val="Hyperlink"/>
          </w:rPr>
          <w:noBreakHyphen/>
          <w:t>page 147</w:t>
        </w:r>
      </w:hyperlink>
      <w:r>
        <w:t>)</w:t>
      </w:r>
    </w:p>
    <w:p w:rsidR="0098122E" w:rsidRDefault="0098122E" w:rsidP="0098122E">
      <w:pPr>
        <w:widowControl w:val="0"/>
        <w:tabs>
          <w:tab w:val="right" w:pos="1008"/>
          <w:tab w:val="left" w:pos="1152"/>
          <w:tab w:val="left" w:pos="1872"/>
          <w:tab w:val="left" w:pos="9187"/>
        </w:tabs>
        <w:ind w:left="2088" w:hanging="2088"/>
      </w:pPr>
    </w:p>
    <w:p w:rsidR="00A10993" w:rsidRDefault="00A10993" w:rsidP="00A109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0993">
          <w:rPr>
            <w:rStyle w:val="Hyperlink"/>
          </w:rPr>
          <w:t>legislative information</w:t>
        </w:r>
      </w:hyperlink>
      <w:r>
        <w:t xml:space="preserve"> at the website</w:t>
      </w:r>
    </w:p>
    <w:p w:rsidR="00A10993" w:rsidRDefault="00A10993" w:rsidP="00A10993">
      <w:pPr>
        <w:widowControl w:val="0"/>
        <w:tabs>
          <w:tab w:val="right" w:pos="1008"/>
          <w:tab w:val="left" w:pos="1152"/>
          <w:tab w:val="left" w:pos="1872"/>
          <w:tab w:val="left" w:pos="9187"/>
        </w:tabs>
        <w:ind w:left="2088" w:hanging="2088"/>
        <w:jc w:val="left"/>
      </w:pPr>
    </w:p>
    <w:p w:rsidR="00A10993" w:rsidRPr="00A10993" w:rsidRDefault="00A10993" w:rsidP="00A10993">
      <w:pPr>
        <w:widowControl w:val="0"/>
        <w:tabs>
          <w:tab w:val="right" w:pos="1008"/>
          <w:tab w:val="left" w:pos="1152"/>
          <w:tab w:val="left" w:pos="1872"/>
          <w:tab w:val="left" w:pos="9187"/>
        </w:tabs>
        <w:ind w:left="2088" w:hanging="2088"/>
        <w:jc w:val="left"/>
      </w:pPr>
    </w:p>
    <w:p w:rsidR="00A10993" w:rsidRDefault="00A10993" w:rsidP="00A10993">
      <w:pPr>
        <w:widowControl w:val="0"/>
        <w:jc w:val="left"/>
      </w:pPr>
      <w:r w:rsidRPr="00A10993">
        <w:rPr>
          <w:b/>
        </w:rPr>
        <w:t>VERSIONS OF THIS BILL</w:t>
      </w:r>
    </w:p>
    <w:p w:rsidR="00A10993" w:rsidRDefault="00A10993" w:rsidP="00A10993">
      <w:pPr>
        <w:widowControl w:val="0"/>
        <w:jc w:val="left"/>
      </w:pPr>
    </w:p>
    <w:p w:rsidR="00A10993" w:rsidRDefault="00D7682D" w:rsidP="00A10993">
      <w:pPr>
        <w:widowControl w:val="0"/>
        <w:jc w:val="left"/>
      </w:pPr>
      <w:hyperlink r:id="rId10" w:history="1">
        <w:r w:rsidR="00A10993">
          <w:rPr>
            <w:rStyle w:val="Hyperlink"/>
          </w:rPr>
          <w:t>12/9/2020</w:t>
        </w:r>
      </w:hyperlink>
    </w:p>
    <w:p w:rsidR="00A10993" w:rsidRDefault="00A10993" w:rsidP="00A10993"/>
    <w:p w:rsidR="00A10993" w:rsidRDefault="00A10993" w:rsidP="00A10993">
      <w:pPr>
        <w:sectPr w:rsidR="00A10993" w:rsidSect="00A10993">
          <w:pgSz w:w="12240" w:h="15840" w:code="1"/>
          <w:pgMar w:top="1080" w:right="1440" w:bottom="1080" w:left="1440" w:header="720" w:footer="720" w:gutter="0"/>
          <w:cols w:space="720"/>
          <w:noEndnote/>
          <w:docGrid w:linePitch="360"/>
        </w:sectPr>
      </w:pPr>
    </w:p>
    <w:p w:rsidR="00146513" w:rsidRDefault="00146513"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BE" w:rsidRDefault="009F59BE" w:rsidP="009F5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F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458C">
        <w:t>A</w:t>
      </w:r>
      <w:r w:rsidRPr="00823473">
        <w:rPr>
          <w:color w:val="000000" w:themeColor="text1"/>
          <w:u w:color="000000" w:themeColor="text1"/>
        </w:rPr>
        <w:t>MEND 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w:t>
      </w:r>
      <w:r>
        <w:rPr>
          <w:color w:val="000000" w:themeColor="text1"/>
          <w:u w:color="000000" w:themeColor="text1"/>
        </w:rPr>
        <w:t xml:space="preserve">, A FIREFIGHTER, OR AN EMERGENCY MEDICAL SERVICES (EMS) WORKER </w:t>
      </w:r>
      <w:r w:rsidRPr="00823473">
        <w:rPr>
          <w:color w:val="000000" w:themeColor="text1"/>
          <w:u w:color="000000" w:themeColor="text1"/>
        </w:rPr>
        <w:t>IN THE DISCHARGE OF OR BECAUSE OF THEIR OFFICIAL DUTIES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600(B) of the 1976 Code is amended to read:</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A64B5E" w:rsidRPr="00823473"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A64B5E" w:rsidRPr="00D40D9F"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w:t>
      </w:r>
      <w:r>
        <w:rPr>
          <w:color w:val="000000" w:themeColor="text1"/>
          <w:u w:val="single" w:color="000000" w:themeColor="text1"/>
        </w:rPr>
        <w:t xml:space="preserve">, a firefighter, or an emergency medical services (EMS) worker, </w:t>
      </w:r>
      <w:r w:rsidRPr="00823473">
        <w:rPr>
          <w:color w:val="000000" w:themeColor="text1"/>
          <w:u w:val="single" w:color="000000" w:themeColor="text1"/>
        </w:rPr>
        <w:t>during or because of the performance of his official duties</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noBreakHyphen/>
      </w:r>
      <w:r w:rsidRPr="00005FF1">
        <w:t>included offense of attempted murder, as defined in Section 16</w:t>
      </w:r>
      <w:r>
        <w:noBreakHyphen/>
      </w:r>
      <w:r w:rsidRPr="00005FF1">
        <w:t>3</w:t>
      </w:r>
      <w:r>
        <w:noBreakHyphen/>
      </w:r>
      <w:r w:rsidRPr="00005FF1">
        <w:t>29.</w:t>
      </w:r>
      <w:r>
        <w:rPr>
          <w:color w:val="000000" w:themeColor="text1"/>
          <w:u w:color="000000" w:themeColor="text1"/>
        </w:rPr>
        <w:t>”</w:t>
      </w: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4B5E" w:rsidRDefault="00A64B5E" w:rsidP="00A6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F52" w:rsidRDefault="00BE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4B5E">
        <w:t>3</w:t>
      </w:r>
      <w:r>
        <w:t>.</w:t>
      </w:r>
      <w:r>
        <w:tab/>
        <w:t>This act takes effect upon approval by the Governor.</w:t>
      </w:r>
    </w:p>
    <w:p w:rsidR="005F72C0" w:rsidRDefault="00A64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993" w:rsidRDefault="00A10993" w:rsidP="00A10993">
      <w:pPr>
        <w:suppressAutoHyphens/>
      </w:pPr>
    </w:p>
    <w:sectPr w:rsidR="00A10993" w:rsidSect="00A109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52" w:rsidRDefault="00BE7F52" w:rsidP="009F0C77">
      <w:r>
        <w:separator/>
      </w:r>
    </w:p>
  </w:endnote>
  <w:endnote w:type="continuationSeparator" w:id="0">
    <w:p w:rsidR="00BE7F52" w:rsidRDefault="00BE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9921A6-F84E-469D-92FA-72114CBC0C63}"/>
    <w:embedBold r:id="rId2" w:fontKey="{619BB176-E36E-45F1-9A3F-72DE73BA435A}"/>
  </w:font>
  <w:font w:name="Calibri">
    <w:panose1 w:val="020F0502020204030204"/>
    <w:charset w:val="00"/>
    <w:family w:val="swiss"/>
    <w:pitch w:val="variable"/>
    <w:sig w:usb0="E4002EFF" w:usb1="C000247B" w:usb2="00000009" w:usb3="00000000" w:csb0="000001FF" w:csb1="00000000"/>
    <w:embedRegular r:id="rId3" w:fontKey="{59D4C2D7-94D0-442D-A2E7-9E7877B6F3C5}"/>
  </w:font>
  <w:font w:name="Cambria">
    <w:panose1 w:val="02040503050406030204"/>
    <w:charset w:val="00"/>
    <w:family w:val="roman"/>
    <w:pitch w:val="variable"/>
    <w:sig w:usb0="E00006FF" w:usb1="420024FF" w:usb2="02000000" w:usb3="00000000" w:csb0="0000019F" w:csb1="00000000"/>
    <w:embedRegular r:id="rId4" w:fontKey="{AEFA0DD7-AE6D-4448-9425-90ACBA3CAC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993" w:rsidRPr="00146513" w:rsidRDefault="00A10993" w:rsidP="00146513">
    <w:pPr>
      <w:pStyle w:val="Footer"/>
      <w:tabs>
        <w:tab w:val="clear" w:pos="4680"/>
        <w:tab w:val="clear" w:pos="9360"/>
        <w:tab w:val="center" w:pos="2995"/>
      </w:tabs>
      <w:spacing w:before="120"/>
    </w:pPr>
    <w:r>
      <w:t>[3292]</w:t>
    </w:r>
    <w:r>
      <w:tab/>
    </w:r>
    <w:r>
      <w:fldChar w:fldCharType="begin"/>
    </w:r>
    <w:r>
      <w:instrText xml:space="preserve"> PAGE  \* MERGEFORMAT </w:instrText>
    </w:r>
    <w:r>
      <w:fldChar w:fldCharType="separate"/>
    </w:r>
    <w:r w:rsidR="002D77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52" w:rsidRDefault="00BE7F52" w:rsidP="009F0C77">
      <w:r>
        <w:separator/>
      </w:r>
    </w:p>
  </w:footnote>
  <w:footnote w:type="continuationSeparator" w:id="0">
    <w:p w:rsidR="00BE7F52" w:rsidRDefault="00BE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1AHB21"/>
    <w:docVar w:name="CoverBillType" w:val="b"/>
    <w:docVar w:name="DocPath" w:val="L:\Council\bills\BH\7301AHB21.DOCX"/>
    <w:docVar w:name="dvBillNumber" w:val="3292"/>
    <w:docVar w:name="dvBillNumberPrefix" w:val="H. "/>
    <w:docVar w:name="dvOriginalBody" w:val="House"/>
    <w:docVar w:name="dvSteno" w:val="BH"/>
    <w:docVar w:name="NameofBody" w:val="h"/>
    <w:docVar w:name="vGroup2" w:val="Council"/>
  </w:docVars>
  <w:rsids>
    <w:rsidRoot w:val="00BE7F52"/>
    <w:rsid w:val="00011869"/>
    <w:rsid w:val="00015CD6"/>
    <w:rsid w:val="000E0100"/>
    <w:rsid w:val="000E1785"/>
    <w:rsid w:val="000F40FA"/>
    <w:rsid w:val="001035F1"/>
    <w:rsid w:val="0010776B"/>
    <w:rsid w:val="00133E66"/>
    <w:rsid w:val="001435A3"/>
    <w:rsid w:val="00146513"/>
    <w:rsid w:val="00146ED3"/>
    <w:rsid w:val="00151044"/>
    <w:rsid w:val="001A2775"/>
    <w:rsid w:val="001D08F2"/>
    <w:rsid w:val="001D3A58"/>
    <w:rsid w:val="001D525B"/>
    <w:rsid w:val="001D583D"/>
    <w:rsid w:val="001D7F4F"/>
    <w:rsid w:val="00205238"/>
    <w:rsid w:val="002321B6"/>
    <w:rsid w:val="00232912"/>
    <w:rsid w:val="00250967"/>
    <w:rsid w:val="002543C8"/>
    <w:rsid w:val="002549D6"/>
    <w:rsid w:val="0025541D"/>
    <w:rsid w:val="00284AAE"/>
    <w:rsid w:val="002D7718"/>
    <w:rsid w:val="002E5912"/>
    <w:rsid w:val="00301B21"/>
    <w:rsid w:val="00325348"/>
    <w:rsid w:val="0032732C"/>
    <w:rsid w:val="00336AD0"/>
    <w:rsid w:val="0037079A"/>
    <w:rsid w:val="003B4857"/>
    <w:rsid w:val="003C4DAB"/>
    <w:rsid w:val="003D01E8"/>
    <w:rsid w:val="003E5288"/>
    <w:rsid w:val="003F6D79"/>
    <w:rsid w:val="0041760A"/>
    <w:rsid w:val="00417C01"/>
    <w:rsid w:val="0043458C"/>
    <w:rsid w:val="004403BD"/>
    <w:rsid w:val="00461441"/>
    <w:rsid w:val="004809EE"/>
    <w:rsid w:val="004E7D54"/>
    <w:rsid w:val="005273C6"/>
    <w:rsid w:val="00530A69"/>
    <w:rsid w:val="005401C3"/>
    <w:rsid w:val="00545593"/>
    <w:rsid w:val="00556EBF"/>
    <w:rsid w:val="00577C6C"/>
    <w:rsid w:val="005A490D"/>
    <w:rsid w:val="005A62FE"/>
    <w:rsid w:val="005C2FE2"/>
    <w:rsid w:val="005E2BC9"/>
    <w:rsid w:val="005F72C0"/>
    <w:rsid w:val="00605102"/>
    <w:rsid w:val="006215AA"/>
    <w:rsid w:val="006913C9"/>
    <w:rsid w:val="0069470D"/>
    <w:rsid w:val="006D211F"/>
    <w:rsid w:val="006D58AA"/>
    <w:rsid w:val="00734F00"/>
    <w:rsid w:val="00736959"/>
    <w:rsid w:val="007A70AE"/>
    <w:rsid w:val="008362E8"/>
    <w:rsid w:val="0085786E"/>
    <w:rsid w:val="008A1768"/>
    <w:rsid w:val="008A489F"/>
    <w:rsid w:val="008F0F33"/>
    <w:rsid w:val="008F4429"/>
    <w:rsid w:val="0094021A"/>
    <w:rsid w:val="0098122E"/>
    <w:rsid w:val="009B072B"/>
    <w:rsid w:val="009B44AF"/>
    <w:rsid w:val="009C6A0B"/>
    <w:rsid w:val="009F0C77"/>
    <w:rsid w:val="009F4DD1"/>
    <w:rsid w:val="009F59BE"/>
    <w:rsid w:val="00A02543"/>
    <w:rsid w:val="00A10993"/>
    <w:rsid w:val="00A41684"/>
    <w:rsid w:val="00A64B5E"/>
    <w:rsid w:val="00A64E80"/>
    <w:rsid w:val="00A72BCD"/>
    <w:rsid w:val="00A741D9"/>
    <w:rsid w:val="00A833AB"/>
    <w:rsid w:val="00A9741D"/>
    <w:rsid w:val="00AC34A2"/>
    <w:rsid w:val="00AD1C9A"/>
    <w:rsid w:val="00AD4B17"/>
    <w:rsid w:val="00B412D4"/>
    <w:rsid w:val="00B64FFF"/>
    <w:rsid w:val="00BE3C22"/>
    <w:rsid w:val="00BE7F52"/>
    <w:rsid w:val="00C0345E"/>
    <w:rsid w:val="00C21ABE"/>
    <w:rsid w:val="00C31C95"/>
    <w:rsid w:val="00C3483A"/>
    <w:rsid w:val="00C74E9D"/>
    <w:rsid w:val="00C826DD"/>
    <w:rsid w:val="00C82FD3"/>
    <w:rsid w:val="00C92819"/>
    <w:rsid w:val="00C92977"/>
    <w:rsid w:val="00CC152D"/>
    <w:rsid w:val="00CC6B7B"/>
    <w:rsid w:val="00CD2089"/>
    <w:rsid w:val="00D73A67"/>
    <w:rsid w:val="00D970A9"/>
    <w:rsid w:val="00DF3845"/>
    <w:rsid w:val="00E41911"/>
    <w:rsid w:val="00E44B57"/>
    <w:rsid w:val="00E554E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2B26A-17CD-4F11-9797-6DE5E309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0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6C67A-D276-4AE6-8B3D-75507633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3292: Subject not yet available - South Carolina Legislature Online</dc:title>
  <dc:creator>Bonnie Huth</dc:creator>
  <cp:lastModifiedBy>S Wilson</cp:lastModifiedBy>
  <cp:revision>2</cp:revision>
  <dcterms:created xsi:type="dcterms:W3CDTF">2021-11-12T14:41:00Z</dcterms:created>
  <dcterms:modified xsi:type="dcterms:W3CDTF">2021-11-12T14:41:00Z</dcterms:modified>
</cp:coreProperties>
</file>