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0F29">
        <w:rPr>
          <w:rFonts w:eastAsia="Times New Roman" w:cs="Times New Roman"/>
          <w:b/>
          <w:szCs w:val="20"/>
        </w:rPr>
        <w:t>South Carolina General Assembly</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0F29">
        <w:rPr>
          <w:rFonts w:eastAsia="Times New Roman" w:cs="Times New Roman"/>
          <w:szCs w:val="20"/>
        </w:rPr>
        <w:t>124th Session, 2021-2022</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F29" w:rsidRPr="00C00F29" w:rsidRDefault="00404C08"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A54, R68, S500</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F29">
        <w:rPr>
          <w:rFonts w:eastAsia="Times New Roman" w:cs="Times New Roman"/>
          <w:b/>
          <w:szCs w:val="20"/>
        </w:rPr>
        <w:t>STATUS INFORMATION</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F29">
        <w:rPr>
          <w:rFonts w:eastAsia="Times New Roman" w:cs="Times New Roman"/>
          <w:szCs w:val="20"/>
        </w:rPr>
        <w:t>General Bill</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F29">
        <w:rPr>
          <w:rFonts w:eastAsia="Times New Roman" w:cs="Times New Roman"/>
          <w:szCs w:val="20"/>
        </w:rPr>
        <w:t>Sponsors: Senators Scott, Loftis, Kimbrell, Allen and Stephens</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F29">
        <w:rPr>
          <w:rFonts w:eastAsia="Times New Roman" w:cs="Times New Roman"/>
          <w:szCs w:val="20"/>
        </w:rPr>
        <w:t>Document Path: l:\council\bills\rt\17955wab21.docx</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401B" w:rsidRDefault="00C9401B"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2021</w:t>
      </w:r>
    </w:p>
    <w:p w:rsidR="00C9401B" w:rsidRDefault="00C9401B"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2021</w:t>
      </w:r>
    </w:p>
    <w:p w:rsidR="00C9401B" w:rsidRDefault="00C9401B"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31, 2021</w:t>
      </w:r>
    </w:p>
    <w:p w:rsidR="00C9401B" w:rsidRDefault="00C9401B"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2021</w:t>
      </w:r>
    </w:p>
    <w:p w:rsidR="00C9401B" w:rsidRDefault="00C9401B"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C9401B" w:rsidRDefault="00C9401B"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F29">
        <w:rPr>
          <w:rFonts w:eastAsia="Times New Roman" w:cs="Times New Roman"/>
          <w:szCs w:val="20"/>
        </w:rPr>
        <w:t>Summary: Architectural Examiners Board</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F29" w:rsidRPr="00C00F29" w:rsidRDefault="00C00F29" w:rsidP="00C00F29">
      <w:pPr>
        <w:widowControl w:val="0"/>
        <w:tabs>
          <w:tab w:val="center" w:pos="590"/>
          <w:tab w:val="center" w:pos="1440"/>
          <w:tab w:val="left" w:pos="1872"/>
          <w:tab w:val="left" w:pos="9187"/>
        </w:tabs>
        <w:rPr>
          <w:rFonts w:eastAsia="Times New Roman" w:cs="Times New Roman"/>
          <w:szCs w:val="20"/>
        </w:rPr>
      </w:pPr>
      <w:r w:rsidRPr="00C00F29">
        <w:rPr>
          <w:rFonts w:eastAsia="Times New Roman" w:cs="Times New Roman"/>
          <w:b/>
          <w:szCs w:val="20"/>
        </w:rPr>
        <w:t>HISTORY OF LEGISLATIVE ACTIONS</w:t>
      </w:r>
    </w:p>
    <w:p w:rsidR="00C00F29" w:rsidRPr="00C00F29" w:rsidRDefault="00C00F29" w:rsidP="00C00F29">
      <w:pPr>
        <w:widowControl w:val="0"/>
        <w:tabs>
          <w:tab w:val="center" w:pos="590"/>
          <w:tab w:val="center" w:pos="1440"/>
          <w:tab w:val="left" w:pos="1872"/>
          <w:tab w:val="left" w:pos="9187"/>
        </w:tabs>
        <w:rPr>
          <w:rFonts w:eastAsia="Times New Roman" w:cs="Times New Roman"/>
          <w:szCs w:val="20"/>
        </w:rPr>
      </w:pPr>
    </w:p>
    <w:p w:rsidR="00C00F29" w:rsidRPr="00C00F29" w:rsidRDefault="00C00F29" w:rsidP="00C00F29">
      <w:pPr>
        <w:widowControl w:val="0"/>
        <w:tabs>
          <w:tab w:val="center" w:pos="590"/>
          <w:tab w:val="center" w:pos="1440"/>
          <w:tab w:val="left" w:pos="1872"/>
          <w:tab w:val="left" w:pos="9187"/>
        </w:tabs>
        <w:rPr>
          <w:rFonts w:eastAsia="Times New Roman" w:cs="Times New Roman"/>
          <w:szCs w:val="20"/>
        </w:rPr>
      </w:pPr>
      <w:r w:rsidRPr="00C00F29">
        <w:rPr>
          <w:rFonts w:eastAsia="Times New Roman" w:cs="Times New Roman"/>
          <w:szCs w:val="20"/>
          <w:u w:val="single"/>
        </w:rPr>
        <w:tab/>
        <w:t>Date</w:t>
      </w:r>
      <w:r w:rsidRPr="00C00F29">
        <w:rPr>
          <w:rFonts w:eastAsia="Times New Roman" w:cs="Times New Roman"/>
          <w:szCs w:val="20"/>
          <w:u w:val="single"/>
        </w:rPr>
        <w:tab/>
        <w:t>Body</w:t>
      </w:r>
      <w:r w:rsidRPr="00C00F29">
        <w:rPr>
          <w:rFonts w:eastAsia="Times New Roman" w:cs="Times New Roman"/>
          <w:szCs w:val="20"/>
          <w:u w:val="single"/>
        </w:rPr>
        <w:tab/>
        <w:t>Action Description with journal page number</w:t>
      </w:r>
      <w:r w:rsidRPr="00C00F29">
        <w:rPr>
          <w:rFonts w:eastAsia="Times New Roman" w:cs="Times New Roman"/>
          <w:szCs w:val="20"/>
          <w:u w:val="single"/>
        </w:rPr>
        <w:tab/>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Introduced and read first time (</w:t>
      </w:r>
      <w:hyperlink r:id="rId6" w:history="1">
        <w:r w:rsidRPr="00B452C7">
          <w:rPr>
            <w:rStyle w:val="Hyperlink"/>
            <w:rFonts w:cs="Times New Roman"/>
          </w:rPr>
          <w:t>Senate Journal</w:t>
        </w:r>
        <w:r w:rsidRPr="00B452C7">
          <w:rPr>
            <w:rStyle w:val="Hyperlink"/>
            <w:rFonts w:cs="Times New Roman"/>
          </w:rPr>
          <w:noBreakHyphen/>
          <w:t>page 4</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Referred to Committee on </w:t>
      </w:r>
      <w:r w:rsidRPr="00B452C7">
        <w:rPr>
          <w:rFonts w:cs="Times New Roman"/>
          <w:b/>
        </w:rPr>
        <w:t>Labor, Commerce and Industry</w:t>
      </w:r>
      <w:r>
        <w:rPr>
          <w:rFonts w:cs="Times New Roman"/>
        </w:rPr>
        <w:t xml:space="preserve"> (</w:t>
      </w:r>
      <w:hyperlink r:id="rId7" w:history="1">
        <w:r w:rsidRPr="00B452C7">
          <w:rPr>
            <w:rStyle w:val="Hyperlink"/>
            <w:rFonts w:cs="Times New Roman"/>
          </w:rPr>
          <w:t>Senate Journal</w:t>
        </w:r>
        <w:r w:rsidRPr="00B452C7">
          <w:rPr>
            <w:rStyle w:val="Hyperlink"/>
            <w:rFonts w:cs="Times New Roman"/>
          </w:rPr>
          <w:noBreakHyphen/>
          <w:t>page 4</w:t>
        </w:r>
      </w:hyperlink>
      <w:bookmarkStart w:id="0" w:name="_GoBack"/>
      <w:bookmarkEnd w:id="0"/>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 xml:space="preserve">Committee report: Favorable with amendment </w:t>
      </w:r>
      <w:r w:rsidRPr="00B452C7">
        <w:rPr>
          <w:rFonts w:cs="Times New Roman"/>
          <w:b/>
        </w:rPr>
        <w:t>Labor, Commerce and Industry</w:t>
      </w:r>
      <w:r>
        <w:rPr>
          <w:rFonts w:cs="Times New Roman"/>
        </w:rPr>
        <w:t xml:space="preserve"> (</w:t>
      </w:r>
      <w:hyperlink r:id="rId8" w:history="1">
        <w:r w:rsidRPr="00B452C7">
          <w:rPr>
            <w:rStyle w:val="Hyperlink"/>
            <w:rFonts w:cs="Times New Roman"/>
          </w:rPr>
          <w:t>Senate Journal</w:t>
        </w:r>
        <w:r w:rsidRPr="00B452C7">
          <w:rPr>
            <w:rStyle w:val="Hyperlink"/>
            <w:rFonts w:cs="Times New Roman"/>
          </w:rPr>
          <w:noBreakHyphen/>
          <w:t>page 4</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Committee Amendment Adopted (</w:t>
      </w:r>
      <w:hyperlink r:id="rId9" w:history="1">
        <w:r w:rsidRPr="00B452C7">
          <w:rPr>
            <w:rStyle w:val="Hyperlink"/>
            <w:rFonts w:cs="Times New Roman"/>
          </w:rPr>
          <w:t>Senate Journal</w:t>
        </w:r>
        <w:r w:rsidRPr="00B452C7">
          <w:rPr>
            <w:rStyle w:val="Hyperlink"/>
            <w:rFonts w:cs="Times New Roman"/>
          </w:rPr>
          <w:noBreakHyphen/>
          <w:t>page 65</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0" w:history="1">
        <w:r w:rsidRPr="00B452C7">
          <w:rPr>
            <w:rStyle w:val="Hyperlink"/>
            <w:rFonts w:cs="Times New Roman"/>
          </w:rPr>
          <w:t>Senate Journal</w:t>
        </w:r>
        <w:r w:rsidRPr="00B452C7">
          <w:rPr>
            <w:rStyle w:val="Hyperlink"/>
            <w:rFonts w:cs="Times New Roman"/>
          </w:rPr>
          <w:noBreakHyphen/>
          <w:t>page 36</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B452C7">
          <w:rPr>
            <w:rStyle w:val="Hyperlink"/>
            <w:rFonts w:cs="Times New Roman"/>
          </w:rPr>
          <w:t>Senate Journal</w:t>
        </w:r>
        <w:r w:rsidRPr="00B452C7">
          <w:rPr>
            <w:rStyle w:val="Hyperlink"/>
            <w:rFonts w:cs="Times New Roman"/>
          </w:rPr>
          <w:noBreakHyphen/>
          <w:t>page 36</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2" w:history="1">
        <w:r w:rsidRPr="00B452C7">
          <w:rPr>
            <w:rStyle w:val="Hyperlink"/>
            <w:rFonts w:cs="Times New Roman"/>
          </w:rPr>
          <w:t>Senate Journal</w:t>
        </w:r>
        <w:r w:rsidRPr="00B452C7">
          <w:rPr>
            <w:rStyle w:val="Hyperlink"/>
            <w:rFonts w:cs="Times New Roman"/>
          </w:rPr>
          <w:noBreakHyphen/>
          <w:t>page 29</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3" w:history="1">
        <w:r w:rsidRPr="00B452C7">
          <w:rPr>
            <w:rStyle w:val="Hyperlink"/>
            <w:rFonts w:cs="Times New Roman"/>
          </w:rPr>
          <w:t>House Journal</w:t>
        </w:r>
        <w:r w:rsidRPr="00B452C7">
          <w:rPr>
            <w:rStyle w:val="Hyperlink"/>
            <w:rFonts w:cs="Times New Roman"/>
          </w:rPr>
          <w:noBreakHyphen/>
          <w:t>page 8</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B452C7">
        <w:rPr>
          <w:rFonts w:cs="Times New Roman"/>
          <w:b/>
        </w:rPr>
        <w:t>Labor, Commerce and Industry</w:t>
      </w:r>
      <w:r>
        <w:rPr>
          <w:rFonts w:cs="Times New Roman"/>
        </w:rPr>
        <w:t xml:space="preserve"> (</w:t>
      </w:r>
      <w:hyperlink r:id="rId14" w:history="1">
        <w:r w:rsidRPr="00B452C7">
          <w:rPr>
            <w:rStyle w:val="Hyperlink"/>
            <w:rFonts w:cs="Times New Roman"/>
          </w:rPr>
          <w:t>House Journal</w:t>
        </w:r>
        <w:r w:rsidRPr="00B452C7">
          <w:rPr>
            <w:rStyle w:val="Hyperlink"/>
            <w:rFonts w:cs="Times New Roman"/>
          </w:rPr>
          <w:noBreakHyphen/>
          <w:t>page 8</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t>
      </w:r>
      <w:r w:rsidRPr="00B452C7">
        <w:rPr>
          <w:rFonts w:cs="Times New Roman"/>
          <w:b/>
        </w:rPr>
        <w:t>Labor, Commerce and Industry</w:t>
      </w:r>
      <w:r>
        <w:rPr>
          <w:rFonts w:cs="Times New Roman"/>
        </w:rPr>
        <w:t xml:space="preserve"> (</w:t>
      </w:r>
      <w:hyperlink r:id="rId15" w:history="1">
        <w:r w:rsidRPr="00B452C7">
          <w:rPr>
            <w:rStyle w:val="Hyperlink"/>
            <w:rFonts w:cs="Times New Roman"/>
          </w:rPr>
          <w:t>House Journal</w:t>
        </w:r>
        <w:r w:rsidRPr="00B452C7">
          <w:rPr>
            <w:rStyle w:val="Hyperlink"/>
            <w:rFonts w:cs="Times New Roman"/>
          </w:rPr>
          <w:noBreakHyphen/>
          <w:t>page 78</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6" w:history="1">
        <w:r w:rsidRPr="00B452C7">
          <w:rPr>
            <w:rStyle w:val="Hyperlink"/>
            <w:rFonts w:cs="Times New Roman"/>
          </w:rPr>
          <w:t>House Journal</w:t>
        </w:r>
        <w:r w:rsidRPr="00B452C7">
          <w:rPr>
            <w:rStyle w:val="Hyperlink"/>
            <w:rFonts w:cs="Times New Roman"/>
          </w:rPr>
          <w:noBreakHyphen/>
          <w:t>page 108</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98  Nays</w:t>
      </w:r>
      <w:r>
        <w:rPr>
          <w:rFonts w:cs="Times New Roman"/>
        </w:rPr>
        <w:noBreakHyphen/>
        <w:t>0 (</w:t>
      </w:r>
      <w:hyperlink r:id="rId17" w:history="1">
        <w:r w:rsidRPr="00B452C7">
          <w:rPr>
            <w:rStyle w:val="Hyperlink"/>
            <w:rFonts w:cs="Times New Roman"/>
          </w:rPr>
          <w:t>House Journal</w:t>
        </w:r>
        <w:r w:rsidRPr="00B452C7">
          <w:rPr>
            <w:rStyle w:val="Hyperlink"/>
            <w:rFonts w:cs="Times New Roman"/>
          </w:rPr>
          <w:noBreakHyphen/>
          <w:t>page 108</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enrolled (</w:t>
      </w:r>
      <w:hyperlink r:id="rId18" w:history="1">
        <w:r w:rsidRPr="00B452C7">
          <w:rPr>
            <w:rStyle w:val="Hyperlink"/>
            <w:rFonts w:cs="Times New Roman"/>
          </w:rPr>
          <w:t>House Journal</w:t>
        </w:r>
        <w:r w:rsidRPr="00B452C7">
          <w:rPr>
            <w:rStyle w:val="Hyperlink"/>
            <w:rFonts w:cs="Times New Roman"/>
          </w:rPr>
          <w:noBreakHyphen/>
          <w:t>page 7</w:t>
        </w:r>
      </w:hyperlink>
      <w:r>
        <w:rPr>
          <w:rFonts w:cs="Times New Roman"/>
        </w:rPr>
        <w:t>)</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68</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404C08" w:rsidRDefault="00404C08" w:rsidP="00404C0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54</w:t>
      </w:r>
    </w:p>
    <w:p w:rsidR="00404C08" w:rsidRDefault="00404C08" w:rsidP="00404C08">
      <w:pPr>
        <w:widowControl w:val="0"/>
        <w:tabs>
          <w:tab w:val="right" w:pos="1008"/>
          <w:tab w:val="left" w:pos="1152"/>
          <w:tab w:val="left" w:pos="1872"/>
          <w:tab w:val="left" w:pos="9187"/>
        </w:tabs>
        <w:ind w:left="2088" w:hanging="2088"/>
        <w:rPr>
          <w:rFonts w:cs="Times New Roman"/>
        </w:rPr>
      </w:pPr>
    </w:p>
    <w:p w:rsidR="00C00F29" w:rsidRPr="00C00F29" w:rsidRDefault="00C00F29" w:rsidP="00C00F29">
      <w:pPr>
        <w:widowControl w:val="0"/>
        <w:tabs>
          <w:tab w:val="right" w:pos="1008"/>
          <w:tab w:val="left" w:pos="1152"/>
          <w:tab w:val="left" w:pos="1872"/>
          <w:tab w:val="left" w:pos="9187"/>
        </w:tabs>
        <w:ind w:left="2088" w:hanging="2088"/>
        <w:rPr>
          <w:rFonts w:eastAsia="Times New Roman" w:cs="Times New Roman"/>
          <w:szCs w:val="20"/>
        </w:rPr>
      </w:pPr>
      <w:r w:rsidRPr="00C00F29">
        <w:rPr>
          <w:rFonts w:eastAsia="Times New Roman" w:cs="Times New Roman"/>
          <w:szCs w:val="20"/>
        </w:rPr>
        <w:t xml:space="preserve">View the latest </w:t>
      </w:r>
      <w:hyperlink r:id="rId19" w:history="1">
        <w:r w:rsidRPr="00C00F29">
          <w:rPr>
            <w:rFonts w:eastAsia="Times New Roman" w:cs="Times New Roman"/>
            <w:color w:val="0000FF" w:themeColor="hyperlink"/>
            <w:szCs w:val="20"/>
            <w:u w:val="single"/>
          </w:rPr>
          <w:t>legislative information</w:t>
        </w:r>
      </w:hyperlink>
      <w:r w:rsidRPr="00C00F29">
        <w:rPr>
          <w:rFonts w:eastAsia="Times New Roman" w:cs="Times New Roman"/>
          <w:szCs w:val="20"/>
        </w:rPr>
        <w:t xml:space="preserve"> at the website</w:t>
      </w:r>
    </w:p>
    <w:p w:rsidR="00C00F29" w:rsidRPr="00C00F29" w:rsidRDefault="00C00F29" w:rsidP="00C00F29">
      <w:pPr>
        <w:widowControl w:val="0"/>
        <w:tabs>
          <w:tab w:val="right" w:pos="1008"/>
          <w:tab w:val="left" w:pos="1152"/>
          <w:tab w:val="left" w:pos="1872"/>
          <w:tab w:val="left" w:pos="9187"/>
        </w:tabs>
        <w:ind w:left="2088" w:hanging="2088"/>
        <w:rPr>
          <w:rFonts w:eastAsia="Times New Roman" w:cs="Times New Roman"/>
          <w:szCs w:val="20"/>
        </w:rPr>
      </w:pPr>
    </w:p>
    <w:p w:rsidR="00C00F29" w:rsidRPr="00C00F29" w:rsidRDefault="00C00F29" w:rsidP="00C00F29">
      <w:pPr>
        <w:widowControl w:val="0"/>
        <w:tabs>
          <w:tab w:val="right" w:pos="1008"/>
          <w:tab w:val="left" w:pos="1152"/>
          <w:tab w:val="left" w:pos="1872"/>
          <w:tab w:val="left" w:pos="9187"/>
        </w:tabs>
        <w:ind w:left="2088" w:hanging="2088"/>
        <w:rPr>
          <w:rFonts w:eastAsia="Times New Roman" w:cs="Times New Roman"/>
          <w:szCs w:val="20"/>
        </w:rPr>
      </w:pP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F29">
        <w:rPr>
          <w:rFonts w:eastAsia="Times New Roman" w:cs="Times New Roman"/>
          <w:b/>
          <w:szCs w:val="20"/>
        </w:rPr>
        <w:t>VERSIONS OF THIS BILL</w:t>
      </w:r>
    </w:p>
    <w:p w:rsidR="00C00F29" w:rsidRPr="00C00F29" w:rsidRDefault="00C00F29"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F29" w:rsidRPr="00C00F29" w:rsidRDefault="00806A35" w:rsidP="00C00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00F29" w:rsidRPr="00C00F29">
          <w:rPr>
            <w:rFonts w:eastAsia="Times New Roman" w:cs="Times New Roman"/>
            <w:color w:val="0000FF" w:themeColor="hyperlink"/>
            <w:szCs w:val="20"/>
            <w:u w:val="single"/>
          </w:rPr>
          <w:t>1/28/2021</w:t>
        </w:r>
      </w:hyperlink>
    </w:p>
    <w:p w:rsidR="00C00F29" w:rsidRPr="00C00F29" w:rsidRDefault="00806A35" w:rsidP="00C0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00F29" w:rsidRPr="00C00F29">
          <w:rPr>
            <w:rFonts w:eastAsia="Times New Roman" w:cs="Times New Roman"/>
            <w:color w:val="0000FF" w:themeColor="hyperlink"/>
            <w:szCs w:val="20"/>
            <w:u w:val="single"/>
          </w:rPr>
          <w:t>3/30/2021</w:t>
        </w:r>
      </w:hyperlink>
    </w:p>
    <w:p w:rsidR="00C00F29" w:rsidRPr="00C00F29" w:rsidRDefault="00806A35" w:rsidP="00C0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00F29" w:rsidRPr="00C00F29">
          <w:rPr>
            <w:rFonts w:eastAsia="Times New Roman" w:cs="Times New Roman"/>
            <w:color w:val="0000FF" w:themeColor="hyperlink"/>
            <w:szCs w:val="20"/>
            <w:u w:val="single"/>
          </w:rPr>
          <w:t>3/31/2021</w:t>
        </w:r>
      </w:hyperlink>
    </w:p>
    <w:p w:rsidR="00C00F29" w:rsidRPr="00C00F29" w:rsidRDefault="00806A35" w:rsidP="00C0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00F29" w:rsidRPr="00C00F29">
          <w:rPr>
            <w:rFonts w:eastAsia="Times New Roman" w:cs="Times New Roman"/>
            <w:color w:val="0000FF" w:themeColor="hyperlink"/>
            <w:szCs w:val="20"/>
            <w:u w:val="single"/>
          </w:rPr>
          <w:t>4/29/2021</w:t>
        </w:r>
      </w:hyperlink>
    </w:p>
    <w:p w:rsidR="00C00F29" w:rsidRPr="00C00F29" w:rsidRDefault="00C00F29" w:rsidP="00C0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0F29" w:rsidRDefault="00C00F29" w:rsidP="00C0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0F29" w:rsidSect="00C00F29">
          <w:pgSz w:w="12240" w:h="15840" w:code="1"/>
          <w:pgMar w:top="1080" w:right="1440" w:bottom="1080" w:left="1440" w:header="720" w:footer="720" w:gutter="0"/>
          <w:pgNumType w:start="1"/>
          <w:cols w:space="720"/>
          <w:noEndnote/>
          <w:docGrid w:linePitch="360"/>
        </w:sectPr>
      </w:pPr>
    </w:p>
    <w:p w:rsidR="005869C4"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(A54, R68, S500)</w:t>
      </w:r>
    </w:p>
    <w:p w:rsidR="005869C4" w:rsidRPr="008836A5"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869C4" w:rsidRPr="00C00F2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0F29">
        <w:rPr>
          <w:rFonts w:cs="Times New Roman"/>
          <w:b/>
          <w:color w:val="000000" w:themeColor="text1"/>
          <w:szCs w:val="36"/>
        </w:rPr>
        <w:t xml:space="preserve">AN ACT </w:t>
      </w:r>
      <w:bookmarkStart w:id="1" w:name="titleend"/>
      <w:bookmarkEnd w:id="1"/>
      <w:r w:rsidRPr="00C00F29">
        <w:rPr>
          <w:rFonts w:cs="Times New Roman"/>
          <w:b/>
          <w:color w:val="000000" w:themeColor="text1"/>
          <w:u w:color="000000" w:themeColor="text1"/>
        </w:rPr>
        <w:t>TO AMEND SECTION 40</w:t>
      </w:r>
      <w:r w:rsidRPr="00C00F29">
        <w:rPr>
          <w:rFonts w:cs="Times New Roman"/>
          <w:b/>
          <w:color w:val="000000" w:themeColor="text1"/>
          <w:u w:color="000000" w:themeColor="text1"/>
        </w:rPr>
        <w:noBreakHyphen/>
        <w:t>3</w:t>
      </w:r>
      <w:r w:rsidRPr="00C00F29">
        <w:rPr>
          <w:rFonts w:cs="Times New Roman"/>
          <w:b/>
          <w:color w:val="000000" w:themeColor="text1"/>
          <w:u w:color="000000" w:themeColor="text1"/>
        </w:rPr>
        <w:noBreakHyphen/>
        <w:t>290, CODE OF LAWS OF SOUTH CAROLINA, 1976, RELATING TO PERSONS AND ACTIVITIES EXEMPT FROM LICENSURE OR REGULATION BY THE BOARD OF ARCHITECTURAL EXAMINERS, SO AS TO REVISE AN EXEMPTION FOR THE PREPARATION OF PLANS AND SPECIFICATIONS FOR CERTAIN FAMILY DWELLINGS.</w:t>
      </w: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2CA9">
        <w:rPr>
          <w:rFonts w:cs="Times New Roman"/>
        </w:rPr>
        <w:t>Be it enacted by the General Assembly of the State of South Carolina:</w:t>
      </w:r>
    </w:p>
    <w:p w:rsidR="005869C4"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69C4" w:rsidRPr="00AB7754"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 revised</w:t>
      </w: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2CA9">
        <w:rPr>
          <w:rFonts w:cs="Times New Roman"/>
        </w:rPr>
        <w:t>SECTION</w:t>
      </w:r>
      <w:r w:rsidRPr="00D62CA9">
        <w:rPr>
          <w:rFonts w:cs="Times New Roman"/>
        </w:rPr>
        <w:tab/>
        <w:t>1.</w:t>
      </w:r>
      <w:r w:rsidRPr="00D62CA9">
        <w:rPr>
          <w:rFonts w:cs="Times New Roman"/>
        </w:rPr>
        <w:tab/>
      </w:r>
      <w:r w:rsidRPr="00D62CA9">
        <w:rPr>
          <w:rFonts w:cs="Times New Roman"/>
          <w:color w:val="000000" w:themeColor="text1"/>
          <w:u w:color="000000" w:themeColor="text1"/>
        </w:rPr>
        <w:t>Section 40</w:t>
      </w:r>
      <w:r>
        <w:rPr>
          <w:rFonts w:cs="Times New Roman"/>
          <w:color w:val="000000" w:themeColor="text1"/>
          <w:u w:color="000000" w:themeColor="text1"/>
        </w:rPr>
        <w:noBreakHyphen/>
      </w:r>
      <w:r w:rsidRPr="00D62CA9">
        <w:rPr>
          <w:rFonts w:cs="Times New Roman"/>
          <w:color w:val="000000" w:themeColor="text1"/>
          <w:u w:color="000000" w:themeColor="text1"/>
        </w:rPr>
        <w:t>3</w:t>
      </w:r>
      <w:r>
        <w:rPr>
          <w:rFonts w:cs="Times New Roman"/>
          <w:color w:val="000000" w:themeColor="text1"/>
          <w:u w:color="000000" w:themeColor="text1"/>
        </w:rPr>
        <w:noBreakHyphen/>
      </w:r>
      <w:r w:rsidRPr="00D62CA9">
        <w:rPr>
          <w:rFonts w:cs="Times New Roman"/>
          <w:color w:val="000000" w:themeColor="text1"/>
          <w:u w:color="000000" w:themeColor="text1"/>
        </w:rPr>
        <w:t>290(C)(3) of the 1976 Code is amended to read:</w:t>
      </w: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2CA9">
        <w:rPr>
          <w:rFonts w:cs="Times New Roman"/>
          <w:color w:val="000000" w:themeColor="text1"/>
          <w:u w:color="000000" w:themeColor="text1"/>
        </w:rPr>
        <w:tab/>
        <w:t>“(3)</w:t>
      </w:r>
      <w:r w:rsidRPr="00D62CA9">
        <w:rPr>
          <w:rFonts w:cs="Times New Roman"/>
          <w:color w:val="000000" w:themeColor="text1"/>
          <w:u w:color="000000" w:themeColor="text1"/>
        </w:rPr>
        <w:tab/>
      </w:r>
      <w:r w:rsidRPr="00D62CA9">
        <w:rPr>
          <w:rFonts w:cs="Times New Roman"/>
          <w:color w:val="000000" w:themeColor="text1"/>
        </w:rPr>
        <w:t>one</w:t>
      </w:r>
      <w:r>
        <w:rPr>
          <w:rFonts w:cs="Times New Roman"/>
          <w:color w:val="000000" w:themeColor="text1"/>
        </w:rPr>
        <w:noBreakHyphen/>
      </w:r>
      <w:r w:rsidRPr="00D62CA9">
        <w:rPr>
          <w:rFonts w:cs="Times New Roman"/>
          <w:color w:val="000000" w:themeColor="text1"/>
        </w:rPr>
        <w:t>family and two</w:t>
      </w:r>
      <w:r>
        <w:rPr>
          <w:rFonts w:cs="Times New Roman"/>
          <w:color w:val="000000" w:themeColor="text1"/>
        </w:rPr>
        <w:noBreakHyphen/>
      </w:r>
      <w:r w:rsidRPr="00D62CA9">
        <w:rPr>
          <w:rFonts w:cs="Times New Roman"/>
          <w:color w:val="000000" w:themeColor="text1"/>
        </w:rPr>
        <w:t>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r w:rsidRPr="00D62CA9">
        <w:rPr>
          <w:rFonts w:cs="Times New Roman"/>
          <w:color w:val="000000" w:themeColor="text1"/>
          <w:u w:color="000000" w:themeColor="text1"/>
        </w:rPr>
        <w:t>;”</w:t>
      </w:r>
    </w:p>
    <w:p w:rsidR="005869C4"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69C4" w:rsidRPr="00AB7754"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2CA9">
        <w:rPr>
          <w:rFonts w:cs="Times New Roman"/>
          <w:color w:val="000000" w:themeColor="text1"/>
          <w:u w:color="000000" w:themeColor="text1"/>
        </w:rPr>
        <w:t>SECTION</w:t>
      </w:r>
      <w:r w:rsidRPr="00D62CA9">
        <w:rPr>
          <w:rFonts w:cs="Times New Roman"/>
          <w:color w:val="000000" w:themeColor="text1"/>
          <w:u w:color="000000" w:themeColor="text1"/>
        </w:rPr>
        <w:tab/>
        <w:t>2.</w:t>
      </w:r>
      <w:r w:rsidRPr="00D62CA9">
        <w:rPr>
          <w:rFonts w:cs="Times New Roman"/>
          <w:color w:val="000000" w:themeColor="text1"/>
          <w:u w:color="000000" w:themeColor="text1"/>
        </w:rPr>
        <w:tab/>
        <w:t xml:space="preserve">This act takes effect upon approval </w:t>
      </w:r>
      <w:r>
        <w:rPr>
          <w:rFonts w:cs="Times New Roman"/>
          <w:color w:val="000000" w:themeColor="text1"/>
          <w:u w:color="000000" w:themeColor="text1"/>
        </w:rPr>
        <w:t>by</w:t>
      </w:r>
      <w:r w:rsidRPr="00D62CA9">
        <w:rPr>
          <w:rFonts w:cs="Times New Roman"/>
          <w:color w:val="000000" w:themeColor="text1"/>
          <w:u w:color="000000" w:themeColor="text1"/>
        </w:rPr>
        <w:t xml:space="preserve"> the Governor.</w:t>
      </w:r>
    </w:p>
    <w:p w:rsidR="005869C4" w:rsidRPr="00D62CA9"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69C4" w:rsidRDefault="005869C4"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5869C4" w:rsidRDefault="005869C4" w:rsidP="005869C4">
      <w:pPr>
        <w:jc w:val="both"/>
        <w:rPr>
          <w:color w:val="000000" w:themeColor="text1"/>
        </w:rPr>
      </w:pPr>
    </w:p>
    <w:p w:rsidR="005869C4" w:rsidRDefault="005869C4" w:rsidP="005869C4">
      <w:pPr>
        <w:jc w:val="both"/>
        <w:rPr>
          <w:color w:val="000000" w:themeColor="text1"/>
        </w:rPr>
      </w:pPr>
      <w:r>
        <w:rPr>
          <w:color w:val="000000" w:themeColor="text1"/>
        </w:rPr>
        <w:t>Approved the 17</w:t>
      </w:r>
      <w:r w:rsidRPr="00FE5473">
        <w:rPr>
          <w:color w:val="000000" w:themeColor="text1"/>
          <w:vertAlign w:val="superscript"/>
        </w:rPr>
        <w:t>th</w:t>
      </w:r>
      <w:r>
        <w:rPr>
          <w:color w:val="000000" w:themeColor="text1"/>
        </w:rPr>
        <w:t xml:space="preserve"> day of May, 2021. </w:t>
      </w:r>
    </w:p>
    <w:p w:rsidR="005869C4" w:rsidRDefault="005869C4" w:rsidP="005869C4">
      <w:pPr>
        <w:jc w:val="center"/>
        <w:rPr>
          <w:color w:val="000000" w:themeColor="text1"/>
        </w:rPr>
      </w:pPr>
    </w:p>
    <w:p w:rsidR="005869C4" w:rsidRDefault="005869C4" w:rsidP="005869C4">
      <w:pPr>
        <w:jc w:val="center"/>
        <w:rPr>
          <w:color w:val="000000" w:themeColor="text1"/>
        </w:rPr>
      </w:pPr>
      <w:r>
        <w:rPr>
          <w:color w:val="000000" w:themeColor="text1"/>
        </w:rPr>
        <w:t>__________</w:t>
      </w:r>
    </w:p>
    <w:p w:rsidR="00C00F29" w:rsidRPr="002D2022" w:rsidRDefault="00C00F29" w:rsidP="005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00F29" w:rsidRPr="002D2022" w:rsidSect="00C00F29">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CF" w:rsidRDefault="009B28CF" w:rsidP="007D5FAC">
      <w:r>
        <w:separator/>
      </w:r>
    </w:p>
  </w:endnote>
  <w:endnote w:type="continuationSeparator" w:id="0">
    <w:p w:rsidR="009B28CF" w:rsidRDefault="009B28C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29" w:rsidRPr="00C00F29" w:rsidRDefault="00C00F29" w:rsidP="00C00F2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06A3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29" w:rsidRDefault="00C00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CF" w:rsidRDefault="009B28CF" w:rsidP="007D5FAC">
      <w:r>
        <w:separator/>
      </w:r>
    </w:p>
  </w:footnote>
  <w:footnote w:type="continuationSeparator" w:id="0">
    <w:p w:rsidR="009B28CF" w:rsidRDefault="009B28C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00"/>
    <w:docVar w:name="ActSecretary" w:val="Turner"/>
    <w:docVar w:name="ActSIdno" w:val="(67)  500WAB21"/>
    <w:docVar w:name="clipname" w:val="500WAB21"/>
    <w:docVar w:name="dvBillNumber" w:val="500"/>
    <w:docVar w:name="dvBillNumberPrefix" w:val="S"/>
    <w:docVar w:name="dvOriginalBody" w:val="Senate"/>
    <w:docVar w:name="OrigSENATEBillNo" w:val="500"/>
    <w:docVar w:name="SENATEACTFULLPATH" w:val="L:\COUNCIL\ACTS\500WAB21.DOCX"/>
    <w:docVar w:name="WhatActtype" w:val="AN ACT"/>
  </w:docVars>
  <w:rsids>
    <w:rsidRoot w:val="009B28CF"/>
    <w:rsid w:val="00002DE0"/>
    <w:rsid w:val="00013D1E"/>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77E"/>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2022"/>
    <w:rsid w:val="002D3267"/>
    <w:rsid w:val="002D73F6"/>
    <w:rsid w:val="002D7489"/>
    <w:rsid w:val="002D78BB"/>
    <w:rsid w:val="002D7F22"/>
    <w:rsid w:val="002E0E09"/>
    <w:rsid w:val="002E2659"/>
    <w:rsid w:val="002F1141"/>
    <w:rsid w:val="002F45B3"/>
    <w:rsid w:val="00304605"/>
    <w:rsid w:val="003049A0"/>
    <w:rsid w:val="00305689"/>
    <w:rsid w:val="003139CB"/>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2471"/>
    <w:rsid w:val="00400828"/>
    <w:rsid w:val="00404C0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17EC"/>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470AC"/>
    <w:rsid w:val="005515CE"/>
    <w:rsid w:val="00556774"/>
    <w:rsid w:val="00556D79"/>
    <w:rsid w:val="00560EBF"/>
    <w:rsid w:val="005627E7"/>
    <w:rsid w:val="00562952"/>
    <w:rsid w:val="005672F0"/>
    <w:rsid w:val="005741F9"/>
    <w:rsid w:val="005839FC"/>
    <w:rsid w:val="00583CB3"/>
    <w:rsid w:val="005859EE"/>
    <w:rsid w:val="005869C4"/>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17BE"/>
    <w:rsid w:val="006F22C0"/>
    <w:rsid w:val="006F290C"/>
    <w:rsid w:val="006F39A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099F"/>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23A"/>
    <w:rsid w:val="009670BA"/>
    <w:rsid w:val="00971351"/>
    <w:rsid w:val="0097332E"/>
    <w:rsid w:val="00974FD7"/>
    <w:rsid w:val="00980444"/>
    <w:rsid w:val="00982E93"/>
    <w:rsid w:val="00990677"/>
    <w:rsid w:val="00997D30"/>
    <w:rsid w:val="009A1A29"/>
    <w:rsid w:val="009A31B6"/>
    <w:rsid w:val="009A467A"/>
    <w:rsid w:val="009B0FA5"/>
    <w:rsid w:val="009B28CF"/>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7754"/>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0F29"/>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01B"/>
    <w:rsid w:val="00C94E59"/>
    <w:rsid w:val="00C97CB8"/>
    <w:rsid w:val="00CA23B8"/>
    <w:rsid w:val="00CA4CD7"/>
    <w:rsid w:val="00CB12FE"/>
    <w:rsid w:val="00CB38F7"/>
    <w:rsid w:val="00CC2825"/>
    <w:rsid w:val="00CE1407"/>
    <w:rsid w:val="00CE54EA"/>
    <w:rsid w:val="00CE5B85"/>
    <w:rsid w:val="00CF77F4"/>
    <w:rsid w:val="00D00681"/>
    <w:rsid w:val="00D04DCB"/>
    <w:rsid w:val="00D0530E"/>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0BA"/>
    <w:rsid w:val="00D50FB9"/>
    <w:rsid w:val="00D56467"/>
    <w:rsid w:val="00D63C04"/>
    <w:rsid w:val="00D7395E"/>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DF5356"/>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4B59"/>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E3A102F-2B7F-4E45-A714-33B860DE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00F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6423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00F2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50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0.docx" TargetMode="External"/><Relationship Id="rId13" Type="http://schemas.openxmlformats.org/officeDocument/2006/relationships/hyperlink" Target="file:///h:\hj\20210413.docx" TargetMode="External"/><Relationship Id="rId18" Type="http://schemas.openxmlformats.org/officeDocument/2006/relationships/hyperlink" Target="file:///h:\hj\20210505.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500_20210330.docx" TargetMode="External"/><Relationship Id="rId7" Type="http://schemas.openxmlformats.org/officeDocument/2006/relationships/hyperlink" Target="file:///h:\sj\20210128.docx" TargetMode="External"/><Relationship Id="rId12" Type="http://schemas.openxmlformats.org/officeDocument/2006/relationships/hyperlink" Target="file:///h:\sj\20210408.docx" TargetMode="External"/><Relationship Id="rId17" Type="http://schemas.openxmlformats.org/officeDocument/2006/relationships/hyperlink" Target="file:///h:\hj\2021050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04.docx" TargetMode="External"/><Relationship Id="rId20" Type="http://schemas.openxmlformats.org/officeDocument/2006/relationships/hyperlink" Target="file:///p:\pprever\2021-22\500_20210128.docx" TargetMode="External"/><Relationship Id="rId1" Type="http://schemas.openxmlformats.org/officeDocument/2006/relationships/styles" Target="styles.xml"/><Relationship Id="rId6" Type="http://schemas.openxmlformats.org/officeDocument/2006/relationships/hyperlink" Target="file:///h:\sj\20210128.docx" TargetMode="External"/><Relationship Id="rId11" Type="http://schemas.openxmlformats.org/officeDocument/2006/relationships/hyperlink" Target="file:///h:\sj\20210407.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429.docx" TargetMode="External"/><Relationship Id="rId23" Type="http://schemas.openxmlformats.org/officeDocument/2006/relationships/hyperlink" Target="file:///p:\pprever\2021-22\500_20210429.docx" TargetMode="External"/><Relationship Id="rId10" Type="http://schemas.openxmlformats.org/officeDocument/2006/relationships/hyperlink" Target="file:///h:\sj\20210407.docx" TargetMode="External"/><Relationship Id="rId19" Type="http://schemas.openxmlformats.org/officeDocument/2006/relationships/hyperlink" Target="http://www.scstatehouse.gov/billsearch.php?billnumbers=500&amp;session=124&amp;summary=B" TargetMode="External"/><Relationship Id="rId4" Type="http://schemas.openxmlformats.org/officeDocument/2006/relationships/footnotes" Target="footnotes.xml"/><Relationship Id="rId9" Type="http://schemas.openxmlformats.org/officeDocument/2006/relationships/hyperlink" Target="file:///h:\sj\20210331.docx" TargetMode="External"/><Relationship Id="rId14" Type="http://schemas.openxmlformats.org/officeDocument/2006/relationships/hyperlink" Target="file:///h:\hj\20210413.docx" TargetMode="External"/><Relationship Id="rId22" Type="http://schemas.openxmlformats.org/officeDocument/2006/relationships/hyperlink" Target="file:///p:\pprever\2021-22\500_2021033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3191</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500: Architectural Examiners Board - South Carolina Legislature Online</dc:title>
  <dc:subject/>
  <dc:creator>Rebecca Turner</dc:creator>
  <cp:keywords/>
  <dc:description/>
  <cp:lastModifiedBy>Danny Crook</cp:lastModifiedBy>
  <cp:revision>2</cp:revision>
  <cp:lastPrinted>2009-02-19T22:23:00Z</cp:lastPrinted>
  <dcterms:created xsi:type="dcterms:W3CDTF">2021-06-14T13:07:00Z</dcterms:created>
  <dcterms:modified xsi:type="dcterms:W3CDTF">2021-06-14T13:07:00Z</dcterms:modified>
</cp:coreProperties>
</file>