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DE677" w14:textId="495871C8" w:rsidR="0095144F" w:rsidRDefault="0095144F" w:rsidP="0095144F">
      <w:pPr>
        <w:widowControl w:val="0"/>
        <w:jc w:val="center"/>
      </w:pPr>
      <w:r w:rsidRPr="0095144F">
        <w:rPr>
          <w:b/>
        </w:rPr>
        <w:t>South Carolina General Assembly</w:t>
      </w:r>
    </w:p>
    <w:p w14:paraId="6111D18F" w14:textId="5A75DAED" w:rsidR="0095144F" w:rsidRDefault="0095144F" w:rsidP="0095144F">
      <w:pPr>
        <w:widowControl w:val="0"/>
        <w:jc w:val="center"/>
      </w:pPr>
      <w:r>
        <w:t>124th Session, 2021-2022</w:t>
      </w:r>
    </w:p>
    <w:p w14:paraId="765C8B5D" w14:textId="575B63BF" w:rsidR="0095144F" w:rsidRDefault="0095144F" w:rsidP="0095144F">
      <w:pPr>
        <w:widowControl w:val="0"/>
        <w:jc w:val="left"/>
      </w:pPr>
    </w:p>
    <w:p w14:paraId="680E850E" w14:textId="72CFD519" w:rsidR="0095144F" w:rsidRDefault="0095144F" w:rsidP="0095144F">
      <w:pPr>
        <w:widowControl w:val="0"/>
        <w:jc w:val="left"/>
        <w:rPr>
          <w:b/>
        </w:rPr>
      </w:pPr>
      <w:r w:rsidRPr="0095144F">
        <w:rPr>
          <w:b/>
        </w:rPr>
        <w:t>H. 5136</w:t>
      </w:r>
    </w:p>
    <w:p w14:paraId="2A2F24A2" w14:textId="6D9D1AC3" w:rsidR="0095144F" w:rsidRDefault="0095144F" w:rsidP="0095144F">
      <w:pPr>
        <w:widowControl w:val="0"/>
        <w:jc w:val="left"/>
        <w:rPr>
          <w:b/>
        </w:rPr>
      </w:pPr>
    </w:p>
    <w:p w14:paraId="3F18A8B8" w14:textId="102824E7" w:rsidR="0095144F" w:rsidRDefault="0095144F" w:rsidP="0095144F">
      <w:pPr>
        <w:widowControl w:val="0"/>
        <w:jc w:val="left"/>
      </w:pPr>
      <w:r w:rsidRPr="0095144F">
        <w:rPr>
          <w:b/>
        </w:rPr>
        <w:t>STATUS INFORMATION</w:t>
      </w:r>
    </w:p>
    <w:p w14:paraId="6F1C7487" w14:textId="31AF4B3E" w:rsidR="0095144F" w:rsidRDefault="0095144F" w:rsidP="0095144F">
      <w:pPr>
        <w:widowControl w:val="0"/>
        <w:jc w:val="left"/>
      </w:pPr>
    </w:p>
    <w:p w14:paraId="2CE64817" w14:textId="5558A9B1" w:rsidR="0095144F" w:rsidRDefault="0095144F" w:rsidP="0095144F">
      <w:pPr>
        <w:widowControl w:val="0"/>
        <w:jc w:val="left"/>
      </w:pPr>
      <w:r>
        <w:t>General Bill</w:t>
      </w:r>
    </w:p>
    <w:p w14:paraId="4572CA9C" w14:textId="78DE141A" w:rsidR="0095144F" w:rsidRDefault="0095144F" w:rsidP="0095144F">
      <w:pPr>
        <w:widowControl w:val="0"/>
        <w:jc w:val="left"/>
      </w:pPr>
      <w:r>
        <w:t>Sponsors: Rep. J.L. Johnson</w:t>
      </w:r>
    </w:p>
    <w:p w14:paraId="7AB62706" w14:textId="34ABA49E" w:rsidR="0095144F" w:rsidRDefault="0095144F" w:rsidP="0095144F">
      <w:pPr>
        <w:widowControl w:val="0"/>
        <w:jc w:val="left"/>
      </w:pPr>
      <w:r>
        <w:t>Document Path: l:\council\bills\gt\6169cm22.docx</w:t>
      </w:r>
    </w:p>
    <w:p w14:paraId="37D71133" w14:textId="50BB9629" w:rsidR="0095144F" w:rsidRDefault="0095144F" w:rsidP="0095144F">
      <w:pPr>
        <w:widowControl w:val="0"/>
        <w:jc w:val="left"/>
      </w:pPr>
    </w:p>
    <w:p w14:paraId="0B5C35A5" w14:textId="77777777" w:rsidR="003F2D96" w:rsidRDefault="003F2D96" w:rsidP="0095144F">
      <w:pPr>
        <w:widowControl w:val="0"/>
        <w:jc w:val="left"/>
      </w:pPr>
      <w:r>
        <w:t>Introduced in the House on March 15, 2022</w:t>
      </w:r>
    </w:p>
    <w:p w14:paraId="0F16B44C" w14:textId="77777777" w:rsidR="003F2D96" w:rsidRPr="003F2D96" w:rsidRDefault="003F2D96" w:rsidP="0095144F">
      <w:pPr>
        <w:widowControl w:val="0"/>
        <w:jc w:val="left"/>
      </w:pPr>
      <w:r>
        <w:t xml:space="preserve">Currently residing in the House Committee on </w:t>
      </w:r>
      <w:r w:rsidRPr="003F2D96">
        <w:rPr>
          <w:b/>
        </w:rPr>
        <w:t>Medical, Military, Public and Municipal Affairs</w:t>
      </w:r>
    </w:p>
    <w:p w14:paraId="6E8D05AE" w14:textId="77777777" w:rsidR="003F2D96" w:rsidRDefault="003F2D96" w:rsidP="0095144F">
      <w:pPr>
        <w:widowControl w:val="0"/>
        <w:jc w:val="left"/>
      </w:pPr>
    </w:p>
    <w:p w14:paraId="50090D26" w14:textId="750F7F21" w:rsidR="0095144F" w:rsidRDefault="0095144F" w:rsidP="0095144F">
      <w:pPr>
        <w:widowControl w:val="0"/>
        <w:jc w:val="left"/>
      </w:pPr>
      <w:r>
        <w:t>Summary: Statewide telecommunications system</w:t>
      </w:r>
    </w:p>
    <w:p w14:paraId="6535DBD2" w14:textId="5E3EEB9E" w:rsidR="0095144F" w:rsidRDefault="0095144F" w:rsidP="0095144F">
      <w:pPr>
        <w:widowControl w:val="0"/>
        <w:jc w:val="left"/>
      </w:pPr>
    </w:p>
    <w:p w14:paraId="2EE1EE8E" w14:textId="2C89957A" w:rsidR="0095144F" w:rsidRDefault="0095144F" w:rsidP="0095144F">
      <w:pPr>
        <w:widowControl w:val="0"/>
        <w:jc w:val="left"/>
      </w:pPr>
    </w:p>
    <w:p w14:paraId="353845A2" w14:textId="62A46558" w:rsidR="0095144F" w:rsidRDefault="0095144F" w:rsidP="009514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144F">
        <w:rPr>
          <w:b/>
        </w:rPr>
        <w:t>HISTORY OF LEGISLATIVE ACTIONS</w:t>
      </w:r>
    </w:p>
    <w:p w14:paraId="57D0DDE0" w14:textId="02DCAC5A" w:rsidR="0095144F" w:rsidRDefault="0095144F" w:rsidP="009514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66CCA13B" w14:textId="5352388A" w:rsidR="0095144F" w:rsidRPr="0095144F" w:rsidRDefault="0095144F" w:rsidP="009514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144F">
        <w:rPr>
          <w:u w:val="single"/>
        </w:rPr>
        <w:tab/>
        <w:t>Date</w:t>
      </w:r>
      <w:r w:rsidRPr="0095144F">
        <w:rPr>
          <w:u w:val="single"/>
        </w:rPr>
        <w:tab/>
        <w:t>Body</w:t>
      </w:r>
      <w:r w:rsidRPr="0095144F">
        <w:rPr>
          <w:u w:val="single"/>
        </w:rPr>
        <w:tab/>
        <w:t>Action Description with journal page number</w:t>
      </w:r>
      <w:r w:rsidRPr="0095144F">
        <w:rPr>
          <w:u w:val="single"/>
        </w:rPr>
        <w:tab/>
      </w:r>
    </w:p>
    <w:p w14:paraId="068030FE" w14:textId="77777777" w:rsidR="0085268C" w:rsidRDefault="0085268C" w:rsidP="008526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Introduced and read first time (</w:t>
      </w:r>
      <w:hyperlink r:id="rId7" w:history="1">
        <w:r w:rsidRPr="00D351B7">
          <w:rPr>
            <w:rStyle w:val="Hyperlink"/>
          </w:rPr>
          <w:t>House Journal</w:t>
        </w:r>
        <w:r w:rsidRPr="00D351B7">
          <w:rPr>
            <w:rStyle w:val="Hyperlink"/>
          </w:rPr>
          <w:noBreakHyphen/>
          <w:t>page 21</w:t>
        </w:r>
      </w:hyperlink>
      <w:r>
        <w:t>)</w:t>
      </w:r>
    </w:p>
    <w:p w14:paraId="7EE428CE" w14:textId="77777777" w:rsidR="0085268C" w:rsidRDefault="0085268C" w:rsidP="008526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 xml:space="preserve">Referred to Committee on </w:t>
      </w:r>
      <w:r w:rsidRPr="00D351B7">
        <w:rPr>
          <w:b/>
        </w:rPr>
        <w:t>Medical, Military, Public and Municipal Affairs</w:t>
      </w:r>
      <w:r>
        <w:t xml:space="preserve"> (</w:t>
      </w:r>
      <w:hyperlink r:id="rId8" w:history="1">
        <w:r w:rsidRPr="00D351B7">
          <w:rPr>
            <w:rStyle w:val="Hyperlink"/>
          </w:rPr>
          <w:t>House Journal</w:t>
        </w:r>
        <w:r w:rsidRPr="00D351B7">
          <w:rPr>
            <w:rStyle w:val="Hyperlink"/>
          </w:rPr>
          <w:noBreakHyphen/>
          <w:t>page 21</w:t>
        </w:r>
      </w:hyperlink>
      <w:r>
        <w:t>)</w:t>
      </w:r>
    </w:p>
    <w:p w14:paraId="11FE714E" w14:textId="77777777" w:rsidR="0085268C" w:rsidRDefault="0085268C" w:rsidP="008526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8413375" w14:textId="67B2329F" w:rsidR="0095144F" w:rsidRDefault="0095144F" w:rsidP="00951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5144F">
          <w:rPr>
            <w:rStyle w:val="Hyperlink"/>
          </w:rPr>
          <w:t>legislative information</w:t>
        </w:r>
      </w:hyperlink>
      <w:r>
        <w:t xml:space="preserve"> at the website</w:t>
      </w:r>
    </w:p>
    <w:p w14:paraId="3A4CFE6A" w14:textId="36C8FDA1" w:rsidR="0095144F" w:rsidRDefault="0095144F" w:rsidP="00951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7B6CA26" w14:textId="77777777" w:rsidR="0095144F" w:rsidRPr="0095144F" w:rsidRDefault="0095144F" w:rsidP="00951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5E314E1" w14:textId="3D831291" w:rsidR="0095144F" w:rsidRDefault="0095144F" w:rsidP="0095144F">
      <w:pPr>
        <w:widowControl w:val="0"/>
        <w:jc w:val="left"/>
      </w:pPr>
      <w:r w:rsidRPr="0095144F">
        <w:rPr>
          <w:b/>
        </w:rPr>
        <w:t>VERSIONS OF THIS BILL</w:t>
      </w:r>
    </w:p>
    <w:p w14:paraId="686C081C" w14:textId="1380064C" w:rsidR="0095144F" w:rsidRDefault="0095144F" w:rsidP="0095144F">
      <w:pPr>
        <w:widowControl w:val="0"/>
        <w:jc w:val="left"/>
      </w:pPr>
    </w:p>
    <w:p w14:paraId="317E4935" w14:textId="5AB87C24" w:rsidR="0095144F" w:rsidRDefault="00FE782A" w:rsidP="0095144F">
      <w:pPr>
        <w:widowControl w:val="0"/>
        <w:jc w:val="left"/>
      </w:pPr>
      <w:hyperlink r:id="rId10" w:history="1">
        <w:r w:rsidR="0095144F">
          <w:rPr>
            <w:rStyle w:val="Hyperlink"/>
          </w:rPr>
          <w:t>3/15/2022</w:t>
        </w:r>
      </w:hyperlink>
    </w:p>
    <w:p w14:paraId="72A0E379" w14:textId="31EBBD76" w:rsidR="0095144F" w:rsidRDefault="0095144F" w:rsidP="0095144F"/>
    <w:p w14:paraId="3BD02186" w14:textId="77777777" w:rsidR="0095144F" w:rsidRDefault="0095144F" w:rsidP="0095144F">
      <w:pPr>
        <w:sectPr w:rsidR="0095144F" w:rsidSect="009514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9E25F33" w14:textId="5FF751AD" w:rsidR="00E5746E" w:rsidRDefault="00E574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AC284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90F75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6E9C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63977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B5DC6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D4921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F450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BA31D5" w14:textId="77777777" w:rsidR="0010776B" w:rsidRPr="00325348" w:rsidRDefault="0010776B" w:rsidP="00E57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D273D">
        <w:rPr>
          <w:b/>
          <w:sz w:val="30"/>
          <w:szCs w:val="30"/>
        </w:rPr>
        <w:t>BILL</w:t>
      </w:r>
    </w:p>
    <w:p w14:paraId="16167C4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AA05E8" w14:textId="1BC67276" w:rsidR="0010776B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23</w:t>
      </w:r>
      <w:r w:rsidR="004D150F">
        <w:noBreakHyphen/>
      </w:r>
      <w:r>
        <w:t>47</w:t>
      </w:r>
      <w:r w:rsidR="004D150F">
        <w:noBreakHyphen/>
      </w:r>
      <w:r>
        <w:t>10, AS AMENDED, CODE OF LAWS OF SOUTH CAROLINA, 1976, RELATING TO CERTAIN TERMS AND THEIR DEFINITIONS CONCERNING THE CREATION AND IMPLEMENTATION OF A STATEWIDE EMERGENCY TELECOMMUNICATIONS SYSTEM, SO AS TO DEFINE THE TERM “FIRST RESPONDER”; AND BY ADDING SECTION 23</w:t>
      </w:r>
      <w:r w:rsidR="004D150F">
        <w:noBreakHyphen/>
      </w:r>
      <w:r>
        <w:t>47</w:t>
      </w:r>
      <w:r w:rsidR="004D150F">
        <w:noBreakHyphen/>
      </w:r>
      <w:r>
        <w:t>85 SO AS TO PROVIDE 911 PROFESSIONAL FIRST RESPONDER</w:t>
      </w:r>
      <w:r w:rsidR="0024207F">
        <w:t>S</w:t>
      </w:r>
      <w:r>
        <w:t xml:space="preserve"> </w:t>
      </w:r>
      <w:r w:rsidR="0024207F">
        <w:t xml:space="preserve">ARE </w:t>
      </w:r>
      <w:r>
        <w:t>ENTITLED TO CERTAIN BENEFITS.</w:t>
      </w:r>
    </w:p>
    <w:p w14:paraId="50B180E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44AA0B49" w14:textId="77777777" w:rsidR="007D273D" w:rsidRDefault="007D2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4A7FB74D" w14:textId="77777777" w:rsidR="007D273D" w:rsidRDefault="007D2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A7DF43" w14:textId="7813E6E8" w:rsidR="007D273D" w:rsidRDefault="007D2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71E7C">
        <w:t>Section 23</w:t>
      </w:r>
      <w:r w:rsidR="004D150F">
        <w:noBreakHyphen/>
      </w:r>
      <w:r w:rsidR="00271E7C">
        <w:t>47</w:t>
      </w:r>
      <w:r w:rsidR="004D150F">
        <w:noBreakHyphen/>
      </w:r>
      <w:r w:rsidR="00271E7C">
        <w:t xml:space="preserve">10 of the 1976 Code, as last amended by Act 60 of 2019, is further amended by adding </w:t>
      </w:r>
      <w:r w:rsidR="0024207F">
        <w:t>an</w:t>
      </w:r>
      <w:r w:rsidR="00271E7C">
        <w:t xml:space="preserve"> appropriately numbered item at the end</w:t>
      </w:r>
      <w:r w:rsidR="0024207F">
        <w:t xml:space="preserve"> to read</w:t>
      </w:r>
      <w:r w:rsidR="00271E7C">
        <w:t>:</w:t>
      </w:r>
    </w:p>
    <w:p w14:paraId="0546F7DE" w14:textId="2A19B44D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26B707" w14:textId="555C01BC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</w:r>
      <w:r w:rsidR="004D150F">
        <w:t>‘</w:t>
      </w:r>
      <w:r>
        <w:t>First responder</w:t>
      </w:r>
      <w:r w:rsidR="004D150F">
        <w:t>’</w:t>
      </w:r>
      <w:r>
        <w:t xml:space="preserve"> means an emergency medical services provider, a law enforcement officer, or a fire department worker directly engaged in examining, treating, or directing persons during an emergency, or a 911 professional, which include</w:t>
      </w:r>
      <w:r w:rsidR="0024207F">
        <w:t>s</w:t>
      </w:r>
      <w:r>
        <w:t xml:space="preserve"> call takers and dispatchers.”</w:t>
      </w:r>
    </w:p>
    <w:p w14:paraId="05AAB898" w14:textId="4B9DCAFB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80C9BC" w14:textId="1A0F47F1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47, Title 23 of the 1976 Code is amended by adding:</w:t>
      </w:r>
    </w:p>
    <w:p w14:paraId="5747A1A5" w14:textId="78601FA9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AB93C1" w14:textId="618350A6" w:rsidR="00271E7C" w:rsidRDefault="00271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4D150F">
        <w:noBreakHyphen/>
      </w:r>
      <w:r>
        <w:t>47</w:t>
      </w:r>
      <w:r w:rsidR="004D150F">
        <w:noBreakHyphen/>
      </w:r>
      <w:r>
        <w:t>85.</w:t>
      </w:r>
      <w:r>
        <w:tab/>
        <w:t>A 911 professional is a first responder entitled to all benefits that accrue to first responders employed by the State and its local governing bodies.”</w:t>
      </w:r>
      <w:r>
        <w:tab/>
      </w:r>
    </w:p>
    <w:p w14:paraId="632CE275" w14:textId="77777777" w:rsidR="007D273D" w:rsidRDefault="007D2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F88988" w14:textId="5098D17E" w:rsidR="007D273D" w:rsidRDefault="007D2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1E7C">
        <w:t>3</w:t>
      </w:r>
      <w:r>
        <w:t>.</w:t>
      </w:r>
      <w:r>
        <w:tab/>
        <w:t>This act takes effect upon approval by the Governor.</w:t>
      </w:r>
    </w:p>
    <w:p w14:paraId="349B03DC" w14:textId="26D8C11A" w:rsidR="00391240" w:rsidRDefault="004D15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3D77455" w14:textId="77777777" w:rsidR="0095144F" w:rsidRDefault="0095144F" w:rsidP="0095144F">
      <w:pPr>
        <w:suppressAutoHyphens/>
      </w:pPr>
    </w:p>
    <w:sectPr w:rsidR="0095144F" w:rsidSect="0095144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D8552" w14:textId="77777777" w:rsidR="007D273D" w:rsidRDefault="007D273D" w:rsidP="009F0C77">
      <w:r>
        <w:separator/>
      </w:r>
    </w:p>
  </w:endnote>
  <w:endnote w:type="continuationSeparator" w:id="0">
    <w:p w14:paraId="0FBA8D5F" w14:textId="77777777" w:rsidR="007D273D" w:rsidRDefault="007D27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C6FD6E-F5EC-4A59-BBDB-0E283FA6F411}"/>
    <w:embedBold r:id="rId2" w:fontKey="{06F66B69-9720-40A0-8A24-9B0645CFB6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83B485A-E25B-48CB-B799-8E252F2CBC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016815-B65E-44AB-83F1-735724D6A9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653BE" w14:textId="40B777DE" w:rsidR="0095144F" w:rsidRPr="00E5746E" w:rsidRDefault="0095144F" w:rsidP="00E574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2D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BDF52" w14:textId="77777777" w:rsidR="007D273D" w:rsidRDefault="007D273D" w:rsidP="009F0C77">
      <w:r>
        <w:separator/>
      </w:r>
    </w:p>
  </w:footnote>
  <w:footnote w:type="continuationSeparator" w:id="0">
    <w:p w14:paraId="415DC769" w14:textId="77777777" w:rsidR="007D273D" w:rsidRDefault="007D27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6169CM22"/>
    <w:docVar w:name="CoverBillType" w:val="b"/>
    <w:docVar w:name="DocPath" w:val="L:\Council\bills\GT\6169CM22.DOCX"/>
    <w:docVar w:name="dvBillNumber" w:val="513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D273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207F"/>
    <w:rsid w:val="00250967"/>
    <w:rsid w:val="002543C8"/>
    <w:rsid w:val="0025541D"/>
    <w:rsid w:val="00271E7C"/>
    <w:rsid w:val="00284AAE"/>
    <w:rsid w:val="002E5912"/>
    <w:rsid w:val="00301B21"/>
    <w:rsid w:val="00325348"/>
    <w:rsid w:val="0032732C"/>
    <w:rsid w:val="00336AD0"/>
    <w:rsid w:val="0037079A"/>
    <w:rsid w:val="00391240"/>
    <w:rsid w:val="003C4DAB"/>
    <w:rsid w:val="003D01E8"/>
    <w:rsid w:val="003E5288"/>
    <w:rsid w:val="003F2D96"/>
    <w:rsid w:val="003F6D79"/>
    <w:rsid w:val="0041760A"/>
    <w:rsid w:val="00417C01"/>
    <w:rsid w:val="004403BD"/>
    <w:rsid w:val="00461441"/>
    <w:rsid w:val="004809EE"/>
    <w:rsid w:val="004D150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273D"/>
    <w:rsid w:val="008362E8"/>
    <w:rsid w:val="00845883"/>
    <w:rsid w:val="0085268C"/>
    <w:rsid w:val="0085786E"/>
    <w:rsid w:val="008A1768"/>
    <w:rsid w:val="008A489F"/>
    <w:rsid w:val="008F0F33"/>
    <w:rsid w:val="008F4429"/>
    <w:rsid w:val="0094021A"/>
    <w:rsid w:val="0095144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E68"/>
    <w:rsid w:val="00D73A67"/>
    <w:rsid w:val="00D970A9"/>
    <w:rsid w:val="00DF3845"/>
    <w:rsid w:val="00E41911"/>
    <w:rsid w:val="00E44B57"/>
    <w:rsid w:val="00E5746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538B0"/>
  <w15:docId w15:val="{C4BED6E2-DDB2-41BB-97E7-12142DE90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514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36_2022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3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743F0-EAA8-43A7-AADB-A618B65E9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5136: Subject not yet available - South Carolina Legislature Online</dc:title>
  <dc:creator>Gwen Thurmond</dc:creator>
  <cp:lastModifiedBy>Sade Wilson</cp:lastModifiedBy>
  <cp:revision>2</cp:revision>
  <cp:lastPrinted>2022-02-28T16:20:00Z</cp:lastPrinted>
  <dcterms:created xsi:type="dcterms:W3CDTF">2022-03-29T20:55:00Z</dcterms:created>
  <dcterms:modified xsi:type="dcterms:W3CDTF">2022-03-29T20:55:00Z</dcterms:modified>
</cp:coreProperties>
</file>