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5364F" w14:textId="20678B91" w:rsidR="008019E4" w:rsidRDefault="008019E4" w:rsidP="008019E4">
      <w:pPr>
        <w:widowControl w:val="0"/>
        <w:jc w:val="center"/>
      </w:pPr>
      <w:r w:rsidRPr="008019E4">
        <w:rPr>
          <w:b/>
        </w:rPr>
        <w:t>South Carolina General Assembly</w:t>
      </w:r>
    </w:p>
    <w:p w14:paraId="3F620AAC" w14:textId="5145846A" w:rsidR="008019E4" w:rsidRDefault="008019E4" w:rsidP="008019E4">
      <w:pPr>
        <w:widowControl w:val="0"/>
        <w:jc w:val="center"/>
      </w:pPr>
      <w:r>
        <w:t>124th Session, 2021-2022</w:t>
      </w:r>
    </w:p>
    <w:p w14:paraId="72F5C540" w14:textId="599D13EC" w:rsidR="008019E4" w:rsidRDefault="008019E4" w:rsidP="008019E4">
      <w:pPr>
        <w:widowControl w:val="0"/>
        <w:jc w:val="left"/>
      </w:pPr>
    </w:p>
    <w:p w14:paraId="7A121F52" w14:textId="188ECE80" w:rsidR="008019E4" w:rsidRDefault="008019E4" w:rsidP="008019E4">
      <w:pPr>
        <w:widowControl w:val="0"/>
        <w:jc w:val="left"/>
        <w:rPr>
          <w:b/>
        </w:rPr>
      </w:pPr>
      <w:r w:rsidRPr="008019E4">
        <w:rPr>
          <w:b/>
        </w:rPr>
        <w:t>H. 5269</w:t>
      </w:r>
    </w:p>
    <w:p w14:paraId="3994D366" w14:textId="1D7ED429" w:rsidR="008019E4" w:rsidRDefault="008019E4" w:rsidP="008019E4">
      <w:pPr>
        <w:widowControl w:val="0"/>
        <w:jc w:val="left"/>
        <w:rPr>
          <w:b/>
        </w:rPr>
      </w:pPr>
    </w:p>
    <w:p w14:paraId="259DF626" w14:textId="5EF800DA" w:rsidR="008019E4" w:rsidRDefault="008019E4" w:rsidP="008019E4">
      <w:pPr>
        <w:widowControl w:val="0"/>
        <w:jc w:val="left"/>
      </w:pPr>
      <w:r w:rsidRPr="008019E4">
        <w:rPr>
          <w:b/>
        </w:rPr>
        <w:t>STATUS INFORMATION</w:t>
      </w:r>
    </w:p>
    <w:p w14:paraId="6B458734" w14:textId="6560D830" w:rsidR="008019E4" w:rsidRDefault="008019E4" w:rsidP="008019E4">
      <w:pPr>
        <w:widowControl w:val="0"/>
        <w:jc w:val="left"/>
      </w:pPr>
    </w:p>
    <w:p w14:paraId="4F52A4D8" w14:textId="58BB59A3" w:rsidR="008019E4" w:rsidRDefault="008019E4" w:rsidP="008019E4">
      <w:pPr>
        <w:widowControl w:val="0"/>
        <w:jc w:val="left"/>
      </w:pPr>
      <w:r>
        <w:t>House Resolution</w:t>
      </w:r>
    </w:p>
    <w:p w14:paraId="266A9ED4" w14:textId="051B4AB7" w:rsidR="008019E4" w:rsidRDefault="008019E4" w:rsidP="008019E4">
      <w:pPr>
        <w:widowControl w:val="0"/>
        <w:jc w:val="left"/>
      </w:pPr>
      <w:r>
        <w:t>Sponsors: Reps. Rivers,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Robinson, Rose, Rutherford, Sandifer, Simrill, G.M. Smith, G.R. Smith, M.M. Smith, Stavrinakis, Taylor, Tedder, Thayer, Thigpen, Trantham, Weeks, West, Wetmore, Wheeler, White, Whitmire, R. Williams, S. Williams, Willis, Wooten and Yow</w:t>
      </w:r>
    </w:p>
    <w:p w14:paraId="030DEFC1" w14:textId="4E79A31E" w:rsidR="008019E4" w:rsidRDefault="008019E4" w:rsidP="008019E4">
      <w:pPr>
        <w:widowControl w:val="0"/>
        <w:jc w:val="left"/>
      </w:pPr>
      <w:r>
        <w:t>Document Path: l:\council\bills\lk\9242cm22.docx</w:t>
      </w:r>
    </w:p>
    <w:p w14:paraId="2B73845A" w14:textId="09A92AFE" w:rsidR="008019E4" w:rsidRDefault="008019E4" w:rsidP="008019E4">
      <w:pPr>
        <w:widowControl w:val="0"/>
        <w:jc w:val="left"/>
      </w:pPr>
    </w:p>
    <w:p w14:paraId="3721D2EA" w14:textId="77777777" w:rsidR="008019E4" w:rsidRDefault="008019E4" w:rsidP="008019E4">
      <w:pPr>
        <w:widowControl w:val="0"/>
        <w:jc w:val="left"/>
      </w:pPr>
      <w:r>
        <w:t>Introduced in the House on April 21, 2022</w:t>
      </w:r>
    </w:p>
    <w:p w14:paraId="39E311E3" w14:textId="4A11DD7F" w:rsidR="008019E4" w:rsidRDefault="008019E4" w:rsidP="008019E4">
      <w:pPr>
        <w:widowControl w:val="0"/>
        <w:jc w:val="left"/>
      </w:pPr>
      <w:r>
        <w:t>Adopted by the House on April 21, 2022</w:t>
      </w:r>
    </w:p>
    <w:p w14:paraId="0D34CD6D" w14:textId="3DB98871" w:rsidR="008019E4" w:rsidRDefault="008019E4" w:rsidP="008019E4">
      <w:pPr>
        <w:widowControl w:val="0"/>
        <w:jc w:val="left"/>
      </w:pPr>
    </w:p>
    <w:p w14:paraId="11B43996" w14:textId="6F64A792" w:rsidR="008019E4" w:rsidRDefault="008019E4" w:rsidP="008019E4">
      <w:pPr>
        <w:widowControl w:val="0"/>
        <w:jc w:val="left"/>
      </w:pPr>
      <w:r>
        <w:t>Summary: Mother Rosetta Bee Jones Sympathy</w:t>
      </w:r>
    </w:p>
    <w:p w14:paraId="037D8BA5" w14:textId="0262F94F" w:rsidR="008019E4" w:rsidRDefault="008019E4" w:rsidP="008019E4">
      <w:pPr>
        <w:widowControl w:val="0"/>
        <w:jc w:val="left"/>
      </w:pPr>
    </w:p>
    <w:p w14:paraId="2A03004D" w14:textId="502F5115" w:rsidR="008019E4" w:rsidRDefault="008019E4" w:rsidP="008019E4">
      <w:pPr>
        <w:widowControl w:val="0"/>
        <w:jc w:val="left"/>
      </w:pPr>
    </w:p>
    <w:p w14:paraId="42466B92" w14:textId="4CED0C3D" w:rsidR="008019E4" w:rsidRDefault="008019E4" w:rsidP="008019E4">
      <w:pPr>
        <w:widowControl w:val="0"/>
        <w:tabs>
          <w:tab w:val="center" w:pos="590"/>
          <w:tab w:val="center" w:pos="1440"/>
          <w:tab w:val="left" w:pos="1872"/>
          <w:tab w:val="left" w:pos="9187"/>
        </w:tabs>
        <w:jc w:val="left"/>
      </w:pPr>
      <w:r w:rsidRPr="008019E4">
        <w:rPr>
          <w:b/>
        </w:rPr>
        <w:t>HISTORY OF LEGISLATIVE ACTIONS</w:t>
      </w:r>
    </w:p>
    <w:p w14:paraId="3CFB5D39" w14:textId="12341E1D" w:rsidR="008019E4" w:rsidRDefault="008019E4" w:rsidP="008019E4">
      <w:pPr>
        <w:widowControl w:val="0"/>
        <w:tabs>
          <w:tab w:val="center" w:pos="590"/>
          <w:tab w:val="center" w:pos="1440"/>
          <w:tab w:val="left" w:pos="1872"/>
          <w:tab w:val="left" w:pos="9187"/>
        </w:tabs>
        <w:jc w:val="left"/>
      </w:pPr>
    </w:p>
    <w:p w14:paraId="7474002B" w14:textId="21377652" w:rsidR="008019E4" w:rsidRPr="008019E4" w:rsidRDefault="008019E4" w:rsidP="008019E4">
      <w:pPr>
        <w:widowControl w:val="0"/>
        <w:tabs>
          <w:tab w:val="center" w:pos="590"/>
          <w:tab w:val="center" w:pos="1440"/>
          <w:tab w:val="left" w:pos="1872"/>
          <w:tab w:val="left" w:pos="9187"/>
        </w:tabs>
        <w:jc w:val="left"/>
      </w:pPr>
      <w:r w:rsidRPr="008019E4">
        <w:rPr>
          <w:u w:val="single"/>
        </w:rPr>
        <w:tab/>
        <w:t>Date</w:t>
      </w:r>
      <w:r w:rsidRPr="008019E4">
        <w:rPr>
          <w:u w:val="single"/>
        </w:rPr>
        <w:tab/>
        <w:t>Body</w:t>
      </w:r>
      <w:r w:rsidRPr="008019E4">
        <w:rPr>
          <w:u w:val="single"/>
        </w:rPr>
        <w:tab/>
        <w:t>Action Description with journal page number</w:t>
      </w:r>
      <w:r w:rsidRPr="008019E4">
        <w:rPr>
          <w:u w:val="single"/>
        </w:rPr>
        <w:tab/>
      </w:r>
    </w:p>
    <w:p w14:paraId="798F32DB" w14:textId="77777777" w:rsidR="00895203" w:rsidRDefault="00895203" w:rsidP="00895203">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0433A3">
          <w:rPr>
            <w:rStyle w:val="Hyperlink"/>
          </w:rPr>
          <w:t>House Journal</w:t>
        </w:r>
        <w:r w:rsidRPr="000433A3">
          <w:rPr>
            <w:rStyle w:val="Hyperlink"/>
          </w:rPr>
          <w:noBreakHyphen/>
          <w:t>page 44</w:t>
        </w:r>
      </w:hyperlink>
      <w:r>
        <w:t>)</w:t>
      </w:r>
    </w:p>
    <w:p w14:paraId="059EF792" w14:textId="77777777" w:rsidR="00895203" w:rsidRDefault="00895203" w:rsidP="00895203">
      <w:pPr>
        <w:widowControl w:val="0"/>
        <w:tabs>
          <w:tab w:val="right" w:pos="1008"/>
          <w:tab w:val="left" w:pos="1152"/>
          <w:tab w:val="left" w:pos="1872"/>
          <w:tab w:val="left" w:pos="9187"/>
        </w:tabs>
        <w:ind w:left="2088" w:hanging="2088"/>
      </w:pPr>
      <w:r>
        <w:tab/>
        <w:t>4/26/2022</w:t>
      </w:r>
      <w:r>
        <w:tab/>
      </w:r>
      <w:r>
        <w:tab/>
        <w:t>Scrivener's error corrected</w:t>
      </w:r>
    </w:p>
    <w:p w14:paraId="3E8C40D4" w14:textId="77777777" w:rsidR="00895203" w:rsidRDefault="00895203" w:rsidP="00895203">
      <w:pPr>
        <w:widowControl w:val="0"/>
        <w:tabs>
          <w:tab w:val="right" w:pos="1008"/>
          <w:tab w:val="left" w:pos="1152"/>
          <w:tab w:val="left" w:pos="1872"/>
          <w:tab w:val="left" w:pos="9187"/>
        </w:tabs>
        <w:ind w:left="2088" w:hanging="2088"/>
      </w:pPr>
    </w:p>
    <w:p w14:paraId="776F5867" w14:textId="6D15571E" w:rsidR="008019E4" w:rsidRDefault="008019E4" w:rsidP="008019E4">
      <w:pPr>
        <w:widowControl w:val="0"/>
        <w:tabs>
          <w:tab w:val="right" w:pos="1008"/>
          <w:tab w:val="left" w:pos="1152"/>
          <w:tab w:val="left" w:pos="1872"/>
          <w:tab w:val="left" w:pos="9187"/>
        </w:tabs>
        <w:ind w:left="2088" w:hanging="2088"/>
        <w:jc w:val="left"/>
      </w:pPr>
      <w:r>
        <w:t xml:space="preserve">View the latest </w:t>
      </w:r>
      <w:hyperlink r:id="rId8" w:history="1">
        <w:r w:rsidRPr="008019E4">
          <w:rPr>
            <w:rStyle w:val="Hyperlink"/>
          </w:rPr>
          <w:t>legislative information</w:t>
        </w:r>
      </w:hyperlink>
      <w:r>
        <w:t xml:space="preserve"> at the website</w:t>
      </w:r>
    </w:p>
    <w:p w14:paraId="66BBFF80" w14:textId="5545C56A" w:rsidR="008019E4" w:rsidRDefault="008019E4" w:rsidP="008019E4">
      <w:pPr>
        <w:widowControl w:val="0"/>
        <w:tabs>
          <w:tab w:val="right" w:pos="1008"/>
          <w:tab w:val="left" w:pos="1152"/>
          <w:tab w:val="left" w:pos="1872"/>
          <w:tab w:val="left" w:pos="9187"/>
        </w:tabs>
        <w:ind w:left="2088" w:hanging="2088"/>
        <w:jc w:val="left"/>
      </w:pPr>
    </w:p>
    <w:p w14:paraId="70B34D45" w14:textId="77777777" w:rsidR="008019E4" w:rsidRPr="008019E4" w:rsidRDefault="008019E4" w:rsidP="008019E4">
      <w:pPr>
        <w:widowControl w:val="0"/>
        <w:tabs>
          <w:tab w:val="right" w:pos="1008"/>
          <w:tab w:val="left" w:pos="1152"/>
          <w:tab w:val="left" w:pos="1872"/>
          <w:tab w:val="left" w:pos="9187"/>
        </w:tabs>
        <w:ind w:left="2088" w:hanging="2088"/>
        <w:jc w:val="left"/>
      </w:pPr>
    </w:p>
    <w:p w14:paraId="4269BA33" w14:textId="36D792F0" w:rsidR="008019E4" w:rsidRDefault="008019E4" w:rsidP="008019E4">
      <w:r w:rsidRPr="008019E4">
        <w:rPr>
          <w:b/>
        </w:rPr>
        <w:t>VERSIONS OF THIS BILL</w:t>
      </w:r>
    </w:p>
    <w:p w14:paraId="072CD603" w14:textId="5E1AD5E1" w:rsidR="008019E4" w:rsidRDefault="008019E4" w:rsidP="008019E4"/>
    <w:p w14:paraId="468BF9B2" w14:textId="2FA858AF" w:rsidR="008019E4" w:rsidRDefault="006C15A8" w:rsidP="008019E4">
      <w:hyperlink r:id="rId9" w:history="1">
        <w:r w:rsidR="008019E4">
          <w:rPr>
            <w:rStyle w:val="Hyperlink"/>
          </w:rPr>
          <w:t>4/21/2022</w:t>
        </w:r>
      </w:hyperlink>
    </w:p>
    <w:p w14:paraId="64C27C70" w14:textId="5F98FF83" w:rsidR="008019E4" w:rsidRDefault="006C15A8" w:rsidP="008019E4">
      <w:hyperlink r:id="rId10" w:history="1">
        <w:r w:rsidR="00852005" w:rsidRPr="00852005">
          <w:rPr>
            <w:rStyle w:val="Hyperlink"/>
          </w:rPr>
          <w:t>4/26/2022</w:t>
        </w:r>
      </w:hyperlink>
    </w:p>
    <w:p w14:paraId="79203776" w14:textId="77777777" w:rsidR="00852005" w:rsidRDefault="00852005" w:rsidP="008019E4"/>
    <w:p w14:paraId="6C9C4198" w14:textId="52A02544" w:rsidR="008019E4" w:rsidRDefault="008019E4" w:rsidP="008019E4">
      <w:pPr>
        <w:sectPr w:rsidR="008019E4" w:rsidSect="008019E4">
          <w:pgSz w:w="12240" w:h="15840" w:code="1"/>
          <w:pgMar w:top="1080" w:right="1440" w:bottom="1080" w:left="1440" w:header="720" w:footer="720" w:gutter="0"/>
          <w:cols w:space="720"/>
          <w:noEndnote/>
          <w:docGrid w:linePitch="360"/>
        </w:sectPr>
      </w:pPr>
    </w:p>
    <w:p w14:paraId="7182390F"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D3EA50"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0CE42"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5B9F5"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BA8C5"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C67352"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2DDE4"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74A25" w14:textId="77777777" w:rsidR="00852005" w:rsidRDefault="00852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F450DE" w14:textId="77777777" w:rsidR="00852005" w:rsidRPr="00325348" w:rsidRDefault="00852005" w:rsidP="005A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14:paraId="44CF5646" w14:textId="77777777" w:rsidR="00852005" w:rsidRDefault="0085200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2D9E8F"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EXPRESS PROFOUND SORROW UPON THE PASSING OF MOTHER ROSETTA BEE JONES, TO CELEBRATE HER LIFE AND ACHIEVEMENTS, AND TO EXTEND THE DEEPEST SYMPATHY TO HER FAMILY AND MANY FRIENDS.</w:t>
      </w:r>
    </w:p>
    <w:p w14:paraId="2E28B9B4"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B68FB7D"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Mother Rosetta “Rose” Bee Jones on Friday, April 15, 2022, at the age of sixty</w:t>
      </w:r>
      <w:r>
        <w:noBreakHyphen/>
        <w:t>nine; and</w:t>
      </w:r>
    </w:p>
    <w:p w14:paraId="3584E717"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A240C9"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17, 1952, Rose was the daughter of the late Mr. and Mrs. Robert and Delphine Singleton Bee. A 1970 graduate of Robert Smalls High School, she went on to earn an associate’s degree in business from Cecils Business College in Spartanburg; and</w:t>
      </w:r>
    </w:p>
    <w:p w14:paraId="599C3A48"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74BF23"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hard worker, Rose used her talents and education as a secretary at Helena Elementary School for seven years and later as an administrative assistant for the Department of Defense school system at Laurel Bay for thirty</w:t>
      </w:r>
      <w:r>
        <w:noBreakHyphen/>
        <w:t xml:space="preserve">four years, retiring in 2015; and </w:t>
      </w:r>
    </w:p>
    <w:p w14:paraId="6ED57987"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42BC1"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faith, Rose accepted Jesus Christ into her life at the age of twelve while under the guidance of Pastor Esau Hamilton at Second Pilgrim Baptist Church in Beaufort. In 2001, Rose became a member of Lighthouse Christian Center under founding pastor and elder, Chad R. Nobles and Dr. E. Ann Nobles. While there, she served faithfully as a deacon and as the esteemed “Mother” of the church. The wonderful overseer of the Caring Hands Ministry, she often visited the residents at Bayview Manor Nursing and Rehabilitation. Additionally, she served as a faithful member of the Aglow International Ministry and served as its vice president of financial development; and</w:t>
      </w:r>
    </w:p>
    <w:p w14:paraId="4B2F3A65"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DFFFC4"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favorite passage of scripture was Jeremiah 29:11, which states “I know the plans that I have for you; plans for good and not for evil; to give you a hope and future.” Finding great pleasure in singing, she often sang her favorite hymn, “Just Keep on Praying, The Lord is Nigh”; and</w:t>
      </w:r>
    </w:p>
    <w:p w14:paraId="4564028E"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C2E145"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her family, Rose and her husband, Garner Jones, Sr., were married on August 30, 1975. Their union was blessed with two children, Dr. N’kia J. Campbell and Garner Jones, Jr. As the years passed, she was given the greatest gift of three grandchildren, Garner III, Naomi Rose, and Gage Leon, with whom she treasured getting to spend time with, watch grow, and flourish; and</w:t>
      </w:r>
    </w:p>
    <w:p w14:paraId="5748EC2E"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9991EE"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vibrancy and virtuousness, Rose was known as a woman of integrity, humility, grace, love, compassion, and optimism. Her ability to “Always look for the ‘good’ in any situation,” will be deeply missed by those who knew her best; and</w:t>
      </w:r>
    </w:p>
    <w:p w14:paraId="55801C8B"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3EC78"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preceded in death by her grandparents, Mr. and Mrs. Isaiah and Diannah Gantt Bee, and Mr. and Mrs. Felix and Florence Singleton; her parents; her brother, Johnny Lee Bee; and her sister, Corine Singleton. Mother Rosetta Bee Jones leaves to cherish her memory her husband, Garner Jones, Sr.; her children, Dr. N’kia J. Campbell, and Garner Jones, Jr.; grandchildren, Garner Jones III, Naomi Rose, and Gage Leon; her sisters, Patricia Bee and Miriam Westbrook, brothers, Joseph Bee and Hannibal Bee; and a host of other family and friends. She will be greatly missed by all who had the privilege and pleasure of knowing her. Now, therefore,</w:t>
      </w:r>
    </w:p>
    <w:p w14:paraId="1323879F"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1691F0"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DE98059"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DC034"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Mother Rosetta Bee Jones, celebrate her life and achievements, and extend the deepest sympathy to her family and many friends.</w:t>
      </w:r>
    </w:p>
    <w:p w14:paraId="78F37DFA"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34E006" w14:textId="77777777" w:rsidR="00852005" w:rsidRDefault="00852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Garner Jones, Sr.</w:t>
      </w:r>
    </w:p>
    <w:p w14:paraId="778317EC" w14:textId="77777777" w:rsidR="00852005" w:rsidRDefault="008520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9508667" w14:textId="77777777" w:rsidR="008019E4" w:rsidRDefault="008019E4" w:rsidP="0085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19E4" w:rsidSect="00951B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A5840" w14:textId="77777777" w:rsidR="00831E80" w:rsidRDefault="00831E80" w:rsidP="009F0C77">
      <w:r>
        <w:separator/>
      </w:r>
    </w:p>
  </w:endnote>
  <w:endnote w:type="continuationSeparator" w:id="0">
    <w:p w14:paraId="43AECA65" w14:textId="77777777" w:rsidR="00831E80" w:rsidRDefault="00831E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43213AC-0815-4BFD-9E97-8BA3FEBEDFF9}"/>
    <w:embedBold r:id="rId2" w:fontKey="{236C9FA1-FC94-4014-A134-0B4FF77184B9}"/>
  </w:font>
  <w:font w:name="Calibri">
    <w:panose1 w:val="020F0502020204030204"/>
    <w:charset w:val="00"/>
    <w:family w:val="swiss"/>
    <w:pitch w:val="variable"/>
    <w:sig w:usb0="E4002EFF" w:usb1="C000247B" w:usb2="00000009" w:usb3="00000000" w:csb0="000001FF" w:csb1="00000000"/>
    <w:embedRegular r:id="rId3" w:fontKey="{59FEEF9E-7EEE-43D1-BD0A-F21151EE5DF1}"/>
  </w:font>
  <w:font w:name="Cambria">
    <w:panose1 w:val="02040503050406030204"/>
    <w:charset w:val="00"/>
    <w:family w:val="roman"/>
    <w:pitch w:val="variable"/>
    <w:sig w:usb0="E00006FF" w:usb1="420024FF" w:usb2="02000000" w:usb3="00000000" w:csb0="0000019F" w:csb1="00000000"/>
    <w:embedRegular r:id="rId4" w:fontKey="{0785C036-0310-4463-944B-D5670EC63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B5C1" w14:textId="31A94559" w:rsidR="00554A28" w:rsidRPr="005A2829" w:rsidRDefault="005A2829" w:rsidP="005A2829">
    <w:pPr>
      <w:pStyle w:val="Footer"/>
      <w:tabs>
        <w:tab w:val="clear" w:pos="4680"/>
        <w:tab w:val="clear" w:pos="9360"/>
        <w:tab w:val="center" w:pos="2995"/>
      </w:tabs>
      <w:spacing w:before="120"/>
    </w:pPr>
    <w:r>
      <w:t>[5269]</w:t>
    </w:r>
    <w:r>
      <w:tab/>
    </w:r>
    <w:r>
      <w:fldChar w:fldCharType="begin"/>
    </w:r>
    <w:r>
      <w:instrText xml:space="preserve"> PAGE  \* MERGEFORMAT </w:instrText>
    </w:r>
    <w:r>
      <w:fldChar w:fldCharType="separate"/>
    </w:r>
    <w:r w:rsidR="0085200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38954" w14:textId="77777777" w:rsidR="00831E80" w:rsidRDefault="00831E80" w:rsidP="009F0C77">
      <w:r>
        <w:separator/>
      </w:r>
    </w:p>
  </w:footnote>
  <w:footnote w:type="continuationSeparator" w:id="0">
    <w:p w14:paraId="071BB5CE" w14:textId="77777777" w:rsidR="00831E80" w:rsidRDefault="00831E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2CM22"/>
    <w:docVar w:name="CoverBillType" w:val="r"/>
    <w:docVar w:name="DocPath" w:val="L:\Council\bills\LK\9242CM22.DOCX"/>
    <w:docVar w:name="dvBillNumber" w:val="5269"/>
    <w:docVar w:name="dvBillNumberPrefix" w:val="H. "/>
    <w:docVar w:name="dvOriginalBody" w:val="House"/>
    <w:docVar w:name="dvSteno" w:val="LK"/>
    <w:docVar w:name="NameofBody" w:val="h"/>
    <w:docVar w:name="vGroup2" w:val="Council"/>
  </w:docVars>
  <w:rsids>
    <w:rsidRoot w:val="0073609E"/>
    <w:rsid w:val="00011869"/>
    <w:rsid w:val="00015CD6"/>
    <w:rsid w:val="00067C79"/>
    <w:rsid w:val="000E0100"/>
    <w:rsid w:val="000E1785"/>
    <w:rsid w:val="000F40FA"/>
    <w:rsid w:val="001035F1"/>
    <w:rsid w:val="0010776B"/>
    <w:rsid w:val="00133E66"/>
    <w:rsid w:val="001435A3"/>
    <w:rsid w:val="00146ED3"/>
    <w:rsid w:val="00151044"/>
    <w:rsid w:val="00162311"/>
    <w:rsid w:val="00194827"/>
    <w:rsid w:val="001D08F2"/>
    <w:rsid w:val="001D3A58"/>
    <w:rsid w:val="001D525B"/>
    <w:rsid w:val="001D7F4F"/>
    <w:rsid w:val="002001F6"/>
    <w:rsid w:val="00205238"/>
    <w:rsid w:val="002321B6"/>
    <w:rsid w:val="00232912"/>
    <w:rsid w:val="00250967"/>
    <w:rsid w:val="002543C8"/>
    <w:rsid w:val="0025541D"/>
    <w:rsid w:val="00284AAE"/>
    <w:rsid w:val="002E5912"/>
    <w:rsid w:val="002F2501"/>
    <w:rsid w:val="00301B21"/>
    <w:rsid w:val="00325348"/>
    <w:rsid w:val="0032732C"/>
    <w:rsid w:val="00336AD0"/>
    <w:rsid w:val="0037079A"/>
    <w:rsid w:val="003C4DAB"/>
    <w:rsid w:val="003D01E8"/>
    <w:rsid w:val="003E5288"/>
    <w:rsid w:val="003E55D9"/>
    <w:rsid w:val="003F6D79"/>
    <w:rsid w:val="0041760A"/>
    <w:rsid w:val="00417C01"/>
    <w:rsid w:val="004403BD"/>
    <w:rsid w:val="00461441"/>
    <w:rsid w:val="004809EE"/>
    <w:rsid w:val="00497B90"/>
    <w:rsid w:val="004E7D54"/>
    <w:rsid w:val="005273C6"/>
    <w:rsid w:val="00530A69"/>
    <w:rsid w:val="00541832"/>
    <w:rsid w:val="00545593"/>
    <w:rsid w:val="00554A28"/>
    <w:rsid w:val="00556EBF"/>
    <w:rsid w:val="00564E67"/>
    <w:rsid w:val="00577C6C"/>
    <w:rsid w:val="005A2829"/>
    <w:rsid w:val="005A62FE"/>
    <w:rsid w:val="005C2FE2"/>
    <w:rsid w:val="005E2BC9"/>
    <w:rsid w:val="00605102"/>
    <w:rsid w:val="00611347"/>
    <w:rsid w:val="006215AA"/>
    <w:rsid w:val="006913C9"/>
    <w:rsid w:val="0069470D"/>
    <w:rsid w:val="006D58AA"/>
    <w:rsid w:val="006F097D"/>
    <w:rsid w:val="00734F00"/>
    <w:rsid w:val="0073609E"/>
    <w:rsid w:val="00736959"/>
    <w:rsid w:val="007A4023"/>
    <w:rsid w:val="007A70AE"/>
    <w:rsid w:val="008019E4"/>
    <w:rsid w:val="008104EB"/>
    <w:rsid w:val="00831E80"/>
    <w:rsid w:val="008362E8"/>
    <w:rsid w:val="00852005"/>
    <w:rsid w:val="0085786E"/>
    <w:rsid w:val="00857ED6"/>
    <w:rsid w:val="00895203"/>
    <w:rsid w:val="008A1768"/>
    <w:rsid w:val="008A489F"/>
    <w:rsid w:val="008F0F33"/>
    <w:rsid w:val="008F4429"/>
    <w:rsid w:val="0094021A"/>
    <w:rsid w:val="009A3E48"/>
    <w:rsid w:val="009B44AF"/>
    <w:rsid w:val="009C468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CC9"/>
    <w:rsid w:val="00B64FFF"/>
    <w:rsid w:val="00BA0E3F"/>
    <w:rsid w:val="00BE3C22"/>
    <w:rsid w:val="00BF398A"/>
    <w:rsid w:val="00C0345E"/>
    <w:rsid w:val="00C21ABE"/>
    <w:rsid w:val="00C31C95"/>
    <w:rsid w:val="00C3483A"/>
    <w:rsid w:val="00C74E9D"/>
    <w:rsid w:val="00C826DD"/>
    <w:rsid w:val="00C82FD3"/>
    <w:rsid w:val="00C9161D"/>
    <w:rsid w:val="00C92819"/>
    <w:rsid w:val="00CC6B7B"/>
    <w:rsid w:val="00CD2089"/>
    <w:rsid w:val="00D73A67"/>
    <w:rsid w:val="00D970A9"/>
    <w:rsid w:val="00DF3845"/>
    <w:rsid w:val="00E219DF"/>
    <w:rsid w:val="00E41911"/>
    <w:rsid w:val="00E44B57"/>
    <w:rsid w:val="00E92EEF"/>
    <w:rsid w:val="00EC200F"/>
    <w:rsid w:val="00EF2368"/>
    <w:rsid w:val="00F24442"/>
    <w:rsid w:val="00F50AE3"/>
    <w:rsid w:val="00F655B7"/>
    <w:rsid w:val="00F656BA"/>
    <w:rsid w:val="00F67CF1"/>
    <w:rsid w:val="00F728AA"/>
    <w:rsid w:val="00F840F0"/>
    <w:rsid w:val="00FB0D0D"/>
    <w:rsid w:val="00FB22C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0906"/>
  <w15:docId w15:val="{BA2689E5-03E1-4688-89A1-3AAB11D7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19E4"/>
    <w:rPr>
      <w:color w:val="0000FF" w:themeColor="hyperlink"/>
      <w:u w:val="single"/>
    </w:rPr>
  </w:style>
  <w:style w:type="character" w:customStyle="1" w:styleId="UnresolvedMention1">
    <w:name w:val="Unresolved Mention1"/>
    <w:basedOn w:val="DefaultParagraphFont"/>
    <w:uiPriority w:val="99"/>
    <w:semiHidden/>
    <w:unhideWhenUsed/>
    <w:rsid w:val="0080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9&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69_20220426.docx" TargetMode="External"/><Relationship Id="rId4" Type="http://schemas.openxmlformats.org/officeDocument/2006/relationships/webSettings" Target="webSettings.xml"/><Relationship Id="rId9" Type="http://schemas.openxmlformats.org/officeDocument/2006/relationships/hyperlink" Target="file:///p:\pprever\2021-22\5269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9B9D8-A1D9-4116-AFA6-DCAA1A7B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905</Words>
  <Characters>4674</Characters>
  <Application>Microsoft Office Word</Application>
  <DocSecurity>0</DocSecurity>
  <Lines>129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5269: Subject not yet available - South Carolina Legislature Online</dc:title>
  <dc:creator>Lindsey Knipp</dc:creator>
  <cp:lastModifiedBy>Sade Wilson</cp:lastModifiedBy>
  <cp:revision>2</cp:revision>
  <cp:lastPrinted>2022-04-20T20:07:00Z</cp:lastPrinted>
  <dcterms:created xsi:type="dcterms:W3CDTF">2022-04-26T17:52:00Z</dcterms:created>
  <dcterms:modified xsi:type="dcterms:W3CDTF">2022-04-26T17:52:00Z</dcterms:modified>
</cp:coreProperties>
</file>