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91AD7" w14:textId="5CE76367" w:rsidR="0026340C" w:rsidRDefault="0026340C" w:rsidP="0026340C">
      <w:pPr>
        <w:widowControl w:val="0"/>
        <w:jc w:val="center"/>
      </w:pPr>
      <w:r w:rsidRPr="0026340C">
        <w:rPr>
          <w:b/>
        </w:rPr>
        <w:t>South Carolina General Assembly</w:t>
      </w:r>
    </w:p>
    <w:p w14:paraId="33DD4DF8" w14:textId="76906CAF" w:rsidR="0026340C" w:rsidRDefault="0026340C" w:rsidP="0026340C">
      <w:pPr>
        <w:widowControl w:val="0"/>
        <w:jc w:val="center"/>
      </w:pPr>
      <w:r>
        <w:t>124th Session, 2021-2022</w:t>
      </w:r>
    </w:p>
    <w:p w14:paraId="1DA661FF" w14:textId="130A472F" w:rsidR="0026340C" w:rsidRDefault="0026340C" w:rsidP="0026340C">
      <w:pPr>
        <w:widowControl w:val="0"/>
        <w:jc w:val="left"/>
      </w:pPr>
    </w:p>
    <w:p w14:paraId="0C599DDC" w14:textId="0062FA4F" w:rsidR="0026340C" w:rsidRDefault="0026340C" w:rsidP="0026340C">
      <w:pPr>
        <w:widowControl w:val="0"/>
        <w:jc w:val="left"/>
        <w:rPr>
          <w:b/>
        </w:rPr>
      </w:pPr>
      <w:r w:rsidRPr="0026340C">
        <w:rPr>
          <w:b/>
        </w:rPr>
        <w:t>H. 5279</w:t>
      </w:r>
    </w:p>
    <w:p w14:paraId="702952CE" w14:textId="7C5AAC2F" w:rsidR="0026340C" w:rsidRDefault="0026340C" w:rsidP="0026340C">
      <w:pPr>
        <w:widowControl w:val="0"/>
        <w:jc w:val="left"/>
        <w:rPr>
          <w:b/>
        </w:rPr>
      </w:pPr>
    </w:p>
    <w:p w14:paraId="3D8C7F56" w14:textId="10DE3615" w:rsidR="0026340C" w:rsidRDefault="0026340C" w:rsidP="0026340C">
      <w:pPr>
        <w:widowControl w:val="0"/>
        <w:jc w:val="left"/>
      </w:pPr>
      <w:r w:rsidRPr="0026340C">
        <w:rPr>
          <w:b/>
        </w:rPr>
        <w:t>STATUS INFORMATION</w:t>
      </w:r>
    </w:p>
    <w:p w14:paraId="37CD8C63" w14:textId="638F73C0" w:rsidR="0026340C" w:rsidRDefault="0026340C" w:rsidP="0026340C">
      <w:pPr>
        <w:widowControl w:val="0"/>
        <w:jc w:val="left"/>
      </w:pPr>
    </w:p>
    <w:p w14:paraId="11587906" w14:textId="2D4D5589" w:rsidR="0026340C" w:rsidRDefault="0026340C" w:rsidP="0026340C">
      <w:pPr>
        <w:widowControl w:val="0"/>
        <w:jc w:val="left"/>
      </w:pPr>
      <w:r>
        <w:t>House Resolution</w:t>
      </w:r>
    </w:p>
    <w:p w14:paraId="0AD7466F" w14:textId="6C928B7B" w:rsidR="0026340C" w:rsidRDefault="0026340C" w:rsidP="0026340C">
      <w:pPr>
        <w:widowControl w:val="0"/>
        <w:jc w:val="left"/>
      </w:pPr>
      <w:r>
        <w:t>Sponsors: Reps. D.C. Moss,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4CFDE797" w14:textId="485151E4" w:rsidR="0026340C" w:rsidRDefault="0026340C" w:rsidP="0026340C">
      <w:pPr>
        <w:widowControl w:val="0"/>
        <w:jc w:val="left"/>
      </w:pPr>
      <w:r>
        <w:t>Document Path: l:\council\bills\gm\24750cm22.docx</w:t>
      </w:r>
    </w:p>
    <w:p w14:paraId="72BF7F4D" w14:textId="3783A742" w:rsidR="0026340C" w:rsidRDefault="0026340C" w:rsidP="0026340C">
      <w:pPr>
        <w:widowControl w:val="0"/>
        <w:jc w:val="left"/>
      </w:pPr>
    </w:p>
    <w:p w14:paraId="1E950576" w14:textId="77777777" w:rsidR="0026340C" w:rsidRDefault="0026340C" w:rsidP="0026340C">
      <w:pPr>
        <w:widowControl w:val="0"/>
        <w:jc w:val="left"/>
      </w:pPr>
      <w:r>
        <w:t>Introduced in the House on April 26, 2022</w:t>
      </w:r>
    </w:p>
    <w:p w14:paraId="50B4533C" w14:textId="7B77C8B3" w:rsidR="0026340C" w:rsidRDefault="0026340C" w:rsidP="0026340C">
      <w:pPr>
        <w:widowControl w:val="0"/>
        <w:jc w:val="left"/>
      </w:pPr>
      <w:r>
        <w:t>Adopted by the House on April 26, 2022</w:t>
      </w:r>
    </w:p>
    <w:p w14:paraId="3F1A61F6" w14:textId="722CFBB2" w:rsidR="0026340C" w:rsidRDefault="0026340C" w:rsidP="0026340C">
      <w:pPr>
        <w:widowControl w:val="0"/>
        <w:jc w:val="left"/>
      </w:pPr>
    </w:p>
    <w:p w14:paraId="42C0D9FE" w14:textId="79C9F5CB" w:rsidR="0026340C" w:rsidRDefault="0026340C" w:rsidP="0026340C">
      <w:pPr>
        <w:widowControl w:val="0"/>
        <w:jc w:val="left"/>
      </w:pPr>
      <w:r>
        <w:t>Summary: Larry Quinn</w:t>
      </w:r>
    </w:p>
    <w:p w14:paraId="53E778DC" w14:textId="72148389" w:rsidR="0026340C" w:rsidRDefault="0026340C" w:rsidP="0026340C">
      <w:pPr>
        <w:widowControl w:val="0"/>
        <w:jc w:val="left"/>
      </w:pPr>
    </w:p>
    <w:p w14:paraId="18070307" w14:textId="600BD884" w:rsidR="0026340C" w:rsidRDefault="0026340C" w:rsidP="0026340C">
      <w:pPr>
        <w:widowControl w:val="0"/>
        <w:jc w:val="left"/>
      </w:pPr>
    </w:p>
    <w:p w14:paraId="417E29E7" w14:textId="0C9CEAC4" w:rsidR="0026340C" w:rsidRDefault="0026340C" w:rsidP="0026340C">
      <w:pPr>
        <w:widowControl w:val="0"/>
        <w:tabs>
          <w:tab w:val="center" w:pos="590"/>
          <w:tab w:val="center" w:pos="1440"/>
          <w:tab w:val="left" w:pos="1872"/>
          <w:tab w:val="left" w:pos="9187"/>
        </w:tabs>
        <w:jc w:val="left"/>
      </w:pPr>
      <w:r w:rsidRPr="0026340C">
        <w:rPr>
          <w:b/>
        </w:rPr>
        <w:t>HISTORY OF LEGISLATIVE ACTIONS</w:t>
      </w:r>
    </w:p>
    <w:p w14:paraId="7AE71AD2" w14:textId="0EFCDE48" w:rsidR="0026340C" w:rsidRDefault="0026340C" w:rsidP="0026340C">
      <w:pPr>
        <w:widowControl w:val="0"/>
        <w:tabs>
          <w:tab w:val="center" w:pos="590"/>
          <w:tab w:val="center" w:pos="1440"/>
          <w:tab w:val="left" w:pos="1872"/>
          <w:tab w:val="left" w:pos="9187"/>
        </w:tabs>
        <w:jc w:val="left"/>
      </w:pPr>
    </w:p>
    <w:p w14:paraId="15E82A87" w14:textId="06B443A1" w:rsidR="0026340C" w:rsidRPr="0026340C" w:rsidRDefault="0026340C" w:rsidP="0026340C">
      <w:pPr>
        <w:widowControl w:val="0"/>
        <w:tabs>
          <w:tab w:val="center" w:pos="590"/>
          <w:tab w:val="center" w:pos="1440"/>
          <w:tab w:val="left" w:pos="1872"/>
          <w:tab w:val="left" w:pos="9187"/>
        </w:tabs>
        <w:jc w:val="left"/>
      </w:pPr>
      <w:r w:rsidRPr="0026340C">
        <w:rPr>
          <w:u w:val="single"/>
        </w:rPr>
        <w:tab/>
        <w:t>Date</w:t>
      </w:r>
      <w:r w:rsidRPr="0026340C">
        <w:rPr>
          <w:u w:val="single"/>
        </w:rPr>
        <w:tab/>
        <w:t>Body</w:t>
      </w:r>
      <w:r w:rsidRPr="0026340C">
        <w:rPr>
          <w:u w:val="single"/>
        </w:rPr>
        <w:tab/>
        <w:t>Action Description with journal page number</w:t>
      </w:r>
      <w:r w:rsidRPr="0026340C">
        <w:rPr>
          <w:u w:val="single"/>
        </w:rPr>
        <w:tab/>
      </w:r>
    </w:p>
    <w:p w14:paraId="4636571A" w14:textId="77777777" w:rsidR="00124323" w:rsidRDefault="00124323" w:rsidP="00124323">
      <w:pPr>
        <w:widowControl w:val="0"/>
        <w:tabs>
          <w:tab w:val="right" w:pos="1008"/>
          <w:tab w:val="left" w:pos="1152"/>
          <w:tab w:val="left" w:pos="1872"/>
          <w:tab w:val="left" w:pos="9187"/>
        </w:tabs>
        <w:ind w:left="2088" w:hanging="2088"/>
      </w:pPr>
      <w:r>
        <w:tab/>
        <w:t>4/26/2022</w:t>
      </w:r>
      <w:r>
        <w:tab/>
        <w:t>House</w:t>
      </w:r>
      <w:r>
        <w:tab/>
        <w:t>Introduced and adopted (</w:t>
      </w:r>
      <w:hyperlink r:id="rId7" w:history="1">
        <w:r w:rsidRPr="004F60B1">
          <w:rPr>
            <w:rStyle w:val="Hyperlink"/>
          </w:rPr>
          <w:t>House Journal</w:t>
        </w:r>
        <w:r w:rsidRPr="004F60B1">
          <w:rPr>
            <w:rStyle w:val="Hyperlink"/>
          </w:rPr>
          <w:noBreakHyphen/>
          <w:t>page 37</w:t>
        </w:r>
      </w:hyperlink>
      <w:r>
        <w:t>)</w:t>
      </w:r>
    </w:p>
    <w:p w14:paraId="2DB85651" w14:textId="77777777" w:rsidR="00124323" w:rsidRDefault="00124323" w:rsidP="00124323">
      <w:pPr>
        <w:widowControl w:val="0"/>
        <w:tabs>
          <w:tab w:val="right" w:pos="1008"/>
          <w:tab w:val="left" w:pos="1152"/>
          <w:tab w:val="left" w:pos="1872"/>
          <w:tab w:val="left" w:pos="9187"/>
        </w:tabs>
        <w:ind w:left="2088" w:hanging="2088"/>
      </w:pPr>
    </w:p>
    <w:p w14:paraId="2D799AC1" w14:textId="6FC49A02" w:rsidR="0026340C" w:rsidRDefault="0026340C" w:rsidP="0026340C">
      <w:pPr>
        <w:widowControl w:val="0"/>
        <w:tabs>
          <w:tab w:val="right" w:pos="1008"/>
          <w:tab w:val="left" w:pos="1152"/>
          <w:tab w:val="left" w:pos="1872"/>
          <w:tab w:val="left" w:pos="9187"/>
        </w:tabs>
        <w:ind w:left="2088" w:hanging="2088"/>
        <w:jc w:val="left"/>
      </w:pPr>
      <w:r>
        <w:t xml:space="preserve">View the latest </w:t>
      </w:r>
      <w:hyperlink r:id="rId8" w:history="1">
        <w:r w:rsidRPr="0026340C">
          <w:rPr>
            <w:rStyle w:val="Hyperlink"/>
          </w:rPr>
          <w:t>legislative information</w:t>
        </w:r>
      </w:hyperlink>
      <w:r>
        <w:t xml:space="preserve"> at the website</w:t>
      </w:r>
    </w:p>
    <w:p w14:paraId="645537CF" w14:textId="344AEE6B" w:rsidR="0026340C" w:rsidRDefault="0026340C" w:rsidP="0026340C">
      <w:pPr>
        <w:widowControl w:val="0"/>
        <w:tabs>
          <w:tab w:val="right" w:pos="1008"/>
          <w:tab w:val="left" w:pos="1152"/>
          <w:tab w:val="left" w:pos="1872"/>
          <w:tab w:val="left" w:pos="9187"/>
        </w:tabs>
        <w:ind w:left="2088" w:hanging="2088"/>
        <w:jc w:val="left"/>
      </w:pPr>
    </w:p>
    <w:p w14:paraId="39A96021" w14:textId="77777777" w:rsidR="0026340C" w:rsidRPr="0026340C" w:rsidRDefault="0026340C" w:rsidP="0026340C">
      <w:pPr>
        <w:widowControl w:val="0"/>
        <w:tabs>
          <w:tab w:val="right" w:pos="1008"/>
          <w:tab w:val="left" w:pos="1152"/>
          <w:tab w:val="left" w:pos="1872"/>
          <w:tab w:val="left" w:pos="9187"/>
        </w:tabs>
        <w:ind w:left="2088" w:hanging="2088"/>
        <w:jc w:val="left"/>
      </w:pPr>
    </w:p>
    <w:p w14:paraId="6D9AF8C0" w14:textId="054E84F4" w:rsidR="0026340C" w:rsidRDefault="0026340C" w:rsidP="0026340C">
      <w:r w:rsidRPr="0026340C">
        <w:rPr>
          <w:b/>
        </w:rPr>
        <w:t>VERSIONS OF THIS BILL</w:t>
      </w:r>
    </w:p>
    <w:p w14:paraId="304F2B3B" w14:textId="683A3ED0" w:rsidR="0026340C" w:rsidRDefault="0026340C" w:rsidP="0026340C"/>
    <w:p w14:paraId="1D889D3D" w14:textId="5AD32951" w:rsidR="0026340C" w:rsidRDefault="002C6A4D" w:rsidP="0026340C">
      <w:hyperlink r:id="rId9" w:history="1">
        <w:r w:rsidR="0026340C">
          <w:rPr>
            <w:rStyle w:val="Hyperlink"/>
          </w:rPr>
          <w:t>4/26/2022</w:t>
        </w:r>
      </w:hyperlink>
    </w:p>
    <w:p w14:paraId="3FA087E6" w14:textId="77777777" w:rsidR="0026340C" w:rsidRDefault="0026340C" w:rsidP="0026340C"/>
    <w:p w14:paraId="1DBC4D8E" w14:textId="3D8F5AF0" w:rsidR="0026340C" w:rsidRDefault="0026340C" w:rsidP="0026340C">
      <w:pPr>
        <w:sectPr w:rsidR="0026340C" w:rsidSect="0026340C">
          <w:pgSz w:w="12240" w:h="15840" w:code="1"/>
          <w:pgMar w:top="1080" w:right="1440" w:bottom="1080" w:left="1440" w:header="720" w:footer="720" w:gutter="0"/>
          <w:cols w:space="720"/>
          <w:noEndnote/>
          <w:docGrid w:linePitch="360"/>
        </w:sectPr>
      </w:pPr>
    </w:p>
    <w:p w14:paraId="60E30615" w14:textId="6ED93467" w:rsidR="00FC2FF3" w:rsidRDefault="00FC2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468E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E9E1C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866F8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721DC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EE60C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0345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9B7F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70B020" w14:textId="77777777" w:rsidR="0010776B" w:rsidRPr="00325348" w:rsidRDefault="0010776B" w:rsidP="00FC2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069D">
        <w:rPr>
          <w:b/>
          <w:sz w:val="30"/>
          <w:szCs w:val="30"/>
        </w:rPr>
        <w:t>HOUSE RESOLUTION</w:t>
      </w:r>
    </w:p>
    <w:p w14:paraId="0E21AA1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864457" w14:textId="77777777" w:rsidR="0010776B" w:rsidRDefault="004B1C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T</w:t>
      </w:r>
      <w:r w:rsidRPr="002A715F">
        <w:rPr>
          <w:color w:val="000000" w:themeColor="text1"/>
          <w:u w:color="000000" w:themeColor="text1"/>
        </w:rPr>
        <w:t xml:space="preserve">O RECOGNIZE </w:t>
      </w:r>
      <w:r>
        <w:rPr>
          <w:color w:val="000000" w:themeColor="text1"/>
          <w:u w:color="000000" w:themeColor="text1"/>
        </w:rPr>
        <w:t xml:space="preserve">AND HONOR </w:t>
      </w:r>
      <w:r w:rsidRPr="002A715F">
        <w:rPr>
          <w:color w:val="000000" w:themeColor="text1"/>
          <w:u w:color="000000" w:themeColor="text1"/>
        </w:rPr>
        <w:t>LARRY QUINN</w:t>
      </w:r>
      <w:r>
        <w:rPr>
          <w:color w:val="000000" w:themeColor="text1"/>
          <w:u w:color="000000" w:themeColor="text1"/>
        </w:rPr>
        <w:t xml:space="preserve">, WHO HAS INSTALLED </w:t>
      </w:r>
      <w:r w:rsidRPr="002A715F">
        <w:rPr>
          <w:color w:val="000000" w:themeColor="text1"/>
          <w:u w:color="000000" w:themeColor="text1"/>
        </w:rPr>
        <w:t>COMPLEX AVIONICS SYSTEMS IN LAW ENFORCEMENT AIRCRAFT</w:t>
      </w:r>
      <w:r>
        <w:rPr>
          <w:color w:val="000000" w:themeColor="text1"/>
          <w:u w:color="000000" w:themeColor="text1"/>
        </w:rPr>
        <w:t>, AND TO EXPRESS DEEP APPRECIATION F</w:t>
      </w:r>
      <w:r w:rsidRPr="002A715F">
        <w:rPr>
          <w:color w:val="000000" w:themeColor="text1"/>
          <w:u w:color="000000" w:themeColor="text1"/>
        </w:rPr>
        <w:t>OR HIS MANY YEARS OF CONTRIBUTIONS TO THE AVIATION COMMUNITY THROUGHOUT THE STATE OF SOUTH CAROLINA</w:t>
      </w:r>
      <w:r>
        <w:rPr>
          <w:color w:val="000000" w:themeColor="text1"/>
          <w:u w:color="000000" w:themeColor="text1"/>
        </w:rPr>
        <w:t>.</w:t>
      </w:r>
    </w:p>
    <w:p w14:paraId="05F8823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9A946B0" w14:textId="77777777" w:rsidR="00AA7B4A" w:rsidRDefault="00C2069D"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A7B4A">
        <w:t>the members of the</w:t>
      </w:r>
      <w:r w:rsidR="00AA7B4A" w:rsidRPr="002A715F">
        <w:rPr>
          <w:color w:val="000000" w:themeColor="text1"/>
          <w:u w:color="000000" w:themeColor="text1"/>
        </w:rPr>
        <w:t xml:space="preserve"> South Carolina </w:t>
      </w:r>
      <w:r w:rsidR="00AA7B4A">
        <w:rPr>
          <w:color w:val="000000" w:themeColor="text1"/>
          <w:u w:color="000000" w:themeColor="text1"/>
        </w:rPr>
        <w:t xml:space="preserve">House of Representatives value the technological expertise of engineers like Larry Quinn who provide crucial support to </w:t>
      </w:r>
      <w:r w:rsidR="00AA7B4A" w:rsidRPr="002A715F">
        <w:rPr>
          <w:color w:val="000000" w:themeColor="text1"/>
          <w:u w:color="000000" w:themeColor="text1"/>
        </w:rPr>
        <w:t>the South Ca</w:t>
      </w:r>
      <w:r w:rsidR="00AA7B4A">
        <w:rPr>
          <w:color w:val="000000" w:themeColor="text1"/>
          <w:u w:color="000000" w:themeColor="text1"/>
        </w:rPr>
        <w:t>rolina Law Enforcement Division (</w:t>
      </w:r>
      <w:r w:rsidR="00AA7B4A" w:rsidRPr="002A715F">
        <w:rPr>
          <w:color w:val="000000" w:themeColor="text1"/>
          <w:u w:color="000000" w:themeColor="text1"/>
        </w:rPr>
        <w:t>SLED</w:t>
      </w:r>
      <w:r w:rsidR="004B1C9E">
        <w:rPr>
          <w:color w:val="000000" w:themeColor="text1"/>
          <w:u w:color="000000" w:themeColor="text1"/>
        </w:rPr>
        <w:t>)</w:t>
      </w:r>
      <w:r w:rsidR="00AA7B4A">
        <w:rPr>
          <w:color w:val="000000" w:themeColor="text1"/>
          <w:u w:color="000000" w:themeColor="text1"/>
        </w:rPr>
        <w:t>; and</w:t>
      </w:r>
    </w:p>
    <w:p w14:paraId="5E099053" w14:textId="77777777" w:rsidR="00AA7B4A" w:rsidRDefault="00AA7B4A"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FF29772" w14:textId="77777777" w:rsidR="00AA7B4A" w:rsidRDefault="00AA7B4A"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2A715F">
        <w:rPr>
          <w:color w:val="000000" w:themeColor="text1"/>
          <w:u w:color="000000" w:themeColor="text1"/>
        </w:rPr>
        <w:t>since 1990</w:t>
      </w:r>
      <w:r>
        <w:rPr>
          <w:color w:val="000000" w:themeColor="text1"/>
          <w:u w:color="000000" w:themeColor="text1"/>
        </w:rPr>
        <w:t>,</w:t>
      </w:r>
      <w:r w:rsidRPr="002A715F">
        <w:rPr>
          <w:color w:val="000000" w:themeColor="text1"/>
          <w:u w:color="000000" w:themeColor="text1"/>
        </w:rPr>
        <w:t xml:space="preserve"> </w:t>
      </w:r>
      <w:r w:rsidR="004B1C9E">
        <w:rPr>
          <w:color w:val="000000" w:themeColor="text1"/>
          <w:u w:color="000000" w:themeColor="text1"/>
        </w:rPr>
        <w:t xml:space="preserve">Mr. Quinn </w:t>
      </w:r>
      <w:r>
        <w:rPr>
          <w:color w:val="000000" w:themeColor="text1"/>
          <w:u w:color="000000" w:themeColor="text1"/>
        </w:rPr>
        <w:t>has provided vital assistance to t</w:t>
      </w:r>
      <w:r w:rsidRPr="002A715F">
        <w:rPr>
          <w:color w:val="000000" w:themeColor="text1"/>
          <w:u w:color="000000" w:themeColor="text1"/>
        </w:rPr>
        <w:t>he law enforcement aviation community</w:t>
      </w:r>
      <w:r>
        <w:rPr>
          <w:color w:val="000000" w:themeColor="text1"/>
          <w:u w:color="000000" w:themeColor="text1"/>
        </w:rPr>
        <w:t xml:space="preserve"> </w:t>
      </w:r>
      <w:r w:rsidRPr="002A715F">
        <w:rPr>
          <w:color w:val="000000" w:themeColor="text1"/>
          <w:u w:color="000000" w:themeColor="text1"/>
        </w:rPr>
        <w:t>by developing and installing complex avionics systems in law enforcement aircraft</w:t>
      </w:r>
      <w:r>
        <w:rPr>
          <w:color w:val="000000" w:themeColor="text1"/>
          <w:u w:color="000000" w:themeColor="text1"/>
        </w:rPr>
        <w:t xml:space="preserve"> for </w:t>
      </w:r>
      <w:r w:rsidR="004B1C9E">
        <w:rPr>
          <w:color w:val="000000" w:themeColor="text1"/>
          <w:u w:color="000000" w:themeColor="text1"/>
        </w:rPr>
        <w:t>SLED</w:t>
      </w:r>
      <w:r>
        <w:rPr>
          <w:color w:val="000000" w:themeColor="text1"/>
          <w:u w:color="000000" w:themeColor="text1"/>
        </w:rPr>
        <w:t>; and</w:t>
      </w:r>
    </w:p>
    <w:p w14:paraId="08A8BB59" w14:textId="77777777" w:rsidR="00AA7B4A" w:rsidRDefault="00AA7B4A"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C27EB05" w14:textId="77777777" w:rsidR="00AA7B4A" w:rsidRPr="002A715F" w:rsidRDefault="004B1C9E"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AA7B4A" w:rsidRPr="002A715F">
        <w:rPr>
          <w:color w:val="000000" w:themeColor="text1"/>
          <w:u w:color="000000" w:themeColor="text1"/>
        </w:rPr>
        <w:t>Mr. Quinn</w:t>
      </w:r>
      <w:r>
        <w:rPr>
          <w:color w:val="000000" w:themeColor="text1"/>
          <w:u w:color="000000" w:themeColor="text1"/>
        </w:rPr>
        <w:t>’</w:t>
      </w:r>
      <w:r w:rsidR="00AA7B4A" w:rsidRPr="002A715F">
        <w:rPr>
          <w:color w:val="000000" w:themeColor="text1"/>
          <w:u w:color="000000" w:themeColor="text1"/>
        </w:rPr>
        <w:t>s work on numerous aircraft operated by SLED during the cre</w:t>
      </w:r>
      <w:r>
        <w:rPr>
          <w:color w:val="000000" w:themeColor="text1"/>
          <w:u w:color="000000" w:themeColor="text1"/>
        </w:rPr>
        <w:t>ation of the rotorcraft program</w:t>
      </w:r>
      <w:r w:rsidR="00AA7B4A" w:rsidRPr="002A715F">
        <w:rPr>
          <w:color w:val="000000" w:themeColor="text1"/>
          <w:u w:color="000000" w:themeColor="text1"/>
        </w:rPr>
        <w:t xml:space="preserve"> helped set a solid foundation</w:t>
      </w:r>
      <w:r>
        <w:rPr>
          <w:color w:val="000000" w:themeColor="text1"/>
          <w:u w:color="000000" w:themeColor="text1"/>
        </w:rPr>
        <w:t xml:space="preserve"> for the future of the program; and</w:t>
      </w:r>
      <w:r w:rsidR="00AA7B4A" w:rsidRPr="002A715F">
        <w:rPr>
          <w:color w:val="000000" w:themeColor="text1"/>
          <w:u w:color="000000" w:themeColor="text1"/>
        </w:rPr>
        <w:t xml:space="preserve"> </w:t>
      </w:r>
    </w:p>
    <w:p w14:paraId="327006AB" w14:textId="77777777" w:rsidR="00AA7B4A" w:rsidRPr="002A715F" w:rsidRDefault="00AA7B4A"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15F">
        <w:rPr>
          <w:color w:val="000000" w:themeColor="text1"/>
          <w:u w:color="000000" w:themeColor="text1"/>
        </w:rPr>
        <w:t xml:space="preserve"> </w:t>
      </w:r>
    </w:p>
    <w:p w14:paraId="0EBC9E86" w14:textId="77777777" w:rsidR="00C2069D" w:rsidRPr="004B1C9E" w:rsidRDefault="004B1C9E" w:rsidP="00AA7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AA7B4A" w:rsidRPr="002A715F">
        <w:rPr>
          <w:color w:val="000000" w:themeColor="text1"/>
          <w:u w:color="000000" w:themeColor="text1"/>
        </w:rPr>
        <w:t>he State of South Carolina and the South Carolina Law Enforcement Division are forever grateful for the contributions that Larry Quinn has given and continues to give to the SLED aviation unit and the South Carolina law enforcement aviation community</w:t>
      </w:r>
      <w:r w:rsidR="00C2069D">
        <w:t>.  Now, therefore,</w:t>
      </w:r>
    </w:p>
    <w:p w14:paraId="751A2A55"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D6ECCD"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B4739EE"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8647E9"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A7B4A">
        <w:t xml:space="preserve"> the members of the South Carolina Ho</w:t>
      </w:r>
      <w:r w:rsidR="004B1C9E">
        <w:t>us</w:t>
      </w:r>
      <w:r w:rsidR="00AA7B4A">
        <w:t xml:space="preserve">e of Representatives, by this resolution, </w:t>
      </w:r>
      <w:r w:rsidR="00AA7B4A" w:rsidRPr="002A715F">
        <w:rPr>
          <w:color w:val="000000" w:themeColor="text1"/>
          <w:u w:color="000000" w:themeColor="text1"/>
        </w:rPr>
        <w:t xml:space="preserve">recognize </w:t>
      </w:r>
      <w:r w:rsidR="00AA7B4A">
        <w:rPr>
          <w:color w:val="000000" w:themeColor="text1"/>
          <w:u w:color="000000" w:themeColor="text1"/>
        </w:rPr>
        <w:t xml:space="preserve">and honor </w:t>
      </w:r>
      <w:r w:rsidR="00AA7B4A" w:rsidRPr="002A715F">
        <w:rPr>
          <w:color w:val="000000" w:themeColor="text1"/>
          <w:u w:color="000000" w:themeColor="text1"/>
        </w:rPr>
        <w:t>Larry Quinn</w:t>
      </w:r>
      <w:r w:rsidR="004B1C9E">
        <w:rPr>
          <w:color w:val="000000" w:themeColor="text1"/>
          <w:u w:color="000000" w:themeColor="text1"/>
        </w:rPr>
        <w:t>,</w:t>
      </w:r>
      <w:r w:rsidR="00AA7B4A">
        <w:rPr>
          <w:color w:val="000000" w:themeColor="text1"/>
          <w:u w:color="000000" w:themeColor="text1"/>
        </w:rPr>
        <w:t xml:space="preserve"> who has installed </w:t>
      </w:r>
      <w:r w:rsidR="00AA7B4A" w:rsidRPr="002A715F">
        <w:rPr>
          <w:color w:val="000000" w:themeColor="text1"/>
          <w:u w:color="000000" w:themeColor="text1"/>
        </w:rPr>
        <w:t>complex avionics systems in law enforcement aircraft</w:t>
      </w:r>
      <w:r w:rsidR="00AA7B4A">
        <w:rPr>
          <w:color w:val="000000" w:themeColor="text1"/>
          <w:u w:color="000000" w:themeColor="text1"/>
        </w:rPr>
        <w:t>, and express deep appreciation f</w:t>
      </w:r>
      <w:r w:rsidR="00AA7B4A" w:rsidRPr="002A715F">
        <w:rPr>
          <w:color w:val="000000" w:themeColor="text1"/>
          <w:u w:color="000000" w:themeColor="text1"/>
        </w:rPr>
        <w:t>or his many years of contributions to the aviation community throughout the State of South Carolina</w:t>
      </w:r>
      <w:r w:rsidR="00AA7B4A">
        <w:rPr>
          <w:color w:val="000000" w:themeColor="text1"/>
          <w:u w:color="000000" w:themeColor="text1"/>
        </w:rPr>
        <w:t>.</w:t>
      </w:r>
    </w:p>
    <w:p w14:paraId="7881976C"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9B0C03" w14:textId="77777777" w:rsidR="00C2069D" w:rsidRDefault="00C20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B1C9E">
        <w:t xml:space="preserve"> </w:t>
      </w:r>
      <w:r w:rsidR="004B1C9E" w:rsidRPr="002A715F">
        <w:rPr>
          <w:color w:val="000000" w:themeColor="text1"/>
          <w:u w:color="000000" w:themeColor="text1"/>
        </w:rPr>
        <w:t>Larry Quinn</w:t>
      </w:r>
      <w:r w:rsidR="004B1C9E">
        <w:rPr>
          <w:color w:val="000000" w:themeColor="text1"/>
          <w:u w:color="000000" w:themeColor="text1"/>
        </w:rPr>
        <w:t>.</w:t>
      </w:r>
    </w:p>
    <w:p w14:paraId="6FC4A556" w14:textId="650DD256" w:rsidR="006938FB" w:rsidRDefault="004B1C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ACA8FED" w14:textId="77777777" w:rsidR="0026340C" w:rsidRDefault="0026340C" w:rsidP="0026340C">
      <w:pPr>
        <w:suppressAutoHyphens/>
      </w:pPr>
    </w:p>
    <w:sectPr w:rsidR="0026340C" w:rsidSect="002634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5D06D" w14:textId="77777777" w:rsidR="00C2069D" w:rsidRDefault="00C2069D" w:rsidP="009F0C77">
      <w:r>
        <w:separator/>
      </w:r>
    </w:p>
  </w:endnote>
  <w:endnote w:type="continuationSeparator" w:id="0">
    <w:p w14:paraId="2EE9AE9E" w14:textId="77777777" w:rsidR="00C2069D" w:rsidRDefault="00C206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E9C5069-2891-4161-8D80-2D687E693036}"/>
    <w:embedBold r:id="rId2" w:fontKey="{1E65FEE8-C39C-4EAB-84F5-11DE049BBD2D}"/>
  </w:font>
  <w:font w:name="Calibri">
    <w:panose1 w:val="020F0502020204030204"/>
    <w:charset w:val="00"/>
    <w:family w:val="swiss"/>
    <w:pitch w:val="variable"/>
    <w:sig w:usb0="E4002EFF" w:usb1="C000247B" w:usb2="00000009" w:usb3="00000000" w:csb0="000001FF" w:csb1="00000000"/>
    <w:embedRegular r:id="rId3" w:fontKey="{F39EB80F-52B7-4829-A9D0-ACA5C9C34B00}"/>
  </w:font>
  <w:font w:name="Segoe UI">
    <w:panose1 w:val="020B0502040204020203"/>
    <w:charset w:val="00"/>
    <w:family w:val="swiss"/>
    <w:pitch w:val="variable"/>
    <w:sig w:usb0="E4002EFF" w:usb1="C000E47F" w:usb2="00000009" w:usb3="00000000" w:csb0="000001FF" w:csb1="00000000"/>
    <w:embedRegular r:id="rId4" w:fontKey="{D5EC268C-9FB0-4C6C-8C6C-1DBBD0A3D088}"/>
  </w:font>
  <w:font w:name="Cambria">
    <w:panose1 w:val="02040503050406030204"/>
    <w:charset w:val="00"/>
    <w:family w:val="roman"/>
    <w:pitch w:val="variable"/>
    <w:sig w:usb0="E00006FF" w:usb1="420024FF" w:usb2="02000000" w:usb3="00000000" w:csb0="0000019F" w:csb1="00000000"/>
    <w:embedRegular r:id="rId5" w:fontKey="{952FEE9B-7BA2-4C5D-B395-CA76241CC4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F22EE" w14:textId="77777777" w:rsidR="0026340C" w:rsidRPr="00FC2FF3" w:rsidRDefault="0026340C" w:rsidP="00FC2FF3">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B1E84" w14:textId="77777777" w:rsidR="00C2069D" w:rsidRDefault="00C2069D" w:rsidP="009F0C77">
      <w:r>
        <w:separator/>
      </w:r>
    </w:p>
  </w:footnote>
  <w:footnote w:type="continuationSeparator" w:id="0">
    <w:p w14:paraId="0F4C8EE3" w14:textId="77777777" w:rsidR="00C2069D" w:rsidRDefault="00C206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50CM22"/>
    <w:docVar w:name="CoverBillType" w:val="r"/>
    <w:docVar w:name="DocPath" w:val="L:\Council\bills\GM\24750CM22.DOCX"/>
    <w:docVar w:name="dvBillNumber" w:val="5279"/>
    <w:docVar w:name="dvBillNumberPrefix" w:val="H. "/>
    <w:docVar w:name="dvOriginalBody" w:val="House"/>
    <w:docVar w:name="dvSteno" w:val="GM"/>
    <w:docVar w:name="NameofBody" w:val="h"/>
    <w:docVar w:name="vGroup2" w:val="Council"/>
  </w:docVars>
  <w:rsids>
    <w:rsidRoot w:val="00C2069D"/>
    <w:rsid w:val="00011869"/>
    <w:rsid w:val="00015CD6"/>
    <w:rsid w:val="000E0100"/>
    <w:rsid w:val="000E1785"/>
    <w:rsid w:val="000F40FA"/>
    <w:rsid w:val="001035F1"/>
    <w:rsid w:val="0010776B"/>
    <w:rsid w:val="0012432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40C"/>
    <w:rsid w:val="00284AAE"/>
    <w:rsid w:val="002D264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C9E"/>
    <w:rsid w:val="004E7D54"/>
    <w:rsid w:val="005273C6"/>
    <w:rsid w:val="00530A69"/>
    <w:rsid w:val="00545593"/>
    <w:rsid w:val="00556EBF"/>
    <w:rsid w:val="00577C6C"/>
    <w:rsid w:val="005A62FE"/>
    <w:rsid w:val="005C2FE2"/>
    <w:rsid w:val="005E2BC9"/>
    <w:rsid w:val="00605102"/>
    <w:rsid w:val="006215AA"/>
    <w:rsid w:val="006913C9"/>
    <w:rsid w:val="006938FB"/>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B4A"/>
    <w:rsid w:val="00AC34A2"/>
    <w:rsid w:val="00AD1C9A"/>
    <w:rsid w:val="00AD4B17"/>
    <w:rsid w:val="00B412D4"/>
    <w:rsid w:val="00B64FFF"/>
    <w:rsid w:val="00BE3C22"/>
    <w:rsid w:val="00C0345E"/>
    <w:rsid w:val="00C2069D"/>
    <w:rsid w:val="00C21ABE"/>
    <w:rsid w:val="00C31C95"/>
    <w:rsid w:val="00C3483A"/>
    <w:rsid w:val="00C74E9D"/>
    <w:rsid w:val="00C826DD"/>
    <w:rsid w:val="00C82FD3"/>
    <w:rsid w:val="00C92819"/>
    <w:rsid w:val="00CC6B7B"/>
    <w:rsid w:val="00CD2089"/>
    <w:rsid w:val="00D73A67"/>
    <w:rsid w:val="00D970A9"/>
    <w:rsid w:val="00DF3845"/>
    <w:rsid w:val="00E0429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F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B72D4"/>
  <w15:docId w15:val="{249CD388-C0CF-4BE3-845D-09278207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C9E"/>
    <w:rPr>
      <w:rFonts w:ascii="Segoe UI" w:eastAsia="Times New Roman" w:hAnsi="Segoe UI" w:cs="Segoe UI"/>
      <w:sz w:val="18"/>
      <w:szCs w:val="18"/>
    </w:rPr>
  </w:style>
  <w:style w:type="character" w:styleId="Hyperlink">
    <w:name w:val="Hyperlink"/>
    <w:basedOn w:val="DefaultParagraphFont"/>
    <w:uiPriority w:val="99"/>
    <w:unhideWhenUsed/>
    <w:rsid w:val="0026340C"/>
    <w:rPr>
      <w:color w:val="0000FF" w:themeColor="hyperlink"/>
      <w:u w:val="single"/>
    </w:rPr>
  </w:style>
  <w:style w:type="character" w:styleId="UnresolvedMention">
    <w:name w:val="Unresolved Mention"/>
    <w:basedOn w:val="DefaultParagraphFont"/>
    <w:uiPriority w:val="99"/>
    <w:semiHidden/>
    <w:unhideWhenUsed/>
    <w:rsid w:val="00263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79&amp;session=124&amp;summary=B" TargetMode="External"/><Relationship Id="rId3" Type="http://schemas.openxmlformats.org/officeDocument/2006/relationships/settings" Target="settings.xml"/><Relationship Id="rId7" Type="http://schemas.openxmlformats.org/officeDocument/2006/relationships/hyperlink" Target="file:///h:\hj\2022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79_2022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1C9E9-1DFA-49E0-89B3-3F2117608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553</Words>
  <Characters>2869</Characters>
  <Application>Microsoft Office Word</Application>
  <DocSecurity>0</DocSecurity>
  <Lines>81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5279: Subject not yet available - South Carolina Legislature Online</dc:title>
  <dc:creator>Gail Moore</dc:creator>
  <cp:lastModifiedBy>Sade Wilson</cp:lastModifiedBy>
  <cp:revision>2</cp:revision>
  <cp:lastPrinted>2022-04-25T18:50:00Z</cp:lastPrinted>
  <dcterms:created xsi:type="dcterms:W3CDTF">2022-04-26T19:57:00Z</dcterms:created>
  <dcterms:modified xsi:type="dcterms:W3CDTF">2022-04-26T19:57:00Z</dcterms:modified>
</cp:coreProperties>
</file>