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2733F" w14:textId="0C64BB00" w:rsidR="006C669D" w:rsidRDefault="006C669D" w:rsidP="006C669D">
      <w:pPr>
        <w:widowControl w:val="0"/>
        <w:jc w:val="center"/>
      </w:pPr>
      <w:r w:rsidRPr="006C669D">
        <w:rPr>
          <w:b/>
        </w:rPr>
        <w:t>South Carolina General Assembly</w:t>
      </w:r>
    </w:p>
    <w:p w14:paraId="0F66B476" w14:textId="3067766C" w:rsidR="006C669D" w:rsidRDefault="006C669D" w:rsidP="006C669D">
      <w:pPr>
        <w:widowControl w:val="0"/>
        <w:jc w:val="center"/>
      </w:pPr>
      <w:r>
        <w:t>124th Session, 2021-2022</w:t>
      </w:r>
    </w:p>
    <w:p w14:paraId="0C36E8BA" w14:textId="318AD2BB" w:rsidR="006C669D" w:rsidRDefault="006C669D" w:rsidP="006C669D">
      <w:pPr>
        <w:widowControl w:val="0"/>
        <w:jc w:val="left"/>
      </w:pPr>
    </w:p>
    <w:p w14:paraId="35C31B63" w14:textId="1895958A" w:rsidR="006C669D" w:rsidRDefault="006C669D" w:rsidP="006C669D">
      <w:pPr>
        <w:widowControl w:val="0"/>
        <w:jc w:val="left"/>
        <w:rPr>
          <w:b/>
        </w:rPr>
      </w:pPr>
      <w:r w:rsidRPr="006C669D">
        <w:rPr>
          <w:b/>
        </w:rPr>
        <w:t>H. 5315</w:t>
      </w:r>
    </w:p>
    <w:p w14:paraId="3D968C80" w14:textId="5398DB46" w:rsidR="006C669D" w:rsidRDefault="006C669D" w:rsidP="006C669D">
      <w:pPr>
        <w:widowControl w:val="0"/>
        <w:jc w:val="left"/>
        <w:rPr>
          <w:b/>
        </w:rPr>
      </w:pPr>
    </w:p>
    <w:p w14:paraId="2A20DEED" w14:textId="2330C0C4" w:rsidR="006C669D" w:rsidRDefault="006C669D" w:rsidP="006C669D">
      <w:pPr>
        <w:widowControl w:val="0"/>
        <w:jc w:val="left"/>
      </w:pPr>
      <w:r w:rsidRPr="006C669D">
        <w:rPr>
          <w:b/>
        </w:rPr>
        <w:t>STATUS INFORMATION</w:t>
      </w:r>
    </w:p>
    <w:p w14:paraId="205FEF14" w14:textId="1B639DDF" w:rsidR="006C669D" w:rsidRDefault="006C669D" w:rsidP="006C669D">
      <w:pPr>
        <w:widowControl w:val="0"/>
        <w:jc w:val="left"/>
      </w:pPr>
    </w:p>
    <w:p w14:paraId="57AC320D" w14:textId="6932299A" w:rsidR="006C669D" w:rsidRDefault="006C669D" w:rsidP="006C669D">
      <w:pPr>
        <w:widowControl w:val="0"/>
        <w:jc w:val="left"/>
      </w:pPr>
      <w:r>
        <w:t>House Resolution</w:t>
      </w:r>
    </w:p>
    <w:p w14:paraId="4472D5A2" w14:textId="0B421731" w:rsidR="006C669D" w:rsidRDefault="00E36D0B" w:rsidP="006C669D">
      <w:pPr>
        <w:widowControl w:val="0"/>
        <w:jc w:val="left"/>
      </w:pPr>
      <w:r>
        <w:t>Sponsors: Reps. Crawford, Anderson, Atkinson, Bailey, Brittain, Hardee, Hayes, J.E. Johnson, McGinnis, Alexander, Allison, Ballentine, Bamberg, Bannister, Bennett, Bernstein, Blackwell, Bradley, Brawley, Bryant, Burns, Bustos, Calhoon, Carter, Caskey, Chumley, Clyburn, Cobb</w:t>
      </w:r>
      <w:r>
        <w:noBreakHyphen/>
        <w:t>Hunter, Cogswell, Collins, B. Cox, W. Cox, Dabney, Daning, Davis, Dillard, Elliott, Erickson, Felder, Finlay, Forrest, Gagnon, Garvin, Gatch, Gilliam, Gilliard, Govan, Haddon, Hart, Henderson</w:t>
      </w:r>
      <w:r>
        <w:noBreakHyphen/>
        <w:t>Myers, Henegan, Herbkersman, Hewitt, Hill, Hiott, Hixon, Hosey, Howard, Huggins, Hyde, Jefferson, J.L. Johnson, K.O. Johnson, Jones, Jordan, King, Kirby, Ligon, Long, Lowe, Lucas, Magnuson, Matthews, May, McCabe, McCravy, McDaniel, McGarry,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18C60928" w14:textId="2B313776" w:rsidR="006C669D" w:rsidRDefault="006C669D" w:rsidP="006C669D">
      <w:pPr>
        <w:widowControl w:val="0"/>
        <w:jc w:val="left"/>
      </w:pPr>
      <w:r>
        <w:t>Document Path: l:\council\bills\rm\1414hb22.docx</w:t>
      </w:r>
    </w:p>
    <w:p w14:paraId="1A2971DB" w14:textId="4301AF42" w:rsidR="006C669D" w:rsidRDefault="006C669D" w:rsidP="006C669D">
      <w:pPr>
        <w:widowControl w:val="0"/>
        <w:jc w:val="left"/>
      </w:pPr>
    </w:p>
    <w:p w14:paraId="2EF94CDB" w14:textId="77777777" w:rsidR="006C669D" w:rsidRDefault="006C669D" w:rsidP="006C669D">
      <w:pPr>
        <w:widowControl w:val="0"/>
        <w:jc w:val="left"/>
      </w:pPr>
      <w:r>
        <w:t>Introduced in the House on May 3, 2022</w:t>
      </w:r>
    </w:p>
    <w:p w14:paraId="32AD4281" w14:textId="087C88F7" w:rsidR="006C669D" w:rsidRDefault="006C669D" w:rsidP="006C669D">
      <w:pPr>
        <w:widowControl w:val="0"/>
        <w:jc w:val="left"/>
      </w:pPr>
      <w:r>
        <w:t>Adopted by the House on May 3, 2022</w:t>
      </w:r>
    </w:p>
    <w:p w14:paraId="43947C7B" w14:textId="327853ED" w:rsidR="006C669D" w:rsidRDefault="006C669D" w:rsidP="006C669D">
      <w:pPr>
        <w:widowControl w:val="0"/>
        <w:jc w:val="left"/>
      </w:pPr>
    </w:p>
    <w:p w14:paraId="4D386B63" w14:textId="6D4C7F24" w:rsidR="006C669D" w:rsidRDefault="006C669D" w:rsidP="006C669D">
      <w:pPr>
        <w:widowControl w:val="0"/>
        <w:jc w:val="left"/>
      </w:pPr>
      <w:r>
        <w:t>Summary: Rep. Russell Fry, farewell</w:t>
      </w:r>
    </w:p>
    <w:p w14:paraId="2AB685CF" w14:textId="3738283F" w:rsidR="006C669D" w:rsidRDefault="006C669D" w:rsidP="006C669D">
      <w:pPr>
        <w:widowControl w:val="0"/>
        <w:jc w:val="left"/>
      </w:pPr>
    </w:p>
    <w:p w14:paraId="006CCEC2" w14:textId="6944A218" w:rsidR="006C669D" w:rsidRDefault="006C669D" w:rsidP="006C669D">
      <w:pPr>
        <w:widowControl w:val="0"/>
        <w:jc w:val="left"/>
      </w:pPr>
    </w:p>
    <w:p w14:paraId="090B66B6" w14:textId="519CE33F" w:rsidR="006C669D" w:rsidRDefault="006C669D" w:rsidP="006C669D">
      <w:pPr>
        <w:widowControl w:val="0"/>
        <w:tabs>
          <w:tab w:val="center" w:pos="590"/>
          <w:tab w:val="center" w:pos="1440"/>
          <w:tab w:val="left" w:pos="1872"/>
          <w:tab w:val="left" w:pos="9187"/>
        </w:tabs>
        <w:jc w:val="left"/>
      </w:pPr>
      <w:r w:rsidRPr="006C669D">
        <w:rPr>
          <w:b/>
        </w:rPr>
        <w:t>HISTORY OF LEGISLATIVE ACTIONS</w:t>
      </w:r>
    </w:p>
    <w:p w14:paraId="0AC6C733" w14:textId="06D4A4CE" w:rsidR="006C669D" w:rsidRDefault="006C669D" w:rsidP="006C669D">
      <w:pPr>
        <w:widowControl w:val="0"/>
        <w:tabs>
          <w:tab w:val="center" w:pos="590"/>
          <w:tab w:val="center" w:pos="1440"/>
          <w:tab w:val="left" w:pos="1872"/>
          <w:tab w:val="left" w:pos="9187"/>
        </w:tabs>
        <w:jc w:val="left"/>
      </w:pPr>
    </w:p>
    <w:p w14:paraId="26C32BEF" w14:textId="28793309" w:rsidR="006C669D" w:rsidRPr="006C669D" w:rsidRDefault="006C669D" w:rsidP="006C669D">
      <w:pPr>
        <w:widowControl w:val="0"/>
        <w:tabs>
          <w:tab w:val="center" w:pos="590"/>
          <w:tab w:val="center" w:pos="1440"/>
          <w:tab w:val="left" w:pos="1872"/>
          <w:tab w:val="left" w:pos="9187"/>
        </w:tabs>
        <w:jc w:val="left"/>
      </w:pPr>
      <w:r w:rsidRPr="006C669D">
        <w:rPr>
          <w:u w:val="single"/>
        </w:rPr>
        <w:tab/>
        <w:t>Date</w:t>
      </w:r>
      <w:r w:rsidRPr="006C669D">
        <w:rPr>
          <w:u w:val="single"/>
        </w:rPr>
        <w:tab/>
        <w:t>Body</w:t>
      </w:r>
      <w:r w:rsidRPr="006C669D">
        <w:rPr>
          <w:u w:val="single"/>
        </w:rPr>
        <w:tab/>
        <w:t>Action Description with journal page number</w:t>
      </w:r>
      <w:r w:rsidRPr="006C669D">
        <w:rPr>
          <w:u w:val="single"/>
        </w:rPr>
        <w:tab/>
      </w:r>
    </w:p>
    <w:p w14:paraId="75A789BA" w14:textId="77777777" w:rsidR="004E7A71" w:rsidRDefault="004E7A71" w:rsidP="004E7A71">
      <w:pPr>
        <w:widowControl w:val="0"/>
        <w:tabs>
          <w:tab w:val="right" w:pos="1008"/>
          <w:tab w:val="left" w:pos="1152"/>
          <w:tab w:val="left" w:pos="1872"/>
          <w:tab w:val="left" w:pos="9187"/>
        </w:tabs>
        <w:ind w:left="2088" w:hanging="2088"/>
      </w:pPr>
      <w:r>
        <w:tab/>
        <w:t>5/3/2022</w:t>
      </w:r>
      <w:r>
        <w:tab/>
        <w:t>House</w:t>
      </w:r>
      <w:r>
        <w:tab/>
        <w:t>Introduced and adopted (</w:t>
      </w:r>
      <w:hyperlink r:id="rId7" w:history="1">
        <w:r w:rsidRPr="00B7146B">
          <w:rPr>
            <w:rStyle w:val="Hyperlink"/>
          </w:rPr>
          <w:t>House Journal</w:t>
        </w:r>
        <w:r w:rsidRPr="00B7146B">
          <w:rPr>
            <w:rStyle w:val="Hyperlink"/>
          </w:rPr>
          <w:noBreakHyphen/>
          <w:t>page 7</w:t>
        </w:r>
      </w:hyperlink>
      <w:r>
        <w:t>)</w:t>
      </w:r>
    </w:p>
    <w:p w14:paraId="375B8EE5" w14:textId="77777777" w:rsidR="004E7A71" w:rsidRDefault="004E7A71" w:rsidP="004E7A71">
      <w:pPr>
        <w:widowControl w:val="0"/>
        <w:tabs>
          <w:tab w:val="right" w:pos="1008"/>
          <w:tab w:val="left" w:pos="1152"/>
          <w:tab w:val="left" w:pos="1872"/>
          <w:tab w:val="left" w:pos="9187"/>
        </w:tabs>
        <w:ind w:left="2088" w:hanging="2088"/>
      </w:pPr>
    </w:p>
    <w:p w14:paraId="08A06436" w14:textId="7B3D6F33" w:rsidR="006C669D" w:rsidRDefault="006C669D" w:rsidP="006C66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C669D">
          <w:rPr>
            <w:rStyle w:val="Hyperlink"/>
          </w:rPr>
          <w:t>legislative information</w:t>
        </w:r>
      </w:hyperlink>
      <w:r>
        <w:t xml:space="preserve"> at the website</w:t>
      </w:r>
    </w:p>
    <w:p w14:paraId="7EDFE8BE" w14:textId="6EF0AC8B" w:rsidR="006C669D" w:rsidRDefault="006C669D" w:rsidP="006C669D">
      <w:pPr>
        <w:widowControl w:val="0"/>
        <w:tabs>
          <w:tab w:val="right" w:pos="1008"/>
          <w:tab w:val="left" w:pos="1152"/>
          <w:tab w:val="left" w:pos="1872"/>
          <w:tab w:val="left" w:pos="9187"/>
        </w:tabs>
        <w:ind w:left="2088" w:hanging="2088"/>
        <w:jc w:val="left"/>
      </w:pPr>
    </w:p>
    <w:p w14:paraId="22184383" w14:textId="77777777" w:rsidR="006C669D" w:rsidRPr="006C669D" w:rsidRDefault="006C669D" w:rsidP="006C669D">
      <w:pPr>
        <w:widowControl w:val="0"/>
        <w:tabs>
          <w:tab w:val="right" w:pos="1008"/>
          <w:tab w:val="left" w:pos="1152"/>
          <w:tab w:val="left" w:pos="1872"/>
          <w:tab w:val="left" w:pos="9187"/>
        </w:tabs>
        <w:ind w:left="2088" w:hanging="2088"/>
        <w:jc w:val="left"/>
      </w:pPr>
    </w:p>
    <w:p w14:paraId="07C8F2AD" w14:textId="72A72387" w:rsidR="006C669D" w:rsidRDefault="006C669D" w:rsidP="006C669D">
      <w:r w:rsidRPr="006C669D">
        <w:rPr>
          <w:b/>
        </w:rPr>
        <w:t>VERSIONS OF THIS BILL</w:t>
      </w:r>
    </w:p>
    <w:p w14:paraId="110AED4E" w14:textId="6B3E752B" w:rsidR="006C669D" w:rsidRDefault="006C669D" w:rsidP="006C669D"/>
    <w:p w14:paraId="5621D66D" w14:textId="4248CBDD" w:rsidR="006C669D" w:rsidRDefault="00C83F86" w:rsidP="006C669D">
      <w:hyperlink r:id="rId9" w:history="1">
        <w:r w:rsidR="006C669D">
          <w:rPr>
            <w:rStyle w:val="Hyperlink"/>
          </w:rPr>
          <w:t>5/3/2022</w:t>
        </w:r>
      </w:hyperlink>
    </w:p>
    <w:p w14:paraId="0E712EF8" w14:textId="77777777" w:rsidR="006C669D" w:rsidRDefault="006C669D" w:rsidP="006C669D"/>
    <w:p w14:paraId="239AADEA" w14:textId="7058819C" w:rsidR="006C669D" w:rsidRDefault="006C669D" w:rsidP="006C669D">
      <w:pPr>
        <w:sectPr w:rsidR="006C669D" w:rsidSect="006C669D">
          <w:pgSz w:w="12240" w:h="15840" w:code="1"/>
          <w:pgMar w:top="1080" w:right="1440" w:bottom="1080" w:left="1440" w:header="720" w:footer="720" w:gutter="0"/>
          <w:cols w:space="720"/>
          <w:noEndnote/>
          <w:docGrid w:linePitch="360"/>
        </w:sectPr>
      </w:pPr>
    </w:p>
    <w:p w14:paraId="5B715511" w14:textId="73BFE3FF" w:rsidR="00435559" w:rsidRDefault="004355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73045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7A78C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78A88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E670B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7F6B0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3AF00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17CEC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64A102" w14:textId="77777777" w:rsidR="0010776B" w:rsidRPr="00325348" w:rsidRDefault="0010776B" w:rsidP="00435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7248">
        <w:rPr>
          <w:b/>
          <w:sz w:val="30"/>
          <w:szCs w:val="30"/>
        </w:rPr>
        <w:t>HOUSE RESOLUTION</w:t>
      </w:r>
    </w:p>
    <w:p w14:paraId="5D816EB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823E86" w14:textId="77777777" w:rsidR="00F07163" w:rsidRDefault="002500E9" w:rsidP="00F0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F07163">
        <w:rPr>
          <w:rFonts w:eastAsia="MS Mincho"/>
        </w:rPr>
        <w:t xml:space="preserve">COMMEND THE HONORABLE </w:t>
      </w:r>
      <w:r w:rsidR="00F07163" w:rsidRPr="009B3291">
        <w:rPr>
          <w:color w:val="000000" w:themeColor="text1"/>
          <w:u w:color="000000" w:themeColor="text1"/>
        </w:rPr>
        <w:t>RUSSELL W. FRY</w:t>
      </w:r>
      <w:r w:rsidR="00F07163">
        <w:rPr>
          <w:color w:val="000000" w:themeColor="text1"/>
          <w:u w:color="000000" w:themeColor="text1"/>
        </w:rPr>
        <w:t xml:space="preserve"> </w:t>
      </w:r>
      <w:r w:rsidR="00F07163">
        <w:rPr>
          <w:rFonts w:eastAsia="MS Mincho"/>
        </w:rPr>
        <w:t xml:space="preserve">FOR HIS </w:t>
      </w:r>
      <w:r w:rsidR="00035E86">
        <w:rPr>
          <w:rFonts w:eastAsia="MS Mincho"/>
        </w:rPr>
        <w:t>SEVEN</w:t>
      </w:r>
      <w:r w:rsidR="00F07163">
        <w:rPr>
          <w:rFonts w:eastAsia="MS Mincho"/>
        </w:rPr>
        <w:t xml:space="preserve"> YEARS OF COMMITTED SERVICE TO THE CITIZENS OF </w:t>
      </w:r>
      <w:r w:rsidR="00232667">
        <w:rPr>
          <w:rFonts w:eastAsia="MS Mincho"/>
        </w:rPr>
        <w:t xml:space="preserve">HOUSE </w:t>
      </w:r>
      <w:r w:rsidR="00F07163">
        <w:rPr>
          <w:rFonts w:eastAsia="MS Mincho"/>
        </w:rPr>
        <w:t xml:space="preserve">DISTRICT </w:t>
      </w:r>
      <w:r w:rsidR="00035E86">
        <w:rPr>
          <w:rFonts w:eastAsia="MS Mincho"/>
        </w:rPr>
        <w:t>106</w:t>
      </w:r>
      <w:r w:rsidR="00F07163">
        <w:rPr>
          <w:rFonts w:eastAsia="MS Mincho"/>
        </w:rPr>
        <w:t xml:space="preserve"> IN </w:t>
      </w:r>
      <w:r w:rsidR="00035E86">
        <w:rPr>
          <w:rFonts w:eastAsia="MS Mincho"/>
        </w:rPr>
        <w:t xml:space="preserve">HORRY </w:t>
      </w:r>
      <w:r w:rsidR="00F07163">
        <w:rPr>
          <w:rFonts w:eastAsia="MS Mincho"/>
        </w:rPr>
        <w:t>COUNT</w:t>
      </w:r>
      <w:r w:rsidR="00035E86">
        <w:rPr>
          <w:rFonts w:eastAsia="MS Mincho"/>
        </w:rPr>
        <w:t>Y</w:t>
      </w:r>
      <w:r w:rsidR="00F07163">
        <w:rPr>
          <w:rFonts w:eastAsia="MS Mincho"/>
        </w:rPr>
        <w:t xml:space="preserve"> AND TO WISH HIM </w:t>
      </w:r>
      <w:r w:rsidR="00D2777E">
        <w:rPr>
          <w:rFonts w:eastAsia="MS Mincho"/>
        </w:rPr>
        <w:t xml:space="preserve">SUCCESS AND FULFILLMENT </w:t>
      </w:r>
      <w:r w:rsidR="00F07163">
        <w:rPr>
          <w:rFonts w:eastAsia="MS Mincho"/>
        </w:rPr>
        <w:t>IN ALL HIS FUTURE ENDEAVORS.</w:t>
      </w:r>
    </w:p>
    <w:p w14:paraId="24A569C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8D8D67B" w14:textId="77777777" w:rsidR="00B9078A" w:rsidRPr="00135E5D" w:rsidRDefault="00A77248"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078A">
        <w:t xml:space="preserve">for </w:t>
      </w:r>
      <w:r w:rsidR="009A72B0">
        <w:t>seven</w:t>
      </w:r>
      <w:r w:rsidR="00B9078A">
        <w:t xml:space="preserve"> years</w:t>
      </w:r>
      <w:r w:rsidR="007301F5">
        <w:t xml:space="preserve"> and with great integrity</w:t>
      </w:r>
      <w:r w:rsidR="00B9078A">
        <w:t xml:space="preserve">, </w:t>
      </w:r>
      <w:r w:rsidR="00B9078A">
        <w:rPr>
          <w:rFonts w:eastAsia="MS Mincho"/>
        </w:rPr>
        <w:t xml:space="preserve">the Honorable </w:t>
      </w:r>
      <w:r w:rsidR="009A72B0">
        <w:rPr>
          <w:rFonts w:eastAsia="MS Mincho"/>
        </w:rPr>
        <w:t>Russell W. Fry</w:t>
      </w:r>
      <w:r w:rsidR="00B9078A">
        <w:rPr>
          <w:color w:val="000000" w:themeColor="text1"/>
          <w:u w:color="000000" w:themeColor="text1"/>
        </w:rPr>
        <w:t xml:space="preserve"> </w:t>
      </w:r>
      <w:r w:rsidR="00B9078A">
        <w:rPr>
          <w:rFonts w:eastAsia="MS Mincho"/>
        </w:rPr>
        <w:t xml:space="preserve">has represented the citizens of </w:t>
      </w:r>
      <w:r w:rsidR="007301F5">
        <w:rPr>
          <w:rFonts w:eastAsia="MS Mincho"/>
        </w:rPr>
        <w:t>Horry County</w:t>
      </w:r>
      <w:r w:rsidR="00C917DF">
        <w:rPr>
          <w:rFonts w:eastAsia="MS Mincho"/>
        </w:rPr>
        <w:t>’</w:t>
      </w:r>
      <w:r w:rsidR="007301F5">
        <w:rPr>
          <w:rFonts w:eastAsia="MS Mincho"/>
        </w:rPr>
        <w:t xml:space="preserve">s </w:t>
      </w:r>
      <w:r w:rsidR="00B9078A">
        <w:rPr>
          <w:rFonts w:eastAsia="MS Mincho"/>
        </w:rPr>
        <w:t xml:space="preserve">District </w:t>
      </w:r>
      <w:r w:rsidR="00567B22">
        <w:rPr>
          <w:rFonts w:eastAsia="MS Mincho"/>
        </w:rPr>
        <w:t>106</w:t>
      </w:r>
      <w:r w:rsidR="00B9078A">
        <w:rPr>
          <w:rFonts w:eastAsia="MS Mincho"/>
        </w:rPr>
        <w:t xml:space="preserve"> in the House of Representatives of this great State; and</w:t>
      </w:r>
    </w:p>
    <w:p w14:paraId="31A913F0"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14:paraId="3E6E9D5A"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AAC">
        <w:rPr>
          <w:color w:val="000000" w:themeColor="text1"/>
          <w:u w:color="000000" w:themeColor="text1"/>
        </w:rPr>
        <w:t xml:space="preserve">Whereas, born in Surfside Beach, Russell was blessed with parents who taught him from an early age that with hard work and a good education, the American Dream </w:t>
      </w:r>
      <w:r w:rsidR="00941933">
        <w:rPr>
          <w:color w:val="000000" w:themeColor="text1"/>
          <w:u w:color="000000" w:themeColor="text1"/>
        </w:rPr>
        <w:t>was</w:t>
      </w:r>
      <w:r w:rsidRPr="00910AAC">
        <w:rPr>
          <w:color w:val="000000" w:themeColor="text1"/>
          <w:u w:color="000000" w:themeColor="text1"/>
        </w:rPr>
        <w:t xml:space="preserve"> within reach. He experienced that journey to the American Dream firsthand as a child, living in a cinderblock home with no heat or air</w:t>
      </w:r>
      <w:r w:rsidR="00755171">
        <w:rPr>
          <w:color w:val="000000" w:themeColor="text1"/>
          <w:u w:color="000000" w:themeColor="text1"/>
        </w:rPr>
        <w:t xml:space="preserve"> </w:t>
      </w:r>
      <w:r w:rsidRPr="00910AAC">
        <w:rPr>
          <w:color w:val="000000" w:themeColor="text1"/>
          <w:u w:color="000000" w:themeColor="text1"/>
        </w:rPr>
        <w:t>conditioning, as his parents struggled from paycheck to paycheck, saving when they could and tightening their belts when they had to; and</w:t>
      </w:r>
    </w:p>
    <w:p w14:paraId="34976441"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EDF44C"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AAC">
        <w:rPr>
          <w:color w:val="000000" w:themeColor="text1"/>
          <w:u w:color="000000" w:themeColor="text1"/>
        </w:rPr>
        <w:t>Whereas, in initial preparation for his life</w:t>
      </w:r>
      <w:r w:rsidR="00C917DF">
        <w:rPr>
          <w:color w:val="000000" w:themeColor="text1"/>
          <w:u w:color="000000" w:themeColor="text1"/>
        </w:rPr>
        <w:t>’</w:t>
      </w:r>
      <w:r w:rsidRPr="00910AAC">
        <w:rPr>
          <w:color w:val="000000" w:themeColor="text1"/>
          <w:u w:color="000000" w:themeColor="text1"/>
        </w:rPr>
        <w:t>s work, this Eagle Scout and Socastee High School alumnus graduated from the University of South Carolina in 2007 with a bachelor</w:t>
      </w:r>
      <w:r w:rsidR="00C917DF">
        <w:rPr>
          <w:color w:val="000000" w:themeColor="text1"/>
          <w:u w:color="000000" w:themeColor="text1"/>
        </w:rPr>
        <w:t>’</w:t>
      </w:r>
      <w:r w:rsidRPr="00910AAC">
        <w:rPr>
          <w:color w:val="000000" w:themeColor="text1"/>
          <w:u w:color="000000" w:themeColor="text1"/>
        </w:rPr>
        <w:t>s degree in political science and a minor in business administration; and</w:t>
      </w:r>
    </w:p>
    <w:p w14:paraId="79C1C38C"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77DE0E"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AAC">
        <w:rPr>
          <w:color w:val="000000" w:themeColor="text1"/>
          <w:u w:color="000000" w:themeColor="text1"/>
        </w:rPr>
        <w:t>Whereas, before being elected to guard the faith, families, and freedom of his fellow citizens, Russell practiced law along the Grand Strand. He worked his way through Charleston School of Law, where he served as president of the Student Bar Association</w:t>
      </w:r>
      <w:r w:rsidR="00615473">
        <w:rPr>
          <w:color w:val="000000" w:themeColor="text1"/>
          <w:u w:color="000000" w:themeColor="text1"/>
        </w:rPr>
        <w:t>,</w:t>
      </w:r>
      <w:r w:rsidRPr="00910AAC">
        <w:rPr>
          <w:color w:val="000000" w:themeColor="text1"/>
          <w:u w:color="000000" w:themeColor="text1"/>
        </w:rPr>
        <w:t xml:space="preserve"> helped the school achieve its American Bar Association accreditation</w:t>
      </w:r>
      <w:r w:rsidR="00615473">
        <w:rPr>
          <w:color w:val="000000" w:themeColor="text1"/>
          <w:u w:color="000000" w:themeColor="text1"/>
        </w:rPr>
        <w:t>,</w:t>
      </w:r>
      <w:r w:rsidRPr="00910AAC">
        <w:rPr>
          <w:color w:val="000000" w:themeColor="text1"/>
          <w:u w:color="000000" w:themeColor="text1"/>
        </w:rPr>
        <w:t xml:space="preserve"> and received the prestigious Civility Award; and</w:t>
      </w:r>
    </w:p>
    <w:p w14:paraId="268E6CDE"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F359D0"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AAC">
        <w:rPr>
          <w:color w:val="000000" w:themeColor="text1"/>
          <w:u w:color="000000" w:themeColor="text1"/>
        </w:rPr>
        <w:t xml:space="preserve">Whereas, in 2015, Russell Fry was elected to the South Carolina House of Representatives, where he has proven his </w:t>
      </w:r>
      <w:r>
        <w:rPr>
          <w:color w:val="000000" w:themeColor="text1"/>
          <w:u w:color="000000" w:themeColor="text1"/>
        </w:rPr>
        <w:t>value</w:t>
      </w:r>
      <w:r w:rsidRPr="00910AAC">
        <w:rPr>
          <w:color w:val="000000" w:themeColor="text1"/>
          <w:u w:color="000000" w:themeColor="text1"/>
        </w:rPr>
        <w:t xml:space="preserve"> as a </w:t>
      </w:r>
      <w:r w:rsidRPr="00910AAC">
        <w:rPr>
          <w:color w:val="000000" w:themeColor="text1"/>
          <w:u w:color="000000" w:themeColor="text1"/>
        </w:rPr>
        <w:lastRenderedPageBreak/>
        <w:t>member of various committees, most recently the Judiciary Committee. Further, as Chief Majority Whip, Russell was instrumental in passing the Open Carry Act (the biggest advancement in Second Amendment rights in twenty</w:t>
      </w:r>
      <w:r w:rsidR="00C917DF">
        <w:rPr>
          <w:color w:val="000000" w:themeColor="text1"/>
          <w:u w:color="000000" w:themeColor="text1"/>
        </w:rPr>
        <w:noBreakHyphen/>
      </w:r>
      <w:r w:rsidRPr="00910AAC">
        <w:rPr>
          <w:color w:val="000000" w:themeColor="text1"/>
          <w:u w:color="000000" w:themeColor="text1"/>
        </w:rPr>
        <w:t>five years) and the Fetal Heartbeat Bill (the strongest prolife legislation ever approved by the General Assembly). Russell also helped shepherd through the South Carolina House the Religion Is Essential Act, which prevents government from closing our churches</w:t>
      </w:r>
      <w:r w:rsidR="00C917DF">
        <w:rPr>
          <w:color w:val="000000" w:themeColor="text1"/>
          <w:u w:color="000000" w:themeColor="text1"/>
        </w:rPr>
        <w:t>’</w:t>
      </w:r>
      <w:r w:rsidRPr="00910AAC">
        <w:rPr>
          <w:color w:val="000000" w:themeColor="text1"/>
          <w:u w:color="000000" w:themeColor="text1"/>
        </w:rPr>
        <w:t xml:space="preserve"> doors, and he co</w:t>
      </w:r>
      <w:r w:rsidR="00C917DF">
        <w:rPr>
          <w:color w:val="000000" w:themeColor="text1"/>
          <w:u w:color="000000" w:themeColor="text1"/>
        </w:rPr>
        <w:noBreakHyphen/>
      </w:r>
      <w:r w:rsidRPr="00910AAC">
        <w:rPr>
          <w:color w:val="000000" w:themeColor="text1"/>
          <w:u w:color="000000" w:themeColor="text1"/>
        </w:rPr>
        <w:t>sponsored bills to expand school choice, ban vaccine passports, save women</w:t>
      </w:r>
      <w:r w:rsidR="00C917DF">
        <w:rPr>
          <w:color w:val="000000" w:themeColor="text1"/>
          <w:u w:color="000000" w:themeColor="text1"/>
        </w:rPr>
        <w:t>’</w:t>
      </w:r>
      <w:r w:rsidRPr="00910AAC">
        <w:rPr>
          <w:color w:val="000000" w:themeColor="text1"/>
          <w:u w:color="000000" w:themeColor="text1"/>
        </w:rPr>
        <w:t xml:space="preserve">s sports, close primaries from crossover political meddling, require </w:t>
      </w:r>
      <w:r w:rsidR="00637B1A">
        <w:rPr>
          <w:color w:val="000000" w:themeColor="text1"/>
          <w:u w:color="000000" w:themeColor="text1"/>
        </w:rPr>
        <w:t xml:space="preserve">identification </w:t>
      </w:r>
      <w:r w:rsidRPr="00910AAC">
        <w:rPr>
          <w:color w:val="000000" w:themeColor="text1"/>
          <w:u w:color="000000" w:themeColor="text1"/>
        </w:rPr>
        <w:t>to vote via absentee ballot, and establish term limits to end career politicians; and</w:t>
      </w:r>
    </w:p>
    <w:p w14:paraId="52C9603F"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7E2901"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AAC">
        <w:rPr>
          <w:color w:val="000000" w:themeColor="text1"/>
          <w:u w:color="000000" w:themeColor="text1"/>
        </w:rPr>
        <w:t>Whereas, in the firm support of his family, Russell finds strength to carry out his duties. He and his lovely wife, Bronwen, are the proud parents of a young son, James, and the Frys find their spiritual home at Palmetto Shores Church. They reside in Murrells Inlet with one more member of the family, their chocolate lab, Jasper; and</w:t>
      </w:r>
    </w:p>
    <w:p w14:paraId="0CF7D638" w14:textId="77777777" w:rsidR="00B32233" w:rsidRPr="00910AAC" w:rsidRDefault="00B32233" w:rsidP="00B3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E1E76E"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00FF6802">
        <w:rPr>
          <w:rFonts w:eastAsia="MS Mincho"/>
        </w:rPr>
        <w:t>Russell W. Fry</w:t>
      </w:r>
      <w:r w:rsidR="00C917DF">
        <w:rPr>
          <w:rFonts w:eastAsia="MS Mincho"/>
        </w:rPr>
        <w:t>’</w:t>
      </w:r>
      <w:r>
        <w:rPr>
          <w:rFonts w:eastAsia="MS Mincho"/>
        </w:rPr>
        <w:t>s colleagues in the House of Representatives, understanding that he will not seek re</w:t>
      </w:r>
      <w:r w:rsidR="00C917DF">
        <w:rPr>
          <w:rFonts w:eastAsia="MS Mincho"/>
        </w:rPr>
        <w:noBreakHyphen/>
      </w:r>
      <w:r>
        <w:rPr>
          <w:rFonts w:eastAsia="MS Mincho"/>
        </w:rPr>
        <w:t>election, thank him for his dedicated service to the people of District 10</w:t>
      </w:r>
      <w:r w:rsidR="00FF6802">
        <w:rPr>
          <w:rFonts w:eastAsia="MS Mincho"/>
        </w:rPr>
        <w:t>6</w:t>
      </w:r>
      <w:r>
        <w:rPr>
          <w:rFonts w:eastAsia="MS Mincho"/>
        </w:rPr>
        <w:t xml:space="preserve"> and extend heartiest wishes for all the best life has to offer in the coming years. Now, therefore,</w:t>
      </w:r>
    </w:p>
    <w:p w14:paraId="67782C91"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14:paraId="0852AD11"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14:paraId="66C6185A"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14:paraId="58A110DB"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That the members of the South Carolina House of Representatives, by this resolution, commend the Honorable </w:t>
      </w:r>
      <w:r w:rsidR="00A54E02">
        <w:rPr>
          <w:rFonts w:eastAsia="MS Mincho"/>
        </w:rPr>
        <w:t>Russell W. Fry</w:t>
      </w:r>
      <w:r>
        <w:rPr>
          <w:color w:val="000000" w:themeColor="text1"/>
          <w:u w:color="000000" w:themeColor="text1"/>
        </w:rPr>
        <w:t xml:space="preserve"> </w:t>
      </w:r>
      <w:r>
        <w:rPr>
          <w:rFonts w:eastAsia="MS Mincho"/>
        </w:rPr>
        <w:t xml:space="preserve">for his </w:t>
      </w:r>
      <w:r w:rsidR="00A54E02">
        <w:rPr>
          <w:rFonts w:eastAsia="MS Mincho"/>
        </w:rPr>
        <w:t>seven</w:t>
      </w:r>
      <w:r>
        <w:rPr>
          <w:rFonts w:eastAsia="MS Mincho"/>
        </w:rPr>
        <w:t xml:space="preserve"> years of committed service to the citizens of </w:t>
      </w:r>
      <w:r w:rsidR="00232667">
        <w:rPr>
          <w:rFonts w:eastAsia="MS Mincho"/>
        </w:rPr>
        <w:t xml:space="preserve">House </w:t>
      </w:r>
      <w:r>
        <w:rPr>
          <w:rFonts w:eastAsia="MS Mincho"/>
        </w:rPr>
        <w:t>District 10</w:t>
      </w:r>
      <w:r w:rsidR="00A54E02">
        <w:rPr>
          <w:rFonts w:eastAsia="MS Mincho"/>
        </w:rPr>
        <w:t>6</w:t>
      </w:r>
      <w:r>
        <w:rPr>
          <w:rFonts w:eastAsia="MS Mincho"/>
        </w:rPr>
        <w:t xml:space="preserve"> in </w:t>
      </w:r>
      <w:r w:rsidR="00A54E02">
        <w:rPr>
          <w:rFonts w:eastAsia="MS Mincho"/>
        </w:rPr>
        <w:t>Horry County</w:t>
      </w:r>
      <w:r>
        <w:rPr>
          <w:rFonts w:eastAsia="MS Mincho"/>
        </w:rPr>
        <w:t xml:space="preserve"> and wish him</w:t>
      </w:r>
      <w:r w:rsidR="00A54E02">
        <w:rPr>
          <w:rFonts w:eastAsia="MS Mincho"/>
        </w:rPr>
        <w:t xml:space="preserve"> </w:t>
      </w:r>
      <w:r>
        <w:rPr>
          <w:rFonts w:eastAsia="MS Mincho"/>
        </w:rPr>
        <w:t xml:space="preserve">success </w:t>
      </w:r>
      <w:r w:rsidR="00A54E02">
        <w:rPr>
          <w:rFonts w:eastAsia="MS Mincho"/>
        </w:rPr>
        <w:t xml:space="preserve">and fulfillment </w:t>
      </w:r>
      <w:r>
        <w:rPr>
          <w:rFonts w:eastAsia="MS Mincho"/>
        </w:rPr>
        <w:t>in all his future endeavors.</w:t>
      </w:r>
    </w:p>
    <w:p w14:paraId="36108B6F" w14:textId="77777777" w:rsidR="00B9078A" w:rsidRDefault="00B9078A" w:rsidP="00B9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14:paraId="33C1EE0D" w14:textId="77777777" w:rsidR="00A77248" w:rsidRDefault="00B9078A" w:rsidP="00A5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Be it further resolved that a copy of t</w:t>
      </w:r>
      <w:r w:rsidR="00A54E02">
        <w:rPr>
          <w:rFonts w:eastAsia="MS Mincho"/>
        </w:rPr>
        <w:t>his resolution be presented to the Honorable Russell W. Fry.</w:t>
      </w:r>
    </w:p>
    <w:p w14:paraId="0C4D9F3F" w14:textId="2EA0C4FD" w:rsidR="001E7826" w:rsidRDefault="00C917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4B0DE5C" w14:textId="77777777" w:rsidR="006C669D" w:rsidRDefault="006C669D" w:rsidP="006C669D">
      <w:pPr>
        <w:suppressAutoHyphens/>
      </w:pPr>
    </w:p>
    <w:sectPr w:rsidR="006C669D" w:rsidSect="006C66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95452" w14:textId="77777777" w:rsidR="00A77248" w:rsidRDefault="00A77248" w:rsidP="009F0C77">
      <w:r>
        <w:separator/>
      </w:r>
    </w:p>
  </w:endnote>
  <w:endnote w:type="continuationSeparator" w:id="0">
    <w:p w14:paraId="670E1337" w14:textId="77777777" w:rsidR="00A77248" w:rsidRDefault="00A77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6D192A-6542-43BA-82B0-06E995A315D1}"/>
    <w:embedBold r:id="rId2" w:fontKey="{92705CF4-9D5E-479C-A40B-EAE63ECB9208}"/>
  </w:font>
  <w:font w:name="Calibri">
    <w:panose1 w:val="020F0502020204030204"/>
    <w:charset w:val="00"/>
    <w:family w:val="swiss"/>
    <w:pitch w:val="variable"/>
    <w:sig w:usb0="E4002EFF" w:usb1="C000247B" w:usb2="00000009" w:usb3="00000000" w:csb0="000001FF" w:csb1="00000000"/>
    <w:embedRegular r:id="rId3" w:fontKey="{746FE01C-0210-4412-9BDE-80D99942F43D}"/>
  </w:font>
  <w:font w:name="Segoe UI">
    <w:panose1 w:val="020B0502040204020203"/>
    <w:charset w:val="00"/>
    <w:family w:val="swiss"/>
    <w:pitch w:val="variable"/>
    <w:sig w:usb0="E4002EFF" w:usb1="C000E47F" w:usb2="00000009" w:usb3="00000000" w:csb0="000001FF" w:csb1="00000000"/>
    <w:embedRegular r:id="rId4" w:fontKey="{ADFC8442-C2CA-485F-8055-1267324824AC}"/>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40BF0099-68A9-4704-AC22-2115D4CE91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0E34" w14:textId="5C69FA6B" w:rsidR="006C669D" w:rsidRPr="00435559" w:rsidRDefault="006C669D" w:rsidP="00435559">
    <w:pPr>
      <w:pStyle w:val="Footer"/>
      <w:tabs>
        <w:tab w:val="clear" w:pos="4680"/>
        <w:tab w:val="clear" w:pos="9360"/>
        <w:tab w:val="center" w:pos="2995"/>
      </w:tabs>
      <w:spacing w:before="120"/>
    </w:pPr>
    <w:r>
      <w:t>[5315]</w:t>
    </w:r>
    <w:r>
      <w:tab/>
    </w:r>
    <w:r>
      <w:fldChar w:fldCharType="begin"/>
    </w:r>
    <w:r>
      <w:instrText xml:space="preserve"> PAGE  \* MERGEFORMAT </w:instrText>
    </w:r>
    <w:r>
      <w:fldChar w:fldCharType="separate"/>
    </w:r>
    <w:r w:rsidR="004E7A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45FFD" w14:textId="77777777" w:rsidR="00A77248" w:rsidRDefault="00A77248" w:rsidP="009F0C77">
      <w:r>
        <w:separator/>
      </w:r>
    </w:p>
  </w:footnote>
  <w:footnote w:type="continuationSeparator" w:id="0">
    <w:p w14:paraId="500D0869" w14:textId="77777777" w:rsidR="00A77248" w:rsidRDefault="00A77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4HB22"/>
    <w:docVar w:name="CoverBillType" w:val="r"/>
    <w:docVar w:name="DocPath" w:val="L:\Council\bills\RM\1414HB22.DOCX"/>
    <w:docVar w:name="dvBillNumber" w:val="5315"/>
    <w:docVar w:name="dvBillNumberPrefix" w:val="H. "/>
    <w:docVar w:name="dvOriginalBody" w:val="House"/>
    <w:docVar w:name="dvSteno" w:val="RM"/>
    <w:docVar w:name="NameofBody" w:val="h"/>
    <w:docVar w:name="vGroup2" w:val="Council"/>
  </w:docVars>
  <w:rsids>
    <w:rsidRoot w:val="00A77248"/>
    <w:rsid w:val="00011869"/>
    <w:rsid w:val="00015CD6"/>
    <w:rsid w:val="00035E86"/>
    <w:rsid w:val="000E0100"/>
    <w:rsid w:val="000E1785"/>
    <w:rsid w:val="000F40FA"/>
    <w:rsid w:val="001035F1"/>
    <w:rsid w:val="0010776B"/>
    <w:rsid w:val="00133E66"/>
    <w:rsid w:val="001435A3"/>
    <w:rsid w:val="00146ED3"/>
    <w:rsid w:val="00151044"/>
    <w:rsid w:val="00153F51"/>
    <w:rsid w:val="001D08F2"/>
    <w:rsid w:val="001D3A58"/>
    <w:rsid w:val="001D525B"/>
    <w:rsid w:val="001D7F4F"/>
    <w:rsid w:val="001E7826"/>
    <w:rsid w:val="00205238"/>
    <w:rsid w:val="00211D0B"/>
    <w:rsid w:val="002321B6"/>
    <w:rsid w:val="00232667"/>
    <w:rsid w:val="00232912"/>
    <w:rsid w:val="002500E9"/>
    <w:rsid w:val="00250967"/>
    <w:rsid w:val="002543C8"/>
    <w:rsid w:val="0025541D"/>
    <w:rsid w:val="00284AAE"/>
    <w:rsid w:val="002E5912"/>
    <w:rsid w:val="00301B21"/>
    <w:rsid w:val="00323ED6"/>
    <w:rsid w:val="00325348"/>
    <w:rsid w:val="0032732C"/>
    <w:rsid w:val="00336AD0"/>
    <w:rsid w:val="0037079A"/>
    <w:rsid w:val="003C4DAB"/>
    <w:rsid w:val="003D01E8"/>
    <w:rsid w:val="003E5288"/>
    <w:rsid w:val="003F6D79"/>
    <w:rsid w:val="0041760A"/>
    <w:rsid w:val="00417C01"/>
    <w:rsid w:val="00435559"/>
    <w:rsid w:val="004403BD"/>
    <w:rsid w:val="00461441"/>
    <w:rsid w:val="004809EE"/>
    <w:rsid w:val="004E7A71"/>
    <w:rsid w:val="004E7D54"/>
    <w:rsid w:val="005273C6"/>
    <w:rsid w:val="00530A69"/>
    <w:rsid w:val="00545593"/>
    <w:rsid w:val="0054574B"/>
    <w:rsid w:val="00556EBF"/>
    <w:rsid w:val="00567B22"/>
    <w:rsid w:val="00577C6C"/>
    <w:rsid w:val="005A62FE"/>
    <w:rsid w:val="005C2FE2"/>
    <w:rsid w:val="005E2BC9"/>
    <w:rsid w:val="00605102"/>
    <w:rsid w:val="00615473"/>
    <w:rsid w:val="006215AA"/>
    <w:rsid w:val="00637B1A"/>
    <w:rsid w:val="006913C9"/>
    <w:rsid w:val="0069470D"/>
    <w:rsid w:val="006979DF"/>
    <w:rsid w:val="006C669D"/>
    <w:rsid w:val="006D58AA"/>
    <w:rsid w:val="007301F5"/>
    <w:rsid w:val="00734F00"/>
    <w:rsid w:val="00736959"/>
    <w:rsid w:val="00755171"/>
    <w:rsid w:val="007A70AE"/>
    <w:rsid w:val="008362E8"/>
    <w:rsid w:val="0085786E"/>
    <w:rsid w:val="008A1768"/>
    <w:rsid w:val="008A489F"/>
    <w:rsid w:val="008F0F33"/>
    <w:rsid w:val="008F4429"/>
    <w:rsid w:val="0094021A"/>
    <w:rsid w:val="00941933"/>
    <w:rsid w:val="009A72B0"/>
    <w:rsid w:val="009B44AF"/>
    <w:rsid w:val="009C6A0B"/>
    <w:rsid w:val="009F0C77"/>
    <w:rsid w:val="009F4DD1"/>
    <w:rsid w:val="00A02543"/>
    <w:rsid w:val="00A41684"/>
    <w:rsid w:val="00A54E02"/>
    <w:rsid w:val="00A64E80"/>
    <w:rsid w:val="00A7026D"/>
    <w:rsid w:val="00A72BCD"/>
    <w:rsid w:val="00A741D9"/>
    <w:rsid w:val="00A77248"/>
    <w:rsid w:val="00A833AB"/>
    <w:rsid w:val="00A9741D"/>
    <w:rsid w:val="00AC34A2"/>
    <w:rsid w:val="00AD1C9A"/>
    <w:rsid w:val="00AD4B17"/>
    <w:rsid w:val="00B32233"/>
    <w:rsid w:val="00B412D4"/>
    <w:rsid w:val="00B64FFF"/>
    <w:rsid w:val="00B9078A"/>
    <w:rsid w:val="00BE3C22"/>
    <w:rsid w:val="00C0345E"/>
    <w:rsid w:val="00C21ABE"/>
    <w:rsid w:val="00C31C95"/>
    <w:rsid w:val="00C3483A"/>
    <w:rsid w:val="00C52FE3"/>
    <w:rsid w:val="00C65865"/>
    <w:rsid w:val="00C74E9D"/>
    <w:rsid w:val="00C826DD"/>
    <w:rsid w:val="00C82FD3"/>
    <w:rsid w:val="00C917DF"/>
    <w:rsid w:val="00C92819"/>
    <w:rsid w:val="00CC6B7B"/>
    <w:rsid w:val="00CD2089"/>
    <w:rsid w:val="00D2777E"/>
    <w:rsid w:val="00D73A67"/>
    <w:rsid w:val="00D970A9"/>
    <w:rsid w:val="00DF3845"/>
    <w:rsid w:val="00E36D0B"/>
    <w:rsid w:val="00E41911"/>
    <w:rsid w:val="00E44B57"/>
    <w:rsid w:val="00E92EEF"/>
    <w:rsid w:val="00EB2CB8"/>
    <w:rsid w:val="00EF2368"/>
    <w:rsid w:val="00EF2393"/>
    <w:rsid w:val="00F07163"/>
    <w:rsid w:val="00F24442"/>
    <w:rsid w:val="00F50AE3"/>
    <w:rsid w:val="00F655B7"/>
    <w:rsid w:val="00F656BA"/>
    <w:rsid w:val="00F67CF1"/>
    <w:rsid w:val="00F728AA"/>
    <w:rsid w:val="00F840F0"/>
    <w:rsid w:val="00FB0D0D"/>
    <w:rsid w:val="00FB43B4"/>
    <w:rsid w:val="00FB6B0B"/>
    <w:rsid w:val="00FF2AE4"/>
    <w:rsid w:val="00FF6450"/>
    <w:rsid w:val="00FF6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442C1"/>
  <w15:docId w15:val="{5F4B8123-242A-43B9-84DD-BD8E29B88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51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171"/>
    <w:rPr>
      <w:rFonts w:ascii="Segoe UI" w:eastAsia="Times New Roman" w:hAnsi="Segoe UI" w:cs="Segoe UI"/>
      <w:sz w:val="18"/>
      <w:szCs w:val="18"/>
    </w:rPr>
  </w:style>
  <w:style w:type="character" w:styleId="Hyperlink">
    <w:name w:val="Hyperlink"/>
    <w:basedOn w:val="DefaultParagraphFont"/>
    <w:uiPriority w:val="99"/>
    <w:unhideWhenUsed/>
    <w:rsid w:val="006C669D"/>
    <w:rPr>
      <w:color w:val="0000FF" w:themeColor="hyperlink"/>
      <w:u w:val="single"/>
    </w:rPr>
  </w:style>
  <w:style w:type="character" w:customStyle="1" w:styleId="UnresolvedMention">
    <w:name w:val="Unresolved Mention"/>
    <w:basedOn w:val="DefaultParagraphFont"/>
    <w:uiPriority w:val="99"/>
    <w:semiHidden/>
    <w:unhideWhenUsed/>
    <w:rsid w:val="006C66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15&amp;session=124&amp;summary=B" TargetMode="Externa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15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A3D79-6C2C-45F2-B498-63548B9AE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5315: Subject not yet available - South Carolina Legislature Online</dc:title>
  <dc:creator>Rosanne McDowell</dc:creator>
  <cp:lastModifiedBy>S Wilson</cp:lastModifiedBy>
  <cp:revision>2</cp:revision>
  <cp:lastPrinted>2022-03-22T18:09:00Z</cp:lastPrinted>
  <dcterms:created xsi:type="dcterms:W3CDTF">2022-05-04T12:46:00Z</dcterms:created>
  <dcterms:modified xsi:type="dcterms:W3CDTF">2022-05-04T12:46:00Z</dcterms:modified>
</cp:coreProperties>
</file>