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3C" w:rsidRDefault="00F03D3C" w:rsidP="00F03D3C">
      <w:pPr>
        <w:widowControl w:val="0"/>
        <w:jc w:val="center"/>
      </w:pPr>
      <w:r w:rsidRPr="00F03D3C">
        <w:rPr>
          <w:b/>
        </w:rPr>
        <w:t>South Carolina General Assembly</w:t>
      </w:r>
    </w:p>
    <w:p w:rsidR="00F03D3C" w:rsidRDefault="00F03D3C" w:rsidP="00F03D3C">
      <w:pPr>
        <w:widowControl w:val="0"/>
        <w:jc w:val="center"/>
      </w:pPr>
      <w:r>
        <w:t>124th Session, 2021-2022</w:t>
      </w:r>
    </w:p>
    <w:p w:rsidR="00F03D3C" w:rsidRDefault="00F03D3C" w:rsidP="00F03D3C">
      <w:pPr>
        <w:widowControl w:val="0"/>
        <w:jc w:val="left"/>
      </w:pPr>
    </w:p>
    <w:p w:rsidR="00F03D3C" w:rsidRDefault="00F03D3C" w:rsidP="00F03D3C">
      <w:pPr>
        <w:widowControl w:val="0"/>
        <w:jc w:val="left"/>
        <w:rPr>
          <w:b/>
        </w:rPr>
      </w:pPr>
      <w:r w:rsidRPr="00F03D3C">
        <w:rPr>
          <w:b/>
        </w:rPr>
        <w:t>S.</w:t>
      </w:r>
      <w:r>
        <w:rPr>
          <w:b/>
        </w:rPr>
        <w:t xml:space="preserve"> </w:t>
      </w:r>
      <w:r w:rsidRPr="00F03D3C">
        <w:rPr>
          <w:b/>
        </w:rPr>
        <w:t>723</w:t>
      </w:r>
    </w:p>
    <w:p w:rsidR="00F03D3C" w:rsidRDefault="00F03D3C" w:rsidP="00F03D3C">
      <w:pPr>
        <w:widowControl w:val="0"/>
        <w:jc w:val="left"/>
        <w:rPr>
          <w:b/>
        </w:rPr>
      </w:pPr>
    </w:p>
    <w:p w:rsidR="00F03D3C" w:rsidRDefault="00F03D3C" w:rsidP="00F03D3C">
      <w:pPr>
        <w:widowControl w:val="0"/>
        <w:jc w:val="left"/>
      </w:pPr>
      <w:r w:rsidRPr="00F03D3C">
        <w:rPr>
          <w:b/>
        </w:rPr>
        <w:t>STATUS INFORMATION</w:t>
      </w:r>
    </w:p>
    <w:p w:rsidR="00F03D3C" w:rsidRDefault="00F03D3C" w:rsidP="00F03D3C">
      <w:pPr>
        <w:widowControl w:val="0"/>
        <w:jc w:val="left"/>
      </w:pPr>
    </w:p>
    <w:p w:rsidR="00F03D3C" w:rsidRDefault="00F03D3C" w:rsidP="00F03D3C">
      <w:pPr>
        <w:widowControl w:val="0"/>
        <w:jc w:val="left"/>
      </w:pPr>
      <w:r>
        <w:t>Senate Resolution</w:t>
      </w:r>
    </w:p>
    <w:p w:rsidR="00F03D3C" w:rsidRDefault="00F03D3C" w:rsidP="00F03D3C">
      <w:pPr>
        <w:widowControl w:val="0"/>
        <w:jc w:val="left"/>
      </w:pPr>
      <w:r>
        <w:t>Sponsors: Senator McLeod</w:t>
      </w:r>
    </w:p>
    <w:p w:rsidR="00F03D3C" w:rsidRDefault="00F03D3C" w:rsidP="00F03D3C">
      <w:pPr>
        <w:widowControl w:val="0"/>
        <w:jc w:val="left"/>
      </w:pPr>
      <w:r>
        <w:t>Document Path: l:\council\bills\lk\9056dg21.docx</w:t>
      </w:r>
    </w:p>
    <w:p w:rsidR="00F03D3C" w:rsidRDefault="00F03D3C" w:rsidP="00F03D3C">
      <w:pPr>
        <w:widowControl w:val="0"/>
        <w:jc w:val="left"/>
      </w:pPr>
    </w:p>
    <w:p w:rsidR="00F03D3C" w:rsidRDefault="00F03D3C" w:rsidP="00F03D3C">
      <w:pPr>
        <w:widowControl w:val="0"/>
        <w:jc w:val="left"/>
      </w:pPr>
      <w:r>
        <w:t>Introduced in the Senate on March 31, 2021</w:t>
      </w:r>
    </w:p>
    <w:p w:rsidR="00F03D3C" w:rsidRDefault="00F03D3C" w:rsidP="00F03D3C">
      <w:pPr>
        <w:widowControl w:val="0"/>
        <w:jc w:val="left"/>
      </w:pPr>
      <w:r>
        <w:t>Adopted by the Senate on March 31, 2021</w:t>
      </w:r>
    </w:p>
    <w:p w:rsidR="00F03D3C" w:rsidRDefault="00F03D3C" w:rsidP="00F03D3C">
      <w:pPr>
        <w:widowControl w:val="0"/>
        <w:jc w:val="left"/>
      </w:pPr>
    </w:p>
    <w:p w:rsidR="00F03D3C" w:rsidRDefault="00F03D3C" w:rsidP="00F03D3C">
      <w:pPr>
        <w:widowControl w:val="0"/>
        <w:jc w:val="left"/>
      </w:pPr>
      <w:r>
        <w:t>Summary: Jacqueline Evon Wiggins Yasin Retirement</w:t>
      </w:r>
    </w:p>
    <w:p w:rsidR="00F03D3C" w:rsidRDefault="00F03D3C" w:rsidP="00F03D3C">
      <w:pPr>
        <w:widowControl w:val="0"/>
        <w:jc w:val="left"/>
      </w:pPr>
    </w:p>
    <w:p w:rsidR="00F03D3C" w:rsidRDefault="00F03D3C" w:rsidP="00F03D3C">
      <w:pPr>
        <w:widowControl w:val="0"/>
        <w:jc w:val="left"/>
      </w:pPr>
    </w:p>
    <w:p w:rsidR="00F03D3C" w:rsidRDefault="00F03D3C" w:rsidP="00F03D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D3C">
        <w:rPr>
          <w:b/>
        </w:rPr>
        <w:t>HISTORY OF LEGISLATIVE ACTIONS</w:t>
      </w:r>
    </w:p>
    <w:p w:rsidR="00F03D3C" w:rsidRDefault="00F03D3C" w:rsidP="00F03D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3D3C" w:rsidRPr="00F03D3C" w:rsidRDefault="00F03D3C" w:rsidP="00F03D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D3C">
        <w:rPr>
          <w:u w:val="single"/>
        </w:rPr>
        <w:tab/>
        <w:t>Date</w:t>
      </w:r>
      <w:r w:rsidRPr="00F03D3C">
        <w:rPr>
          <w:u w:val="single"/>
        </w:rPr>
        <w:tab/>
        <w:t>Body</w:t>
      </w:r>
      <w:r w:rsidRPr="00F03D3C">
        <w:rPr>
          <w:u w:val="single"/>
        </w:rPr>
        <w:tab/>
        <w:t>Action Description with journal page number</w:t>
      </w:r>
      <w:r w:rsidRPr="00F03D3C">
        <w:rPr>
          <w:u w:val="single"/>
        </w:rPr>
        <w:tab/>
      </w:r>
    </w:p>
    <w:p w:rsidR="00E64BC1" w:rsidRDefault="00E64BC1" w:rsidP="00E64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>Introduced and adopted (</w:t>
      </w:r>
      <w:hyperlink r:id="rId7" w:history="1">
        <w:r w:rsidRPr="0094121B">
          <w:rPr>
            <w:rStyle w:val="Hyperlink"/>
          </w:rPr>
          <w:t>Senate Journal</w:t>
        </w:r>
        <w:r w:rsidRPr="0094121B">
          <w:rPr>
            <w:rStyle w:val="Hyperlink"/>
          </w:rPr>
          <w:noBreakHyphen/>
          <w:t>page 6</w:t>
        </w:r>
      </w:hyperlink>
      <w:r>
        <w:t>)</w:t>
      </w:r>
    </w:p>
    <w:p w:rsidR="00E64BC1" w:rsidRDefault="00E64BC1" w:rsidP="00E64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3D3C" w:rsidRDefault="00F03D3C" w:rsidP="00F03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3D3C">
          <w:rPr>
            <w:rStyle w:val="Hyperlink"/>
          </w:rPr>
          <w:t>legislative information</w:t>
        </w:r>
      </w:hyperlink>
      <w:r>
        <w:t xml:space="preserve"> at the website</w:t>
      </w:r>
    </w:p>
    <w:p w:rsidR="00F03D3C" w:rsidRDefault="00F03D3C" w:rsidP="00F03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D3C" w:rsidRPr="00F03D3C" w:rsidRDefault="00F03D3C" w:rsidP="00F03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D3C" w:rsidRDefault="00F03D3C" w:rsidP="00F03D3C">
      <w:r w:rsidRPr="00F03D3C">
        <w:rPr>
          <w:b/>
        </w:rPr>
        <w:t>VERSIONS OF THIS BILL</w:t>
      </w:r>
    </w:p>
    <w:p w:rsidR="00F03D3C" w:rsidRDefault="00F03D3C" w:rsidP="00F03D3C"/>
    <w:p w:rsidR="00F03D3C" w:rsidRDefault="00861D56" w:rsidP="00F03D3C">
      <w:hyperlink r:id="rId9" w:history="1">
        <w:r w:rsidR="00F03D3C">
          <w:rPr>
            <w:rStyle w:val="Hyperlink"/>
          </w:rPr>
          <w:t>3/31/2021</w:t>
        </w:r>
      </w:hyperlink>
    </w:p>
    <w:p w:rsidR="00F03D3C" w:rsidRDefault="00F03D3C" w:rsidP="00F03D3C"/>
    <w:p w:rsidR="00F03D3C" w:rsidRDefault="00F03D3C" w:rsidP="00F03D3C">
      <w:pPr>
        <w:sectPr w:rsidR="00F03D3C" w:rsidSect="00F03D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5880" w:rsidRDefault="008E5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5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F4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33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MRS. JACQUELINE EVON WIGGINS YASIN FOR HER THIRTY</w:t>
      </w:r>
      <w:r w:rsidR="00957C91">
        <w:noBreakHyphen/>
      </w:r>
      <w:r>
        <w:t>SEVEN YEARS OF DEDICATED SERVICE AS AN EDUCATOR IN SOUTH CAROLINA AND TO WISH HER MUCH SUCCESS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5C03" w:rsidRDefault="00EB5C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pleased to learn that Mrs. Jacqueline </w:t>
      </w:r>
      <w:r w:rsidR="00691468">
        <w:t>Evon Wiggins Yasin, an educator for Richland School District Two, will begin her well</w:t>
      </w:r>
      <w:r w:rsidR="00957C91">
        <w:noBreakHyphen/>
      </w:r>
      <w:r w:rsidR="00691468">
        <w:t>deserved retirement on June 12, 2021, after giving nearly four decades of her time, talents, leadership, and experience to educating the next generation of South Carolina citizens; and</w:t>
      </w:r>
    </w:p>
    <w:p w:rsidR="00EB5C03" w:rsidRDefault="00EB5C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46" w:rsidRDefault="006D39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4312">
        <w:t>a fine educator of South Carolina youth, Mrs. Yasin received her own education through her studies at the University of South Carolina. She earned her bachelor</w:t>
      </w:r>
      <w:r w:rsidR="00957C91">
        <w:t>’</w:t>
      </w:r>
      <w:r w:rsidR="00D94312">
        <w:t>s degree in elementary education in 1981, her master</w:t>
      </w:r>
      <w:r w:rsidR="00957C91">
        <w:t>’</w:t>
      </w:r>
      <w:r w:rsidR="00D94312">
        <w:t>s degree in elementary education in 1987, and her master</w:t>
      </w:r>
      <w:r w:rsidR="00957C91">
        <w:t>’</w:t>
      </w:r>
      <w:r w:rsidR="00D94312">
        <w:t>s degree plus thirty in elementary education in 1993; and</w:t>
      </w:r>
    </w:p>
    <w:p w:rsidR="00D94312" w:rsidRDefault="00D943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1DF" w:rsidRDefault="00D943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began her career in</w:t>
      </w:r>
      <w:r w:rsidR="003A6B80">
        <w:t xml:space="preserve"> education in</w:t>
      </w:r>
      <w:r>
        <w:t xml:space="preserve"> 1982, acting as a substitute at Gadsden Elem</w:t>
      </w:r>
      <w:r w:rsidR="003A6B80">
        <w:t>entary S</w:t>
      </w:r>
      <w:r>
        <w:t>chool. After a brief hiatus from education, she returned in 1985 as a third and fourth grade teacher at McCants Elementary School</w:t>
      </w:r>
      <w:r w:rsidR="003A6B80">
        <w:t>, where she spent</w:t>
      </w:r>
      <w:r>
        <w:t xml:space="preserve"> twelve years</w:t>
      </w:r>
      <w:r w:rsidR="003A6B80">
        <w:t>. In 1997</w:t>
      </w:r>
      <w:r>
        <w:t xml:space="preserve"> she </w:t>
      </w:r>
      <w:r w:rsidR="003A6B80">
        <w:t>spent a year at</w:t>
      </w:r>
      <w:r>
        <w:t xml:space="preserve"> Rice Creek Elementary School</w:t>
      </w:r>
      <w:r w:rsidR="003A6B80">
        <w:t xml:space="preserve"> before continuing on</w:t>
      </w:r>
      <w:r>
        <w:t xml:space="preserve"> to Killian Elementary School</w:t>
      </w:r>
      <w:r w:rsidR="003A6B80">
        <w:t xml:space="preserve"> in 1998</w:t>
      </w:r>
      <w:r>
        <w:t xml:space="preserve">. In 2001, she took on additional responsibilities as an academic assistance coordinator. Three years later, in 2004, she made her final move to Lonnie B. Nelson Elementary, where she </w:t>
      </w:r>
      <w:r w:rsidR="001531DF">
        <w:t>has served as a response to intervention coordinator, as well as a teacher; and</w:t>
      </w:r>
    </w:p>
    <w:p w:rsidR="001531DF" w:rsidRDefault="00153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312" w:rsidRDefault="00153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throughout her years as an educator, Mrs. Yasin has dedicated her time and many talents as a leader. Recent examples of this include fifteen years spent on the school leadership council for Lonnie B. Nelson Elementary, nineteen years spent as a school test coordinator, and fifteen years spent as a member of the Lonnie B. Nelson student intervention team. </w:t>
      </w:r>
      <w:r w:rsidR="00957C91">
        <w:t>She</w:t>
      </w:r>
      <w:r>
        <w:t xml:space="preserve"> has </w:t>
      </w:r>
      <w:r w:rsidR="00957C91">
        <w:t xml:space="preserve">also </w:t>
      </w:r>
      <w:r>
        <w:t>acted as a teacher in the after</w:t>
      </w:r>
      <w:r w:rsidR="00957C91">
        <w:noBreakHyphen/>
      </w:r>
      <w:r>
        <w:t>school tutoring program, a summer school coordinator and lead teacher,</w:t>
      </w:r>
      <w:r w:rsidR="00957C91">
        <w:t xml:space="preserve"> as well as time spent</w:t>
      </w:r>
      <w:r>
        <w:t xml:space="preserve"> </w:t>
      </w:r>
      <w:r w:rsidR="00957C91">
        <w:t>coordinating</w:t>
      </w:r>
      <w:r>
        <w:t xml:space="preserve"> the after</w:t>
      </w:r>
      <w:r w:rsidR="00957C91">
        <w:noBreakHyphen/>
      </w:r>
      <w:r>
        <w:t>school enrichment program</w:t>
      </w:r>
      <w:r w:rsidR="00D30380">
        <w:t>, along with participating and organizing numerous other activities for the wellbeing of students; and</w:t>
      </w:r>
    </w:p>
    <w:p w:rsidR="00D30380" w:rsidRDefault="00D3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0380" w:rsidRDefault="00D3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recognition of her service, Mrs. Yasin was among those distinguished in the 2007</w:t>
      </w:r>
      <w:r w:rsidR="00957C91">
        <w:noBreakHyphen/>
      </w:r>
      <w:r>
        <w:t>2008 edition of Who</w:t>
      </w:r>
      <w:r w:rsidR="00957C91">
        <w:t>’</w:t>
      </w:r>
      <w:r>
        <w:t>s Who A</w:t>
      </w:r>
      <w:r w:rsidR="00315A3D">
        <w:t>mong</w:t>
      </w:r>
      <w:r>
        <w:t xml:space="preserve"> Executive and Professional Women in Teaching and Education, </w:t>
      </w:r>
      <w:r w:rsidR="00315A3D">
        <w:t>was the 2005</w:t>
      </w:r>
      <w:r w:rsidR="00957C91">
        <w:noBreakHyphen/>
      </w:r>
      <w:r w:rsidR="00315A3D">
        <w:t>2006 National Honor Roll</w:t>
      </w:r>
      <w:r w:rsidR="00957C91">
        <w:t>’</w:t>
      </w:r>
      <w:r w:rsidR="00315A3D">
        <w:t>s Outstanding American Teacher, was selected from 2003</w:t>
      </w:r>
      <w:r w:rsidR="00957C91">
        <w:noBreakHyphen/>
      </w:r>
      <w:r w:rsidR="00315A3D">
        <w:t>2006 for Who</w:t>
      </w:r>
      <w:r w:rsidR="00957C91">
        <w:t>’</w:t>
      </w:r>
      <w:r w:rsidR="00315A3D">
        <w:t>s Who Among America</w:t>
      </w:r>
      <w:r w:rsidR="00957C91">
        <w:t>’</w:t>
      </w:r>
      <w:r w:rsidR="00315A3D">
        <w:t>s Teachers, was the 2001</w:t>
      </w:r>
      <w:r w:rsidR="00957C91">
        <w:noBreakHyphen/>
      </w:r>
      <w:r w:rsidR="00315A3D">
        <w:t>2002 Killian Elementary Teacher of the Year, was the 200</w:t>
      </w:r>
      <w:r w:rsidR="00957C91">
        <w:t>0</w:t>
      </w:r>
      <w:r w:rsidR="00957C91">
        <w:noBreakHyphen/>
      </w:r>
      <w:r w:rsidR="00315A3D">
        <w:t>200</w:t>
      </w:r>
      <w:r w:rsidR="00957C91">
        <w:t>1</w:t>
      </w:r>
      <w:r w:rsidR="00315A3D">
        <w:t xml:space="preserve"> Killian Elementary Distinguished Reading Teacher of the Year, and was selected as the 1990</w:t>
      </w:r>
      <w:r w:rsidR="00957C91">
        <w:noBreakHyphen/>
      </w:r>
      <w:r w:rsidR="00315A3D">
        <w:t>1991 McCants Elementary Teacher of the Year; and</w:t>
      </w:r>
    </w:p>
    <w:p w:rsidR="00315A3D" w:rsidRDefault="00315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A3D" w:rsidRDefault="00315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1F1F">
        <w:t>p</w:t>
      </w:r>
      <w:r>
        <w:t xml:space="preserve">rofessionally, </w:t>
      </w:r>
      <w:r w:rsidR="00121F1F">
        <w:t>Mrs. Yasin</w:t>
      </w:r>
      <w:r>
        <w:t xml:space="preserve"> has been a member of the National Education Association, the South Carolina Education Association, and the Richland County Education Association. Developing a strong bond with her community, she has </w:t>
      </w:r>
      <w:r w:rsidR="00121F1F">
        <w:t xml:space="preserve">also </w:t>
      </w:r>
      <w:r>
        <w:t>been a member of Bah</w:t>
      </w:r>
      <w:r w:rsidR="00936748">
        <w:t>aˊ</w:t>
      </w:r>
      <w:r>
        <w:t>i</w:t>
      </w:r>
      <w:r w:rsidR="00936748">
        <w:t>’</w:t>
      </w:r>
      <w:r>
        <w:t>s</w:t>
      </w:r>
      <w:r w:rsidR="00936748">
        <w:t>ˊ</w:t>
      </w:r>
      <w:r>
        <w:t xml:space="preserve"> of Richland County North and the Columbia Alumnae Chapter of Delta Sigma Theta Sorority, Inc.; and</w:t>
      </w:r>
    </w:p>
    <w:p w:rsidR="006D3946" w:rsidRDefault="006D39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1468">
        <w:t>the South Carolina Senate recognizes that the success of the State of South Carolina, the strength of its communities, and the vitality of American society as a whole depend, in great measure, upon the dedication of individuals like Mrs. Jacqueline Evon Wiggins Yasin, who use their time and many talents to serve, inspire, and educate others</w:t>
      </w:r>
      <w:r>
        <w:t>. Now, therefore,</w:t>
      </w: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333AE">
        <w:t>the members of the South Carolina Senate, by this resolution, recognize and commend Mrs. Jacqueline Evon Wiggins Yasin for her thirty</w:t>
      </w:r>
      <w:r w:rsidR="00957C91">
        <w:noBreakHyphen/>
      </w:r>
      <w:r w:rsidR="00E333AE">
        <w:t>seven years of dedicated service as an educator in South Carolina and wish her much success and fulfillment in all her future endeavors</w:t>
      </w:r>
      <w:r>
        <w:t>.</w:t>
      </w: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F47" w:rsidRDefault="00230F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333AE">
        <w:t>Mrs. Jacqueline Evon Wiggins Yasin</w:t>
      </w:r>
      <w:r>
        <w:t>.</w:t>
      </w:r>
    </w:p>
    <w:p w:rsidR="003C64AB" w:rsidRDefault="00957C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3D3C" w:rsidRDefault="00F03D3C" w:rsidP="00F03D3C">
      <w:pPr>
        <w:suppressAutoHyphens/>
      </w:pPr>
    </w:p>
    <w:sectPr w:rsidR="00F03D3C" w:rsidSect="00F03D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B80" w:rsidRDefault="003A6B80" w:rsidP="009F0C77">
      <w:r>
        <w:separator/>
      </w:r>
    </w:p>
  </w:endnote>
  <w:endnote w:type="continuationSeparator" w:id="0">
    <w:p w:rsidR="003A6B80" w:rsidRDefault="003A6B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34F70A-A6F2-431D-A355-88E88CDC9E99}"/>
    <w:embedBold r:id="rId2" w:fontKey="{FFED5F69-5EC9-4EE4-AD35-2743649872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20AB05-6D38-4945-BE7B-893E6D4FE3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A98E24-1D0C-4F7E-A025-227168165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839CE2-B21B-4ED0-AF73-6F27E27C7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D3C" w:rsidRPr="008E5880" w:rsidRDefault="00F03D3C" w:rsidP="008E58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4B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B80" w:rsidRDefault="003A6B80" w:rsidP="009F0C77">
      <w:r>
        <w:separator/>
      </w:r>
    </w:p>
  </w:footnote>
  <w:footnote w:type="continuationSeparator" w:id="0">
    <w:p w:rsidR="003A6B80" w:rsidRDefault="003A6B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56DG21"/>
    <w:docVar w:name="CoverBillType" w:val="r"/>
    <w:docVar w:name="DocPath" w:val="L:\Council\bills\LK\9056DG21.DOCX"/>
    <w:docVar w:name="dvBillNumber" w:val="723"/>
    <w:docVar w:name="dvBillNumberPrefix" w:val="S. "/>
    <w:docVar w:name="dvOriginalBody" w:val="Senate"/>
    <w:docVar w:name="dvSteno" w:val="LK"/>
    <w:docVar w:name="NameofBody" w:val="s"/>
    <w:docVar w:name="vGroup2" w:val="Council"/>
  </w:docVars>
  <w:rsids>
    <w:rsidRoot w:val="00230F47"/>
    <w:rsid w:val="000263D9"/>
    <w:rsid w:val="00026C9A"/>
    <w:rsid w:val="00092B44"/>
    <w:rsid w:val="000965A1"/>
    <w:rsid w:val="000C487D"/>
    <w:rsid w:val="000E1785"/>
    <w:rsid w:val="000F39F2"/>
    <w:rsid w:val="001023A4"/>
    <w:rsid w:val="0010776B"/>
    <w:rsid w:val="00121F1F"/>
    <w:rsid w:val="00133E66"/>
    <w:rsid w:val="00134ACF"/>
    <w:rsid w:val="00144E15"/>
    <w:rsid w:val="001531DF"/>
    <w:rsid w:val="001A4A62"/>
    <w:rsid w:val="001A681E"/>
    <w:rsid w:val="001D08F2"/>
    <w:rsid w:val="002037CA"/>
    <w:rsid w:val="002047A2"/>
    <w:rsid w:val="00230F47"/>
    <w:rsid w:val="002321B6"/>
    <w:rsid w:val="0023696B"/>
    <w:rsid w:val="00250967"/>
    <w:rsid w:val="002759C5"/>
    <w:rsid w:val="00277DEE"/>
    <w:rsid w:val="00280D88"/>
    <w:rsid w:val="00294ABE"/>
    <w:rsid w:val="002A3EB4"/>
    <w:rsid w:val="00315A3D"/>
    <w:rsid w:val="00325348"/>
    <w:rsid w:val="00393688"/>
    <w:rsid w:val="003A6B80"/>
    <w:rsid w:val="003C64AB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F55AC"/>
    <w:rsid w:val="0061228A"/>
    <w:rsid w:val="006215AA"/>
    <w:rsid w:val="006340D9"/>
    <w:rsid w:val="00643B8E"/>
    <w:rsid w:val="00653ECC"/>
    <w:rsid w:val="00665EBC"/>
    <w:rsid w:val="00680479"/>
    <w:rsid w:val="00691468"/>
    <w:rsid w:val="0069470D"/>
    <w:rsid w:val="006A476C"/>
    <w:rsid w:val="006C6A93"/>
    <w:rsid w:val="006D3946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5880"/>
    <w:rsid w:val="008F4429"/>
    <w:rsid w:val="00932670"/>
    <w:rsid w:val="009352BB"/>
    <w:rsid w:val="00936748"/>
    <w:rsid w:val="00953634"/>
    <w:rsid w:val="00957C91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0380"/>
    <w:rsid w:val="00D405E7"/>
    <w:rsid w:val="00D40DD2"/>
    <w:rsid w:val="00D41D56"/>
    <w:rsid w:val="00D6260D"/>
    <w:rsid w:val="00D6662B"/>
    <w:rsid w:val="00D94312"/>
    <w:rsid w:val="00D95E2F"/>
    <w:rsid w:val="00D970A9"/>
    <w:rsid w:val="00DB3AC0"/>
    <w:rsid w:val="00DC6813"/>
    <w:rsid w:val="00DE68F0"/>
    <w:rsid w:val="00DF3845"/>
    <w:rsid w:val="00DF7E17"/>
    <w:rsid w:val="00E333AE"/>
    <w:rsid w:val="00E437DA"/>
    <w:rsid w:val="00E63093"/>
    <w:rsid w:val="00E64BC1"/>
    <w:rsid w:val="00EB00A2"/>
    <w:rsid w:val="00EB1BF3"/>
    <w:rsid w:val="00EB5C03"/>
    <w:rsid w:val="00EF3EEE"/>
    <w:rsid w:val="00F03D3C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083264-B313-4CCB-8B3A-679B88CB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6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6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3D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3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723_202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BF089-20A4-4B94-AD17-14AFF1CC0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723: Subject not yet available - South Carolina Legislature Online</dc:title>
  <dc:subject/>
  <dc:creator>Lindsey Knipp</dc:creator>
  <cp:keywords/>
  <dc:description/>
  <cp:lastModifiedBy>S Wilson</cp:lastModifiedBy>
  <cp:revision>2</cp:revision>
  <cp:lastPrinted>2021-03-31T14:08:00Z</cp:lastPrinted>
  <dcterms:created xsi:type="dcterms:W3CDTF">2021-04-01T14:23:00Z</dcterms:created>
  <dcterms:modified xsi:type="dcterms:W3CDTF">2021-04-01T14:23:00Z</dcterms:modified>
</cp:coreProperties>
</file>