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8E5" w:rsidRDefault="005548E5" w:rsidP="005548E5">
      <w:pPr>
        <w:widowControl w:val="0"/>
        <w:jc w:val="center"/>
      </w:pPr>
      <w:r w:rsidRPr="005548E5">
        <w:rPr>
          <w:b/>
        </w:rPr>
        <w:t>South Carolina General Assembly</w:t>
      </w:r>
    </w:p>
    <w:p w:rsidR="005548E5" w:rsidRDefault="005548E5" w:rsidP="005548E5">
      <w:pPr>
        <w:widowControl w:val="0"/>
        <w:jc w:val="center"/>
      </w:pPr>
      <w:r>
        <w:t>124th Session, 2021-2022</w:t>
      </w:r>
    </w:p>
    <w:p w:rsidR="005548E5" w:rsidRDefault="005548E5" w:rsidP="005548E5">
      <w:pPr>
        <w:widowControl w:val="0"/>
        <w:jc w:val="left"/>
      </w:pPr>
    </w:p>
    <w:p w:rsidR="005548E5" w:rsidRDefault="005548E5" w:rsidP="005548E5">
      <w:pPr>
        <w:widowControl w:val="0"/>
        <w:jc w:val="left"/>
        <w:rPr>
          <w:b/>
        </w:rPr>
      </w:pPr>
      <w:r w:rsidRPr="005548E5">
        <w:rPr>
          <w:b/>
        </w:rPr>
        <w:t>S.</w:t>
      </w:r>
      <w:r>
        <w:rPr>
          <w:b/>
        </w:rPr>
        <w:t xml:space="preserve"> </w:t>
      </w:r>
      <w:r w:rsidRPr="005548E5">
        <w:rPr>
          <w:b/>
        </w:rPr>
        <w:t>757</w:t>
      </w:r>
    </w:p>
    <w:p w:rsidR="005548E5" w:rsidRDefault="005548E5" w:rsidP="005548E5">
      <w:pPr>
        <w:widowControl w:val="0"/>
        <w:jc w:val="left"/>
        <w:rPr>
          <w:b/>
        </w:rPr>
      </w:pPr>
    </w:p>
    <w:p w:rsidR="005548E5" w:rsidRDefault="005548E5" w:rsidP="005548E5">
      <w:pPr>
        <w:widowControl w:val="0"/>
        <w:jc w:val="left"/>
      </w:pPr>
      <w:r w:rsidRPr="005548E5">
        <w:rPr>
          <w:b/>
        </w:rPr>
        <w:t>STATUS INFORMATION</w:t>
      </w:r>
    </w:p>
    <w:p w:rsidR="005548E5" w:rsidRDefault="005548E5" w:rsidP="005548E5">
      <w:pPr>
        <w:widowControl w:val="0"/>
        <w:jc w:val="left"/>
      </w:pPr>
    </w:p>
    <w:p w:rsidR="005548E5" w:rsidRDefault="005548E5" w:rsidP="005548E5">
      <w:pPr>
        <w:widowControl w:val="0"/>
        <w:jc w:val="left"/>
      </w:pPr>
      <w:r>
        <w:t>Senate Resolution</w:t>
      </w:r>
    </w:p>
    <w:p w:rsidR="005548E5" w:rsidRDefault="005548E5" w:rsidP="005548E5">
      <w:pPr>
        <w:widowControl w:val="0"/>
        <w:jc w:val="left"/>
      </w:pPr>
      <w:r>
        <w:t>Sponsors: Senators Harpootlian, Adams, Alexander, Allen, Bennett, Campsen, Cash, Climer, Corbin, Cromer, Davis, Fanning, Gambrell, Garrett, Goldfinch, Grooms, Gustafson, Hembree, Hutto, Jackson, K. Johnson, M. Johnson, Kimbrell, Kimpson, Leatherman, Loftis, Malloy, Martin, Massey, Matthews, McElveen, McLeod, Peeler, Rankin, Rice, Sabb, Scott, Senn, Setzler, Shealy, Stephens, Talley, Turner, Verdin, Williams and Young</w:t>
      </w:r>
    </w:p>
    <w:p w:rsidR="005548E5" w:rsidRDefault="005548E5" w:rsidP="005548E5">
      <w:pPr>
        <w:widowControl w:val="0"/>
        <w:jc w:val="left"/>
      </w:pPr>
      <w:r>
        <w:t>Document Path: l:\council\bills\gm\24520dg21.docx</w:t>
      </w:r>
    </w:p>
    <w:p w:rsidR="005548E5" w:rsidRDefault="005548E5" w:rsidP="005548E5">
      <w:pPr>
        <w:widowControl w:val="0"/>
        <w:jc w:val="left"/>
      </w:pPr>
    </w:p>
    <w:p w:rsidR="005548E5" w:rsidRDefault="005548E5" w:rsidP="005548E5">
      <w:pPr>
        <w:widowControl w:val="0"/>
        <w:jc w:val="left"/>
      </w:pPr>
      <w:r>
        <w:t>Introduced in the Senate on April 20, 2021</w:t>
      </w:r>
    </w:p>
    <w:p w:rsidR="005548E5" w:rsidRDefault="005548E5" w:rsidP="005548E5">
      <w:pPr>
        <w:widowControl w:val="0"/>
        <w:jc w:val="left"/>
      </w:pPr>
      <w:r>
        <w:t>Adopted by the Senate on April 20, 2021</w:t>
      </w:r>
    </w:p>
    <w:p w:rsidR="005548E5" w:rsidRDefault="005548E5" w:rsidP="005548E5">
      <w:pPr>
        <w:widowControl w:val="0"/>
        <w:jc w:val="left"/>
      </w:pPr>
    </w:p>
    <w:p w:rsidR="005548E5" w:rsidRDefault="005548E5" w:rsidP="005548E5">
      <w:pPr>
        <w:widowControl w:val="0"/>
        <w:jc w:val="left"/>
      </w:pPr>
      <w:r>
        <w:t>Summary: Mark Berson retirement</w:t>
      </w:r>
    </w:p>
    <w:p w:rsidR="005548E5" w:rsidRDefault="005548E5" w:rsidP="005548E5">
      <w:pPr>
        <w:widowControl w:val="0"/>
        <w:jc w:val="left"/>
      </w:pPr>
    </w:p>
    <w:p w:rsidR="005548E5" w:rsidRDefault="005548E5" w:rsidP="005548E5">
      <w:pPr>
        <w:widowControl w:val="0"/>
        <w:jc w:val="left"/>
      </w:pPr>
    </w:p>
    <w:p w:rsidR="005548E5" w:rsidRDefault="005548E5" w:rsidP="005548E5">
      <w:pPr>
        <w:widowControl w:val="0"/>
        <w:tabs>
          <w:tab w:val="center" w:pos="590"/>
          <w:tab w:val="center" w:pos="1440"/>
          <w:tab w:val="left" w:pos="1872"/>
          <w:tab w:val="left" w:pos="9187"/>
        </w:tabs>
        <w:jc w:val="left"/>
      </w:pPr>
      <w:r w:rsidRPr="005548E5">
        <w:rPr>
          <w:b/>
        </w:rPr>
        <w:t>HISTORY OF LEGISLATIVE ACTIONS</w:t>
      </w:r>
    </w:p>
    <w:p w:rsidR="005548E5" w:rsidRDefault="005548E5" w:rsidP="005548E5">
      <w:pPr>
        <w:widowControl w:val="0"/>
        <w:tabs>
          <w:tab w:val="center" w:pos="590"/>
          <w:tab w:val="center" w:pos="1440"/>
          <w:tab w:val="left" w:pos="1872"/>
          <w:tab w:val="left" w:pos="9187"/>
        </w:tabs>
        <w:jc w:val="left"/>
      </w:pPr>
    </w:p>
    <w:p w:rsidR="005548E5" w:rsidRPr="005548E5" w:rsidRDefault="005548E5" w:rsidP="005548E5">
      <w:pPr>
        <w:widowControl w:val="0"/>
        <w:tabs>
          <w:tab w:val="center" w:pos="590"/>
          <w:tab w:val="center" w:pos="1440"/>
          <w:tab w:val="left" w:pos="1872"/>
          <w:tab w:val="left" w:pos="9187"/>
        </w:tabs>
        <w:jc w:val="left"/>
      </w:pPr>
      <w:r w:rsidRPr="005548E5">
        <w:rPr>
          <w:u w:val="single"/>
        </w:rPr>
        <w:tab/>
        <w:t>Date</w:t>
      </w:r>
      <w:r w:rsidRPr="005548E5">
        <w:rPr>
          <w:u w:val="single"/>
        </w:rPr>
        <w:tab/>
        <w:t>Body</w:t>
      </w:r>
      <w:r w:rsidRPr="005548E5">
        <w:rPr>
          <w:u w:val="single"/>
        </w:rPr>
        <w:tab/>
        <w:t>Action Description with journal page number</w:t>
      </w:r>
      <w:r w:rsidRPr="005548E5">
        <w:rPr>
          <w:u w:val="single"/>
        </w:rPr>
        <w:tab/>
      </w:r>
    </w:p>
    <w:p w:rsidR="000A341F" w:rsidRDefault="000A341F" w:rsidP="000A341F">
      <w:pPr>
        <w:widowControl w:val="0"/>
        <w:tabs>
          <w:tab w:val="right" w:pos="1008"/>
          <w:tab w:val="left" w:pos="1152"/>
          <w:tab w:val="left" w:pos="1872"/>
          <w:tab w:val="left" w:pos="9187"/>
        </w:tabs>
        <w:ind w:left="2088" w:hanging="2088"/>
      </w:pPr>
      <w:r>
        <w:tab/>
        <w:t>4/20/2021</w:t>
      </w:r>
      <w:r>
        <w:tab/>
        <w:t>Senate</w:t>
      </w:r>
      <w:r>
        <w:tab/>
        <w:t>Introduced and adopted (</w:t>
      </w:r>
      <w:hyperlink r:id="rId7" w:history="1">
        <w:r w:rsidRPr="00F77196">
          <w:rPr>
            <w:rStyle w:val="Hyperlink"/>
          </w:rPr>
          <w:t>Senate Journal</w:t>
        </w:r>
        <w:r w:rsidRPr="00F77196">
          <w:rPr>
            <w:rStyle w:val="Hyperlink"/>
          </w:rPr>
          <w:noBreakHyphen/>
          <w:t>page 6</w:t>
        </w:r>
      </w:hyperlink>
      <w:r>
        <w:t>)</w:t>
      </w:r>
    </w:p>
    <w:p w:rsidR="000A341F" w:rsidRDefault="000A341F" w:rsidP="000A341F">
      <w:pPr>
        <w:widowControl w:val="0"/>
        <w:tabs>
          <w:tab w:val="right" w:pos="1008"/>
          <w:tab w:val="left" w:pos="1152"/>
          <w:tab w:val="left" w:pos="1872"/>
          <w:tab w:val="left" w:pos="9187"/>
        </w:tabs>
        <w:ind w:left="2088" w:hanging="2088"/>
      </w:pPr>
    </w:p>
    <w:p w:rsidR="005548E5" w:rsidRDefault="005548E5" w:rsidP="005548E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548E5">
          <w:rPr>
            <w:rStyle w:val="Hyperlink"/>
          </w:rPr>
          <w:t>legislative information</w:t>
        </w:r>
      </w:hyperlink>
      <w:r>
        <w:t xml:space="preserve"> at the website</w:t>
      </w:r>
    </w:p>
    <w:p w:rsidR="005548E5" w:rsidRDefault="005548E5" w:rsidP="005548E5">
      <w:pPr>
        <w:widowControl w:val="0"/>
        <w:tabs>
          <w:tab w:val="right" w:pos="1008"/>
          <w:tab w:val="left" w:pos="1152"/>
          <w:tab w:val="left" w:pos="1872"/>
          <w:tab w:val="left" w:pos="9187"/>
        </w:tabs>
        <w:ind w:left="2088" w:hanging="2088"/>
        <w:jc w:val="left"/>
      </w:pPr>
    </w:p>
    <w:p w:rsidR="005548E5" w:rsidRPr="005548E5" w:rsidRDefault="005548E5" w:rsidP="005548E5">
      <w:pPr>
        <w:widowControl w:val="0"/>
        <w:tabs>
          <w:tab w:val="right" w:pos="1008"/>
          <w:tab w:val="left" w:pos="1152"/>
          <w:tab w:val="left" w:pos="1872"/>
          <w:tab w:val="left" w:pos="9187"/>
        </w:tabs>
        <w:ind w:left="2088" w:hanging="2088"/>
        <w:jc w:val="left"/>
      </w:pPr>
    </w:p>
    <w:p w:rsidR="005548E5" w:rsidRDefault="005548E5" w:rsidP="005548E5">
      <w:r w:rsidRPr="005548E5">
        <w:rPr>
          <w:b/>
        </w:rPr>
        <w:t>VERSIONS OF THIS BILL</w:t>
      </w:r>
    </w:p>
    <w:p w:rsidR="005548E5" w:rsidRDefault="005548E5" w:rsidP="005548E5"/>
    <w:p w:rsidR="005548E5" w:rsidRDefault="007544F7" w:rsidP="005548E5">
      <w:hyperlink r:id="rId9" w:history="1">
        <w:r w:rsidR="005548E5">
          <w:rPr>
            <w:rStyle w:val="Hyperlink"/>
          </w:rPr>
          <w:t>4/20/2021</w:t>
        </w:r>
      </w:hyperlink>
    </w:p>
    <w:p w:rsidR="005548E5" w:rsidRDefault="005548E5" w:rsidP="005548E5"/>
    <w:p w:rsidR="005548E5" w:rsidRDefault="005548E5" w:rsidP="005548E5">
      <w:pPr>
        <w:sectPr w:rsidR="005548E5" w:rsidSect="005548E5">
          <w:pgSz w:w="12240" w:h="15840" w:code="1"/>
          <w:pgMar w:top="1080" w:right="1440" w:bottom="1080" w:left="1440" w:header="720" w:footer="720" w:gutter="0"/>
          <w:cols w:space="720"/>
          <w:noEndnote/>
          <w:docGrid w:linePitch="360"/>
        </w:sectPr>
      </w:pPr>
    </w:p>
    <w:p w:rsidR="00B528EB" w:rsidRDefault="00B528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2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365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3C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278A">
        <w:rPr>
          <w:color w:val="000000" w:themeColor="text1"/>
          <w:u w:color="000000" w:themeColor="text1"/>
        </w:rPr>
        <w:t>TO RECOGNIZE AND HONOR MARK BERSON, HEAD COACH OF THE UNIVERSITY OF SOUTH CAROLINA MEN</w:t>
      </w:r>
      <w:r w:rsidR="00BD3C83">
        <w:rPr>
          <w:color w:val="000000" w:themeColor="text1"/>
          <w:u w:color="000000" w:themeColor="text1"/>
        </w:rPr>
        <w:t>’</w:t>
      </w:r>
      <w:r w:rsidRPr="00A9278A">
        <w:rPr>
          <w:color w:val="000000" w:themeColor="text1"/>
          <w:u w:color="000000" w:themeColor="text1"/>
        </w:rPr>
        <w:t>S SOCCER TEAM, UPON THE OCCASION OF HIS RETIREMENT AFTER FORTY</w:t>
      </w:r>
      <w:r w:rsidR="00BD3C83">
        <w:rPr>
          <w:color w:val="000000" w:themeColor="text1"/>
          <w:u w:color="000000" w:themeColor="text1"/>
        </w:rPr>
        <w:noBreakHyphen/>
      </w:r>
      <w:r w:rsidRPr="00A9278A">
        <w:rPr>
          <w:color w:val="000000" w:themeColor="text1"/>
          <w:u w:color="000000" w:themeColor="text1"/>
        </w:rPr>
        <w:t>THREE YEARS OF OUTSTANDING SERVICE TO THE UNIVERSITY AND TO HIS PLAYERS,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3C87" w:rsidRPr="00A9278A" w:rsidRDefault="003F365E"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B3C87" w:rsidRPr="00A9278A">
        <w:rPr>
          <w:color w:val="000000" w:themeColor="text1"/>
          <w:u w:color="000000" w:themeColor="text1"/>
        </w:rPr>
        <w:t xml:space="preserve">it is </w:t>
      </w:r>
      <w:r w:rsidR="00CC6FF4">
        <w:rPr>
          <w:color w:val="000000" w:themeColor="text1"/>
          <w:u w:color="000000" w:themeColor="text1"/>
        </w:rPr>
        <w:t xml:space="preserve">altogether </w:t>
      </w:r>
      <w:r w:rsidR="00AB3C87" w:rsidRPr="00A9278A">
        <w:rPr>
          <w:color w:val="000000" w:themeColor="text1"/>
          <w:u w:color="000000" w:themeColor="text1"/>
        </w:rPr>
        <w:t>fitting an</w:t>
      </w:r>
      <w:r w:rsidR="00AB3C87">
        <w:rPr>
          <w:color w:val="000000" w:themeColor="text1"/>
          <w:u w:color="000000" w:themeColor="text1"/>
        </w:rPr>
        <w:t>d proper that</w:t>
      </w:r>
      <w:r w:rsidR="00AB3C87" w:rsidRPr="00A9278A">
        <w:rPr>
          <w:color w:val="000000" w:themeColor="text1"/>
          <w:u w:color="000000" w:themeColor="text1"/>
        </w:rPr>
        <w:t xml:space="preserve"> the </w:t>
      </w:r>
      <w:r w:rsidR="00CC6FF4">
        <w:rPr>
          <w:color w:val="000000" w:themeColor="text1"/>
          <w:u w:color="000000" w:themeColor="text1"/>
        </w:rPr>
        <w:t xml:space="preserve">members of the </w:t>
      </w:r>
      <w:r w:rsidR="00AB3C87" w:rsidRPr="00A9278A">
        <w:rPr>
          <w:color w:val="000000" w:themeColor="text1"/>
          <w:u w:color="000000" w:themeColor="text1"/>
        </w:rPr>
        <w:t>South Carolina</w:t>
      </w:r>
      <w:r w:rsidR="00AB3C87">
        <w:rPr>
          <w:color w:val="000000" w:themeColor="text1"/>
          <w:u w:color="000000" w:themeColor="text1"/>
        </w:rPr>
        <w:t xml:space="preserve"> </w:t>
      </w:r>
      <w:r w:rsidR="00AB3C87" w:rsidRPr="00A9278A">
        <w:rPr>
          <w:color w:val="000000" w:themeColor="text1"/>
          <w:u w:color="000000" w:themeColor="text1"/>
        </w:rPr>
        <w:t xml:space="preserve">Senate should pause in </w:t>
      </w:r>
      <w:r w:rsidR="00CC6FF4">
        <w:rPr>
          <w:color w:val="000000" w:themeColor="text1"/>
          <w:u w:color="000000" w:themeColor="text1"/>
        </w:rPr>
        <w:t xml:space="preserve">their </w:t>
      </w:r>
      <w:r w:rsidR="00AB3C87" w:rsidRPr="00A9278A">
        <w:rPr>
          <w:color w:val="000000" w:themeColor="text1"/>
          <w:u w:color="000000" w:themeColor="text1"/>
        </w:rPr>
        <w:t xml:space="preserve">deliberations to express </w:t>
      </w:r>
      <w:r w:rsidR="00CC6FF4">
        <w:rPr>
          <w:color w:val="000000" w:themeColor="text1"/>
          <w:u w:color="000000" w:themeColor="text1"/>
        </w:rPr>
        <w:t xml:space="preserve">deep </w:t>
      </w:r>
      <w:r w:rsidR="00AB3C87" w:rsidRPr="00A9278A">
        <w:rPr>
          <w:color w:val="000000" w:themeColor="text1"/>
          <w:u w:color="000000" w:themeColor="text1"/>
        </w:rPr>
        <w:t xml:space="preserve">gratitude </w:t>
      </w:r>
      <w:r w:rsidR="00AB3C87">
        <w:rPr>
          <w:color w:val="000000" w:themeColor="text1"/>
          <w:u w:color="000000" w:themeColor="text1"/>
        </w:rPr>
        <w:t xml:space="preserve">to </w:t>
      </w:r>
      <w:r w:rsidR="00AB3C87" w:rsidRPr="00A9278A">
        <w:rPr>
          <w:color w:val="000000" w:themeColor="text1"/>
          <w:u w:color="000000" w:themeColor="text1"/>
        </w:rPr>
        <w:t xml:space="preserve">Coach Mark Berson for his </w:t>
      </w:r>
      <w:r w:rsidR="00CC6FF4">
        <w:rPr>
          <w:color w:val="000000" w:themeColor="text1"/>
          <w:u w:color="000000" w:themeColor="text1"/>
        </w:rPr>
        <w:t>significant</w:t>
      </w:r>
      <w:r w:rsidR="00AB3C87">
        <w:rPr>
          <w:color w:val="000000" w:themeColor="text1"/>
          <w:u w:color="000000" w:themeColor="text1"/>
        </w:rPr>
        <w:t xml:space="preserve"> </w:t>
      </w:r>
      <w:r w:rsidR="00AB3C87" w:rsidRPr="00A9278A">
        <w:rPr>
          <w:color w:val="000000" w:themeColor="text1"/>
          <w:u w:color="000000" w:themeColor="text1"/>
        </w:rPr>
        <w:t>contributions to men</w:t>
      </w:r>
      <w:r w:rsidR="00BD3C83">
        <w:rPr>
          <w:color w:val="000000" w:themeColor="text1"/>
          <w:u w:color="000000" w:themeColor="text1"/>
        </w:rPr>
        <w:t>’</w:t>
      </w:r>
      <w:r w:rsidR="00AB3C87" w:rsidRPr="00A9278A">
        <w:rPr>
          <w:color w:val="000000" w:themeColor="text1"/>
          <w:u w:color="000000" w:themeColor="text1"/>
        </w:rPr>
        <w:t xml:space="preserve">s soccer at the University of South Carolina (UofSC) </w:t>
      </w:r>
      <w:r w:rsidR="00CC6FF4">
        <w:rPr>
          <w:color w:val="000000" w:themeColor="text1"/>
          <w:u w:color="000000" w:themeColor="text1"/>
        </w:rPr>
        <w:t>as he</w:t>
      </w:r>
      <w:r w:rsidR="00AB3C87">
        <w:rPr>
          <w:color w:val="000000" w:themeColor="text1"/>
          <w:u w:color="000000" w:themeColor="text1"/>
        </w:rPr>
        <w:t xml:space="preserve"> </w:t>
      </w:r>
      <w:r w:rsidR="00AB3C87" w:rsidRPr="00A9278A">
        <w:rPr>
          <w:color w:val="000000" w:themeColor="text1"/>
          <w:u w:color="000000" w:themeColor="text1"/>
        </w:rPr>
        <w:t>retire</w:t>
      </w:r>
      <w:r w:rsidR="00CC6FF4">
        <w:rPr>
          <w:color w:val="000000" w:themeColor="text1"/>
          <w:u w:color="000000" w:themeColor="text1"/>
        </w:rPr>
        <w:t>s at the end of the 2021 season</w:t>
      </w:r>
      <w:r w:rsidR="00AB3C87" w:rsidRPr="00A9278A">
        <w:rPr>
          <w:color w:val="000000" w:themeColor="text1"/>
          <w:u w:color="000000" w:themeColor="text1"/>
        </w:rPr>
        <w:t>; and</w:t>
      </w: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884" w:rsidRPr="00A9278A" w:rsidRDefault="00AB3C87" w:rsidP="0065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78A">
        <w:rPr>
          <w:color w:val="000000" w:themeColor="text1"/>
          <w:u w:color="000000" w:themeColor="text1"/>
        </w:rPr>
        <w:t xml:space="preserve">Whereas, </w:t>
      </w:r>
      <w:r w:rsidR="00650884">
        <w:rPr>
          <w:color w:val="000000" w:themeColor="text1"/>
          <w:u w:color="000000" w:themeColor="text1"/>
        </w:rPr>
        <w:t xml:space="preserve">Coach Berson retires as the only coach ever of </w:t>
      </w:r>
      <w:r w:rsidR="001A40AE">
        <w:rPr>
          <w:color w:val="000000" w:themeColor="text1"/>
          <w:u w:color="000000" w:themeColor="text1"/>
        </w:rPr>
        <w:t>U</w:t>
      </w:r>
      <w:r w:rsidR="00650884">
        <w:rPr>
          <w:color w:val="000000" w:themeColor="text1"/>
          <w:u w:color="000000" w:themeColor="text1"/>
        </w:rPr>
        <w:t>ofSC men’s soccer and as the winningest active coach in the country; and</w:t>
      </w: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78A">
        <w:rPr>
          <w:color w:val="000000" w:themeColor="text1"/>
          <w:u w:color="000000" w:themeColor="text1"/>
        </w:rPr>
        <w:t xml:space="preserve">Whereas, </w:t>
      </w:r>
      <w:r>
        <w:rPr>
          <w:color w:val="000000" w:themeColor="text1"/>
          <w:u w:color="000000" w:themeColor="text1"/>
        </w:rPr>
        <w:t>the Gamecocks</w:t>
      </w:r>
      <w:r w:rsidRPr="00A9278A">
        <w:rPr>
          <w:color w:val="000000" w:themeColor="text1"/>
          <w:u w:color="000000" w:themeColor="text1"/>
        </w:rPr>
        <w:t xml:space="preserve"> had only </w:t>
      </w:r>
      <w:r>
        <w:rPr>
          <w:color w:val="000000" w:themeColor="text1"/>
          <w:u w:color="000000" w:themeColor="text1"/>
        </w:rPr>
        <w:t>club soccer</w:t>
      </w:r>
      <w:r w:rsidRPr="00A9278A">
        <w:rPr>
          <w:color w:val="000000" w:themeColor="text1"/>
          <w:u w:color="000000" w:themeColor="text1"/>
        </w:rPr>
        <w:t xml:space="preserve"> before Coach Berson arrived in March 1978, so it was the school</w:t>
      </w:r>
      <w:r w:rsidR="00BD3C83">
        <w:rPr>
          <w:color w:val="000000" w:themeColor="text1"/>
          <w:u w:color="000000" w:themeColor="text1"/>
        </w:rPr>
        <w:t>’</w:t>
      </w:r>
      <w:r w:rsidRPr="00A9278A">
        <w:rPr>
          <w:color w:val="000000" w:themeColor="text1"/>
          <w:u w:color="000000" w:themeColor="text1"/>
        </w:rPr>
        <w:t xml:space="preserve">s newest varsity team, and he was still two weeks </w:t>
      </w:r>
      <w:r w:rsidR="00CC6FF4">
        <w:rPr>
          <w:color w:val="000000" w:themeColor="text1"/>
          <w:u w:color="000000" w:themeColor="text1"/>
        </w:rPr>
        <w:t>away from</w:t>
      </w:r>
      <w:r w:rsidRPr="00A9278A">
        <w:rPr>
          <w:color w:val="000000" w:themeColor="text1"/>
          <w:u w:color="000000" w:themeColor="text1"/>
        </w:rPr>
        <w:t xml:space="preserve"> his twenty</w:t>
      </w:r>
      <w:r w:rsidR="00BD3C83">
        <w:rPr>
          <w:color w:val="000000" w:themeColor="text1"/>
          <w:u w:color="000000" w:themeColor="text1"/>
        </w:rPr>
        <w:noBreakHyphen/>
      </w:r>
      <w:r w:rsidRPr="00A9278A">
        <w:rPr>
          <w:color w:val="000000" w:themeColor="text1"/>
          <w:u w:color="000000" w:themeColor="text1"/>
        </w:rPr>
        <w:t>fifth birthday; and</w:t>
      </w: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78A">
        <w:rPr>
          <w:color w:val="000000" w:themeColor="text1"/>
          <w:u w:color="000000" w:themeColor="text1"/>
        </w:rPr>
        <w:t xml:space="preserve"> </w:t>
      </w: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78A">
        <w:rPr>
          <w:color w:val="000000" w:themeColor="text1"/>
          <w:u w:color="000000" w:themeColor="text1"/>
        </w:rPr>
        <w:t>Whereas, when he took</w:t>
      </w:r>
      <w:r>
        <w:rPr>
          <w:color w:val="000000" w:themeColor="text1"/>
          <w:u w:color="000000" w:themeColor="text1"/>
        </w:rPr>
        <w:t xml:space="preserve"> the helm of the soccer program</w:t>
      </w:r>
      <w:r w:rsidRPr="00A9278A">
        <w:rPr>
          <w:color w:val="000000" w:themeColor="text1"/>
          <w:u w:color="000000" w:themeColor="text1"/>
        </w:rPr>
        <w:t>, the nascent team had no field, no uniforms, no balls, no schedule, and no players, yet the season would open in fewer than six months; and</w:t>
      </w: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78A">
        <w:rPr>
          <w:color w:val="000000" w:themeColor="text1"/>
          <w:u w:color="000000" w:themeColor="text1"/>
        </w:rPr>
        <w:t>Whereas, Coach Berson led the Gamecocks to a 13</w:t>
      </w:r>
      <w:r w:rsidR="00BD3C83">
        <w:rPr>
          <w:color w:val="000000" w:themeColor="text1"/>
          <w:u w:color="000000" w:themeColor="text1"/>
        </w:rPr>
        <w:noBreakHyphen/>
      </w:r>
      <w:r w:rsidRPr="00A9278A">
        <w:rPr>
          <w:color w:val="000000" w:themeColor="text1"/>
          <w:u w:color="000000" w:themeColor="text1"/>
        </w:rPr>
        <w:t>3</w:t>
      </w:r>
      <w:r w:rsidR="00BD3C83">
        <w:rPr>
          <w:color w:val="000000" w:themeColor="text1"/>
          <w:u w:color="000000" w:themeColor="text1"/>
        </w:rPr>
        <w:noBreakHyphen/>
      </w:r>
      <w:r w:rsidRPr="00A9278A">
        <w:rPr>
          <w:color w:val="000000" w:themeColor="text1"/>
          <w:u w:color="000000" w:themeColor="text1"/>
        </w:rPr>
        <w:t>1 record in the team</w:t>
      </w:r>
      <w:r w:rsidR="00BD3C83">
        <w:rPr>
          <w:color w:val="000000" w:themeColor="text1"/>
          <w:u w:color="000000" w:themeColor="text1"/>
        </w:rPr>
        <w:t>’</w:t>
      </w:r>
      <w:r w:rsidRPr="00A9278A">
        <w:rPr>
          <w:color w:val="000000" w:themeColor="text1"/>
          <w:u w:color="000000" w:themeColor="text1"/>
        </w:rPr>
        <w:t>s first season, and a year later, the team posted a 14</w:t>
      </w:r>
      <w:r w:rsidR="00BD3C83">
        <w:rPr>
          <w:color w:val="000000" w:themeColor="text1"/>
          <w:u w:color="000000" w:themeColor="text1"/>
        </w:rPr>
        <w:noBreakHyphen/>
      </w:r>
      <w:r w:rsidRPr="00A9278A">
        <w:rPr>
          <w:color w:val="000000" w:themeColor="text1"/>
          <w:u w:color="000000" w:themeColor="text1"/>
        </w:rPr>
        <w:t>5</w:t>
      </w:r>
      <w:r w:rsidR="00BD3C83">
        <w:rPr>
          <w:color w:val="000000" w:themeColor="text1"/>
          <w:u w:color="000000" w:themeColor="text1"/>
        </w:rPr>
        <w:noBreakHyphen/>
      </w:r>
      <w:r w:rsidRPr="00A9278A">
        <w:rPr>
          <w:color w:val="000000" w:themeColor="text1"/>
          <w:u w:color="000000" w:themeColor="text1"/>
        </w:rPr>
        <w:t>0 record on the way to UofSC</w:t>
      </w:r>
      <w:r w:rsidR="00BD3C83">
        <w:rPr>
          <w:color w:val="000000" w:themeColor="text1"/>
          <w:u w:color="000000" w:themeColor="text1"/>
        </w:rPr>
        <w:t>’</w:t>
      </w:r>
      <w:r w:rsidRPr="00A9278A">
        <w:rPr>
          <w:color w:val="000000" w:themeColor="text1"/>
          <w:u w:color="000000" w:themeColor="text1"/>
        </w:rPr>
        <w:t>s first appearance at the NCAA Tournament.  In forty</w:t>
      </w:r>
      <w:r w:rsidR="00BD3C83">
        <w:rPr>
          <w:color w:val="000000" w:themeColor="text1"/>
          <w:u w:color="000000" w:themeColor="text1"/>
        </w:rPr>
        <w:noBreakHyphen/>
      </w:r>
      <w:r w:rsidRPr="00A9278A">
        <w:rPr>
          <w:color w:val="000000" w:themeColor="text1"/>
          <w:u w:color="000000" w:themeColor="text1"/>
        </w:rPr>
        <w:t>three season</w:t>
      </w:r>
      <w:r w:rsidR="00DD210A">
        <w:rPr>
          <w:color w:val="000000" w:themeColor="text1"/>
          <w:u w:color="000000" w:themeColor="text1"/>
        </w:rPr>
        <w:t>s</w:t>
      </w:r>
      <w:r w:rsidRPr="00A9278A">
        <w:rPr>
          <w:color w:val="000000" w:themeColor="text1"/>
          <w:u w:color="000000" w:themeColor="text1"/>
        </w:rPr>
        <w:t>, he led Carolina to twenty</w:t>
      </w:r>
      <w:r w:rsidR="00BD3C83">
        <w:rPr>
          <w:color w:val="000000" w:themeColor="text1"/>
          <w:u w:color="000000" w:themeColor="text1"/>
        </w:rPr>
        <w:noBreakHyphen/>
      </w:r>
      <w:r w:rsidRPr="00A9278A">
        <w:rPr>
          <w:color w:val="000000" w:themeColor="text1"/>
          <w:u w:color="000000" w:themeColor="text1"/>
        </w:rPr>
        <w:t>two NCAA Tournaments and thirty</w:t>
      </w:r>
      <w:r w:rsidR="00BD3C83">
        <w:rPr>
          <w:color w:val="000000" w:themeColor="text1"/>
          <w:u w:color="000000" w:themeColor="text1"/>
        </w:rPr>
        <w:noBreakHyphen/>
      </w:r>
      <w:r w:rsidRPr="00A9278A">
        <w:rPr>
          <w:color w:val="000000" w:themeColor="text1"/>
          <w:u w:color="000000" w:themeColor="text1"/>
        </w:rPr>
        <w:t>five winning seasons; and</w:t>
      </w: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78A">
        <w:rPr>
          <w:color w:val="000000" w:themeColor="text1"/>
          <w:u w:color="000000" w:themeColor="text1"/>
        </w:rPr>
        <w:lastRenderedPageBreak/>
        <w:t>Whereas, as head coach at Carolina, he coached thirteen All</w:t>
      </w:r>
      <w:r w:rsidR="00BD3C83">
        <w:rPr>
          <w:color w:val="000000" w:themeColor="text1"/>
          <w:u w:color="000000" w:themeColor="text1"/>
        </w:rPr>
        <w:noBreakHyphen/>
      </w:r>
      <w:r w:rsidRPr="00A9278A">
        <w:rPr>
          <w:color w:val="000000" w:themeColor="text1"/>
          <w:u w:color="000000" w:themeColor="text1"/>
        </w:rPr>
        <w:t xml:space="preserve">American soccer players and fifteen </w:t>
      </w:r>
      <w:r w:rsidR="00DD210A">
        <w:rPr>
          <w:color w:val="000000" w:themeColor="text1"/>
          <w:u w:color="000000" w:themeColor="text1"/>
        </w:rPr>
        <w:t>f</w:t>
      </w:r>
      <w:r w:rsidRPr="00A9278A">
        <w:rPr>
          <w:color w:val="000000" w:themeColor="text1"/>
          <w:u w:color="000000" w:themeColor="text1"/>
        </w:rPr>
        <w:t>reshman All</w:t>
      </w:r>
      <w:r w:rsidR="00BD3C83">
        <w:rPr>
          <w:color w:val="000000" w:themeColor="text1"/>
          <w:u w:color="000000" w:themeColor="text1"/>
        </w:rPr>
        <w:noBreakHyphen/>
      </w:r>
      <w:r w:rsidRPr="00A9278A">
        <w:rPr>
          <w:color w:val="000000" w:themeColor="text1"/>
          <w:u w:color="000000" w:themeColor="text1"/>
        </w:rPr>
        <w:t>Americans, and since 2005, his student</w:t>
      </w:r>
      <w:r w:rsidR="00BD3C83">
        <w:rPr>
          <w:color w:val="000000" w:themeColor="text1"/>
          <w:u w:color="000000" w:themeColor="text1"/>
        </w:rPr>
        <w:noBreakHyphen/>
      </w:r>
      <w:r w:rsidRPr="00A9278A">
        <w:rPr>
          <w:color w:val="000000" w:themeColor="text1"/>
          <w:u w:color="000000" w:themeColor="text1"/>
        </w:rPr>
        <w:t>athletes have garnered seventy</w:t>
      </w:r>
      <w:r w:rsidR="00BD3C83">
        <w:rPr>
          <w:color w:val="000000" w:themeColor="text1"/>
          <w:u w:color="000000" w:themeColor="text1"/>
        </w:rPr>
        <w:noBreakHyphen/>
      </w:r>
      <w:r w:rsidRPr="00A9278A">
        <w:rPr>
          <w:color w:val="000000" w:themeColor="text1"/>
          <w:u w:color="000000" w:themeColor="text1"/>
        </w:rPr>
        <w:t>nine All</w:t>
      </w:r>
      <w:r w:rsidR="00BD3C83">
        <w:rPr>
          <w:color w:val="000000" w:themeColor="text1"/>
          <w:u w:color="000000" w:themeColor="text1"/>
        </w:rPr>
        <w:noBreakHyphen/>
      </w:r>
      <w:r w:rsidRPr="00A9278A">
        <w:rPr>
          <w:color w:val="000000" w:themeColor="text1"/>
          <w:u w:color="000000" w:themeColor="text1"/>
        </w:rPr>
        <w:t>Region honors and fifty</w:t>
      </w:r>
      <w:r w:rsidR="00BD3C83">
        <w:rPr>
          <w:color w:val="000000" w:themeColor="text1"/>
          <w:u w:color="000000" w:themeColor="text1"/>
        </w:rPr>
        <w:noBreakHyphen/>
      </w:r>
      <w:r w:rsidRPr="00A9278A">
        <w:rPr>
          <w:color w:val="000000" w:themeColor="text1"/>
          <w:u w:color="000000" w:themeColor="text1"/>
        </w:rPr>
        <w:t>nine All</w:t>
      </w:r>
      <w:r w:rsidR="00BD3C83">
        <w:rPr>
          <w:color w:val="000000" w:themeColor="text1"/>
          <w:u w:color="000000" w:themeColor="text1"/>
        </w:rPr>
        <w:noBreakHyphen/>
      </w:r>
      <w:r w:rsidRPr="00A9278A">
        <w:rPr>
          <w:color w:val="000000" w:themeColor="text1"/>
          <w:u w:color="000000" w:themeColor="text1"/>
        </w:rPr>
        <w:t>Conference USA honors; and</w:t>
      </w: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78A">
        <w:rPr>
          <w:color w:val="000000" w:themeColor="text1"/>
          <w:u w:color="000000" w:themeColor="text1"/>
        </w:rPr>
        <w:t>Whereas, Coach Berson coached eight hundred sixty</w:t>
      </w:r>
      <w:r w:rsidR="00BD3C83">
        <w:rPr>
          <w:color w:val="000000" w:themeColor="text1"/>
          <w:u w:color="000000" w:themeColor="text1"/>
        </w:rPr>
        <w:noBreakHyphen/>
      </w:r>
      <w:r w:rsidRPr="00A9278A">
        <w:rPr>
          <w:color w:val="000000" w:themeColor="text1"/>
          <w:u w:color="000000" w:themeColor="text1"/>
        </w:rPr>
        <w:t>four games of college soccer, accumulating five hundred twenty</w:t>
      </w:r>
      <w:r w:rsidR="00BD3C83">
        <w:rPr>
          <w:color w:val="000000" w:themeColor="text1"/>
          <w:u w:color="000000" w:themeColor="text1"/>
        </w:rPr>
        <w:noBreakHyphen/>
      </w:r>
      <w:r w:rsidRPr="00A9278A">
        <w:rPr>
          <w:color w:val="000000" w:themeColor="text1"/>
          <w:u w:color="000000" w:themeColor="text1"/>
        </w:rPr>
        <w:t>two wins, five hundred eleven of which were at UofSC; and</w:t>
      </w: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78A">
        <w:rPr>
          <w:color w:val="000000" w:themeColor="text1"/>
          <w:u w:color="000000" w:themeColor="text1"/>
        </w:rPr>
        <w:t>Whereas, the Gamecock soccer players also excelled in the classroom with thirty</w:t>
      </w:r>
      <w:r w:rsidR="00BD3C83">
        <w:rPr>
          <w:color w:val="000000" w:themeColor="text1"/>
          <w:u w:color="000000" w:themeColor="text1"/>
        </w:rPr>
        <w:noBreakHyphen/>
      </w:r>
      <w:r w:rsidRPr="00A9278A">
        <w:rPr>
          <w:color w:val="000000" w:themeColor="text1"/>
          <w:u w:color="000000" w:themeColor="text1"/>
        </w:rPr>
        <w:t>one Academic All</w:t>
      </w:r>
      <w:r w:rsidR="00BD3C83">
        <w:rPr>
          <w:color w:val="000000" w:themeColor="text1"/>
          <w:u w:color="000000" w:themeColor="text1"/>
        </w:rPr>
        <w:noBreakHyphen/>
      </w:r>
      <w:r w:rsidRPr="00A9278A">
        <w:rPr>
          <w:color w:val="000000" w:themeColor="text1"/>
          <w:u w:color="000000" w:themeColor="text1"/>
        </w:rPr>
        <w:t>American selections.  His teams have twice posted the highest GPA in th</w:t>
      </w:r>
      <w:r w:rsidR="00DD210A">
        <w:rPr>
          <w:color w:val="000000" w:themeColor="text1"/>
          <w:u w:color="000000" w:themeColor="text1"/>
        </w:rPr>
        <w:t>e</w:t>
      </w:r>
      <w:r w:rsidRPr="00A9278A">
        <w:rPr>
          <w:color w:val="000000" w:themeColor="text1"/>
          <w:u w:color="000000" w:themeColor="text1"/>
        </w:rPr>
        <w:t xml:space="preserve"> nation and have earned twelve NSCAA Academic Team Awards.  Since 2005, Carolina has had the highest GPA in the league six times; and</w:t>
      </w: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78A">
        <w:rPr>
          <w:color w:val="000000" w:themeColor="text1"/>
          <w:u w:color="000000" w:themeColor="text1"/>
        </w:rPr>
        <w:t>Whereas, in 2015, Coach Berson received two major honors: he was honored with the Bill Jeffrey Award from The National Soccer Coaches Association of America (NSCAA), given to an individual for outstanding service or achievement in college soccer, and he was inducted into South Carolina Lettermen</w:t>
      </w:r>
      <w:r w:rsidR="00BD3C83">
        <w:rPr>
          <w:color w:val="000000" w:themeColor="text1"/>
          <w:u w:color="000000" w:themeColor="text1"/>
        </w:rPr>
        <w:t>’</w:t>
      </w:r>
      <w:r w:rsidRPr="00A9278A">
        <w:rPr>
          <w:color w:val="000000" w:themeColor="text1"/>
          <w:u w:color="000000" w:themeColor="text1"/>
        </w:rPr>
        <w:t>s Association Hall of Fame, where he joined six of his former players; and</w:t>
      </w: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78A">
        <w:rPr>
          <w:color w:val="000000" w:themeColor="text1"/>
          <w:u w:color="000000" w:themeColor="text1"/>
        </w:rPr>
        <w:t>Whereas, more than sixty</w:t>
      </w:r>
      <w:r w:rsidR="00BD3C83">
        <w:rPr>
          <w:color w:val="000000" w:themeColor="text1"/>
          <w:u w:color="000000" w:themeColor="text1"/>
        </w:rPr>
        <w:noBreakHyphen/>
      </w:r>
      <w:r w:rsidRPr="00A9278A">
        <w:rPr>
          <w:color w:val="000000" w:themeColor="text1"/>
          <w:u w:color="000000" w:themeColor="text1"/>
        </w:rPr>
        <w:t>five former players and their families came to Stone Stadium to</w:t>
      </w:r>
      <w:r w:rsidR="00650884">
        <w:rPr>
          <w:color w:val="000000" w:themeColor="text1"/>
          <w:u w:color="000000" w:themeColor="text1"/>
        </w:rPr>
        <w:t xml:space="preserve"> wish</w:t>
      </w:r>
      <w:r w:rsidRPr="00A9278A">
        <w:rPr>
          <w:color w:val="000000" w:themeColor="text1"/>
          <w:u w:color="000000" w:themeColor="text1"/>
        </w:rPr>
        <w:t xml:space="preserve"> farewell</w:t>
      </w:r>
      <w:r w:rsidR="00DD210A">
        <w:rPr>
          <w:color w:val="000000" w:themeColor="text1"/>
          <w:u w:color="000000" w:themeColor="text1"/>
        </w:rPr>
        <w:t xml:space="preserve"> to</w:t>
      </w:r>
      <w:r w:rsidRPr="00A9278A">
        <w:rPr>
          <w:color w:val="000000" w:themeColor="text1"/>
          <w:u w:color="000000" w:themeColor="text1"/>
        </w:rPr>
        <w:t xml:space="preserve"> their coach as he coached </w:t>
      </w:r>
      <w:r>
        <w:rPr>
          <w:color w:val="000000" w:themeColor="text1"/>
          <w:u w:color="000000" w:themeColor="text1"/>
        </w:rPr>
        <w:t>the</w:t>
      </w:r>
      <w:r w:rsidRPr="00A9278A">
        <w:rPr>
          <w:color w:val="000000" w:themeColor="text1"/>
          <w:u w:color="000000" w:themeColor="text1"/>
        </w:rPr>
        <w:t xml:space="preserve"> </w:t>
      </w:r>
      <w:r>
        <w:rPr>
          <w:color w:val="000000" w:themeColor="text1"/>
          <w:u w:color="000000" w:themeColor="text1"/>
        </w:rPr>
        <w:t>last</w:t>
      </w:r>
      <w:r w:rsidRPr="00A9278A">
        <w:rPr>
          <w:color w:val="000000" w:themeColor="text1"/>
          <w:u w:color="000000" w:themeColor="text1"/>
        </w:rPr>
        <w:t xml:space="preserve"> Carolina game </w:t>
      </w:r>
      <w:r>
        <w:rPr>
          <w:color w:val="000000" w:themeColor="text1"/>
          <w:u w:color="000000" w:themeColor="text1"/>
        </w:rPr>
        <w:t xml:space="preserve">of his final season </w:t>
      </w:r>
      <w:r w:rsidRPr="00A9278A">
        <w:rPr>
          <w:color w:val="000000" w:themeColor="text1"/>
          <w:u w:color="000000" w:themeColor="text1"/>
        </w:rPr>
        <w:t xml:space="preserve">on </w:t>
      </w:r>
      <w:r>
        <w:rPr>
          <w:color w:val="000000" w:themeColor="text1"/>
          <w:u w:color="000000" w:themeColor="text1"/>
        </w:rPr>
        <w:t xml:space="preserve">Saturday, </w:t>
      </w:r>
      <w:r w:rsidRPr="00A9278A">
        <w:rPr>
          <w:color w:val="000000" w:themeColor="text1"/>
          <w:u w:color="000000" w:themeColor="text1"/>
        </w:rPr>
        <w:t xml:space="preserve">April 17, 2021; and </w:t>
      </w:r>
    </w:p>
    <w:p w:rsidR="00650884" w:rsidRPr="00650884" w:rsidRDefault="00650884" w:rsidP="0065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3F365E"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278A">
        <w:rPr>
          <w:color w:val="000000" w:themeColor="text1"/>
          <w:u w:color="000000" w:themeColor="text1"/>
        </w:rPr>
        <w:t>Whereas, the members of the South Carolina Senate take great pleasure in extending best wishes to Mark Berson as he transitions to a richly deserved retirement and the leisurely pace of the days ahead</w:t>
      </w:r>
      <w:r w:rsidR="003F365E">
        <w:t>.  Now, therefore,</w:t>
      </w:r>
    </w:p>
    <w:p w:rsidR="00650884" w:rsidRPr="00650884" w:rsidRDefault="00650884" w:rsidP="0065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3F365E" w:rsidRDefault="003F36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50884" w:rsidRPr="00650884" w:rsidRDefault="00650884" w:rsidP="0065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AB3C87" w:rsidRPr="00A9278A" w:rsidRDefault="003F365E"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AB3C87" w:rsidRPr="00A9278A">
        <w:rPr>
          <w:color w:val="000000" w:themeColor="text1"/>
          <w:u w:color="000000" w:themeColor="text1"/>
        </w:rPr>
        <w:t>the members of the South Carolina Senate, by this resolution, recognize and honor Mark Berson, head coach of the University of South Carolina men</w:t>
      </w:r>
      <w:r w:rsidR="00BD3C83">
        <w:rPr>
          <w:color w:val="000000" w:themeColor="text1"/>
          <w:u w:color="000000" w:themeColor="text1"/>
        </w:rPr>
        <w:t>’</w:t>
      </w:r>
      <w:r w:rsidR="00AB3C87" w:rsidRPr="00A9278A">
        <w:rPr>
          <w:color w:val="000000" w:themeColor="text1"/>
          <w:u w:color="000000" w:themeColor="text1"/>
        </w:rPr>
        <w:t>s soccer team, upon the occasion of his retirement after forty</w:t>
      </w:r>
      <w:r w:rsidR="00BD3C83">
        <w:rPr>
          <w:color w:val="000000" w:themeColor="text1"/>
          <w:u w:color="000000" w:themeColor="text1"/>
        </w:rPr>
        <w:noBreakHyphen/>
      </w:r>
      <w:r w:rsidR="00AB3C87" w:rsidRPr="00A9278A">
        <w:rPr>
          <w:color w:val="000000" w:themeColor="text1"/>
          <w:u w:color="000000" w:themeColor="text1"/>
        </w:rPr>
        <w:t>three years of outstanding service to the university and to his players, and wish him continued success and happiness in all his future endeavors.</w:t>
      </w:r>
    </w:p>
    <w:p w:rsidR="00AB3C87" w:rsidRPr="00650884"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3F365E"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278A">
        <w:rPr>
          <w:color w:val="000000" w:themeColor="text1"/>
          <w:u w:color="000000" w:themeColor="text1"/>
        </w:rPr>
        <w:t>Be it further resolved that a copy of this resolution be presented to Coach Mark Berson.</w:t>
      </w:r>
    </w:p>
    <w:p w:rsidR="0064431E" w:rsidRDefault="00BD3C83" w:rsidP="00A3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48E5" w:rsidRDefault="005548E5" w:rsidP="005548E5">
      <w:pPr>
        <w:suppressAutoHyphens/>
      </w:pPr>
    </w:p>
    <w:sectPr w:rsidR="005548E5" w:rsidSect="005548E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65E" w:rsidRDefault="003F365E" w:rsidP="009F0C77">
      <w:r>
        <w:separator/>
      </w:r>
    </w:p>
  </w:endnote>
  <w:endnote w:type="continuationSeparator" w:id="0">
    <w:p w:rsidR="003F365E" w:rsidRDefault="003F36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C0DCED-2E82-406C-96B1-C6068BD615A0}"/>
    <w:embedBold r:id="rId2" w:fontKey="{15F096CF-3BF2-4F22-88CA-3135AA3BB72A}"/>
  </w:font>
  <w:font w:name="Calibri">
    <w:panose1 w:val="020F0502020204030204"/>
    <w:charset w:val="00"/>
    <w:family w:val="swiss"/>
    <w:pitch w:val="variable"/>
    <w:sig w:usb0="E0002EFF" w:usb1="C000247B" w:usb2="00000009" w:usb3="00000000" w:csb0="000001FF" w:csb1="00000000"/>
    <w:embedRegular r:id="rId3" w:fontKey="{AF5DC29E-0498-484B-B98F-5AF32BDD2122}"/>
  </w:font>
  <w:font w:name="Segoe UI">
    <w:panose1 w:val="020B0502040204020203"/>
    <w:charset w:val="00"/>
    <w:family w:val="swiss"/>
    <w:pitch w:val="variable"/>
    <w:sig w:usb0="E4002EFF" w:usb1="C000E47F" w:usb2="00000009" w:usb3="00000000" w:csb0="000001FF" w:csb1="00000000"/>
    <w:embedRegular r:id="rId4" w:fontKey="{34333F8D-2075-476A-A978-0D3E81A89562}"/>
  </w:font>
  <w:font w:name="Cambria">
    <w:panose1 w:val="02040503050406030204"/>
    <w:charset w:val="00"/>
    <w:family w:val="roman"/>
    <w:pitch w:val="variable"/>
    <w:sig w:usb0="E00006FF" w:usb1="420024FF" w:usb2="02000000" w:usb3="00000000" w:csb0="0000019F" w:csb1="00000000"/>
    <w:embedRegular r:id="rId5" w:fontKey="{A8C1C3F2-8F05-43B2-9A24-A2A192A3B0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8E5" w:rsidRPr="00B528EB" w:rsidRDefault="005548E5" w:rsidP="00B528EB">
    <w:pPr>
      <w:pStyle w:val="Footer"/>
      <w:tabs>
        <w:tab w:val="clear" w:pos="4680"/>
        <w:tab w:val="clear" w:pos="9360"/>
        <w:tab w:val="center" w:pos="2995"/>
      </w:tabs>
      <w:spacing w:before="120"/>
    </w:pPr>
    <w:r>
      <w:t>[757]</w:t>
    </w:r>
    <w:r>
      <w:tab/>
    </w:r>
    <w:r>
      <w:fldChar w:fldCharType="begin"/>
    </w:r>
    <w:r>
      <w:instrText xml:space="preserve"> PAGE  \* MERGEFORMAT </w:instrText>
    </w:r>
    <w:r>
      <w:fldChar w:fldCharType="separate"/>
    </w:r>
    <w:r w:rsidR="000A34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65E" w:rsidRDefault="003F365E" w:rsidP="009F0C77">
      <w:r>
        <w:separator/>
      </w:r>
    </w:p>
  </w:footnote>
  <w:footnote w:type="continuationSeparator" w:id="0">
    <w:p w:rsidR="003F365E" w:rsidRDefault="003F36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520DG21"/>
    <w:docVar w:name="CoverBillType" w:val="r"/>
    <w:docVar w:name="DocPath" w:val="L:\Council\bills\GM\24520DG21.DOCX"/>
    <w:docVar w:name="dvBillNumber" w:val="757"/>
    <w:docVar w:name="dvBillNumberPrefix" w:val="S. "/>
    <w:docVar w:name="dvOriginalBody" w:val="Senate"/>
    <w:docVar w:name="dvSteno" w:val="GM"/>
    <w:docVar w:name="NameofBody" w:val="s"/>
    <w:docVar w:name="vGroup2" w:val="Council"/>
  </w:docVars>
  <w:rsids>
    <w:rsidRoot w:val="003F365E"/>
    <w:rsid w:val="000263D9"/>
    <w:rsid w:val="00026C9A"/>
    <w:rsid w:val="000965A1"/>
    <w:rsid w:val="000A341F"/>
    <w:rsid w:val="000C487D"/>
    <w:rsid w:val="000E1785"/>
    <w:rsid w:val="000F39F2"/>
    <w:rsid w:val="001023A4"/>
    <w:rsid w:val="0010776B"/>
    <w:rsid w:val="001135CE"/>
    <w:rsid w:val="00133E66"/>
    <w:rsid w:val="00134ACF"/>
    <w:rsid w:val="00144E15"/>
    <w:rsid w:val="001A40A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365E"/>
    <w:rsid w:val="00400EAA"/>
    <w:rsid w:val="0041760A"/>
    <w:rsid w:val="004203D7"/>
    <w:rsid w:val="00423F46"/>
    <w:rsid w:val="00461588"/>
    <w:rsid w:val="004809EE"/>
    <w:rsid w:val="004B2A8B"/>
    <w:rsid w:val="00511EE9"/>
    <w:rsid w:val="00521E00"/>
    <w:rsid w:val="005548E5"/>
    <w:rsid w:val="00577C6C"/>
    <w:rsid w:val="0058501B"/>
    <w:rsid w:val="005C5AC4"/>
    <w:rsid w:val="0061228A"/>
    <w:rsid w:val="006215AA"/>
    <w:rsid w:val="006340D9"/>
    <w:rsid w:val="00643B8E"/>
    <w:rsid w:val="0064431E"/>
    <w:rsid w:val="00650884"/>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7509"/>
    <w:rsid w:val="008F4429"/>
    <w:rsid w:val="00932670"/>
    <w:rsid w:val="009352BB"/>
    <w:rsid w:val="00990668"/>
    <w:rsid w:val="009B397B"/>
    <w:rsid w:val="009C7D5E"/>
    <w:rsid w:val="009F0C77"/>
    <w:rsid w:val="009F4DD1"/>
    <w:rsid w:val="00A31BF3"/>
    <w:rsid w:val="00A64E80"/>
    <w:rsid w:val="00A741D9"/>
    <w:rsid w:val="00A85589"/>
    <w:rsid w:val="00A9741D"/>
    <w:rsid w:val="00AB0576"/>
    <w:rsid w:val="00AB3C87"/>
    <w:rsid w:val="00AD4B17"/>
    <w:rsid w:val="00B269E5"/>
    <w:rsid w:val="00B26FA6"/>
    <w:rsid w:val="00B528EB"/>
    <w:rsid w:val="00B741CB"/>
    <w:rsid w:val="00B87AF8"/>
    <w:rsid w:val="00B934F3"/>
    <w:rsid w:val="00BB6347"/>
    <w:rsid w:val="00BD2134"/>
    <w:rsid w:val="00BD3C83"/>
    <w:rsid w:val="00C038D8"/>
    <w:rsid w:val="00C045DD"/>
    <w:rsid w:val="00C3136F"/>
    <w:rsid w:val="00C3483A"/>
    <w:rsid w:val="00C74E9D"/>
    <w:rsid w:val="00C82FD3"/>
    <w:rsid w:val="00CC6B7B"/>
    <w:rsid w:val="00CC6FF4"/>
    <w:rsid w:val="00CD3619"/>
    <w:rsid w:val="00CF4447"/>
    <w:rsid w:val="00D239F9"/>
    <w:rsid w:val="00D24C61"/>
    <w:rsid w:val="00D405E7"/>
    <w:rsid w:val="00D40DD2"/>
    <w:rsid w:val="00D41D56"/>
    <w:rsid w:val="00D6260D"/>
    <w:rsid w:val="00D6662B"/>
    <w:rsid w:val="00D95E2F"/>
    <w:rsid w:val="00D970A9"/>
    <w:rsid w:val="00DB3AC0"/>
    <w:rsid w:val="00DC6813"/>
    <w:rsid w:val="00DD210A"/>
    <w:rsid w:val="00DE68F0"/>
    <w:rsid w:val="00DF3845"/>
    <w:rsid w:val="00DF7E17"/>
    <w:rsid w:val="00E437DA"/>
    <w:rsid w:val="00E63093"/>
    <w:rsid w:val="00EB00A2"/>
    <w:rsid w:val="00EB1BF3"/>
    <w:rsid w:val="00EF3EEE"/>
    <w:rsid w:val="00F149A7"/>
    <w:rsid w:val="00F47C4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E244A2-C83E-432D-9135-8DAC82149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C6F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FF4"/>
    <w:rPr>
      <w:rFonts w:ascii="Segoe UI" w:eastAsia="Times New Roman" w:hAnsi="Segoe UI" w:cs="Segoe UI"/>
      <w:sz w:val="18"/>
      <w:szCs w:val="18"/>
    </w:rPr>
  </w:style>
  <w:style w:type="character" w:styleId="Hyperlink">
    <w:name w:val="Hyperlink"/>
    <w:basedOn w:val="DefaultParagraphFont"/>
    <w:uiPriority w:val="99"/>
    <w:unhideWhenUsed/>
    <w:rsid w:val="005548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57&amp;session=124&amp;summary=B" TargetMode="External"/><Relationship Id="rId3" Type="http://schemas.openxmlformats.org/officeDocument/2006/relationships/settings" Target="settings.xml"/><Relationship Id="rId7" Type="http://schemas.openxmlformats.org/officeDocument/2006/relationships/hyperlink" Target="file:///h:\sj\202104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757_2021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663AB-841A-4415-999C-09D31B24C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693</Words>
  <Characters>3953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757: Subject not yet available - South Carolina Legislature Online</dc:title>
  <dc:subject/>
  <dc:creator>Gail Moore</dc:creator>
  <cp:keywords/>
  <dc:description/>
  <cp:lastModifiedBy>S Wilson</cp:lastModifiedBy>
  <cp:revision>2</cp:revision>
  <cp:lastPrinted>2021-04-20T15:49:00Z</cp:lastPrinted>
  <dcterms:created xsi:type="dcterms:W3CDTF">2021-04-21T13:49:00Z</dcterms:created>
  <dcterms:modified xsi:type="dcterms:W3CDTF">2021-04-21T13:49:00Z</dcterms:modified>
</cp:coreProperties>
</file>