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570" w:rsidRDefault="00680570" w:rsidP="00680570">
      <w:pPr>
        <w:widowControl w:val="0"/>
        <w:jc w:val="center"/>
      </w:pPr>
      <w:r w:rsidRPr="00680570">
        <w:rPr>
          <w:b/>
        </w:rPr>
        <w:t>South Carolina General Assembly</w:t>
      </w:r>
    </w:p>
    <w:p w:rsidR="00680570" w:rsidRDefault="00680570" w:rsidP="00680570">
      <w:pPr>
        <w:widowControl w:val="0"/>
        <w:jc w:val="center"/>
      </w:pPr>
      <w:r>
        <w:t>124th Session, 2021-2022</w:t>
      </w:r>
    </w:p>
    <w:p w:rsidR="00680570" w:rsidRDefault="00680570" w:rsidP="00680570">
      <w:pPr>
        <w:widowControl w:val="0"/>
      </w:pPr>
    </w:p>
    <w:p w:rsidR="00680570" w:rsidRDefault="00680570" w:rsidP="00680570">
      <w:pPr>
        <w:widowControl w:val="0"/>
        <w:rPr>
          <w:b/>
        </w:rPr>
      </w:pPr>
      <w:r w:rsidRPr="00680570">
        <w:rPr>
          <w:b/>
        </w:rPr>
        <w:t>S.</w:t>
      </w:r>
      <w:r>
        <w:rPr>
          <w:b/>
        </w:rPr>
        <w:t xml:space="preserve"> </w:t>
      </w:r>
      <w:r w:rsidRPr="00680570">
        <w:rPr>
          <w:b/>
        </w:rPr>
        <w:t>804</w:t>
      </w:r>
    </w:p>
    <w:p w:rsidR="00680570" w:rsidRDefault="00680570" w:rsidP="00680570">
      <w:pPr>
        <w:widowControl w:val="0"/>
        <w:rPr>
          <w:b/>
        </w:rPr>
      </w:pPr>
    </w:p>
    <w:p w:rsidR="00680570" w:rsidRDefault="00680570" w:rsidP="00680570">
      <w:pPr>
        <w:widowControl w:val="0"/>
      </w:pPr>
      <w:r w:rsidRPr="00680570">
        <w:rPr>
          <w:b/>
        </w:rPr>
        <w:t>STATUS INFORMATION</w:t>
      </w:r>
    </w:p>
    <w:p w:rsidR="00680570" w:rsidRDefault="00680570" w:rsidP="00680570">
      <w:pPr>
        <w:widowControl w:val="0"/>
      </w:pPr>
    </w:p>
    <w:p w:rsidR="00680570" w:rsidRDefault="00680570" w:rsidP="00680570">
      <w:pPr>
        <w:widowControl w:val="0"/>
      </w:pPr>
      <w:r>
        <w:t>Senate Resolution</w:t>
      </w:r>
    </w:p>
    <w:p w:rsidR="00680570" w:rsidRDefault="00680570" w:rsidP="00680570">
      <w:pPr>
        <w:widowControl w:val="0"/>
      </w:pPr>
      <w:r>
        <w:t>Sponsors: Senator Williams</w:t>
      </w:r>
    </w:p>
    <w:p w:rsidR="00680570" w:rsidRDefault="00680570" w:rsidP="00680570">
      <w:pPr>
        <w:widowControl w:val="0"/>
      </w:pPr>
      <w:r>
        <w:t>Document Path: l:\s-res\kmw\003chil.kmm.kmw.docx</w:t>
      </w:r>
    </w:p>
    <w:p w:rsidR="00680570" w:rsidRDefault="00680570" w:rsidP="00680570">
      <w:pPr>
        <w:widowControl w:val="0"/>
      </w:pPr>
    </w:p>
    <w:p w:rsidR="00680570" w:rsidRDefault="00680570" w:rsidP="00680570">
      <w:pPr>
        <w:widowControl w:val="0"/>
      </w:pPr>
      <w:r>
        <w:t>Introduced in the Senate on May 11, 2021</w:t>
      </w:r>
    </w:p>
    <w:p w:rsidR="00680570" w:rsidRDefault="00680570" w:rsidP="00680570">
      <w:pPr>
        <w:widowControl w:val="0"/>
      </w:pPr>
      <w:r>
        <w:t xml:space="preserve">Currently residing in the Senate Committee on </w:t>
      </w:r>
      <w:r w:rsidRPr="00680570">
        <w:rPr>
          <w:b/>
        </w:rPr>
        <w:t>Medical Affairs</w:t>
      </w:r>
    </w:p>
    <w:p w:rsidR="00680570" w:rsidRDefault="00680570" w:rsidP="00680570">
      <w:pPr>
        <w:widowControl w:val="0"/>
      </w:pPr>
    </w:p>
    <w:p w:rsidR="00680570" w:rsidRDefault="00653178" w:rsidP="00680570">
      <w:pPr>
        <w:widowControl w:val="0"/>
      </w:pPr>
      <w:r>
        <w:t>Summary: Childhood Cancer Awareness Month declared as September 2021</w:t>
      </w:r>
    </w:p>
    <w:p w:rsidR="00680570" w:rsidRDefault="00680570" w:rsidP="00680570">
      <w:pPr>
        <w:widowControl w:val="0"/>
      </w:pPr>
    </w:p>
    <w:p w:rsidR="00680570" w:rsidRDefault="00680570" w:rsidP="00680570">
      <w:pPr>
        <w:widowControl w:val="0"/>
      </w:pPr>
    </w:p>
    <w:p w:rsidR="00680570" w:rsidRDefault="00680570" w:rsidP="00680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80570">
        <w:rPr>
          <w:b/>
        </w:rPr>
        <w:t>HISTORY OF LEGISLATIVE ACTIONS</w:t>
      </w:r>
    </w:p>
    <w:p w:rsidR="00680570" w:rsidRDefault="00680570" w:rsidP="00680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80570" w:rsidRPr="00680570" w:rsidRDefault="00680570" w:rsidP="006805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80570">
        <w:rPr>
          <w:u w:val="single"/>
        </w:rPr>
        <w:tab/>
        <w:t>Date</w:t>
      </w:r>
      <w:r w:rsidRPr="00680570">
        <w:rPr>
          <w:u w:val="single"/>
        </w:rPr>
        <w:tab/>
        <w:t>Body</w:t>
      </w:r>
      <w:r w:rsidRPr="00680570">
        <w:rPr>
          <w:u w:val="single"/>
        </w:rPr>
        <w:tab/>
        <w:t>Action Description with journal page number</w:t>
      </w:r>
      <w:r w:rsidRPr="00680570">
        <w:rPr>
          <w:u w:val="single"/>
        </w:rPr>
        <w:tab/>
      </w:r>
    </w:p>
    <w:p w:rsidR="007149C6" w:rsidRDefault="007149C6" w:rsidP="00714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>Introduced (</w:t>
      </w:r>
      <w:hyperlink r:id="rId6" w:history="1">
        <w:r w:rsidRPr="009974DB">
          <w:rPr>
            <w:rStyle w:val="Hyperlink"/>
          </w:rPr>
          <w:t>Senate Journal</w:t>
        </w:r>
        <w:r w:rsidRPr="009974DB">
          <w:rPr>
            <w:rStyle w:val="Hyperlink"/>
          </w:rPr>
          <w:noBreakHyphen/>
          <w:t>page 7</w:t>
        </w:r>
      </w:hyperlink>
      <w:r>
        <w:t>)</w:t>
      </w:r>
    </w:p>
    <w:p w:rsidR="007149C6" w:rsidRDefault="007149C6" w:rsidP="00714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5/11/2021</w:t>
      </w:r>
      <w:r>
        <w:tab/>
        <w:t>Senate</w:t>
      </w:r>
      <w:r>
        <w:tab/>
        <w:t xml:space="preserve">Referred to Committee on </w:t>
      </w:r>
      <w:r w:rsidRPr="009974DB">
        <w:rPr>
          <w:b/>
        </w:rPr>
        <w:t>Medical Affairs</w:t>
      </w:r>
      <w:r>
        <w:t xml:space="preserve"> (</w:t>
      </w:r>
      <w:hyperlink r:id="rId7" w:history="1">
        <w:r w:rsidRPr="009974DB">
          <w:rPr>
            <w:rStyle w:val="Hyperlink"/>
          </w:rPr>
          <w:t>Senate Journal</w:t>
        </w:r>
        <w:r w:rsidRPr="009974DB">
          <w:rPr>
            <w:rStyle w:val="Hyperlink"/>
          </w:rPr>
          <w:noBreakHyphen/>
          <w:t>page 7</w:t>
        </w:r>
      </w:hyperlink>
      <w:r>
        <w:t>)</w:t>
      </w:r>
    </w:p>
    <w:p w:rsidR="007149C6" w:rsidRDefault="007149C6" w:rsidP="007149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0570" w:rsidRDefault="00680570" w:rsidP="00680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80570">
          <w:rPr>
            <w:rStyle w:val="Hyperlink"/>
          </w:rPr>
          <w:t>legislative information</w:t>
        </w:r>
      </w:hyperlink>
      <w:r>
        <w:t xml:space="preserve"> at the website</w:t>
      </w:r>
    </w:p>
    <w:p w:rsidR="00680570" w:rsidRDefault="00680570" w:rsidP="00680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0570" w:rsidRPr="00680570" w:rsidRDefault="00680570" w:rsidP="006805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0570" w:rsidRDefault="00680570" w:rsidP="00680570">
      <w:pPr>
        <w:widowControl w:val="0"/>
      </w:pPr>
      <w:r w:rsidRPr="00680570">
        <w:rPr>
          <w:b/>
        </w:rPr>
        <w:t>VERSIONS OF THIS BILL</w:t>
      </w:r>
    </w:p>
    <w:p w:rsidR="00680570" w:rsidRDefault="00680570" w:rsidP="00680570">
      <w:pPr>
        <w:widowControl w:val="0"/>
      </w:pPr>
    </w:p>
    <w:p w:rsidR="00680570" w:rsidRDefault="00943309" w:rsidP="00680570">
      <w:pPr>
        <w:widowControl w:val="0"/>
      </w:pPr>
      <w:hyperlink r:id="rId9" w:history="1">
        <w:r w:rsidR="00680570">
          <w:rPr>
            <w:rStyle w:val="Hyperlink"/>
          </w:rPr>
          <w:t>5/11/2021</w:t>
        </w:r>
      </w:hyperlink>
    </w:p>
    <w:p w:rsidR="00680570" w:rsidRDefault="00680570" w:rsidP="00680570"/>
    <w:p w:rsidR="00680570" w:rsidRDefault="00680570" w:rsidP="00680570">
      <w:pPr>
        <w:sectPr w:rsidR="00680570" w:rsidSect="006805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0D03" w:rsidRPr="00522CE0" w:rsidRDefault="00750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0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42A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19234B">
        <w:rPr>
          <w:color w:val="000000" w:themeColor="text1"/>
          <w:u w:color="000000" w:themeColor="text1"/>
        </w:rPr>
        <w:t xml:space="preserve"> SEPTEMBER 202</w:t>
      </w:r>
      <w:r w:rsidR="00DA6ECA">
        <w:rPr>
          <w:color w:val="000000" w:themeColor="text1"/>
          <w:u w:color="000000" w:themeColor="text1"/>
        </w:rPr>
        <w:t>1</w:t>
      </w:r>
      <w:r w:rsidRPr="0019234B">
        <w:rPr>
          <w:color w:val="000000" w:themeColor="text1"/>
          <w:u w:color="000000" w:themeColor="text1"/>
        </w:rPr>
        <w:t xml:space="preserve"> AS </w:t>
      </w:r>
      <w:r w:rsidR="00B633E6">
        <w:rPr>
          <w:color w:val="000000" w:themeColor="text1"/>
          <w:u w:color="000000" w:themeColor="text1"/>
        </w:rPr>
        <w:t>“</w:t>
      </w:r>
      <w:r w:rsidRPr="0019234B">
        <w:rPr>
          <w:color w:val="000000" w:themeColor="text1"/>
          <w:u w:color="000000" w:themeColor="text1"/>
        </w:rPr>
        <w:t>CHILDHOOD CANCER AWARENESS MONTH</w:t>
      </w:r>
      <w:r w:rsidR="00B633E6">
        <w:rPr>
          <w:color w:val="000000" w:themeColor="text1"/>
          <w:u w:color="000000" w:themeColor="text1"/>
        </w:rPr>
        <w:t>”</w:t>
      </w:r>
      <w:r w:rsidRPr="0019234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SOUTH CAROLINA AND TO</w:t>
      </w:r>
      <w:r w:rsidRPr="0019234B">
        <w:rPr>
          <w:color w:val="000000" w:themeColor="text1"/>
          <w:u w:color="000000" w:themeColor="text1"/>
        </w:rPr>
        <w:t xml:space="preserve"> ENCOURAGE ALL </w:t>
      </w:r>
      <w:r>
        <w:rPr>
          <w:color w:val="000000" w:themeColor="text1"/>
          <w:u w:color="000000" w:themeColor="text1"/>
        </w:rPr>
        <w:t>SOUTH CAROLINIANS</w:t>
      </w:r>
      <w:r w:rsidRPr="0019234B">
        <w:rPr>
          <w:color w:val="000000" w:themeColor="text1"/>
          <w:u w:color="000000" w:themeColor="text1"/>
        </w:rPr>
        <w:t xml:space="preserve"> TO SUPPORT THIS CAUSE THAT SO DEEPLY IMPACTS FAMILIES IN EVERY COMMUNITY ACROSS OUR COUNTRY.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childhood cancer is the leading cause </w:t>
      </w:r>
      <w:r>
        <w:rPr>
          <w:color w:val="000000" w:themeColor="text1"/>
          <w:u w:color="000000" w:themeColor="text1"/>
        </w:rPr>
        <w:t>of death by disease in children;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9F415E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</w:t>
      </w:r>
      <w:r w:rsidR="0057753C" w:rsidRPr="0019234B">
        <w:rPr>
          <w:color w:val="000000" w:themeColor="text1"/>
          <w:u w:color="000000" w:themeColor="text1"/>
        </w:rPr>
        <w:t xml:space="preserve"> in </w:t>
      </w:r>
      <w:r w:rsidR="001C7E49">
        <w:rPr>
          <w:color w:val="000000" w:themeColor="text1"/>
          <w:u w:color="000000" w:themeColor="text1"/>
        </w:rPr>
        <w:t>285</w:t>
      </w:r>
      <w:r w:rsidR="0057753C" w:rsidRPr="0019234B">
        <w:rPr>
          <w:color w:val="000000" w:themeColor="text1"/>
          <w:u w:color="000000" w:themeColor="text1"/>
        </w:rPr>
        <w:t xml:space="preserve"> children in the United States will be diagnosed </w:t>
      </w:r>
      <w:r w:rsidR="003D2AC0">
        <w:rPr>
          <w:color w:val="000000" w:themeColor="text1"/>
          <w:u w:color="000000" w:themeColor="text1"/>
        </w:rPr>
        <w:t xml:space="preserve">with childhood cancer </w:t>
      </w:r>
      <w:r w:rsidR="0057753C" w:rsidRPr="0019234B">
        <w:rPr>
          <w:color w:val="000000" w:themeColor="text1"/>
          <w:u w:color="000000" w:themeColor="text1"/>
        </w:rPr>
        <w:t xml:space="preserve">by </w:t>
      </w:r>
      <w:r w:rsidR="005F19C4">
        <w:rPr>
          <w:color w:val="000000" w:themeColor="text1"/>
          <w:u w:color="000000" w:themeColor="text1"/>
        </w:rPr>
        <w:t>his or her</w:t>
      </w:r>
      <w:r w:rsidR="0057753C" w:rsidRPr="001923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twentie</w:t>
      </w:r>
      <w:r w:rsidR="0057753C" w:rsidRPr="0019234B">
        <w:rPr>
          <w:color w:val="000000" w:themeColor="text1"/>
          <w:u w:color="000000" w:themeColor="text1"/>
        </w:rPr>
        <w:t>th birthday</w:t>
      </w:r>
      <w:r w:rsidR="0057753C">
        <w:rPr>
          <w:color w:val="000000" w:themeColor="text1"/>
          <w:u w:color="000000" w:themeColor="text1"/>
        </w:rPr>
        <w:t>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</w:t>
      </w:r>
      <w:r w:rsidR="009F415E">
        <w:rPr>
          <w:color w:val="000000" w:themeColor="text1"/>
          <w:u w:color="000000" w:themeColor="text1"/>
        </w:rPr>
        <w:t>forty-three</w:t>
      </w:r>
      <w:r w:rsidRPr="0019234B">
        <w:rPr>
          <w:color w:val="000000" w:themeColor="text1"/>
          <w:u w:color="000000" w:themeColor="text1"/>
        </w:rPr>
        <w:t xml:space="preserve"> children per day</w:t>
      </w:r>
      <w:r w:rsidR="000C22E1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or 15,780 children</w:t>
      </w:r>
      <w:r w:rsidR="0074776E">
        <w:rPr>
          <w:color w:val="000000" w:themeColor="text1"/>
          <w:u w:color="000000" w:themeColor="text1"/>
        </w:rPr>
        <w:t xml:space="preserve"> in total</w:t>
      </w:r>
      <w:r w:rsidR="000C22E1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are diagnose</w:t>
      </w:r>
      <w:r w:rsidR="00386A2C">
        <w:rPr>
          <w:color w:val="000000" w:themeColor="text1"/>
          <w:u w:color="000000" w:themeColor="text1"/>
        </w:rPr>
        <w:t xml:space="preserve">d with cancer annually in the United </w:t>
      </w:r>
      <w:r w:rsidRPr="0019234B">
        <w:rPr>
          <w:color w:val="000000" w:themeColor="text1"/>
          <w:u w:color="000000" w:themeColor="text1"/>
        </w:rPr>
        <w:t>S</w:t>
      </w:r>
      <w:r w:rsidR="00386A2C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>; and</w:t>
      </w: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approximately 40,000 children </w:t>
      </w:r>
      <w:r w:rsidR="009D74A1">
        <w:rPr>
          <w:color w:val="000000" w:themeColor="text1"/>
          <w:u w:color="000000" w:themeColor="text1"/>
        </w:rPr>
        <w:t xml:space="preserve">are </w:t>
      </w:r>
      <w:r w:rsidRPr="0019234B">
        <w:rPr>
          <w:color w:val="000000" w:themeColor="text1"/>
          <w:u w:color="000000" w:themeColor="text1"/>
        </w:rPr>
        <w:t>on act</w:t>
      </w:r>
      <w:r>
        <w:rPr>
          <w:color w:val="000000" w:themeColor="text1"/>
          <w:u w:color="000000" w:themeColor="text1"/>
        </w:rPr>
        <w:t>ive treatment at any given time;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the average age of </w:t>
      </w:r>
      <w:r w:rsidR="003D2AC0">
        <w:rPr>
          <w:color w:val="000000" w:themeColor="text1"/>
          <w:u w:color="000000" w:themeColor="text1"/>
        </w:rPr>
        <w:t xml:space="preserve">childhood cancer </w:t>
      </w:r>
      <w:r w:rsidRPr="0019234B">
        <w:rPr>
          <w:color w:val="000000" w:themeColor="text1"/>
          <w:u w:color="000000" w:themeColor="text1"/>
        </w:rPr>
        <w:t xml:space="preserve">diagnosis is </w:t>
      </w:r>
      <w:r>
        <w:rPr>
          <w:color w:val="000000" w:themeColor="text1"/>
          <w:u w:color="000000" w:themeColor="text1"/>
        </w:rPr>
        <w:t>six</w:t>
      </w:r>
      <w:r w:rsidRPr="0019234B">
        <w:rPr>
          <w:color w:val="000000" w:themeColor="text1"/>
          <w:u w:color="000000" w:themeColor="text1"/>
        </w:rPr>
        <w:t xml:space="preserve"> years old, compared to </w:t>
      </w:r>
      <w:r>
        <w:rPr>
          <w:color w:val="000000" w:themeColor="text1"/>
          <w:u w:color="000000" w:themeColor="text1"/>
        </w:rPr>
        <w:t>sixty-six</w:t>
      </w:r>
      <w:r w:rsidRPr="0019234B">
        <w:rPr>
          <w:color w:val="000000" w:themeColor="text1"/>
          <w:u w:color="000000" w:themeColor="text1"/>
        </w:rPr>
        <w:t xml:space="preserve"> for adults’ cancer diagnosis</w:t>
      </w:r>
      <w:r>
        <w:rPr>
          <w:color w:val="000000" w:themeColor="text1"/>
          <w:u w:color="000000" w:themeColor="text1"/>
        </w:rPr>
        <w:t>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eighty percent</w:t>
      </w:r>
      <w:r w:rsidRPr="0019234B">
        <w:rPr>
          <w:color w:val="000000" w:themeColor="text1"/>
          <w:u w:color="000000" w:themeColor="text1"/>
        </w:rPr>
        <w:t xml:space="preserve"> of childhood cancer patients are diagnosed late a</w:t>
      </w:r>
      <w:r>
        <w:rPr>
          <w:color w:val="000000" w:themeColor="text1"/>
          <w:u w:color="000000" w:themeColor="text1"/>
        </w:rPr>
        <w:t>nd with metastatic disease;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on average</w:t>
      </w:r>
      <w:r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there’s been a 0.6 percent increase in incidence per year since the mid 1970s</w:t>
      </w:r>
      <w:r w:rsidR="009D74A1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resulting in an overall incidence increase of </w:t>
      </w:r>
      <w:r>
        <w:rPr>
          <w:color w:val="000000" w:themeColor="text1"/>
          <w:u w:color="000000" w:themeColor="text1"/>
        </w:rPr>
        <w:t>twenty-four</w:t>
      </w:r>
      <w:r w:rsidRPr="0019234B">
        <w:rPr>
          <w:color w:val="000000" w:themeColor="text1"/>
          <w:u w:color="000000" w:themeColor="text1"/>
        </w:rPr>
        <w:t xml:space="preserve"> percent over the last</w:t>
      </w:r>
      <w:r>
        <w:rPr>
          <w:color w:val="000000" w:themeColor="text1"/>
          <w:u w:color="000000" w:themeColor="text1"/>
        </w:rPr>
        <w:t xml:space="preserve"> forty years;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lastRenderedPageBreak/>
        <w:t>Whereas, two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thirds of childhood cancer patients will have chronic health conditions as a result of the</w:t>
      </w:r>
      <w:r w:rsidR="00747986">
        <w:rPr>
          <w:color w:val="000000" w:themeColor="text1"/>
          <w:u w:color="000000" w:themeColor="text1"/>
        </w:rPr>
        <w:t>ir treatment toxicity, with one-</w:t>
      </w:r>
      <w:r w:rsidRPr="0019234B">
        <w:rPr>
          <w:color w:val="000000" w:themeColor="text1"/>
          <w:u w:color="000000" w:themeColor="text1"/>
        </w:rPr>
        <w:t>quarter being classified as severe to life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approximately one</w:t>
      </w:r>
      <w:r>
        <w:rPr>
          <w:color w:val="000000" w:themeColor="text1"/>
          <w:u w:color="000000" w:themeColor="text1"/>
        </w:rPr>
        <w:t>-</w:t>
      </w:r>
      <w:r w:rsidRPr="0019234B">
        <w:rPr>
          <w:color w:val="000000" w:themeColor="text1"/>
          <w:u w:color="000000" w:themeColor="text1"/>
        </w:rPr>
        <w:t>half of childhood cancer families rate the associated financial toxicity due to out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of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pocket expenses</w:t>
      </w:r>
      <w:r>
        <w:rPr>
          <w:color w:val="000000" w:themeColor="text1"/>
          <w:u w:color="000000" w:themeColor="text1"/>
        </w:rPr>
        <w:t xml:space="preserve"> as considerable to severe;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in the last </w:t>
      </w:r>
      <w:r>
        <w:rPr>
          <w:color w:val="000000" w:themeColor="text1"/>
          <w:u w:color="000000" w:themeColor="text1"/>
        </w:rPr>
        <w:t>twenty</w:t>
      </w:r>
      <w:r w:rsidRPr="0019234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</w:t>
      </w:r>
      <w:r w:rsidR="00747986">
        <w:rPr>
          <w:color w:val="000000" w:themeColor="text1"/>
          <w:u w:color="000000" w:themeColor="text1"/>
        </w:rPr>
        <w:t xml:space="preserve">the United States Food and </w:t>
      </w:r>
      <w:r w:rsidR="00747986" w:rsidRPr="0019234B">
        <w:rPr>
          <w:color w:val="000000" w:themeColor="text1"/>
          <w:u w:color="000000" w:themeColor="text1"/>
        </w:rPr>
        <w:t>D</w:t>
      </w:r>
      <w:r w:rsidR="00747986">
        <w:rPr>
          <w:color w:val="000000" w:themeColor="text1"/>
          <w:u w:color="000000" w:themeColor="text1"/>
        </w:rPr>
        <w:t xml:space="preserve">rug </w:t>
      </w:r>
      <w:r w:rsidR="00747986" w:rsidRPr="0019234B">
        <w:rPr>
          <w:color w:val="000000" w:themeColor="text1"/>
          <w:u w:color="000000" w:themeColor="text1"/>
        </w:rPr>
        <w:t>A</w:t>
      </w:r>
      <w:r w:rsidR="00747986">
        <w:rPr>
          <w:color w:val="000000" w:themeColor="text1"/>
          <w:u w:color="000000" w:themeColor="text1"/>
        </w:rPr>
        <w:t xml:space="preserve">dministration has approved </w:t>
      </w:r>
      <w:r w:rsidRPr="0019234B">
        <w:rPr>
          <w:color w:val="000000" w:themeColor="text1"/>
          <w:u w:color="000000" w:themeColor="text1"/>
        </w:rPr>
        <w:t>only four new d</w:t>
      </w:r>
      <w:r w:rsidR="009F415E">
        <w:rPr>
          <w:color w:val="000000" w:themeColor="text1"/>
          <w:u w:color="000000" w:themeColor="text1"/>
        </w:rPr>
        <w:t xml:space="preserve">rugs </w:t>
      </w:r>
      <w:r w:rsidRPr="0019234B">
        <w:rPr>
          <w:color w:val="000000" w:themeColor="text1"/>
          <w:u w:color="000000" w:themeColor="text1"/>
        </w:rPr>
        <w:t>to specifica</w:t>
      </w:r>
      <w:r>
        <w:rPr>
          <w:color w:val="000000" w:themeColor="text1"/>
          <w:u w:color="000000" w:themeColor="text1"/>
        </w:rPr>
        <w:t>lly treat childhood cancer;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the National Cancer Institute recognizes the unique research needs of childhood cancer and the associated need for increased funding to carry out</w:t>
      </w:r>
      <w:r w:rsidR="00D503A7">
        <w:rPr>
          <w:color w:val="000000" w:themeColor="text1"/>
          <w:u w:color="000000" w:themeColor="text1"/>
        </w:rPr>
        <w:t xml:space="preserve"> this research</w:t>
      </w:r>
      <w:r w:rsidRPr="0019234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hundreds of non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profit organizations at the local and national level</w:t>
      </w:r>
      <w:r w:rsidR="00573163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including the American Childhood Cancer Organization</w:t>
      </w:r>
      <w:r w:rsidR="00573163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are helping children with cancer and their families cope</w:t>
      </w:r>
      <w:r w:rsidR="00573163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through educational, </w:t>
      </w:r>
      <w:r>
        <w:rPr>
          <w:color w:val="000000" w:themeColor="text1"/>
          <w:u w:color="000000" w:themeColor="text1"/>
        </w:rPr>
        <w:t>emotional</w:t>
      </w:r>
      <w:r w:rsidR="005731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financial support;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researchers and healthcare professionals work diligently</w:t>
      </w:r>
      <w:r w:rsidR="005F19C4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dedicating their expertise to treat and cure ch</w:t>
      </w:r>
      <w:r>
        <w:rPr>
          <w:color w:val="000000" w:themeColor="text1"/>
          <w:u w:color="000000" w:themeColor="text1"/>
        </w:rPr>
        <w:t>ildren with cancer;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E42A5" w:rsidRDefault="005E42A5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753C" w:rsidRPr="0019234B">
        <w:rPr>
          <w:color w:val="000000" w:themeColor="text1"/>
          <w:u w:color="000000" w:themeColor="text1"/>
        </w:rPr>
        <w:t>too many children are affected by this deadly disease</w:t>
      </w:r>
      <w:r w:rsidR="005F19C4">
        <w:rPr>
          <w:color w:val="000000" w:themeColor="text1"/>
          <w:u w:color="000000" w:themeColor="text1"/>
        </w:rPr>
        <w:t>,</w:t>
      </w:r>
      <w:r w:rsidR="0057753C" w:rsidRPr="0019234B">
        <w:rPr>
          <w:color w:val="000000" w:themeColor="text1"/>
          <w:u w:color="000000" w:themeColor="text1"/>
        </w:rPr>
        <w:t xml:space="preserve"> and more must be done to raise awareness and find a cure</w:t>
      </w:r>
      <w:r>
        <w:rPr>
          <w:rFonts w:eastAsia="Times New Roman"/>
        </w:rPr>
        <w:t>.  Now, therefore,</w:t>
      </w:r>
    </w:p>
    <w:p w:rsidR="005E42A5" w:rsidRDefault="005E4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42A5" w:rsidRDefault="005E4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E42A5" w:rsidRDefault="005E4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42A5" w:rsidRPr="0057753C" w:rsidRDefault="005E42A5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="0057753C">
        <w:rPr>
          <w:rFonts w:eastAsia="Times New Roman"/>
        </w:rPr>
        <w:t xml:space="preserve">the members of the South Carolina Senate, by this resolution, </w:t>
      </w:r>
      <w:r w:rsidR="0057753C">
        <w:rPr>
          <w:color w:val="000000" w:themeColor="text1"/>
          <w:u w:color="000000" w:themeColor="text1"/>
        </w:rPr>
        <w:t>recognize</w:t>
      </w:r>
      <w:r w:rsidR="0057753C" w:rsidRPr="0019234B">
        <w:rPr>
          <w:color w:val="000000" w:themeColor="text1"/>
          <w:u w:color="000000" w:themeColor="text1"/>
        </w:rPr>
        <w:t xml:space="preserve"> September 202</w:t>
      </w:r>
      <w:r w:rsidR="00DA6ECA">
        <w:rPr>
          <w:color w:val="000000" w:themeColor="text1"/>
          <w:u w:color="000000" w:themeColor="text1"/>
        </w:rPr>
        <w:t>1</w:t>
      </w:r>
      <w:r w:rsidR="0057753C" w:rsidRPr="0019234B">
        <w:rPr>
          <w:color w:val="000000" w:themeColor="text1"/>
          <w:u w:color="000000" w:themeColor="text1"/>
        </w:rPr>
        <w:t xml:space="preserve"> as </w:t>
      </w:r>
      <w:r w:rsidR="00B633E6">
        <w:rPr>
          <w:color w:val="000000" w:themeColor="text1"/>
          <w:u w:color="000000" w:themeColor="text1"/>
        </w:rPr>
        <w:t>“</w:t>
      </w:r>
      <w:r w:rsidR="0057753C" w:rsidRPr="0019234B">
        <w:rPr>
          <w:color w:val="000000" w:themeColor="text1"/>
          <w:u w:color="000000" w:themeColor="text1"/>
        </w:rPr>
        <w:t>Childhood Cancer Awareness Month</w:t>
      </w:r>
      <w:r w:rsidR="00B633E6">
        <w:rPr>
          <w:color w:val="000000" w:themeColor="text1"/>
          <w:u w:color="000000" w:themeColor="text1"/>
        </w:rPr>
        <w:t>”</w:t>
      </w:r>
      <w:r w:rsidR="0057753C" w:rsidRPr="0019234B">
        <w:rPr>
          <w:color w:val="000000" w:themeColor="text1"/>
          <w:u w:color="000000" w:themeColor="text1"/>
        </w:rPr>
        <w:t xml:space="preserve"> in </w:t>
      </w:r>
      <w:r w:rsidR="0057753C">
        <w:rPr>
          <w:color w:val="000000" w:themeColor="text1"/>
          <w:u w:color="000000" w:themeColor="text1"/>
        </w:rPr>
        <w:t xml:space="preserve">South Carolina and </w:t>
      </w:r>
      <w:r w:rsidR="0057753C" w:rsidRPr="0019234B">
        <w:rPr>
          <w:color w:val="000000" w:themeColor="text1"/>
          <w:u w:color="000000" w:themeColor="text1"/>
        </w:rPr>
        <w:t xml:space="preserve">encourage all </w:t>
      </w:r>
      <w:r w:rsidR="0057753C">
        <w:rPr>
          <w:color w:val="000000" w:themeColor="text1"/>
          <w:u w:color="000000" w:themeColor="text1"/>
        </w:rPr>
        <w:t>South Carolinians</w:t>
      </w:r>
      <w:r w:rsidR="0057753C" w:rsidRPr="0019234B">
        <w:rPr>
          <w:color w:val="000000" w:themeColor="text1"/>
          <w:u w:color="000000" w:themeColor="text1"/>
        </w:rPr>
        <w:t xml:space="preserve"> to support this cause that so deeply impacts families in every community across our country</w:t>
      </w:r>
      <w:r>
        <w:rPr>
          <w:rFonts w:eastAsia="Times New Roman"/>
        </w:rPr>
        <w:t>.</w:t>
      </w:r>
    </w:p>
    <w:p w:rsidR="00EE2B2B" w:rsidRDefault="002067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80570" w:rsidRDefault="00680570" w:rsidP="00680570">
      <w:pPr>
        <w:suppressAutoHyphens/>
        <w:jc w:val="both"/>
        <w:rPr>
          <w:rFonts w:eastAsia="Times New Roman"/>
        </w:rPr>
      </w:pPr>
    </w:p>
    <w:sectPr w:rsidR="00680570" w:rsidSect="006805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2A5" w:rsidRDefault="005E42A5" w:rsidP="00522CE0">
      <w:r>
        <w:separator/>
      </w:r>
    </w:p>
  </w:endnote>
  <w:endnote w:type="continuationSeparator" w:id="0">
    <w:p w:rsidR="005E42A5" w:rsidRDefault="005E42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CD2558-DA23-4985-8BC7-1A48C5845734}"/>
    <w:embedBold r:id="rId2" w:fontKey="{2473B6DA-AE3C-4EED-AAB0-C181784FE2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04DCE5-442F-4798-924E-11F4BAD575DA}"/>
    <w:embedBold r:id="rId4" w:fontKey="{455AF375-9E7A-409B-B5A2-F22C65F68B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A266C94-C1C7-4C41-B0EB-7289A29DAE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570" w:rsidRPr="00750D03" w:rsidRDefault="00680570" w:rsidP="00750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31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2A5" w:rsidRDefault="005E42A5" w:rsidP="00522CE0">
      <w:r>
        <w:separator/>
      </w:r>
    </w:p>
  </w:footnote>
  <w:footnote w:type="continuationSeparator" w:id="0">
    <w:p w:rsidR="005E42A5" w:rsidRDefault="005E42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HIL.KMM.KMW"/>
    <w:docVar w:name="CoverAttorneyInitials" w:val="KMM"/>
    <w:docVar w:name="CoverAttorneyLastName" w:val="Moffitt"/>
    <w:docVar w:name="CoverBillType" w:val="r"/>
    <w:docVar w:name="CoverSenator" w:val="KMW"/>
    <w:docVar w:name="dvBillNumber" w:val="804"/>
    <w:docVar w:name="dvBillNumberPrefix" w:val="S. "/>
    <w:docVar w:name="dvOriginalBody" w:val="Senate"/>
    <w:docVar w:name="fulldraftpath" w:val="L:\S-RES\KMW\003CHIL.KMM.KMW.DOCX"/>
    <w:docVar w:name="NameofBody" w:val="S"/>
    <w:docVar w:name="vgroup2" w:val="S-RES"/>
  </w:docVars>
  <w:rsids>
    <w:rsidRoot w:val="005E42A5"/>
    <w:rsid w:val="00042AC1"/>
    <w:rsid w:val="00046516"/>
    <w:rsid w:val="00072458"/>
    <w:rsid w:val="0007601D"/>
    <w:rsid w:val="000B0720"/>
    <w:rsid w:val="000B5EAF"/>
    <w:rsid w:val="000C22E1"/>
    <w:rsid w:val="001315B2"/>
    <w:rsid w:val="00170561"/>
    <w:rsid w:val="00174988"/>
    <w:rsid w:val="00186AC9"/>
    <w:rsid w:val="00197DF1"/>
    <w:rsid w:val="001A6F1F"/>
    <w:rsid w:val="001B3DD9"/>
    <w:rsid w:val="001B7E5D"/>
    <w:rsid w:val="001C7E49"/>
    <w:rsid w:val="001D3BAC"/>
    <w:rsid w:val="0020675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6A2C"/>
    <w:rsid w:val="003D2AC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163"/>
    <w:rsid w:val="00577450"/>
    <w:rsid w:val="0057753C"/>
    <w:rsid w:val="00593361"/>
    <w:rsid w:val="005A413B"/>
    <w:rsid w:val="005A5017"/>
    <w:rsid w:val="005A648C"/>
    <w:rsid w:val="005E42A5"/>
    <w:rsid w:val="005F07AC"/>
    <w:rsid w:val="005F1745"/>
    <w:rsid w:val="005F19C4"/>
    <w:rsid w:val="00653178"/>
    <w:rsid w:val="00680570"/>
    <w:rsid w:val="006A1802"/>
    <w:rsid w:val="006C0CBB"/>
    <w:rsid w:val="006C74EA"/>
    <w:rsid w:val="006F56CF"/>
    <w:rsid w:val="007149C6"/>
    <w:rsid w:val="00720D40"/>
    <w:rsid w:val="007318D4"/>
    <w:rsid w:val="0074776E"/>
    <w:rsid w:val="00747986"/>
    <w:rsid w:val="00750D03"/>
    <w:rsid w:val="00765784"/>
    <w:rsid w:val="007763F0"/>
    <w:rsid w:val="00776BF8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814"/>
    <w:rsid w:val="009D74A1"/>
    <w:rsid w:val="009F415E"/>
    <w:rsid w:val="00A02011"/>
    <w:rsid w:val="00A4011E"/>
    <w:rsid w:val="00A86015"/>
    <w:rsid w:val="00A9594E"/>
    <w:rsid w:val="00AE59C8"/>
    <w:rsid w:val="00B10098"/>
    <w:rsid w:val="00B5790D"/>
    <w:rsid w:val="00B633E6"/>
    <w:rsid w:val="00B945C5"/>
    <w:rsid w:val="00BA20EA"/>
    <w:rsid w:val="00BB5AFC"/>
    <w:rsid w:val="00BC026E"/>
    <w:rsid w:val="00BC0A56"/>
    <w:rsid w:val="00BE3A93"/>
    <w:rsid w:val="00C127D6"/>
    <w:rsid w:val="00C3679C"/>
    <w:rsid w:val="00C45366"/>
    <w:rsid w:val="00C57023"/>
    <w:rsid w:val="00C632E1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3A7"/>
    <w:rsid w:val="00D53E29"/>
    <w:rsid w:val="00D86943"/>
    <w:rsid w:val="00DA3C6B"/>
    <w:rsid w:val="00DA47B9"/>
    <w:rsid w:val="00DA6EC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2B2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0F4FAAA-E13D-4533-9EC8-B6CB128D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05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51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1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804_2021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3046</Characters>
  <Application>Microsoft Office Word</Application>
  <DocSecurity>0</DocSecurity>
  <Lines>25</Lines>
  <Paragraphs>7</Paragraphs>
  <ScaleCrop>false</ScaleCrop>
  <Company> 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2021-05-18T17:02:00Z</dcterms:created>
  <dcterms:modified xsi:type="dcterms:W3CDTF">2021-05-18T17:02:00Z</dcterms:modified>
</cp:coreProperties>
</file>