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C74F2" w14:textId="26CB7CCF" w:rsidR="00397B82" w:rsidRDefault="00397B82" w:rsidP="00397B82">
      <w:pPr>
        <w:widowControl w:val="0"/>
        <w:jc w:val="center"/>
      </w:pPr>
      <w:r w:rsidRPr="00397B82">
        <w:rPr>
          <w:b/>
        </w:rPr>
        <w:t>South Carolina General Assembly</w:t>
      </w:r>
    </w:p>
    <w:p w14:paraId="677FE75D" w14:textId="7CC63514" w:rsidR="00397B82" w:rsidRDefault="00397B82" w:rsidP="00397B82">
      <w:pPr>
        <w:widowControl w:val="0"/>
        <w:jc w:val="center"/>
      </w:pPr>
      <w:r>
        <w:t>124th Session, 2021-2022</w:t>
      </w:r>
    </w:p>
    <w:p w14:paraId="5AEF48DC" w14:textId="28CAFEDC" w:rsidR="00397B82" w:rsidRDefault="00397B82" w:rsidP="00397B82">
      <w:pPr>
        <w:widowControl w:val="0"/>
      </w:pPr>
    </w:p>
    <w:p w14:paraId="0E9FF6B9" w14:textId="6A65E6CA" w:rsidR="00397B82" w:rsidRDefault="00397B82" w:rsidP="00397B82">
      <w:pPr>
        <w:widowControl w:val="0"/>
        <w:rPr>
          <w:b/>
        </w:rPr>
      </w:pPr>
      <w:r w:rsidRPr="00397B82">
        <w:rPr>
          <w:b/>
        </w:rPr>
        <w:t>S.</w:t>
      </w:r>
      <w:r>
        <w:rPr>
          <w:b/>
        </w:rPr>
        <w:t xml:space="preserve"> </w:t>
      </w:r>
      <w:r w:rsidRPr="00397B82">
        <w:rPr>
          <w:b/>
        </w:rPr>
        <w:t>852</w:t>
      </w:r>
    </w:p>
    <w:p w14:paraId="6253C62C" w14:textId="42E66A50" w:rsidR="00397B82" w:rsidRDefault="00397B82" w:rsidP="00397B82">
      <w:pPr>
        <w:widowControl w:val="0"/>
        <w:rPr>
          <w:b/>
        </w:rPr>
      </w:pPr>
    </w:p>
    <w:p w14:paraId="1C896139" w14:textId="4C2ECF1C" w:rsidR="00397B82" w:rsidRDefault="00397B82" w:rsidP="00397B82">
      <w:pPr>
        <w:widowControl w:val="0"/>
      </w:pPr>
      <w:r w:rsidRPr="00397B82">
        <w:rPr>
          <w:b/>
        </w:rPr>
        <w:t>STATUS INFORMATION</w:t>
      </w:r>
    </w:p>
    <w:p w14:paraId="3ACC369F" w14:textId="4758363F" w:rsidR="00397B82" w:rsidRDefault="00397B82" w:rsidP="00397B82">
      <w:pPr>
        <w:widowControl w:val="0"/>
      </w:pPr>
    </w:p>
    <w:p w14:paraId="1E25E97A" w14:textId="11EFBBD3" w:rsidR="00397B82" w:rsidRDefault="00397B82" w:rsidP="00397B82">
      <w:pPr>
        <w:widowControl w:val="0"/>
      </w:pPr>
      <w:r>
        <w:t>Senate Resolution</w:t>
      </w:r>
    </w:p>
    <w:p w14:paraId="35053943" w14:textId="5A0F63F4" w:rsidR="00397B82" w:rsidRDefault="00397B82" w:rsidP="00397B82">
      <w:pPr>
        <w:widowControl w:val="0"/>
      </w:pPr>
      <w:r>
        <w:t>Sponsors: Senators Martin, Peeler, Corbin, Talley and Kimbrell</w:t>
      </w:r>
    </w:p>
    <w:p w14:paraId="1B7A6BE6" w14:textId="6289C72F" w:rsidR="00397B82" w:rsidRDefault="00397B82" w:rsidP="00397B82">
      <w:pPr>
        <w:widowControl w:val="0"/>
      </w:pPr>
      <w:r>
        <w:t>Document Path: l:\s-res\srm\006jimm.kmm.srm.docx</w:t>
      </w:r>
    </w:p>
    <w:p w14:paraId="5AAB5168" w14:textId="795EDBDE" w:rsidR="00397B82" w:rsidRDefault="00397B82" w:rsidP="00397B82">
      <w:pPr>
        <w:widowControl w:val="0"/>
      </w:pPr>
    </w:p>
    <w:p w14:paraId="7B75A0AD" w14:textId="77777777" w:rsidR="00397B82" w:rsidRDefault="00397B82" w:rsidP="00397B82">
      <w:pPr>
        <w:widowControl w:val="0"/>
      </w:pPr>
      <w:r>
        <w:t>Introduced in the Senate on June 29, 2021</w:t>
      </w:r>
    </w:p>
    <w:p w14:paraId="4725D2BA" w14:textId="3D162906" w:rsidR="00397B82" w:rsidRDefault="00397B82" w:rsidP="00397B82">
      <w:pPr>
        <w:widowControl w:val="0"/>
      </w:pPr>
      <w:r>
        <w:t>Adopted by the Senate on June 29, 2021</w:t>
      </w:r>
    </w:p>
    <w:p w14:paraId="3D8E50EE" w14:textId="17C37DE6" w:rsidR="00397B82" w:rsidRDefault="00397B82" w:rsidP="00397B82">
      <w:pPr>
        <w:widowControl w:val="0"/>
      </w:pPr>
    </w:p>
    <w:p w14:paraId="41C1A650" w14:textId="1F64BC06" w:rsidR="00397B82" w:rsidRDefault="009067BC" w:rsidP="00397B82">
      <w:pPr>
        <w:widowControl w:val="0"/>
      </w:pPr>
      <w:r>
        <w:t>Summary: Honorable Jimmy B. Henson</w:t>
      </w:r>
    </w:p>
    <w:p w14:paraId="483AA744" w14:textId="0D2FA596" w:rsidR="00397B82" w:rsidRDefault="00397B82" w:rsidP="00397B82">
      <w:pPr>
        <w:widowControl w:val="0"/>
      </w:pPr>
    </w:p>
    <w:p w14:paraId="77F022B6" w14:textId="52709B4C" w:rsidR="00397B82" w:rsidRDefault="00397B82" w:rsidP="00397B82">
      <w:pPr>
        <w:widowControl w:val="0"/>
      </w:pPr>
    </w:p>
    <w:p w14:paraId="4502A420" w14:textId="3C551630" w:rsidR="00397B82" w:rsidRDefault="00397B82" w:rsidP="00397B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7B82">
        <w:rPr>
          <w:b/>
        </w:rPr>
        <w:t>HISTORY OF LEGISLATIVE ACTIONS</w:t>
      </w:r>
    </w:p>
    <w:p w14:paraId="274105E8" w14:textId="048C604A" w:rsidR="00397B82" w:rsidRDefault="00397B82" w:rsidP="00397B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856A38B" w14:textId="4ECCC8DD" w:rsidR="00397B82" w:rsidRPr="00397B82" w:rsidRDefault="00397B82" w:rsidP="00397B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7B82">
        <w:rPr>
          <w:u w:val="single"/>
        </w:rPr>
        <w:tab/>
        <w:t>Date</w:t>
      </w:r>
      <w:r w:rsidRPr="00397B82">
        <w:rPr>
          <w:u w:val="single"/>
        </w:rPr>
        <w:tab/>
        <w:t>Body</w:t>
      </w:r>
      <w:r w:rsidRPr="00397B82">
        <w:rPr>
          <w:u w:val="single"/>
        </w:rPr>
        <w:tab/>
        <w:t>Action Description with journal page number</w:t>
      </w:r>
      <w:r w:rsidRPr="00397B82">
        <w:rPr>
          <w:u w:val="single"/>
        </w:rPr>
        <w:tab/>
      </w:r>
    </w:p>
    <w:p w14:paraId="65390973" w14:textId="77777777" w:rsidR="00CD09AA" w:rsidRDefault="00CD09AA" w:rsidP="00CD09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Senate</w:t>
      </w:r>
      <w:r>
        <w:tab/>
        <w:t>Introduced and adopted (</w:t>
      </w:r>
      <w:hyperlink r:id="rId6" w:history="1">
        <w:r w:rsidRPr="00CF70BF">
          <w:rPr>
            <w:rStyle w:val="Hyperlink"/>
          </w:rPr>
          <w:t>Senate Journal</w:t>
        </w:r>
        <w:r w:rsidRPr="00CF70BF">
          <w:rPr>
            <w:rStyle w:val="Hyperlink"/>
          </w:rPr>
          <w:noBreakHyphen/>
          <w:t>page 3</w:t>
        </w:r>
      </w:hyperlink>
      <w:r>
        <w:t>)</w:t>
      </w:r>
    </w:p>
    <w:p w14:paraId="582C663B" w14:textId="77777777" w:rsidR="00CD09AA" w:rsidRDefault="00CD09AA" w:rsidP="00CD09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E3D6F9F" w14:textId="1641CFEC" w:rsidR="00397B82" w:rsidRDefault="00397B82" w:rsidP="00397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97B82">
          <w:rPr>
            <w:rStyle w:val="Hyperlink"/>
          </w:rPr>
          <w:t>legislative information</w:t>
        </w:r>
      </w:hyperlink>
      <w:r>
        <w:t xml:space="preserve"> at the website</w:t>
      </w:r>
    </w:p>
    <w:p w14:paraId="75D25823" w14:textId="218C3AE4" w:rsidR="00397B82" w:rsidRDefault="00397B82" w:rsidP="00397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BBC0031" w14:textId="77777777" w:rsidR="00397B82" w:rsidRPr="00397B82" w:rsidRDefault="00397B82" w:rsidP="00397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D161EA3" w14:textId="7F4F80EF" w:rsidR="00397B82" w:rsidRDefault="00397B82" w:rsidP="00397B82">
      <w:r w:rsidRPr="00397B82">
        <w:rPr>
          <w:b/>
        </w:rPr>
        <w:t>VERSIONS OF THIS BILL</w:t>
      </w:r>
    </w:p>
    <w:p w14:paraId="2812481D" w14:textId="60653A9A" w:rsidR="00397B82" w:rsidRDefault="00397B82" w:rsidP="00397B82"/>
    <w:p w14:paraId="26861D62" w14:textId="55E04059" w:rsidR="00397B82" w:rsidRDefault="006050FF" w:rsidP="00397B82">
      <w:hyperlink r:id="rId8" w:history="1">
        <w:r w:rsidR="00397B82">
          <w:rPr>
            <w:rStyle w:val="Hyperlink"/>
          </w:rPr>
          <w:t>6/29/2021</w:t>
        </w:r>
      </w:hyperlink>
    </w:p>
    <w:p w14:paraId="11781A45" w14:textId="1462BD16" w:rsidR="00397B82" w:rsidRDefault="00397B82" w:rsidP="00397B82"/>
    <w:p w14:paraId="2AFCBD86" w14:textId="77777777" w:rsidR="00397B82" w:rsidRDefault="00397B82" w:rsidP="00397B82">
      <w:pPr>
        <w:sectPr w:rsidR="00397B82" w:rsidSect="00397B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88BEF3B" w14:textId="33493448" w:rsidR="00E6345B" w:rsidRPr="00522CE0" w:rsidRDefault="00E634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C509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1AFBC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3AC9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503D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597AD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CA88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D56E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F438D0" w14:textId="77777777" w:rsidR="00522CE0" w:rsidRPr="008F023B" w:rsidRDefault="00522CE0" w:rsidP="00E63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82165">
        <w:rPr>
          <w:rFonts w:eastAsia="Times New Roman"/>
          <w:b/>
          <w:sz w:val="30"/>
          <w:szCs w:val="30"/>
        </w:rPr>
        <w:t>SENATE RESOLUTION</w:t>
      </w:r>
    </w:p>
    <w:p w14:paraId="523465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CE1E98" w14:textId="46292F48" w:rsidR="00522CE0" w:rsidRDefault="004F2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614465">
        <w:rPr>
          <w:color w:val="000000" w:themeColor="text1"/>
          <w:u w:color="000000" w:themeColor="text1"/>
        </w:rPr>
        <w:t xml:space="preserve">THE HONORABLE </w:t>
      </w:r>
      <w:r w:rsidRPr="00716436">
        <w:rPr>
          <w:color w:val="000000" w:themeColor="text1"/>
          <w:szCs w:val="28"/>
          <w:u w:color="000000" w:themeColor="text1"/>
        </w:rPr>
        <w:t>JIMMY B. HENSON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4F2D3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4F2D3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614465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YEARS OF DEDICATED SERVICE</w:t>
      </w:r>
      <w:r w:rsidR="00A35DDE">
        <w:rPr>
          <w:color w:val="000000" w:themeColor="text1"/>
          <w:u w:color="000000" w:themeColor="text1"/>
        </w:rPr>
        <w:t xml:space="preserve"> TO THE TOWN OF PACOLET, </w:t>
      </w:r>
      <w:r w:rsidR="00B31C3D">
        <w:rPr>
          <w:color w:val="000000" w:themeColor="text1"/>
          <w:u w:color="000000" w:themeColor="text1"/>
        </w:rPr>
        <w:t xml:space="preserve">TO </w:t>
      </w:r>
      <w:r w:rsidR="00A35DDE">
        <w:rPr>
          <w:color w:val="000000" w:themeColor="text1"/>
          <w:u w:color="000000" w:themeColor="text1"/>
        </w:rPr>
        <w:t xml:space="preserve">SPARTANBURG COUNTY, AND </w:t>
      </w:r>
      <w:r w:rsidR="00B31C3D">
        <w:rPr>
          <w:color w:val="000000" w:themeColor="text1"/>
          <w:u w:color="000000" w:themeColor="text1"/>
        </w:rPr>
        <w:t xml:space="preserve">TO </w:t>
      </w:r>
      <w:r w:rsidR="00A35DDE">
        <w:rPr>
          <w:color w:val="000000" w:themeColor="text1"/>
          <w:u w:color="000000" w:themeColor="text1"/>
        </w:rPr>
        <w:t>THE STATE OF SOUTH CAROLINA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  <w:r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14:paraId="72584C20" w14:textId="77777777" w:rsidR="004F2D3E" w:rsidRDefault="004F2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787B4A" w14:textId="43B9748C" w:rsidR="00657017" w:rsidRPr="00657017" w:rsidRDefault="00657017" w:rsidP="00657017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Judge </w:t>
      </w:r>
      <w:r w:rsidRPr="00716436">
        <w:rPr>
          <w:color w:val="000000" w:themeColor="text1"/>
          <w:szCs w:val="28"/>
          <w:u w:color="000000" w:themeColor="text1"/>
        </w:rPr>
        <w:t>Jimmy B. Henson</w:t>
      </w:r>
      <w:r w:rsidR="00614465">
        <w:rPr>
          <w:color w:val="000000" w:themeColor="text1"/>
          <w:szCs w:val="28"/>
          <w:u w:color="000000" w:themeColor="text1"/>
        </w:rPr>
        <w:t xml:space="preserve"> upon the occasion of his retirement</w:t>
      </w:r>
      <w:r w:rsidR="00A35DDE">
        <w:rPr>
          <w:color w:val="000000" w:themeColor="text1"/>
          <w:szCs w:val="28"/>
          <w:u w:color="000000" w:themeColor="text1"/>
        </w:rPr>
        <w:t xml:space="preserve"> on June 30, 2021</w:t>
      </w:r>
      <w:r>
        <w:rPr>
          <w:color w:val="000000" w:themeColor="text1"/>
          <w:u w:color="000000" w:themeColor="text1"/>
        </w:rPr>
        <w:t>; and</w:t>
      </w:r>
    </w:p>
    <w:p w14:paraId="7B1ED06C" w14:textId="77777777" w:rsidR="00657017" w:rsidRDefault="006570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AC8AD8" w14:textId="59A3CAF3" w:rsidR="00B31C3D" w:rsidRDefault="00657017" w:rsidP="00AA5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 xml:space="preserve">Whereas, a native of </w:t>
      </w:r>
      <w:r w:rsidRPr="00716436">
        <w:rPr>
          <w:color w:val="000000" w:themeColor="text1"/>
          <w:szCs w:val="28"/>
          <w:u w:color="000000" w:themeColor="text1"/>
        </w:rPr>
        <w:t xml:space="preserve">Spartanburg, </w:t>
      </w:r>
      <w:r>
        <w:rPr>
          <w:rFonts w:eastAsia="Times New Roman"/>
        </w:rPr>
        <w:t xml:space="preserve">Judge </w:t>
      </w:r>
      <w:r w:rsidRPr="00716436">
        <w:rPr>
          <w:color w:val="000000" w:themeColor="text1"/>
          <w:szCs w:val="28"/>
          <w:u w:color="000000" w:themeColor="text1"/>
        </w:rPr>
        <w:t>Henson</w:t>
      </w:r>
      <w:r>
        <w:rPr>
          <w:rFonts w:eastAsia="Times New Roman"/>
        </w:rPr>
        <w:t xml:space="preserve"> was born on </w:t>
      </w:r>
      <w:r w:rsidRPr="00716436">
        <w:rPr>
          <w:color w:val="000000" w:themeColor="text1"/>
          <w:szCs w:val="28"/>
          <w:u w:color="000000" w:themeColor="text1"/>
        </w:rPr>
        <w:t>July 6, 1951</w:t>
      </w:r>
      <w:r>
        <w:rPr>
          <w:rFonts w:eastAsia="Times New Roman"/>
        </w:rPr>
        <w:t xml:space="preserve"> to parents </w:t>
      </w:r>
      <w:r w:rsidRPr="00716436">
        <w:rPr>
          <w:color w:val="000000" w:themeColor="text1"/>
          <w:szCs w:val="28"/>
          <w:u w:color="000000" w:themeColor="text1"/>
        </w:rPr>
        <w:t>Louise Henson and Reverend James E. Henson</w:t>
      </w:r>
      <w:r>
        <w:rPr>
          <w:rFonts w:eastAsia="Times New Roman"/>
        </w:rPr>
        <w:t xml:space="preserve">. </w:t>
      </w:r>
      <w:r w:rsidRPr="00657017">
        <w:rPr>
          <w:rFonts w:eastAsia="Times New Roman"/>
        </w:rPr>
        <w:t>He</w:t>
      </w:r>
      <w:r>
        <w:rPr>
          <w:rFonts w:eastAsia="Times New Roman"/>
        </w:rPr>
        <w:t xml:space="preserve"> is an </w:t>
      </w:r>
      <w:r w:rsidRPr="00657017">
        <w:rPr>
          <w:rFonts w:eastAsia="Times New Roman"/>
        </w:rPr>
        <w:t>alumnus</w:t>
      </w:r>
      <w:r>
        <w:rPr>
          <w:rFonts w:eastAsia="Times New Roman"/>
        </w:rPr>
        <w:t xml:space="preserve"> of </w:t>
      </w:r>
      <w:r w:rsidRPr="00716436">
        <w:rPr>
          <w:color w:val="000000" w:themeColor="text1"/>
          <w:szCs w:val="28"/>
          <w:u w:color="000000" w:themeColor="text1"/>
        </w:rPr>
        <w:t>Limestone College</w:t>
      </w:r>
      <w:r w:rsidR="00B31C3D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the Palmetto Military Academy</w:t>
      </w:r>
      <w:r w:rsidR="00B31C3D">
        <w:rPr>
          <w:color w:val="000000" w:themeColor="text1"/>
          <w:szCs w:val="28"/>
          <w:u w:color="000000" w:themeColor="text1"/>
        </w:rPr>
        <w:t xml:space="preserve">, and </w:t>
      </w:r>
      <w:r w:rsidR="00D72741">
        <w:rPr>
          <w:color w:val="000000" w:themeColor="text1"/>
          <w:szCs w:val="28"/>
          <w:u w:color="000000" w:themeColor="text1"/>
        </w:rPr>
        <w:t xml:space="preserve">a number of </w:t>
      </w:r>
      <w:r w:rsidR="00B31C3D">
        <w:rPr>
          <w:color w:val="000000" w:themeColor="text1"/>
          <w:szCs w:val="28"/>
          <w:u w:color="000000" w:themeColor="text1"/>
        </w:rPr>
        <w:t>other military schools; and</w:t>
      </w:r>
    </w:p>
    <w:p w14:paraId="084ABCB0" w14:textId="77777777" w:rsidR="00B31C3D" w:rsidRDefault="00B31C3D" w:rsidP="00AA5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4A16CFC6" w14:textId="54FAA02C" w:rsidR="00657017" w:rsidRDefault="00B31C3D" w:rsidP="00AA5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a veteran of the South Carolina National Guard, he</w:t>
      </w:r>
      <w:r w:rsidR="00657017" w:rsidRPr="00716436">
        <w:rPr>
          <w:color w:val="000000" w:themeColor="text1"/>
          <w:szCs w:val="28"/>
          <w:u w:color="000000" w:themeColor="text1"/>
        </w:rPr>
        <w:t xml:space="preserve"> </w:t>
      </w:r>
      <w:r w:rsidR="00D72741">
        <w:rPr>
          <w:color w:val="000000" w:themeColor="text1"/>
          <w:szCs w:val="28"/>
          <w:u w:color="000000" w:themeColor="text1"/>
        </w:rPr>
        <w:t xml:space="preserve">served for over twenty years at home and abroad and ultimately </w:t>
      </w:r>
      <w:r w:rsidR="00657017" w:rsidRPr="00716436">
        <w:rPr>
          <w:color w:val="000000" w:themeColor="text1"/>
          <w:szCs w:val="28"/>
          <w:u w:color="000000" w:themeColor="text1"/>
        </w:rPr>
        <w:t>retired as a colonel</w:t>
      </w:r>
      <w:r w:rsidR="00657017">
        <w:rPr>
          <w:rFonts w:eastAsia="Times New Roman"/>
        </w:rPr>
        <w:t>; and</w:t>
      </w:r>
    </w:p>
    <w:p w14:paraId="682DB3AC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3C52B808" w14:textId="76CFE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Judge </w:t>
      </w:r>
      <w:r w:rsidRPr="00716436">
        <w:rPr>
          <w:color w:val="000000" w:themeColor="text1"/>
          <w:szCs w:val="28"/>
          <w:u w:color="000000" w:themeColor="text1"/>
        </w:rPr>
        <w:t>Henson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716436">
        <w:rPr>
          <w:color w:val="000000" w:themeColor="text1"/>
          <w:szCs w:val="28"/>
          <w:u w:color="000000" w:themeColor="text1"/>
        </w:rPr>
        <w:t xml:space="preserve">was elected as a councilman </w:t>
      </w:r>
      <w:r w:rsidR="003B23F0">
        <w:rPr>
          <w:color w:val="000000" w:themeColor="text1"/>
          <w:szCs w:val="28"/>
          <w:u w:color="000000" w:themeColor="text1"/>
        </w:rPr>
        <w:t>for</w:t>
      </w:r>
      <w:r w:rsidR="003B23F0" w:rsidRPr="00716436">
        <w:rPr>
          <w:color w:val="000000" w:themeColor="text1"/>
          <w:szCs w:val="28"/>
          <w:u w:color="000000" w:themeColor="text1"/>
        </w:rPr>
        <w:t xml:space="preserve"> </w:t>
      </w:r>
      <w:r w:rsidRPr="00716436">
        <w:rPr>
          <w:color w:val="000000" w:themeColor="text1"/>
          <w:szCs w:val="28"/>
          <w:u w:color="000000" w:themeColor="text1"/>
        </w:rPr>
        <w:t xml:space="preserve">the </w:t>
      </w:r>
      <w:r w:rsidR="00B31C3D">
        <w:rPr>
          <w:color w:val="000000" w:themeColor="text1"/>
          <w:szCs w:val="28"/>
          <w:u w:color="000000" w:themeColor="text1"/>
        </w:rPr>
        <w:t>T</w:t>
      </w:r>
      <w:r w:rsidRPr="00716436">
        <w:rPr>
          <w:color w:val="000000" w:themeColor="text1"/>
          <w:szCs w:val="28"/>
          <w:u w:color="000000" w:themeColor="text1"/>
        </w:rPr>
        <w:t xml:space="preserve">own of Pacolet. He served as </w:t>
      </w:r>
      <w:r w:rsidR="00896AAF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 xml:space="preserve">ayor </w:t>
      </w:r>
      <w:r w:rsidR="00896AAF">
        <w:rPr>
          <w:color w:val="000000" w:themeColor="text1"/>
          <w:szCs w:val="28"/>
          <w:u w:color="000000" w:themeColor="text1"/>
        </w:rPr>
        <w:t>p</w:t>
      </w:r>
      <w:r w:rsidRPr="00716436">
        <w:rPr>
          <w:color w:val="000000" w:themeColor="text1"/>
          <w:szCs w:val="28"/>
          <w:u w:color="000000" w:themeColor="text1"/>
        </w:rPr>
        <w:t>ro</w:t>
      </w:r>
      <w:r w:rsidR="00D3693C">
        <w:rPr>
          <w:color w:val="000000" w:themeColor="text1"/>
          <w:szCs w:val="28"/>
          <w:u w:color="000000" w:themeColor="text1"/>
        </w:rPr>
        <w:t xml:space="preserve"> </w:t>
      </w:r>
      <w:r w:rsidR="00896AAF">
        <w:rPr>
          <w:color w:val="000000" w:themeColor="text1"/>
          <w:szCs w:val="28"/>
          <w:u w:color="000000" w:themeColor="text1"/>
        </w:rPr>
        <w:t>t</w:t>
      </w:r>
      <w:r w:rsidRPr="00716436">
        <w:rPr>
          <w:color w:val="000000" w:themeColor="text1"/>
          <w:szCs w:val="28"/>
          <w:u w:color="000000" w:themeColor="text1"/>
        </w:rPr>
        <w:t>em</w:t>
      </w:r>
      <w:r w:rsidR="00D3693C">
        <w:rPr>
          <w:color w:val="000000" w:themeColor="text1"/>
          <w:szCs w:val="28"/>
          <w:u w:color="000000" w:themeColor="text1"/>
        </w:rPr>
        <w:t>pore</w:t>
      </w:r>
      <w:r w:rsidRPr="00716436">
        <w:rPr>
          <w:color w:val="000000" w:themeColor="text1"/>
          <w:szCs w:val="28"/>
          <w:u w:color="000000" w:themeColor="text1"/>
        </w:rPr>
        <w:t xml:space="preserve"> </w:t>
      </w:r>
      <w:r w:rsidR="00D3693C">
        <w:rPr>
          <w:color w:val="000000" w:themeColor="text1"/>
          <w:szCs w:val="28"/>
          <w:u w:color="000000" w:themeColor="text1"/>
        </w:rPr>
        <w:t xml:space="preserve">of Pacolet </w:t>
      </w:r>
      <w:r w:rsidRPr="00716436">
        <w:rPr>
          <w:color w:val="000000" w:themeColor="text1"/>
          <w:szCs w:val="28"/>
          <w:u w:color="000000" w:themeColor="text1"/>
        </w:rPr>
        <w:t xml:space="preserve">in 1980, </w:t>
      </w:r>
      <w:r w:rsidR="00D3693C">
        <w:rPr>
          <w:color w:val="000000" w:themeColor="text1"/>
          <w:szCs w:val="28"/>
          <w:u w:color="000000" w:themeColor="text1"/>
        </w:rPr>
        <w:t>and</w:t>
      </w:r>
      <w:r w:rsidR="00D3693C" w:rsidRPr="00716436">
        <w:rPr>
          <w:color w:val="000000" w:themeColor="text1"/>
          <w:szCs w:val="28"/>
          <w:u w:color="000000" w:themeColor="text1"/>
        </w:rPr>
        <w:t xml:space="preserve"> </w:t>
      </w:r>
      <w:r w:rsidRPr="00716436">
        <w:rPr>
          <w:color w:val="000000" w:themeColor="text1"/>
          <w:szCs w:val="28"/>
          <w:u w:color="000000" w:themeColor="text1"/>
        </w:rPr>
        <w:t>in 1981</w:t>
      </w:r>
      <w:r w:rsidR="00D81B42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</w:t>
      </w:r>
      <w:r w:rsidR="00D3693C">
        <w:rPr>
          <w:color w:val="000000" w:themeColor="text1"/>
          <w:szCs w:val="28"/>
          <w:u w:color="000000" w:themeColor="text1"/>
        </w:rPr>
        <w:t xml:space="preserve">he </w:t>
      </w:r>
      <w:r w:rsidRPr="00716436">
        <w:rPr>
          <w:color w:val="000000" w:themeColor="text1"/>
          <w:szCs w:val="28"/>
          <w:u w:color="000000" w:themeColor="text1"/>
        </w:rPr>
        <w:t xml:space="preserve">was elected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 xml:space="preserve">ayor. </w:t>
      </w:r>
      <w:r>
        <w:rPr>
          <w:color w:val="000000" w:themeColor="text1"/>
          <w:szCs w:val="28"/>
          <w:u w:color="000000" w:themeColor="text1"/>
        </w:rPr>
        <w:t xml:space="preserve">Judge </w:t>
      </w:r>
      <w:r w:rsidRPr="00716436">
        <w:rPr>
          <w:color w:val="000000" w:themeColor="text1"/>
          <w:szCs w:val="28"/>
          <w:u w:color="000000" w:themeColor="text1"/>
        </w:rPr>
        <w:t xml:space="preserve">Henson served as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>ayor until 1995</w:t>
      </w:r>
      <w:r w:rsidR="00D3693C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when he resigned upon receiving his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>agistrate’</w:t>
      </w:r>
      <w:r>
        <w:rPr>
          <w:color w:val="000000" w:themeColor="text1"/>
          <w:szCs w:val="28"/>
          <w:u w:color="000000" w:themeColor="text1"/>
        </w:rPr>
        <w:t>s commission</w:t>
      </w:r>
      <w:r>
        <w:rPr>
          <w:rFonts w:eastAsia="Times New Roman"/>
        </w:rPr>
        <w:t>; and</w:t>
      </w:r>
    </w:p>
    <w:p w14:paraId="4C6AEFFC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3D8571A9" w14:textId="5B391806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Judge Henson served </w:t>
      </w:r>
      <w:r w:rsidRPr="00716436">
        <w:rPr>
          <w:color w:val="000000" w:themeColor="text1"/>
          <w:szCs w:val="28"/>
          <w:u w:color="000000" w:themeColor="text1"/>
        </w:rPr>
        <w:t>as a part</w:t>
      </w:r>
      <w:r w:rsidRPr="00716436">
        <w:rPr>
          <w:color w:val="000000" w:themeColor="text1"/>
          <w:szCs w:val="28"/>
          <w:u w:color="000000" w:themeColor="text1"/>
        </w:rPr>
        <w:noBreakHyphen/>
      </w:r>
      <w:r w:rsidR="00AB042A">
        <w:rPr>
          <w:color w:val="000000" w:themeColor="text1"/>
          <w:szCs w:val="28"/>
          <w:u w:color="000000" w:themeColor="text1"/>
        </w:rPr>
        <w:t xml:space="preserve">time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="00AB042A">
        <w:rPr>
          <w:color w:val="000000" w:themeColor="text1"/>
          <w:szCs w:val="28"/>
          <w:u w:color="000000" w:themeColor="text1"/>
        </w:rPr>
        <w:t>agistrate for twenty-six</w:t>
      </w:r>
      <w:r w:rsidRPr="00716436">
        <w:rPr>
          <w:color w:val="000000" w:themeColor="text1"/>
          <w:szCs w:val="28"/>
          <w:u w:color="000000" w:themeColor="text1"/>
        </w:rPr>
        <w:t xml:space="preserve"> years</w:t>
      </w:r>
      <w:r w:rsidR="00D3693C">
        <w:rPr>
          <w:color w:val="000000" w:themeColor="text1"/>
          <w:szCs w:val="28"/>
          <w:u w:color="000000" w:themeColor="text1"/>
        </w:rPr>
        <w:t>. During this time, h</w:t>
      </w:r>
      <w:r>
        <w:rPr>
          <w:color w:val="000000" w:themeColor="text1"/>
          <w:szCs w:val="28"/>
          <w:u w:color="000000" w:themeColor="text1"/>
        </w:rPr>
        <w:t xml:space="preserve">e </w:t>
      </w:r>
      <w:r w:rsidRPr="00716436">
        <w:rPr>
          <w:color w:val="000000" w:themeColor="text1"/>
          <w:szCs w:val="28"/>
          <w:u w:color="000000" w:themeColor="text1"/>
        </w:rPr>
        <w:t xml:space="preserve">was appointed </w:t>
      </w:r>
      <w:r w:rsidR="003B23F0">
        <w:rPr>
          <w:color w:val="000000" w:themeColor="text1"/>
          <w:szCs w:val="28"/>
          <w:u w:color="000000" w:themeColor="text1"/>
        </w:rPr>
        <w:t xml:space="preserve">a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 xml:space="preserve">unicipal </w:t>
      </w:r>
      <w:r w:rsidR="00D3693C">
        <w:rPr>
          <w:color w:val="000000" w:themeColor="text1"/>
          <w:szCs w:val="28"/>
          <w:u w:color="000000" w:themeColor="text1"/>
        </w:rPr>
        <w:t>j</w:t>
      </w:r>
      <w:r w:rsidRPr="00716436">
        <w:rPr>
          <w:color w:val="000000" w:themeColor="text1"/>
          <w:szCs w:val="28"/>
          <w:u w:color="000000" w:themeColor="text1"/>
        </w:rPr>
        <w:t xml:space="preserve">udge for Pacolet and </w:t>
      </w:r>
      <w:r>
        <w:rPr>
          <w:color w:val="000000" w:themeColor="text1"/>
          <w:szCs w:val="28"/>
          <w:u w:color="000000" w:themeColor="text1"/>
        </w:rPr>
        <w:t>Inman</w:t>
      </w:r>
      <w:r w:rsidR="003B23F0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896AAF">
        <w:rPr>
          <w:color w:val="000000" w:themeColor="text1"/>
          <w:szCs w:val="28"/>
          <w:u w:color="000000" w:themeColor="text1"/>
        </w:rPr>
        <w:t>as well as</w:t>
      </w:r>
      <w:r>
        <w:rPr>
          <w:color w:val="000000" w:themeColor="text1"/>
          <w:szCs w:val="28"/>
          <w:u w:color="000000" w:themeColor="text1"/>
        </w:rPr>
        <w:t xml:space="preserve"> alternate j</w:t>
      </w:r>
      <w:r w:rsidRPr="00716436">
        <w:rPr>
          <w:color w:val="000000" w:themeColor="text1"/>
          <w:szCs w:val="28"/>
          <w:u w:color="000000" w:themeColor="text1"/>
        </w:rPr>
        <w:t xml:space="preserve">udge for </w:t>
      </w:r>
      <w:r>
        <w:rPr>
          <w:color w:val="000000" w:themeColor="text1"/>
          <w:szCs w:val="28"/>
          <w:u w:color="000000" w:themeColor="text1"/>
        </w:rPr>
        <w:t>Spartanburg</w:t>
      </w:r>
      <w:r>
        <w:rPr>
          <w:rFonts w:eastAsia="Times New Roman"/>
        </w:rPr>
        <w:t>; and</w:t>
      </w:r>
    </w:p>
    <w:p w14:paraId="43663570" w14:textId="77777777" w:rsidR="00657017" w:rsidRP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31CE9BF" w14:textId="12752D3B" w:rsidR="00657017" w:rsidRDefault="00657017" w:rsidP="00D727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lastRenderedPageBreak/>
        <w:t xml:space="preserve">Whereas, 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Judge 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Henson </w:t>
      </w:r>
      <w:r w:rsidR="003B23F0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also 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worked for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Milliken Research for thirty years</w:t>
      </w:r>
      <w:r w:rsidR="00D81B42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, where h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e obtain</w:t>
      </w:r>
      <w:r w:rsidR="003B23F0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ed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over 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ninety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product patents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. </w:t>
      </w:r>
      <w:r w:rsidR="00D81B42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H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e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worked in Washington</w:t>
      </w:r>
      <w:r w:rsidR="001D16F8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, D.C.</w:t>
      </w:r>
      <w:r w:rsidR="00AB042A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on the passage of the Textile Reform B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ill</w:t>
      </w:r>
      <w:r w:rsidR="00D81B42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and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has been recognized twice by the textile industry and the </w:t>
      </w:r>
      <w:r w:rsidR="00D81B42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G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overnor as </w:t>
      </w:r>
      <w:r w:rsidR="001D16F8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among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the top ten people in South Carolina’</w:t>
      </w: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s textile industry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; and</w:t>
      </w:r>
    </w:p>
    <w:p w14:paraId="488CAD62" w14:textId="0B3F4529" w:rsidR="00D81B42" w:rsidRDefault="00D81B42" w:rsidP="00D727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</w:p>
    <w:p w14:paraId="154CF8E2" w14:textId="522A86FA" w:rsidR="00D81B42" w:rsidRPr="00657017" w:rsidRDefault="00D81B42" w:rsidP="00D727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Whereas, a civic leader, he served as a member and president of the Pacolet Jaycees; and</w:t>
      </w:r>
    </w:p>
    <w:p w14:paraId="474018FB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0B31CD" w14:textId="1AF002C1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81B42">
        <w:rPr>
          <w:rFonts w:eastAsia="Times New Roman"/>
        </w:rPr>
        <w:t xml:space="preserve">a </w:t>
      </w:r>
      <w:r>
        <w:rPr>
          <w:rFonts w:eastAsia="Times New Roman"/>
        </w:rPr>
        <w:t xml:space="preserve">devout </w:t>
      </w:r>
      <w:r w:rsidRPr="00657017">
        <w:rPr>
          <w:rFonts w:eastAsia="Times New Roman"/>
        </w:rPr>
        <w:t>Christian</w:t>
      </w:r>
      <w:r>
        <w:rPr>
          <w:rFonts w:eastAsia="Times New Roman"/>
        </w:rPr>
        <w:t xml:space="preserve">, Judge Henson </w:t>
      </w:r>
      <w:r w:rsidR="00D81B42">
        <w:rPr>
          <w:rFonts w:eastAsia="Times New Roman"/>
        </w:rPr>
        <w:t>is a</w:t>
      </w:r>
      <w:r>
        <w:rPr>
          <w:rFonts w:eastAsia="Times New Roman"/>
        </w:rPr>
        <w:t xml:space="preserve"> member of </w:t>
      </w:r>
      <w:r w:rsidRPr="00716436">
        <w:rPr>
          <w:color w:val="000000" w:themeColor="text1"/>
          <w:szCs w:val="28"/>
          <w:u w:color="000000" w:themeColor="text1"/>
        </w:rPr>
        <w:t>Hammett Grove Baptist Church</w:t>
      </w:r>
      <w:r w:rsidR="00AB042A">
        <w:rPr>
          <w:rFonts w:eastAsia="Times New Roman"/>
        </w:rPr>
        <w:t xml:space="preserve">. For over thirty years, </w:t>
      </w:r>
      <w:r w:rsidR="00D81B42">
        <w:rPr>
          <w:rFonts w:eastAsia="Times New Roman"/>
        </w:rPr>
        <w:t>he</w:t>
      </w:r>
      <w:r w:rsidR="00AB042A">
        <w:rPr>
          <w:rFonts w:eastAsia="Times New Roman"/>
        </w:rPr>
        <w:t xml:space="preserve"> </w:t>
      </w:r>
      <w:r w:rsidR="00B31C3D">
        <w:rPr>
          <w:rFonts w:eastAsia="Times New Roman"/>
        </w:rPr>
        <w:t xml:space="preserve">has </w:t>
      </w:r>
      <w:r w:rsidR="00AB042A">
        <w:rPr>
          <w:rFonts w:eastAsia="Times New Roman"/>
        </w:rPr>
        <w:t>worked</w:t>
      </w:r>
      <w:r w:rsidRPr="00716436">
        <w:rPr>
          <w:color w:val="000000" w:themeColor="text1"/>
          <w:szCs w:val="28"/>
          <w:u w:color="000000" w:themeColor="text1"/>
        </w:rPr>
        <w:t xml:space="preserve"> closely with young people and parents as </w:t>
      </w:r>
      <w:r w:rsidR="003B23F0">
        <w:rPr>
          <w:color w:val="000000" w:themeColor="text1"/>
          <w:szCs w:val="28"/>
          <w:u w:color="000000" w:themeColor="text1"/>
        </w:rPr>
        <w:t xml:space="preserve">a </w:t>
      </w:r>
      <w:r w:rsidRPr="00716436">
        <w:rPr>
          <w:color w:val="000000" w:themeColor="text1"/>
          <w:szCs w:val="28"/>
          <w:u w:color="000000" w:themeColor="text1"/>
        </w:rPr>
        <w:t>youth director in several local community churches</w:t>
      </w:r>
      <w:r>
        <w:rPr>
          <w:rFonts w:eastAsia="Times New Roman"/>
        </w:rPr>
        <w:t>; and</w:t>
      </w:r>
    </w:p>
    <w:p w14:paraId="25822612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FB348B" w14:textId="23050F23" w:rsidR="00657017" w:rsidRP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Style w:val="Emphasis"/>
          <w:rFonts w:eastAsia="Times New Roman"/>
          <w:i w:val="0"/>
          <w:iCs w:val="0"/>
        </w:rPr>
      </w:pPr>
      <w:r>
        <w:rPr>
          <w:rFonts w:eastAsia="Times New Roman"/>
        </w:rPr>
        <w:t>Whereas, Judge Henson</w:t>
      </w:r>
      <w:r w:rsidRPr="00657017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is married to </w:t>
      </w:r>
      <w:r w:rsidRPr="00716436">
        <w:rPr>
          <w:color w:val="000000" w:themeColor="text1"/>
          <w:szCs w:val="28"/>
          <w:u w:color="000000" w:themeColor="text1"/>
        </w:rPr>
        <w:t>Deborah Jean Sherbert. He has one son, Joshua B. Henson</w:t>
      </w:r>
      <w:r w:rsidR="00D72741">
        <w:rPr>
          <w:color w:val="000000" w:themeColor="text1"/>
          <w:szCs w:val="28"/>
          <w:u w:color="000000" w:themeColor="text1"/>
        </w:rPr>
        <w:t>;</w:t>
      </w:r>
      <w:r w:rsidRPr="00716436">
        <w:rPr>
          <w:color w:val="000000" w:themeColor="text1"/>
          <w:szCs w:val="28"/>
          <w:u w:color="000000" w:themeColor="text1"/>
        </w:rPr>
        <w:t xml:space="preserve"> </w:t>
      </w:r>
      <w:r w:rsidR="001D16F8">
        <w:rPr>
          <w:color w:val="000000" w:themeColor="text1"/>
          <w:szCs w:val="28"/>
          <w:u w:color="000000" w:themeColor="text1"/>
        </w:rPr>
        <w:t xml:space="preserve">a </w:t>
      </w:r>
      <w:r w:rsidRPr="00716436">
        <w:rPr>
          <w:color w:val="000000" w:themeColor="text1"/>
          <w:szCs w:val="28"/>
          <w:u w:color="000000" w:themeColor="text1"/>
        </w:rPr>
        <w:t>daughter</w:t>
      </w:r>
      <w:r w:rsidRPr="00716436">
        <w:rPr>
          <w:color w:val="000000" w:themeColor="text1"/>
          <w:szCs w:val="28"/>
          <w:u w:color="000000" w:themeColor="text1"/>
        </w:rPr>
        <w:noBreakHyphen/>
        <w:t>in law</w:t>
      </w:r>
      <w:r w:rsidR="001D16F8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Kimberly Hood Henson</w:t>
      </w:r>
      <w:r w:rsidR="00D72741">
        <w:rPr>
          <w:color w:val="000000" w:themeColor="text1"/>
          <w:szCs w:val="28"/>
          <w:u w:color="000000" w:themeColor="text1"/>
        </w:rPr>
        <w:t>;</w:t>
      </w:r>
      <w:r w:rsidRPr="00716436">
        <w:rPr>
          <w:color w:val="000000" w:themeColor="text1"/>
          <w:szCs w:val="28"/>
          <w:u w:color="000000" w:themeColor="text1"/>
        </w:rPr>
        <w:t xml:space="preserve"> and one grandson</w:t>
      </w:r>
      <w:r w:rsidR="00AB042A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Zach Henson</w:t>
      </w:r>
      <w:r>
        <w:rPr>
          <w:color w:val="000000" w:themeColor="text1"/>
          <w:szCs w:val="28"/>
          <w:u w:color="000000" w:themeColor="text1"/>
        </w:rPr>
        <w:t>; and</w:t>
      </w:r>
    </w:p>
    <w:p w14:paraId="1C1B79B9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197965" w14:textId="352AE3F5" w:rsidR="00657017" w:rsidRPr="00AB042A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 xml:space="preserve">Whereas, in </w:t>
      </w:r>
      <w:r w:rsidRPr="00657017">
        <w:rPr>
          <w:rFonts w:eastAsia="Times New Roman"/>
        </w:rPr>
        <w:t>his</w:t>
      </w:r>
      <w:r>
        <w:rPr>
          <w:rFonts w:eastAsia="Times New Roman"/>
        </w:rPr>
        <w:t xml:space="preserve"> free time, </w:t>
      </w:r>
      <w:r w:rsidRPr="00657017">
        <w:rPr>
          <w:rFonts w:eastAsia="Times New Roman"/>
        </w:rPr>
        <w:t>he</w:t>
      </w:r>
      <w:r>
        <w:rPr>
          <w:rFonts w:eastAsia="Times New Roman"/>
        </w:rPr>
        <w:t xml:space="preserve"> enjoys </w:t>
      </w:r>
      <w:r w:rsidR="004601E6">
        <w:rPr>
          <w:color w:val="000000" w:themeColor="text1"/>
          <w:szCs w:val="28"/>
          <w:u w:color="000000" w:themeColor="text1"/>
        </w:rPr>
        <w:t>fishing</w:t>
      </w:r>
      <w:r w:rsidR="00D72741">
        <w:rPr>
          <w:color w:val="000000" w:themeColor="text1"/>
          <w:szCs w:val="28"/>
          <w:u w:color="000000" w:themeColor="text1"/>
        </w:rPr>
        <w:t>,</w:t>
      </w:r>
      <w:r w:rsidR="004601E6">
        <w:rPr>
          <w:color w:val="000000" w:themeColor="text1"/>
          <w:szCs w:val="28"/>
          <w:u w:color="000000" w:themeColor="text1"/>
        </w:rPr>
        <w:t xml:space="preserve"> hunting, singing</w:t>
      </w:r>
      <w:r w:rsidR="00D72741">
        <w:rPr>
          <w:color w:val="000000" w:themeColor="text1"/>
          <w:szCs w:val="28"/>
          <w:u w:color="000000" w:themeColor="text1"/>
        </w:rPr>
        <w:t>,</w:t>
      </w:r>
      <w:r w:rsidR="004601E6">
        <w:rPr>
          <w:color w:val="000000" w:themeColor="text1"/>
          <w:szCs w:val="28"/>
          <w:u w:color="000000" w:themeColor="text1"/>
        </w:rPr>
        <w:t xml:space="preserve"> </w:t>
      </w:r>
      <w:r w:rsidR="00AB042A">
        <w:rPr>
          <w:color w:val="000000" w:themeColor="text1"/>
          <w:szCs w:val="28"/>
          <w:u w:color="000000" w:themeColor="text1"/>
        </w:rPr>
        <w:t xml:space="preserve">and </w:t>
      </w:r>
      <w:r w:rsidRPr="00716436">
        <w:rPr>
          <w:color w:val="000000" w:themeColor="text1"/>
          <w:szCs w:val="28"/>
          <w:u w:color="000000" w:themeColor="text1"/>
        </w:rPr>
        <w:t>playing the harmonica</w:t>
      </w:r>
      <w:r w:rsidR="00AB042A">
        <w:rPr>
          <w:color w:val="000000" w:themeColor="text1"/>
          <w:szCs w:val="28"/>
          <w:u w:color="000000" w:themeColor="text1"/>
        </w:rPr>
        <w:t xml:space="preserve">. </w:t>
      </w:r>
      <w:r w:rsidR="00AB042A" w:rsidRPr="00716436">
        <w:rPr>
          <w:color w:val="000000" w:themeColor="text1"/>
          <w:szCs w:val="28"/>
          <w:u w:color="000000" w:themeColor="text1"/>
        </w:rPr>
        <w:t>As a</w:t>
      </w:r>
      <w:r w:rsidR="00D81B42">
        <w:rPr>
          <w:color w:val="000000" w:themeColor="text1"/>
          <w:szCs w:val="28"/>
          <w:u w:color="000000" w:themeColor="text1"/>
        </w:rPr>
        <w:t>n</w:t>
      </w:r>
      <w:r w:rsidR="00AB042A" w:rsidRPr="00716436">
        <w:rPr>
          <w:color w:val="000000" w:themeColor="text1"/>
          <w:szCs w:val="28"/>
          <w:u w:color="000000" w:themeColor="text1"/>
        </w:rPr>
        <w:t xml:space="preserve"> </w:t>
      </w:r>
      <w:r w:rsidR="001D16F8">
        <w:rPr>
          <w:color w:val="000000" w:themeColor="text1"/>
          <w:szCs w:val="28"/>
          <w:u w:color="000000" w:themeColor="text1"/>
        </w:rPr>
        <w:t>enthusiast</w:t>
      </w:r>
      <w:r w:rsidR="001D16F8" w:rsidRPr="00716436">
        <w:rPr>
          <w:color w:val="000000" w:themeColor="text1"/>
          <w:szCs w:val="28"/>
          <w:u w:color="000000" w:themeColor="text1"/>
        </w:rPr>
        <w:t xml:space="preserve"> </w:t>
      </w:r>
      <w:r w:rsidR="00AB042A" w:rsidRPr="00716436">
        <w:rPr>
          <w:color w:val="000000" w:themeColor="text1"/>
          <w:szCs w:val="28"/>
          <w:u w:color="000000" w:themeColor="text1"/>
        </w:rPr>
        <w:t>of his community</w:t>
      </w:r>
      <w:r w:rsidR="00D81B42">
        <w:rPr>
          <w:color w:val="000000" w:themeColor="text1"/>
          <w:szCs w:val="28"/>
          <w:u w:color="000000" w:themeColor="text1"/>
        </w:rPr>
        <w:t>’s rich history</w:t>
      </w:r>
      <w:r w:rsidR="00AB042A" w:rsidRPr="00716436">
        <w:rPr>
          <w:color w:val="000000" w:themeColor="text1"/>
          <w:szCs w:val="28"/>
          <w:u w:color="000000" w:themeColor="text1"/>
        </w:rPr>
        <w:t xml:space="preserve">, he </w:t>
      </w:r>
      <w:r w:rsidR="00AB042A">
        <w:rPr>
          <w:color w:val="000000" w:themeColor="text1"/>
          <w:szCs w:val="28"/>
          <w:u w:color="000000" w:themeColor="text1"/>
        </w:rPr>
        <w:t>also collects historical material,</w:t>
      </w:r>
      <w:r w:rsidR="00AB042A" w:rsidRPr="00716436">
        <w:rPr>
          <w:color w:val="000000" w:themeColor="text1"/>
          <w:szCs w:val="28"/>
          <w:u w:color="000000" w:themeColor="text1"/>
        </w:rPr>
        <w:t xml:space="preserve"> gives talks</w:t>
      </w:r>
      <w:r w:rsidR="00AB042A">
        <w:rPr>
          <w:color w:val="000000" w:themeColor="text1"/>
          <w:szCs w:val="28"/>
          <w:u w:color="000000" w:themeColor="text1"/>
        </w:rPr>
        <w:t>, and writes stories based upon his experience</w:t>
      </w:r>
      <w:r>
        <w:rPr>
          <w:rFonts w:eastAsia="Times New Roman"/>
        </w:rPr>
        <w:t>; and</w:t>
      </w:r>
    </w:p>
    <w:p w14:paraId="1D530F51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7F5CB6" w14:textId="14D811A0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="004601E6">
        <w:rPr>
          <w:rFonts w:eastAsia="Times New Roman"/>
        </w:rPr>
        <w:t>Judge Henson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2F147421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B7F0CD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19DC802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0EBEE9" w14:textId="2B824192" w:rsidR="00657017" w:rsidRDefault="00AD337F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Judge </w:t>
      </w:r>
      <w:r w:rsidRPr="00716436">
        <w:rPr>
          <w:color w:val="000000" w:themeColor="text1"/>
          <w:szCs w:val="28"/>
          <w:u w:color="000000" w:themeColor="text1"/>
        </w:rPr>
        <w:t>Jimmy B. Henson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AD337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AD337F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AD337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years of dedicated service</w:t>
      </w:r>
      <w:r w:rsidR="00A35DDE">
        <w:rPr>
          <w:color w:val="000000" w:themeColor="text1"/>
          <w:u w:color="000000" w:themeColor="text1"/>
        </w:rPr>
        <w:t xml:space="preserve"> to the Town of Pacolet, </w:t>
      </w:r>
      <w:r w:rsidR="00B31C3D">
        <w:rPr>
          <w:color w:val="000000" w:themeColor="text1"/>
          <w:u w:color="000000" w:themeColor="text1"/>
        </w:rPr>
        <w:t xml:space="preserve">to </w:t>
      </w:r>
      <w:r w:rsidR="00A35DDE">
        <w:rPr>
          <w:color w:val="000000" w:themeColor="text1"/>
          <w:u w:color="000000" w:themeColor="text1"/>
        </w:rPr>
        <w:t xml:space="preserve">Spartanburg County, and </w:t>
      </w:r>
      <w:r w:rsidR="00B31C3D">
        <w:rPr>
          <w:color w:val="000000" w:themeColor="text1"/>
          <w:u w:color="000000" w:themeColor="text1"/>
        </w:rPr>
        <w:t xml:space="preserve">to </w:t>
      </w:r>
      <w:r w:rsidR="00A35DDE">
        <w:rPr>
          <w:color w:val="000000" w:themeColor="text1"/>
          <w:u w:color="000000" w:themeColor="text1"/>
        </w:rPr>
        <w:t>the State of South Carolina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AD337F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09BE9D61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A85692" w14:textId="497801B3" w:rsidR="00282165" w:rsidRPr="00522CE0" w:rsidRDefault="006570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14465">
        <w:rPr>
          <w:color w:val="000000" w:themeColor="text1"/>
          <w:u w:color="000000" w:themeColor="text1"/>
        </w:rPr>
        <w:t xml:space="preserve">the Honorable </w:t>
      </w:r>
      <w:r w:rsidR="004601E6" w:rsidRPr="00716436">
        <w:rPr>
          <w:color w:val="000000" w:themeColor="text1"/>
          <w:szCs w:val="28"/>
          <w:u w:color="000000" w:themeColor="text1"/>
        </w:rPr>
        <w:t>Jimmy B. Henson</w:t>
      </w:r>
      <w:r>
        <w:rPr>
          <w:rFonts w:eastAsia="Times New Roman"/>
        </w:rPr>
        <w:t>.</w:t>
      </w:r>
    </w:p>
    <w:p w14:paraId="5ABF8793" w14:textId="1955D592" w:rsidR="008A5AA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02E41012" w14:textId="77777777" w:rsidR="00397B82" w:rsidRDefault="00397B82" w:rsidP="00397B82">
      <w:pPr>
        <w:suppressAutoHyphens/>
        <w:jc w:val="both"/>
        <w:rPr>
          <w:rFonts w:eastAsia="Times New Roman"/>
        </w:rPr>
      </w:pPr>
    </w:p>
    <w:sectPr w:rsidR="00397B82" w:rsidSect="00397B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9424A" w14:textId="77777777" w:rsidR="003B23F0" w:rsidRDefault="003B23F0" w:rsidP="00522CE0">
      <w:r>
        <w:separator/>
      </w:r>
    </w:p>
  </w:endnote>
  <w:endnote w:type="continuationSeparator" w:id="0">
    <w:p w14:paraId="618950D0" w14:textId="77777777" w:rsidR="003B23F0" w:rsidRDefault="003B23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C8B937-ED8A-4CD9-956D-83BBCC6117E1}"/>
    <w:embedBold r:id="rId2" w:fontKey="{35BF9637-117E-4670-9C4A-8A3FEE3605B1}"/>
    <w:embedItalic r:id="rId3" w:fontKey="{F0F7BEBC-AFEE-46EA-9768-D2F1DAF66F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F5A42EE-C36F-4D4D-867E-CA5F6C5251F3}"/>
    <w:embedBold r:id="rId5" w:fontKey="{1D7589D0-2B90-4F8E-8CB3-89013AC165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7E7DEEC-A451-4D8E-882A-A26C767368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19E4FE9-D72D-4362-B936-68204C6C2A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C3E89" w14:textId="73D9CFB7" w:rsidR="00397B82" w:rsidRPr="00E6345B" w:rsidRDefault="00397B82" w:rsidP="00E634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67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601A6" w14:textId="77777777" w:rsidR="003B23F0" w:rsidRDefault="003B23F0" w:rsidP="00522CE0">
      <w:r>
        <w:separator/>
      </w:r>
    </w:p>
  </w:footnote>
  <w:footnote w:type="continuationSeparator" w:id="0">
    <w:p w14:paraId="5F3506E9" w14:textId="77777777" w:rsidR="003B23F0" w:rsidRDefault="003B23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JIMM.KMM.SRM"/>
    <w:docVar w:name="CoverAttorneyInitials" w:val="KMM"/>
    <w:docVar w:name="CoverAttorneyLastName" w:val="Moffitt"/>
    <w:docVar w:name="CoverBillType" w:val="r"/>
    <w:docVar w:name="CoverSenator" w:val="SRM"/>
    <w:docVar w:name="dvBillNumber" w:val="852"/>
    <w:docVar w:name="dvBillNumberPrefix" w:val="S. "/>
    <w:docVar w:name="dvOriginalBody" w:val="Senate"/>
    <w:docVar w:name="fulldraftpath" w:val="L:\S-RES\SRM\006JIMM.KMM.SRM.DOCX"/>
    <w:docVar w:name="NameofBody" w:val="S"/>
    <w:docVar w:name="vgroup2" w:val="S-RES"/>
  </w:docVars>
  <w:rsids>
    <w:rsidRoot w:val="00282165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16F8"/>
    <w:rsid w:val="001D3BAC"/>
    <w:rsid w:val="00216025"/>
    <w:rsid w:val="00245C4E"/>
    <w:rsid w:val="00282165"/>
    <w:rsid w:val="00293B97"/>
    <w:rsid w:val="002C1321"/>
    <w:rsid w:val="002C2031"/>
    <w:rsid w:val="002C5896"/>
    <w:rsid w:val="002D3BED"/>
    <w:rsid w:val="002D4BCD"/>
    <w:rsid w:val="00307C2B"/>
    <w:rsid w:val="00315D04"/>
    <w:rsid w:val="00365BCD"/>
    <w:rsid w:val="00383247"/>
    <w:rsid w:val="00397B82"/>
    <w:rsid w:val="003B23F0"/>
    <w:rsid w:val="003D6E2B"/>
    <w:rsid w:val="003E7597"/>
    <w:rsid w:val="00413EBF"/>
    <w:rsid w:val="0044020F"/>
    <w:rsid w:val="00450668"/>
    <w:rsid w:val="00454138"/>
    <w:rsid w:val="004601E6"/>
    <w:rsid w:val="004813A2"/>
    <w:rsid w:val="004864E8"/>
    <w:rsid w:val="004952FA"/>
    <w:rsid w:val="004A42AE"/>
    <w:rsid w:val="004B6A22"/>
    <w:rsid w:val="004D209C"/>
    <w:rsid w:val="004D7F37"/>
    <w:rsid w:val="004F2D3E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4465"/>
    <w:rsid w:val="006319A9"/>
    <w:rsid w:val="00657017"/>
    <w:rsid w:val="006A1802"/>
    <w:rsid w:val="006C0CBB"/>
    <w:rsid w:val="006C74EA"/>
    <w:rsid w:val="006F56CF"/>
    <w:rsid w:val="00720D40"/>
    <w:rsid w:val="007318D4"/>
    <w:rsid w:val="00764CB7"/>
    <w:rsid w:val="00765784"/>
    <w:rsid w:val="007A4390"/>
    <w:rsid w:val="007E5CB7"/>
    <w:rsid w:val="008314D2"/>
    <w:rsid w:val="00870F6F"/>
    <w:rsid w:val="00896AAF"/>
    <w:rsid w:val="008A5AA3"/>
    <w:rsid w:val="008B2F42"/>
    <w:rsid w:val="008C3697"/>
    <w:rsid w:val="008E185F"/>
    <w:rsid w:val="008F023B"/>
    <w:rsid w:val="00904E16"/>
    <w:rsid w:val="009067BC"/>
    <w:rsid w:val="009162B3"/>
    <w:rsid w:val="00927C62"/>
    <w:rsid w:val="0096376A"/>
    <w:rsid w:val="00983951"/>
    <w:rsid w:val="00984124"/>
    <w:rsid w:val="00984640"/>
    <w:rsid w:val="00995C37"/>
    <w:rsid w:val="009A0D08"/>
    <w:rsid w:val="009C118A"/>
    <w:rsid w:val="00A00E9F"/>
    <w:rsid w:val="00A02011"/>
    <w:rsid w:val="00A35DDE"/>
    <w:rsid w:val="00A4011E"/>
    <w:rsid w:val="00A40E82"/>
    <w:rsid w:val="00A86015"/>
    <w:rsid w:val="00A9594E"/>
    <w:rsid w:val="00A96296"/>
    <w:rsid w:val="00AA52F6"/>
    <w:rsid w:val="00AB042A"/>
    <w:rsid w:val="00AD337F"/>
    <w:rsid w:val="00AE59C8"/>
    <w:rsid w:val="00B10098"/>
    <w:rsid w:val="00B31C3D"/>
    <w:rsid w:val="00B5790D"/>
    <w:rsid w:val="00B945C5"/>
    <w:rsid w:val="00BA20EA"/>
    <w:rsid w:val="00BB5AFC"/>
    <w:rsid w:val="00BC026E"/>
    <w:rsid w:val="00BC0A56"/>
    <w:rsid w:val="00C14889"/>
    <w:rsid w:val="00C45366"/>
    <w:rsid w:val="00C57023"/>
    <w:rsid w:val="00C74052"/>
    <w:rsid w:val="00CB187A"/>
    <w:rsid w:val="00CC0EC7"/>
    <w:rsid w:val="00CC251A"/>
    <w:rsid w:val="00CD09AA"/>
    <w:rsid w:val="00CF2C98"/>
    <w:rsid w:val="00D1088B"/>
    <w:rsid w:val="00D1286F"/>
    <w:rsid w:val="00D14DE6"/>
    <w:rsid w:val="00D156D2"/>
    <w:rsid w:val="00D35486"/>
    <w:rsid w:val="00D3693C"/>
    <w:rsid w:val="00D53E29"/>
    <w:rsid w:val="00D72741"/>
    <w:rsid w:val="00D81B42"/>
    <w:rsid w:val="00D86943"/>
    <w:rsid w:val="00DA3C6B"/>
    <w:rsid w:val="00DA47B9"/>
    <w:rsid w:val="00DE5635"/>
    <w:rsid w:val="00E058D3"/>
    <w:rsid w:val="00E12CA0"/>
    <w:rsid w:val="00E2236D"/>
    <w:rsid w:val="00E6345B"/>
    <w:rsid w:val="00E76AD9"/>
    <w:rsid w:val="00E86EE2"/>
    <w:rsid w:val="00E91E2F"/>
    <w:rsid w:val="00EA3546"/>
    <w:rsid w:val="00EB47AE"/>
    <w:rsid w:val="00EB70CD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9686A18"/>
  <w15:docId w15:val="{D4C7B3AD-937D-4200-9A78-1E189101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657017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Emphasis">
    <w:name w:val="Emphasis"/>
    <w:basedOn w:val="DefaultParagraphFont"/>
    <w:uiPriority w:val="20"/>
    <w:qFormat/>
    <w:rsid w:val="00657017"/>
    <w:rPr>
      <w:i/>
      <w:iCs/>
    </w:rPr>
  </w:style>
  <w:style w:type="paragraph" w:styleId="ListParagraph">
    <w:name w:val="List Paragraph"/>
    <w:basedOn w:val="Normal"/>
    <w:uiPriority w:val="34"/>
    <w:qFormat/>
    <w:rsid w:val="00657017"/>
    <w:pPr>
      <w:ind w:left="720"/>
      <w:contextualSpacing/>
      <w:jc w:val="center"/>
    </w:pPr>
    <w:rPr>
      <w:rFonts w:ascii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2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2A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42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2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2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2AE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31C3D"/>
    <w:rPr>
      <w:b/>
      <w:bCs/>
    </w:rPr>
  </w:style>
  <w:style w:type="paragraph" w:styleId="Revision">
    <w:name w:val="Revision"/>
    <w:hidden/>
    <w:uiPriority w:val="99"/>
    <w:semiHidden/>
    <w:rsid w:val="00AA52F6"/>
  </w:style>
  <w:style w:type="character" w:styleId="Hyperlink">
    <w:name w:val="Hyperlink"/>
    <w:basedOn w:val="DefaultParagraphFont"/>
    <w:uiPriority w:val="99"/>
    <w:unhideWhenUsed/>
    <w:rsid w:val="00397B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52_202106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5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852: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2021-07-02T14:48:00Z</dcterms:created>
  <dcterms:modified xsi:type="dcterms:W3CDTF">2021-07-02T14:48:00Z</dcterms:modified>
</cp:coreProperties>
</file>