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77F8A"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38B7">
        <w:rPr>
          <w:rFonts w:cs="Times New Roman"/>
          <w:b/>
        </w:rPr>
        <w:t>South Carolina General Assembly</w:t>
      </w:r>
    </w:p>
    <w:p w14:paraId="5C748C1A"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38B7">
        <w:rPr>
          <w:rFonts w:cs="Times New Roman"/>
        </w:rPr>
        <w:t>124th Session, 2021-2022</w:t>
      </w:r>
    </w:p>
    <w:p w14:paraId="7E2F9968"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31D346E" w14:textId="0110C52D" w:rsidR="002A38B7" w:rsidRPr="002A38B7" w:rsidRDefault="0038787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A251, R177, S910</w:t>
      </w:r>
    </w:p>
    <w:p w14:paraId="12710700"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152656D5"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8B7">
        <w:rPr>
          <w:rFonts w:cs="Times New Roman"/>
          <w:b/>
        </w:rPr>
        <w:t>STATUS INFORMATION</w:t>
      </w:r>
    </w:p>
    <w:p w14:paraId="7ADDECF6"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ED8936D"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8B7">
        <w:rPr>
          <w:rFonts w:cs="Times New Roman"/>
        </w:rPr>
        <w:t>General Bill</w:t>
      </w:r>
    </w:p>
    <w:p w14:paraId="459C9264"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8B7">
        <w:rPr>
          <w:rFonts w:cs="Times New Roman"/>
        </w:rPr>
        <w:t>Sponsors: Senator Grooms</w:t>
      </w:r>
    </w:p>
    <w:p w14:paraId="22A8DF58"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8B7">
        <w:rPr>
          <w:rFonts w:cs="Times New Roman"/>
        </w:rPr>
        <w:t>Document Path: l:\s-res\lkg\033berk.kmm.lkg.docx</w:t>
      </w:r>
    </w:p>
    <w:p w14:paraId="438D04B7"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1E48117" w14:textId="77777777" w:rsidR="000E3786" w:rsidRDefault="000E3786"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December 6, 2021</w:t>
      </w:r>
    </w:p>
    <w:p w14:paraId="66C6792D" w14:textId="77777777" w:rsidR="000E3786" w:rsidRDefault="000E3786"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20, 2022</w:t>
      </w:r>
    </w:p>
    <w:p w14:paraId="5AEC1099" w14:textId="77777777" w:rsidR="000E3786" w:rsidRDefault="000E3786"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26, 2022</w:t>
      </w:r>
    </w:p>
    <w:p w14:paraId="64445F95" w14:textId="77777777" w:rsidR="000E3786" w:rsidRDefault="000E3786"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4, 2022</w:t>
      </w:r>
    </w:p>
    <w:p w14:paraId="47222D1E" w14:textId="77777777" w:rsidR="000E3786" w:rsidRDefault="000E3786"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18, 2022, Signed</w:t>
      </w:r>
    </w:p>
    <w:p w14:paraId="28DFB080" w14:textId="77777777" w:rsidR="000E3786" w:rsidRDefault="000E3786"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DCB67C8" w14:textId="05299FAF"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8B7">
        <w:rPr>
          <w:rFonts w:cs="Times New Roman"/>
        </w:rPr>
        <w:t>Summary: Berkeley County School Board</w:t>
      </w:r>
    </w:p>
    <w:p w14:paraId="4F5927B1"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A548872" w14:textId="77777777" w:rsidR="002A38B7" w:rsidRPr="002A38B7" w:rsidRDefault="002A38B7" w:rsidP="002A3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8033A69" w14:textId="77777777" w:rsidR="002A38B7" w:rsidRPr="002A38B7" w:rsidRDefault="002A38B7" w:rsidP="002A38B7">
      <w:pPr>
        <w:widowControl w:val="0"/>
        <w:tabs>
          <w:tab w:val="center" w:pos="590"/>
          <w:tab w:val="center" w:pos="1440"/>
          <w:tab w:val="left" w:pos="1872"/>
          <w:tab w:val="left" w:pos="9187"/>
        </w:tabs>
        <w:rPr>
          <w:rFonts w:cs="Times New Roman"/>
        </w:rPr>
      </w:pPr>
      <w:r w:rsidRPr="002A38B7">
        <w:rPr>
          <w:rFonts w:cs="Times New Roman"/>
          <w:b/>
        </w:rPr>
        <w:t>HISTORY OF LEGISLATIVE ACTIONS</w:t>
      </w:r>
    </w:p>
    <w:p w14:paraId="7EE47C12" w14:textId="77777777" w:rsidR="002A38B7" w:rsidRPr="002A38B7" w:rsidRDefault="002A38B7" w:rsidP="002A38B7">
      <w:pPr>
        <w:widowControl w:val="0"/>
        <w:tabs>
          <w:tab w:val="center" w:pos="590"/>
          <w:tab w:val="center" w:pos="1440"/>
          <w:tab w:val="left" w:pos="1872"/>
          <w:tab w:val="left" w:pos="9187"/>
        </w:tabs>
        <w:rPr>
          <w:rFonts w:cs="Times New Roman"/>
        </w:rPr>
      </w:pPr>
    </w:p>
    <w:p w14:paraId="1E78CC02" w14:textId="77777777" w:rsidR="002A38B7" w:rsidRPr="002A38B7" w:rsidRDefault="002A38B7" w:rsidP="002A38B7">
      <w:pPr>
        <w:widowControl w:val="0"/>
        <w:tabs>
          <w:tab w:val="center" w:pos="590"/>
          <w:tab w:val="center" w:pos="1440"/>
          <w:tab w:val="left" w:pos="1872"/>
          <w:tab w:val="left" w:pos="9187"/>
        </w:tabs>
        <w:rPr>
          <w:rFonts w:cs="Times New Roman"/>
        </w:rPr>
      </w:pPr>
      <w:r w:rsidRPr="002A38B7">
        <w:rPr>
          <w:rFonts w:cs="Times New Roman"/>
          <w:u w:val="single"/>
        </w:rPr>
        <w:tab/>
        <w:t>Date</w:t>
      </w:r>
      <w:r w:rsidRPr="002A38B7">
        <w:rPr>
          <w:rFonts w:cs="Times New Roman"/>
          <w:u w:val="single"/>
        </w:rPr>
        <w:tab/>
        <w:t>Body</w:t>
      </w:r>
      <w:r w:rsidRPr="002A38B7">
        <w:rPr>
          <w:rFonts w:cs="Times New Roman"/>
          <w:u w:val="single"/>
        </w:rPr>
        <w:tab/>
        <w:t>Action Description with journal page number</w:t>
      </w:r>
      <w:r w:rsidRPr="002A38B7">
        <w:rPr>
          <w:rFonts w:cs="Times New Roman"/>
          <w:u w:val="single"/>
        </w:rPr>
        <w:tab/>
      </w:r>
    </w:p>
    <w:p w14:paraId="2691DFB3"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Senate</w:t>
      </w:r>
      <w:r>
        <w:rPr>
          <w:rFonts w:cs="Times New Roman"/>
        </w:rPr>
        <w:tab/>
        <w:t>Introduced, read first time, placed on local &amp; uncontested calendar (</w:t>
      </w:r>
      <w:hyperlink r:id="rId6" w:history="1">
        <w:r w:rsidRPr="00670453">
          <w:rPr>
            <w:rStyle w:val="Hyperlink"/>
            <w:rFonts w:cs="Times New Roman"/>
          </w:rPr>
          <w:t>Senate Journal</w:t>
        </w:r>
        <w:r w:rsidRPr="00670453">
          <w:rPr>
            <w:rStyle w:val="Hyperlink"/>
            <w:rFonts w:cs="Times New Roman"/>
          </w:rPr>
          <w:noBreakHyphen/>
          <w:t>page 22</w:t>
        </w:r>
      </w:hyperlink>
      <w:r>
        <w:rPr>
          <w:rFonts w:cs="Times New Roman"/>
        </w:rPr>
        <w:t>)</w:t>
      </w:r>
    </w:p>
    <w:p w14:paraId="453F96B1"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1/19/2022</w:t>
      </w:r>
      <w:r>
        <w:rPr>
          <w:rFonts w:cs="Times New Roman"/>
        </w:rPr>
        <w:tab/>
        <w:t>Senate</w:t>
      </w:r>
      <w:r>
        <w:rPr>
          <w:rFonts w:cs="Times New Roman"/>
        </w:rPr>
        <w:tab/>
        <w:t>Read second time (</w:t>
      </w:r>
      <w:hyperlink r:id="rId7" w:history="1">
        <w:r w:rsidRPr="00670453">
          <w:rPr>
            <w:rStyle w:val="Hyperlink"/>
            <w:rFonts w:cs="Times New Roman"/>
          </w:rPr>
          <w:t>Senate Journal</w:t>
        </w:r>
        <w:r w:rsidRPr="00670453">
          <w:rPr>
            <w:rStyle w:val="Hyperlink"/>
            <w:rFonts w:cs="Times New Roman"/>
          </w:rPr>
          <w:noBreakHyphen/>
          <w:t>page 9</w:t>
        </w:r>
      </w:hyperlink>
      <w:bookmarkStart w:id="0" w:name="_GoBack"/>
      <w:bookmarkEnd w:id="0"/>
      <w:r>
        <w:rPr>
          <w:rFonts w:cs="Times New Roman"/>
        </w:rPr>
        <w:t>)</w:t>
      </w:r>
    </w:p>
    <w:p w14:paraId="3384D4C6"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1/19/2022</w:t>
      </w:r>
      <w:r>
        <w:rPr>
          <w:rFonts w:cs="Times New Roman"/>
        </w:rPr>
        <w:tab/>
        <w:t>Senate</w:t>
      </w:r>
      <w:r>
        <w:rPr>
          <w:rFonts w:cs="Times New Roman"/>
        </w:rPr>
        <w:tab/>
        <w:t>Unanimous consent for third reading on next legislative day (</w:t>
      </w:r>
      <w:hyperlink r:id="rId8" w:history="1">
        <w:r w:rsidRPr="00670453">
          <w:rPr>
            <w:rStyle w:val="Hyperlink"/>
            <w:rFonts w:cs="Times New Roman"/>
          </w:rPr>
          <w:t>Senate Journal</w:t>
        </w:r>
        <w:r w:rsidRPr="00670453">
          <w:rPr>
            <w:rStyle w:val="Hyperlink"/>
            <w:rFonts w:cs="Times New Roman"/>
          </w:rPr>
          <w:noBreakHyphen/>
          <w:t>page 9</w:t>
        </w:r>
      </w:hyperlink>
      <w:r>
        <w:rPr>
          <w:rFonts w:cs="Times New Roman"/>
        </w:rPr>
        <w:t>)</w:t>
      </w:r>
    </w:p>
    <w:p w14:paraId="09E38CEB"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Senate</w:t>
      </w:r>
      <w:r>
        <w:rPr>
          <w:rFonts w:cs="Times New Roman"/>
        </w:rPr>
        <w:tab/>
        <w:t>Read third time and sent to House (</w:t>
      </w:r>
      <w:hyperlink r:id="rId9" w:history="1">
        <w:r w:rsidRPr="00670453">
          <w:rPr>
            <w:rStyle w:val="Hyperlink"/>
            <w:rFonts w:cs="Times New Roman"/>
          </w:rPr>
          <w:t>Senate Journal</w:t>
        </w:r>
        <w:r w:rsidRPr="00670453">
          <w:rPr>
            <w:rStyle w:val="Hyperlink"/>
            <w:rFonts w:cs="Times New Roman"/>
          </w:rPr>
          <w:noBreakHyphen/>
          <w:t>page 4</w:t>
        </w:r>
      </w:hyperlink>
      <w:r>
        <w:rPr>
          <w:rFonts w:cs="Times New Roman"/>
        </w:rPr>
        <w:t>)</w:t>
      </w:r>
    </w:p>
    <w:p w14:paraId="79A1D6CE"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Introduced and read first time (</w:t>
      </w:r>
      <w:hyperlink r:id="rId10" w:history="1">
        <w:r w:rsidRPr="00670453">
          <w:rPr>
            <w:rStyle w:val="Hyperlink"/>
            <w:rFonts w:cs="Times New Roman"/>
          </w:rPr>
          <w:t>House Journal</w:t>
        </w:r>
        <w:r w:rsidRPr="00670453">
          <w:rPr>
            <w:rStyle w:val="Hyperlink"/>
            <w:rFonts w:cs="Times New Roman"/>
          </w:rPr>
          <w:noBreakHyphen/>
          <w:t>page 36</w:t>
        </w:r>
      </w:hyperlink>
      <w:r>
        <w:rPr>
          <w:rFonts w:cs="Times New Roman"/>
        </w:rPr>
        <w:t>)</w:t>
      </w:r>
    </w:p>
    <w:p w14:paraId="50BA88F5"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 xml:space="preserve">Referred to </w:t>
      </w:r>
      <w:r w:rsidRPr="00670453">
        <w:rPr>
          <w:rFonts w:cs="Times New Roman"/>
          <w:b/>
        </w:rPr>
        <w:t>Berkeley Delegation</w:t>
      </w:r>
      <w:r>
        <w:rPr>
          <w:rFonts w:cs="Times New Roman"/>
        </w:rPr>
        <w:t xml:space="preserve"> (</w:t>
      </w:r>
      <w:hyperlink r:id="rId11" w:history="1">
        <w:r w:rsidRPr="00670453">
          <w:rPr>
            <w:rStyle w:val="Hyperlink"/>
            <w:rFonts w:cs="Times New Roman"/>
          </w:rPr>
          <w:t>House Journal</w:t>
        </w:r>
        <w:r w:rsidRPr="00670453">
          <w:rPr>
            <w:rStyle w:val="Hyperlink"/>
            <w:rFonts w:cs="Times New Roman"/>
          </w:rPr>
          <w:noBreakHyphen/>
          <w:t>page 36</w:t>
        </w:r>
      </w:hyperlink>
      <w:r>
        <w:rPr>
          <w:rFonts w:cs="Times New Roman"/>
        </w:rPr>
        <w:t>)</w:t>
      </w:r>
    </w:p>
    <w:p w14:paraId="1F24FD0B"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Committee report: Favorable with amendment Berkeley Delegation (</w:t>
      </w:r>
      <w:hyperlink r:id="rId12" w:history="1">
        <w:r w:rsidRPr="00670453">
          <w:rPr>
            <w:rStyle w:val="Hyperlink"/>
            <w:rFonts w:cs="Times New Roman"/>
          </w:rPr>
          <w:t>House Journal</w:t>
        </w:r>
        <w:r w:rsidRPr="00670453">
          <w:rPr>
            <w:rStyle w:val="Hyperlink"/>
            <w:rFonts w:cs="Times New Roman"/>
          </w:rPr>
          <w:noBreakHyphen/>
          <w:t>page 1</w:t>
        </w:r>
      </w:hyperlink>
      <w:r>
        <w:rPr>
          <w:rFonts w:cs="Times New Roman"/>
        </w:rPr>
        <w:t>)</w:t>
      </w:r>
    </w:p>
    <w:p w14:paraId="690C40E5"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Scrivener's error corrected</w:t>
      </w:r>
    </w:p>
    <w:p w14:paraId="16229059"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Amended (</w:t>
      </w:r>
      <w:hyperlink r:id="rId13" w:history="1">
        <w:r w:rsidRPr="00670453">
          <w:rPr>
            <w:rStyle w:val="Hyperlink"/>
            <w:rFonts w:cs="Times New Roman"/>
          </w:rPr>
          <w:t>House Journal</w:t>
        </w:r>
        <w:r w:rsidRPr="00670453">
          <w:rPr>
            <w:rStyle w:val="Hyperlink"/>
            <w:rFonts w:cs="Times New Roman"/>
          </w:rPr>
          <w:noBreakHyphen/>
          <w:t>page 5</w:t>
        </w:r>
      </w:hyperlink>
      <w:r>
        <w:rPr>
          <w:rFonts w:cs="Times New Roman"/>
        </w:rPr>
        <w:t>)</w:t>
      </w:r>
    </w:p>
    <w:p w14:paraId="4708632C"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Read second time (</w:t>
      </w:r>
      <w:hyperlink r:id="rId14" w:history="1">
        <w:r w:rsidRPr="00670453">
          <w:rPr>
            <w:rStyle w:val="Hyperlink"/>
            <w:rFonts w:cs="Times New Roman"/>
          </w:rPr>
          <w:t>House Journal</w:t>
        </w:r>
        <w:r w:rsidRPr="00670453">
          <w:rPr>
            <w:rStyle w:val="Hyperlink"/>
            <w:rFonts w:cs="Times New Roman"/>
          </w:rPr>
          <w:noBreakHyphen/>
          <w:t>page 5</w:t>
        </w:r>
      </w:hyperlink>
      <w:r>
        <w:rPr>
          <w:rFonts w:cs="Times New Roman"/>
        </w:rPr>
        <w:t>)</w:t>
      </w:r>
    </w:p>
    <w:p w14:paraId="27D17BB5"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Roll call Yeas</w:t>
      </w:r>
      <w:r>
        <w:rPr>
          <w:rFonts w:cs="Times New Roman"/>
        </w:rPr>
        <w:noBreakHyphen/>
        <w:t>69  Nays</w:t>
      </w:r>
      <w:r>
        <w:rPr>
          <w:rFonts w:cs="Times New Roman"/>
        </w:rPr>
        <w:noBreakHyphen/>
        <w:t>31 (</w:t>
      </w:r>
      <w:hyperlink r:id="rId15" w:history="1">
        <w:r w:rsidRPr="00670453">
          <w:rPr>
            <w:rStyle w:val="Hyperlink"/>
            <w:rFonts w:cs="Times New Roman"/>
          </w:rPr>
          <w:t>House Journal</w:t>
        </w:r>
        <w:r w:rsidRPr="00670453">
          <w:rPr>
            <w:rStyle w:val="Hyperlink"/>
            <w:rFonts w:cs="Times New Roman"/>
          </w:rPr>
          <w:noBreakHyphen/>
          <w:t>page 11</w:t>
        </w:r>
      </w:hyperlink>
      <w:r>
        <w:rPr>
          <w:rFonts w:cs="Times New Roman"/>
        </w:rPr>
        <w:t>)</w:t>
      </w:r>
    </w:p>
    <w:p w14:paraId="2A8397BC"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Read third time and returned to Senate with amendments (</w:t>
      </w:r>
      <w:hyperlink r:id="rId16" w:history="1">
        <w:r w:rsidRPr="00670453">
          <w:rPr>
            <w:rStyle w:val="Hyperlink"/>
            <w:rFonts w:cs="Times New Roman"/>
          </w:rPr>
          <w:t>House Journal</w:t>
        </w:r>
        <w:r w:rsidRPr="00670453">
          <w:rPr>
            <w:rStyle w:val="Hyperlink"/>
            <w:rFonts w:cs="Times New Roman"/>
          </w:rPr>
          <w:noBreakHyphen/>
          <w:t>page 20</w:t>
        </w:r>
      </w:hyperlink>
      <w:r>
        <w:rPr>
          <w:rFonts w:cs="Times New Roman"/>
        </w:rPr>
        <w:t>)</w:t>
      </w:r>
    </w:p>
    <w:p w14:paraId="1560DDFE"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Concurred in House amendment and enrolled (</w:t>
      </w:r>
      <w:hyperlink r:id="rId17" w:history="1">
        <w:r w:rsidRPr="00670453">
          <w:rPr>
            <w:rStyle w:val="Hyperlink"/>
            <w:rFonts w:cs="Times New Roman"/>
          </w:rPr>
          <w:t>Senate Journal</w:t>
        </w:r>
        <w:r w:rsidRPr="00670453">
          <w:rPr>
            <w:rStyle w:val="Hyperlink"/>
            <w:rFonts w:cs="Times New Roman"/>
          </w:rPr>
          <w:noBreakHyphen/>
          <w:t>page 57</w:t>
        </w:r>
      </w:hyperlink>
      <w:r>
        <w:rPr>
          <w:rFonts w:cs="Times New Roman"/>
        </w:rPr>
        <w:t>)</w:t>
      </w:r>
    </w:p>
    <w:p w14:paraId="403112D2"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177 (</w:t>
      </w:r>
      <w:hyperlink r:id="rId18" w:history="1">
        <w:r w:rsidRPr="00670453">
          <w:rPr>
            <w:rStyle w:val="Hyperlink"/>
            <w:rFonts w:cs="Times New Roman"/>
          </w:rPr>
          <w:t>Senate Journal</w:t>
        </w:r>
        <w:r w:rsidRPr="00670453">
          <w:rPr>
            <w:rStyle w:val="Hyperlink"/>
            <w:rFonts w:cs="Times New Roman"/>
          </w:rPr>
          <w:noBreakHyphen/>
          <w:t>page 209</w:t>
        </w:r>
      </w:hyperlink>
      <w:r>
        <w:rPr>
          <w:rFonts w:cs="Times New Roman"/>
        </w:rPr>
        <w:t>)</w:t>
      </w:r>
    </w:p>
    <w:p w14:paraId="35ABC8F3"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Signed By Governor</w:t>
      </w:r>
    </w:p>
    <w:p w14:paraId="1A48D0C5"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05/18/22</w:t>
      </w:r>
    </w:p>
    <w:p w14:paraId="767DDBC5" w14:textId="77777777" w:rsidR="00387877" w:rsidRDefault="00387877" w:rsidP="00387877">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251</w:t>
      </w:r>
    </w:p>
    <w:p w14:paraId="55651C56" w14:textId="77777777" w:rsidR="00387877" w:rsidRDefault="00387877" w:rsidP="00387877">
      <w:pPr>
        <w:widowControl w:val="0"/>
        <w:tabs>
          <w:tab w:val="right" w:pos="1008"/>
          <w:tab w:val="left" w:pos="1152"/>
          <w:tab w:val="left" w:pos="1872"/>
          <w:tab w:val="left" w:pos="9187"/>
        </w:tabs>
        <w:ind w:left="2088" w:hanging="2088"/>
        <w:rPr>
          <w:rFonts w:cs="Times New Roman"/>
        </w:rPr>
      </w:pPr>
    </w:p>
    <w:p w14:paraId="5EC4CD70" w14:textId="77777777" w:rsidR="002A38B7" w:rsidRPr="002A38B7" w:rsidRDefault="002A38B7" w:rsidP="002A38B7">
      <w:pPr>
        <w:widowControl w:val="0"/>
        <w:tabs>
          <w:tab w:val="right" w:pos="1008"/>
          <w:tab w:val="left" w:pos="1152"/>
          <w:tab w:val="left" w:pos="1872"/>
          <w:tab w:val="left" w:pos="9187"/>
        </w:tabs>
        <w:ind w:left="2088" w:hanging="2088"/>
        <w:rPr>
          <w:rFonts w:cs="Times New Roman"/>
        </w:rPr>
      </w:pPr>
      <w:r w:rsidRPr="002A38B7">
        <w:rPr>
          <w:rFonts w:cs="Times New Roman"/>
        </w:rPr>
        <w:t xml:space="preserve">View the latest </w:t>
      </w:r>
      <w:hyperlink r:id="rId19" w:history="1">
        <w:r w:rsidRPr="002A38B7">
          <w:rPr>
            <w:rFonts w:cs="Times New Roman"/>
            <w:color w:val="0000FF" w:themeColor="hyperlink"/>
            <w:u w:val="single"/>
          </w:rPr>
          <w:t>legislative information</w:t>
        </w:r>
      </w:hyperlink>
      <w:r w:rsidRPr="002A38B7">
        <w:rPr>
          <w:rFonts w:cs="Times New Roman"/>
        </w:rPr>
        <w:t xml:space="preserve"> at the website</w:t>
      </w:r>
    </w:p>
    <w:p w14:paraId="3F0A2532" w14:textId="77777777" w:rsidR="002A38B7" w:rsidRPr="002A38B7" w:rsidRDefault="002A38B7" w:rsidP="002A38B7">
      <w:pPr>
        <w:widowControl w:val="0"/>
        <w:tabs>
          <w:tab w:val="right" w:pos="1008"/>
          <w:tab w:val="left" w:pos="1152"/>
          <w:tab w:val="left" w:pos="1872"/>
          <w:tab w:val="left" w:pos="9187"/>
        </w:tabs>
        <w:ind w:left="2088" w:hanging="2088"/>
        <w:rPr>
          <w:rFonts w:cs="Times New Roman"/>
        </w:rPr>
      </w:pPr>
    </w:p>
    <w:p w14:paraId="0341C20A" w14:textId="77777777" w:rsidR="002A38B7" w:rsidRPr="002A38B7" w:rsidRDefault="002A38B7" w:rsidP="002A38B7">
      <w:pPr>
        <w:widowControl w:val="0"/>
        <w:tabs>
          <w:tab w:val="right" w:pos="1008"/>
          <w:tab w:val="left" w:pos="1152"/>
          <w:tab w:val="left" w:pos="1872"/>
          <w:tab w:val="left" w:pos="9187"/>
        </w:tabs>
        <w:ind w:left="2088" w:hanging="2088"/>
        <w:rPr>
          <w:rFonts w:cs="Times New Roman"/>
        </w:rPr>
      </w:pPr>
    </w:p>
    <w:p w14:paraId="0CBDA911" w14:textId="77777777" w:rsidR="002A38B7" w:rsidRPr="002A38B7" w:rsidRDefault="002A38B7" w:rsidP="002A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38B7">
        <w:rPr>
          <w:rFonts w:cs="Times New Roman"/>
          <w:b/>
        </w:rPr>
        <w:t>VERSIONS OF THIS BILL</w:t>
      </w:r>
    </w:p>
    <w:p w14:paraId="630BA3D4" w14:textId="77777777" w:rsidR="002A38B7" w:rsidRPr="002A38B7" w:rsidRDefault="002A38B7" w:rsidP="002A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5098E4C1" w14:textId="52F5AC6C" w:rsidR="002A38B7" w:rsidRPr="002A38B7" w:rsidRDefault="00127710" w:rsidP="002A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2A38B7" w:rsidRPr="002A38B7">
          <w:rPr>
            <w:rFonts w:cs="Times New Roman"/>
            <w:color w:val="0000FF" w:themeColor="hyperlink"/>
            <w:u w:val="single"/>
          </w:rPr>
          <w:t>12/6/2021</w:t>
        </w:r>
      </w:hyperlink>
    </w:p>
    <w:p w14:paraId="148CAE7C" w14:textId="35E4823A" w:rsidR="002A38B7" w:rsidRPr="002A38B7" w:rsidRDefault="00127710" w:rsidP="002A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2A38B7" w:rsidRPr="002A38B7">
          <w:rPr>
            <w:rFonts w:cs="Times New Roman"/>
            <w:color w:val="0000FF" w:themeColor="hyperlink"/>
            <w:u w:val="single"/>
          </w:rPr>
          <w:t>12/6/2021-A</w:t>
        </w:r>
      </w:hyperlink>
    </w:p>
    <w:p w14:paraId="740E93E0" w14:textId="1A64C07E" w:rsidR="002A38B7" w:rsidRPr="002A38B7" w:rsidRDefault="00127710" w:rsidP="002A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2A38B7" w:rsidRPr="002A38B7">
          <w:rPr>
            <w:rFonts w:cs="Times New Roman"/>
            <w:color w:val="0000FF" w:themeColor="hyperlink"/>
            <w:u w:val="single"/>
          </w:rPr>
          <w:t>12/7/2021</w:t>
        </w:r>
      </w:hyperlink>
    </w:p>
    <w:p w14:paraId="6E4BE77E" w14:textId="263957F3" w:rsidR="002A38B7" w:rsidRPr="002A38B7" w:rsidRDefault="00127710" w:rsidP="002A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2A38B7" w:rsidRPr="002A38B7">
          <w:rPr>
            <w:rFonts w:cs="Times New Roman"/>
            <w:color w:val="0000FF" w:themeColor="hyperlink"/>
            <w:u w:val="single"/>
          </w:rPr>
          <w:t>4/20/2022</w:t>
        </w:r>
      </w:hyperlink>
    </w:p>
    <w:p w14:paraId="70FCB4FF" w14:textId="00EFC545" w:rsidR="002A38B7" w:rsidRPr="002A38B7" w:rsidRDefault="00127710" w:rsidP="002A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2A38B7" w:rsidRPr="002A38B7">
          <w:rPr>
            <w:rFonts w:cs="Times New Roman"/>
            <w:color w:val="0000FF" w:themeColor="hyperlink"/>
            <w:u w:val="single"/>
          </w:rPr>
          <w:t>4/21/2022</w:t>
        </w:r>
      </w:hyperlink>
    </w:p>
    <w:p w14:paraId="29B88DF4" w14:textId="096FA031" w:rsidR="002A38B7" w:rsidRPr="002A38B7" w:rsidRDefault="00127710" w:rsidP="002A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2A38B7" w:rsidRPr="002A38B7">
          <w:rPr>
            <w:rFonts w:cs="Times New Roman"/>
            <w:color w:val="0000FF" w:themeColor="hyperlink"/>
            <w:u w:val="single"/>
          </w:rPr>
          <w:t>4/26/2022</w:t>
        </w:r>
      </w:hyperlink>
    </w:p>
    <w:p w14:paraId="282A9219" w14:textId="77777777" w:rsidR="002A38B7" w:rsidRPr="002A38B7" w:rsidRDefault="002A38B7" w:rsidP="002A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FD4A42C" w14:textId="77777777" w:rsidR="002A38B7" w:rsidRDefault="002A38B7" w:rsidP="002A3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A38B7" w:rsidSect="002A38B7">
          <w:pgSz w:w="12240" w:h="15840" w:code="1"/>
          <w:pgMar w:top="1080" w:right="1440" w:bottom="1080" w:left="1440" w:header="720" w:footer="720" w:gutter="0"/>
          <w:pgNumType w:start="1"/>
          <w:cols w:space="720"/>
          <w:noEndnote/>
          <w:docGrid w:linePitch="360"/>
        </w:sectPr>
      </w:pPr>
    </w:p>
    <w:p w14:paraId="11E6E04F" w14:textId="77777777" w:rsidR="00673126"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(A251, R177, S910)</w:t>
      </w:r>
    </w:p>
    <w:p w14:paraId="61380034" w14:textId="77777777" w:rsidR="00673126" w:rsidRPr="008836A5"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3C6CAC00" w14:textId="77777777" w:rsidR="00673126" w:rsidRPr="002A38B7"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A38B7">
        <w:rPr>
          <w:rFonts w:cs="Times New Roman"/>
          <w:b/>
          <w:color w:val="000000" w:themeColor="text1"/>
          <w:szCs w:val="36"/>
        </w:rPr>
        <w:t xml:space="preserve">AN ACT </w:t>
      </w:r>
      <w:r w:rsidRPr="002A38B7">
        <w:rPr>
          <w:rFonts w:cs="Times New Roman"/>
          <w:b/>
          <w:bCs/>
          <w:color w:val="000000" w:themeColor="text1"/>
          <w:u w:color="000000" w:themeColor="text1"/>
        </w:rPr>
        <w:t>TO AMEND ACT 518 OF 1982, AS AMENDED, RELATING TO THE COMPOSITION OF THE BERKELEY COUNTY SCHOOL DISTRICT BOARD OF EDUCATION, SO AS TO PROVIDE THAT EIGHT BOARD MEMBERS SHALL BE ELECTED IN NONPARTISAN ELECTIONS FROM SINGLE</w:t>
      </w:r>
      <w:r w:rsidRPr="002A38B7">
        <w:rPr>
          <w:rFonts w:cs="Times New Roman"/>
          <w:b/>
          <w:bCs/>
          <w:color w:val="000000" w:themeColor="text1"/>
          <w:u w:color="000000" w:themeColor="text1"/>
        </w:rPr>
        <w:noBreakHyphen/>
        <w:t>MEMBER DISTRICTS IN WHICH THEY ARE RESIDENTS, COTERMINOUS WITH COUNTY COUNCIL DISTRICTS AND SHARING THE CORRESPONDING DISTRICT NUMBERS; TO PROVIDE THAT ONE MEMBER SHALL BE ELECTED FROM THE COUNTY AT LARGE; TO STAGGER THE MEMBERS’ TERMS OF OFFICE; AND TO REPEAL SECTION 3A OF ACT 518 OF 1982 RELATING TO THE BERKELEY COUNTY SCHOOL DISTRICT BOARD OF EDUCATION SINGLE-MEMBER ELECTION DISTRICTS.</w:t>
      </w:r>
    </w:p>
    <w:p w14:paraId="300F3F10" w14:textId="77777777" w:rsidR="00673126" w:rsidRPr="002B41D5"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53F31217" w14:textId="77777777" w:rsidR="00673126"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B41D5">
        <w:rPr>
          <w:rFonts w:eastAsia="Times New Roman" w:cs="Times New Roman"/>
        </w:rPr>
        <w:t>Be it enacted by the General Assembly of the State of South Carolina:</w:t>
      </w:r>
    </w:p>
    <w:p w14:paraId="2F09EEEC" w14:textId="77777777" w:rsidR="00673126"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2B1FA329" w14:textId="77777777" w:rsidR="00673126" w:rsidRPr="00E94468"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SECTION 3A of Act 518 of 1982 repealed</w:t>
      </w:r>
    </w:p>
    <w:p w14:paraId="77C3240C" w14:textId="77777777" w:rsidR="00673126" w:rsidRPr="002B41D5"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144ADD7E" w14:textId="77777777" w:rsidR="00673126"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B41D5">
        <w:rPr>
          <w:rFonts w:eastAsia="Times New Roman" w:cs="Times New Roman"/>
        </w:rPr>
        <w:t>SECTION</w:t>
      </w:r>
      <w:r w:rsidRPr="002B41D5">
        <w:rPr>
          <w:rFonts w:eastAsia="Times New Roman" w:cs="Times New Roman"/>
        </w:rPr>
        <w:tab/>
        <w:t>1.</w:t>
      </w:r>
      <w:r w:rsidRPr="002B41D5">
        <w:rPr>
          <w:rFonts w:eastAsia="Times New Roman" w:cs="Times New Roman"/>
        </w:rPr>
        <w:tab/>
        <w:t>SECTION 3A of Act 518 of 1982, as last amended by Act 296 of 2012, is repealed.</w:t>
      </w:r>
    </w:p>
    <w:p w14:paraId="171FEB70" w14:textId="77777777" w:rsidR="00673126"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3E97F829" w14:textId="77777777" w:rsidR="00673126" w:rsidRPr="00E94468"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sidRPr="00E94468">
        <w:rPr>
          <w:rFonts w:eastAsia="Times New Roman" w:cs="Times New Roman"/>
          <w:b/>
          <w:bCs/>
        </w:rPr>
        <w:t>Berkeley County School District, single-member election districts revised, at-large member added</w:t>
      </w:r>
    </w:p>
    <w:p w14:paraId="671819E1" w14:textId="77777777" w:rsidR="00673126" w:rsidRPr="002B41D5"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22A5B68A" w14:textId="77777777" w:rsidR="00673126" w:rsidRPr="002B41D5"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B41D5">
        <w:rPr>
          <w:rFonts w:eastAsia="Times New Roman" w:cs="Times New Roman"/>
        </w:rPr>
        <w:t>SECTION</w:t>
      </w:r>
      <w:r w:rsidRPr="002B41D5">
        <w:rPr>
          <w:rFonts w:eastAsia="Times New Roman" w:cs="Times New Roman"/>
        </w:rPr>
        <w:tab/>
        <w:t>2.</w:t>
      </w:r>
      <w:r w:rsidRPr="002B41D5">
        <w:rPr>
          <w:rFonts w:eastAsia="Times New Roman" w:cs="Times New Roman"/>
        </w:rPr>
        <w:tab/>
        <w:t>SECTIONS 1, 2, and 3 of Act 518 of 1982, as last amended by Act 408 of 2002, are</w:t>
      </w:r>
      <w:r>
        <w:rPr>
          <w:rFonts w:eastAsia="Times New Roman" w:cs="Times New Roman"/>
        </w:rPr>
        <w:t xml:space="preserve"> further</w:t>
      </w:r>
      <w:r w:rsidRPr="002B41D5">
        <w:rPr>
          <w:rFonts w:eastAsia="Times New Roman" w:cs="Times New Roman"/>
        </w:rPr>
        <w:t xml:space="preserve"> amended to read:</w:t>
      </w:r>
    </w:p>
    <w:p w14:paraId="4A5891E4" w14:textId="77777777" w:rsidR="00673126" w:rsidRPr="002B41D5"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2E1B5CA" w14:textId="77777777" w:rsidR="00673126" w:rsidRPr="002B41D5"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41D5">
        <w:rPr>
          <w:rFonts w:eastAsia="Times New Roman" w:cs="Times New Roman"/>
        </w:rPr>
        <w:tab/>
        <w:t>“</w:t>
      </w:r>
      <w:r w:rsidRPr="002B41D5">
        <w:rPr>
          <w:rFonts w:cs="Times New Roman"/>
        </w:rPr>
        <w:t>Section 1.</w:t>
      </w:r>
      <w:r w:rsidRPr="002B41D5">
        <w:rPr>
          <w:rFonts w:cs="Times New Roman"/>
        </w:rPr>
        <w:tab/>
        <w:t>The governing body of the School District of Berkeley County shall be a nine</w:t>
      </w:r>
      <w:r w:rsidRPr="002B41D5">
        <w:rPr>
          <w:rFonts w:cs="Times New Roman"/>
        </w:rPr>
        <w:noBreakHyphen/>
        <w:t xml:space="preserve">member board known as the Berkeley County Board of Education. </w:t>
      </w:r>
      <w:r w:rsidRPr="002B41D5">
        <w:rPr>
          <w:rFonts w:cs="Times New Roman"/>
          <w:color w:val="000000" w:themeColor="text1"/>
        </w:rPr>
        <w:t>Eight board members shall be elected from single</w:t>
      </w:r>
      <w:r w:rsidRPr="002B41D5">
        <w:rPr>
          <w:rFonts w:cs="Times New Roman"/>
          <w:color w:val="000000" w:themeColor="text1"/>
        </w:rPr>
        <w:noBreakHyphen/>
        <w:t xml:space="preserve">member districts in which they are residents, coterminous with county council districts and sharing the corresponding district numbers, updated consistently with the county council districts thereafter when county council districts change. One member shall be elected from the county at large. </w:t>
      </w:r>
      <w:r w:rsidRPr="002B41D5">
        <w:rPr>
          <w:rFonts w:cs="Times New Roman"/>
        </w:rPr>
        <w:t>The board shall elect from among its members one person to serve as chairman for a term of one year, provided that no chairman is eligible to serve more than two consecutive terms.</w:t>
      </w:r>
      <w:r w:rsidRPr="002B41D5">
        <w:rPr>
          <w:rFonts w:cs="Times New Roman"/>
          <w:color w:val="000000" w:themeColor="text1"/>
        </w:rPr>
        <w:t xml:space="preserve"> </w:t>
      </w:r>
    </w:p>
    <w:p w14:paraId="6807D7AE" w14:textId="77777777" w:rsidR="00673126" w:rsidRPr="002B41D5"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FEA0B20" w14:textId="77777777" w:rsidR="00673126" w:rsidRPr="002B41D5"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41D5">
        <w:rPr>
          <w:rFonts w:cs="Times New Roman"/>
        </w:rPr>
        <w:tab/>
        <w:t>Section</w:t>
      </w:r>
      <w:r w:rsidRPr="002B41D5">
        <w:rPr>
          <w:rFonts w:cs="Times New Roman"/>
        </w:rPr>
        <w:tab/>
        <w:t>2.</w:t>
      </w:r>
      <w:r w:rsidRPr="002B41D5">
        <w:rPr>
          <w:rFonts w:cs="Times New Roman"/>
        </w:rPr>
        <w:tab/>
        <w:t>(A)(1)</w:t>
      </w:r>
      <w:r w:rsidRPr="002B41D5">
        <w:rPr>
          <w:rFonts w:cs="Times New Roman"/>
        </w:rPr>
        <w:tab/>
        <w:t xml:space="preserve">Except as otherwise provided herein, the members of the board must be elected in a nonpartisan election to be held at the </w:t>
      </w:r>
      <w:r w:rsidRPr="002B41D5">
        <w:rPr>
          <w:rFonts w:cs="Times New Roman"/>
        </w:rPr>
        <w:lastRenderedPageBreak/>
        <w:t>same time as the general election for terms of four years. However, at the 2022 election:</w:t>
      </w:r>
    </w:p>
    <w:p w14:paraId="20B98718" w14:textId="77777777" w:rsidR="00673126" w:rsidRPr="002B41D5" w:rsidRDefault="00673126" w:rsidP="0067312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2B41D5">
        <w:rPr>
          <w:rFonts w:ascii="Times New Roman" w:hAnsi="Times New Roman" w:cs="Times New Roman"/>
          <w:sz w:val="22"/>
        </w:rPr>
        <w:tab/>
      </w:r>
      <w:r w:rsidRPr="002B41D5">
        <w:rPr>
          <w:rFonts w:ascii="Times New Roman" w:hAnsi="Times New Roman" w:cs="Times New Roman"/>
          <w:sz w:val="22"/>
        </w:rPr>
        <w:tab/>
      </w:r>
      <w:r w:rsidRPr="002B41D5">
        <w:rPr>
          <w:rFonts w:ascii="Times New Roman" w:hAnsi="Times New Roman" w:cs="Times New Roman"/>
          <w:sz w:val="22"/>
        </w:rPr>
        <w:tab/>
        <w:t>(a)</w:t>
      </w:r>
      <w:r w:rsidRPr="002B41D5">
        <w:rPr>
          <w:rFonts w:ascii="Times New Roman" w:hAnsi="Times New Roman" w:cs="Times New Roman"/>
          <w:sz w:val="22"/>
        </w:rPr>
        <w:tab/>
        <w:t xml:space="preserve"> members elected in Districts 2, 4, 6, and 8 shall be elected for four</w:t>
      </w:r>
      <w:r w:rsidRPr="002B41D5">
        <w:rPr>
          <w:rFonts w:ascii="Times New Roman" w:hAnsi="Times New Roman" w:cs="Times New Roman"/>
          <w:sz w:val="22"/>
        </w:rPr>
        <w:noBreakHyphen/>
        <w:t>year terms; and</w:t>
      </w:r>
      <w:r w:rsidRPr="002B41D5">
        <w:rPr>
          <w:rFonts w:ascii="Times New Roman" w:hAnsi="Times New Roman" w:cs="Times New Roman"/>
          <w:sz w:val="22"/>
        </w:rPr>
        <w:tab/>
      </w:r>
    </w:p>
    <w:p w14:paraId="08806D9A" w14:textId="77777777" w:rsidR="00673126" w:rsidRPr="002B41D5" w:rsidRDefault="00673126" w:rsidP="0067312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2B41D5">
        <w:rPr>
          <w:rFonts w:ascii="Times New Roman" w:hAnsi="Times New Roman" w:cs="Times New Roman"/>
          <w:sz w:val="22"/>
        </w:rPr>
        <w:tab/>
      </w:r>
      <w:r w:rsidRPr="002B41D5">
        <w:rPr>
          <w:rFonts w:ascii="Times New Roman" w:hAnsi="Times New Roman" w:cs="Times New Roman"/>
          <w:sz w:val="22"/>
        </w:rPr>
        <w:tab/>
      </w:r>
      <w:r w:rsidRPr="002B41D5">
        <w:rPr>
          <w:rFonts w:ascii="Times New Roman" w:hAnsi="Times New Roman" w:cs="Times New Roman"/>
          <w:sz w:val="22"/>
        </w:rPr>
        <w:tab/>
        <w:t>(b)</w:t>
      </w:r>
      <w:r w:rsidRPr="002B41D5">
        <w:rPr>
          <w:rFonts w:ascii="Times New Roman" w:hAnsi="Times New Roman" w:cs="Times New Roman"/>
          <w:sz w:val="22"/>
        </w:rPr>
        <w:tab/>
        <w:t xml:space="preserve"> members elected in Districts 1, 3, 5, and 7 shall be elected for two</w:t>
      </w:r>
      <w:r w:rsidRPr="002B41D5">
        <w:rPr>
          <w:rFonts w:ascii="Times New Roman" w:hAnsi="Times New Roman" w:cs="Times New Roman"/>
          <w:sz w:val="22"/>
        </w:rPr>
        <w:noBreakHyphen/>
        <w:t>year terms.</w:t>
      </w:r>
    </w:p>
    <w:p w14:paraId="41F9642B" w14:textId="77777777" w:rsidR="00673126" w:rsidRPr="002B41D5" w:rsidRDefault="00673126" w:rsidP="0067312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2B41D5">
        <w:rPr>
          <w:rFonts w:ascii="Times New Roman" w:hAnsi="Times New Roman" w:cs="Times New Roman"/>
          <w:sz w:val="22"/>
        </w:rPr>
        <w:tab/>
      </w:r>
      <w:r w:rsidRPr="002B41D5">
        <w:rPr>
          <w:rFonts w:ascii="Times New Roman" w:hAnsi="Times New Roman" w:cs="Times New Roman"/>
          <w:sz w:val="22"/>
        </w:rPr>
        <w:tab/>
        <w:t>(2)</w:t>
      </w:r>
      <w:r w:rsidRPr="002B41D5">
        <w:rPr>
          <w:rFonts w:ascii="Times New Roman" w:hAnsi="Times New Roman" w:cs="Times New Roman"/>
          <w:sz w:val="22"/>
        </w:rPr>
        <w:tab/>
        <w:t>The Chairman of the Berkeley County School Board as of the effective date of this act shall serve as the at</w:t>
      </w:r>
      <w:r w:rsidRPr="002B41D5">
        <w:rPr>
          <w:rFonts w:ascii="Times New Roman" w:hAnsi="Times New Roman" w:cs="Times New Roman"/>
          <w:sz w:val="22"/>
        </w:rPr>
        <w:noBreakHyphen/>
        <w:t>large member of the board from the 2022 election until the 2024 election. Beginning with the 2024 election, the at</w:t>
      </w:r>
      <w:r w:rsidRPr="002B41D5">
        <w:rPr>
          <w:rFonts w:ascii="Times New Roman" w:hAnsi="Times New Roman" w:cs="Times New Roman"/>
          <w:sz w:val="22"/>
        </w:rPr>
        <w:noBreakHyphen/>
        <w:t xml:space="preserve">large member shall be elected to </w:t>
      </w:r>
      <w:r>
        <w:rPr>
          <w:rFonts w:ascii="Times New Roman" w:hAnsi="Times New Roman" w:cs="Times New Roman"/>
          <w:sz w:val="22"/>
        </w:rPr>
        <w:t xml:space="preserve">a </w:t>
      </w:r>
      <w:r w:rsidRPr="002B41D5">
        <w:rPr>
          <w:rFonts w:ascii="Times New Roman" w:hAnsi="Times New Roman" w:cs="Times New Roman"/>
          <w:sz w:val="22"/>
        </w:rPr>
        <w:t>four</w:t>
      </w:r>
      <w:r w:rsidRPr="002B41D5">
        <w:rPr>
          <w:rFonts w:ascii="Times New Roman" w:hAnsi="Times New Roman" w:cs="Times New Roman"/>
          <w:sz w:val="22"/>
        </w:rPr>
        <w:noBreakHyphen/>
        <w:t>year term.</w:t>
      </w:r>
      <w:r w:rsidRPr="002B41D5">
        <w:rPr>
          <w:rFonts w:ascii="Times New Roman" w:hAnsi="Times New Roman" w:cs="Times New Roman"/>
          <w:sz w:val="22"/>
        </w:rPr>
        <w:tab/>
      </w:r>
    </w:p>
    <w:p w14:paraId="17849A71" w14:textId="77777777" w:rsidR="00673126" w:rsidRPr="002B41D5" w:rsidRDefault="00673126" w:rsidP="0067312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2B41D5">
        <w:rPr>
          <w:rFonts w:ascii="Times New Roman" w:hAnsi="Times New Roman" w:cs="Times New Roman"/>
          <w:sz w:val="22"/>
        </w:rPr>
        <w:tab/>
        <w:t>(B)</w:t>
      </w:r>
      <w:r w:rsidRPr="002B41D5">
        <w:rPr>
          <w:rFonts w:ascii="Times New Roman" w:hAnsi="Times New Roman" w:cs="Times New Roman"/>
          <w:sz w:val="22"/>
        </w:rPr>
        <w:tab/>
        <w:t xml:space="preserve"> All members of the board shall serve until their successors are elected and qualify. Notwithstanding any other provision of law, members shall take office at the first meeting of the board following certification of the election. At any election the candidate receiving the highest number of votes shall be deemed elected.</w:t>
      </w:r>
    </w:p>
    <w:p w14:paraId="5525AC34" w14:textId="77777777" w:rsidR="00673126" w:rsidRPr="002B41D5" w:rsidRDefault="00673126" w:rsidP="0067312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rFonts w:ascii="Times New Roman" w:hAnsi="Times New Roman" w:cs="Times New Roman"/>
          <w:sz w:val="22"/>
        </w:rPr>
      </w:pPr>
      <w:r w:rsidRPr="002B41D5">
        <w:rPr>
          <w:rFonts w:ascii="Times New Roman" w:hAnsi="Times New Roman" w:cs="Times New Roman"/>
          <w:sz w:val="22"/>
        </w:rPr>
        <w:tab/>
      </w:r>
      <w:r w:rsidRPr="002B41D5">
        <w:rPr>
          <w:rFonts w:ascii="Times New Roman" w:hAnsi="Times New Roman" w:cs="Times New Roman"/>
          <w:sz w:val="22"/>
          <w:szCs w:val="22"/>
        </w:rPr>
        <w:t>(C)</w:t>
      </w:r>
      <w:r w:rsidRPr="002B41D5">
        <w:rPr>
          <w:rFonts w:ascii="Times New Roman" w:hAnsi="Times New Roman" w:cs="Times New Roman"/>
          <w:sz w:val="22"/>
          <w:szCs w:val="22"/>
        </w:rPr>
        <w:tab/>
        <w:t>A vacancy occurring for any reason other than expiration of a term must be filled by special election for the unexpired portion of the term as provided in Section 7</w:t>
      </w:r>
      <w:r w:rsidRPr="002B41D5">
        <w:rPr>
          <w:rFonts w:ascii="Times New Roman" w:hAnsi="Times New Roman" w:cs="Times New Roman"/>
          <w:sz w:val="22"/>
          <w:szCs w:val="22"/>
        </w:rPr>
        <w:noBreakHyphen/>
        <w:t>13</w:t>
      </w:r>
      <w:r w:rsidRPr="002B41D5">
        <w:rPr>
          <w:rFonts w:ascii="Times New Roman" w:hAnsi="Times New Roman" w:cs="Times New Roman"/>
          <w:sz w:val="22"/>
          <w:szCs w:val="22"/>
        </w:rPr>
        <w:noBreakHyphen/>
        <w:t xml:space="preserve">190. </w:t>
      </w:r>
    </w:p>
    <w:p w14:paraId="214C27DA" w14:textId="77777777" w:rsidR="00673126"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41D5">
        <w:rPr>
          <w:rFonts w:cs="Times New Roman"/>
        </w:rPr>
        <w:tab/>
        <w:t>(D)</w:t>
      </w:r>
      <w:r w:rsidRPr="002B41D5">
        <w:rPr>
          <w:rFonts w:cs="Times New Roman"/>
        </w:rPr>
        <w:tab/>
        <w:t>The county superintendent of education shall be appointed by the board. The county superintendent of education shall not be a member of the board.”</w:t>
      </w:r>
    </w:p>
    <w:p w14:paraId="01A18B53" w14:textId="77777777" w:rsidR="00673126"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D6A9A50" w14:textId="77777777" w:rsidR="00673126" w:rsidRPr="00E94468"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E94468">
        <w:rPr>
          <w:rFonts w:cs="Times New Roman"/>
          <w:b/>
          <w:bCs/>
        </w:rPr>
        <w:t>Time effective</w:t>
      </w:r>
    </w:p>
    <w:p w14:paraId="6DAEBA84" w14:textId="77777777" w:rsidR="00673126" w:rsidRPr="002B41D5"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63363BEC" w14:textId="77777777" w:rsidR="00673126" w:rsidRPr="002B41D5"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41D5">
        <w:rPr>
          <w:rFonts w:eastAsia="Times New Roman" w:cs="Times New Roman"/>
        </w:rPr>
        <w:t>SECTION</w:t>
      </w:r>
      <w:r w:rsidRPr="002B41D5">
        <w:rPr>
          <w:rFonts w:eastAsia="Times New Roman" w:cs="Times New Roman"/>
        </w:rPr>
        <w:tab/>
        <w:t>3.</w:t>
      </w:r>
      <w:r w:rsidRPr="002B41D5">
        <w:rPr>
          <w:rFonts w:eastAsia="Times New Roman" w:cs="Times New Roman"/>
        </w:rPr>
        <w:tab/>
        <w:t>This act takes effect upon approval by the Governor.</w:t>
      </w:r>
    </w:p>
    <w:p w14:paraId="32A5A66D" w14:textId="77777777" w:rsidR="00673126"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7EE6756" w14:textId="77777777" w:rsidR="00673126" w:rsidRDefault="00673126"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2FFF0983" w14:textId="77777777" w:rsidR="00673126" w:rsidRDefault="00673126" w:rsidP="00673126">
      <w:pPr>
        <w:jc w:val="both"/>
        <w:rPr>
          <w:color w:val="000000" w:themeColor="text1"/>
        </w:rPr>
      </w:pPr>
    </w:p>
    <w:p w14:paraId="661CB410" w14:textId="77777777" w:rsidR="00673126" w:rsidRDefault="00673126" w:rsidP="00673126">
      <w:pPr>
        <w:jc w:val="both"/>
        <w:rPr>
          <w:color w:val="000000" w:themeColor="text1"/>
        </w:rPr>
      </w:pPr>
      <w:r>
        <w:rPr>
          <w:color w:val="000000" w:themeColor="text1"/>
        </w:rPr>
        <w:t>Approved the 18</w:t>
      </w:r>
      <w:r w:rsidRPr="00A738DD">
        <w:rPr>
          <w:color w:val="000000" w:themeColor="text1"/>
          <w:vertAlign w:val="superscript"/>
        </w:rPr>
        <w:t>th</w:t>
      </w:r>
      <w:r>
        <w:rPr>
          <w:color w:val="000000" w:themeColor="text1"/>
        </w:rPr>
        <w:t xml:space="preserve"> day of May, 2022. </w:t>
      </w:r>
    </w:p>
    <w:p w14:paraId="7634C2F8" w14:textId="77777777" w:rsidR="00673126" w:rsidRDefault="00673126" w:rsidP="00673126">
      <w:pPr>
        <w:jc w:val="center"/>
        <w:rPr>
          <w:color w:val="000000" w:themeColor="text1"/>
        </w:rPr>
      </w:pPr>
    </w:p>
    <w:p w14:paraId="61289948" w14:textId="77777777" w:rsidR="00673126" w:rsidRDefault="00673126" w:rsidP="00673126">
      <w:pPr>
        <w:jc w:val="center"/>
        <w:rPr>
          <w:color w:val="000000" w:themeColor="text1"/>
        </w:rPr>
      </w:pPr>
      <w:r>
        <w:rPr>
          <w:color w:val="000000" w:themeColor="text1"/>
        </w:rPr>
        <w:t>__________</w:t>
      </w:r>
    </w:p>
    <w:p w14:paraId="37DF7820" w14:textId="77777777" w:rsidR="002A38B7" w:rsidRPr="00780519" w:rsidRDefault="002A38B7" w:rsidP="00673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A38B7" w:rsidRPr="00780519" w:rsidSect="002A38B7">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1880D" w14:textId="77777777" w:rsidR="00F876F2" w:rsidRDefault="00F876F2" w:rsidP="007D5FAC">
      <w:r>
        <w:separator/>
      </w:r>
    </w:p>
  </w:endnote>
  <w:endnote w:type="continuationSeparator" w:id="0">
    <w:p w14:paraId="51A54CF9" w14:textId="77777777" w:rsidR="00F876F2" w:rsidRDefault="00F876F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EDA9E" w14:textId="4FD6B799" w:rsidR="002A38B7" w:rsidRPr="002A38B7" w:rsidRDefault="002A38B7" w:rsidP="002A38B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7312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7193E" w14:textId="77777777" w:rsidR="002A38B7" w:rsidRDefault="002A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2CBEC" w14:textId="77777777" w:rsidR="00F876F2" w:rsidRDefault="00F876F2" w:rsidP="007D5FAC">
      <w:r>
        <w:separator/>
      </w:r>
    </w:p>
  </w:footnote>
  <w:footnote w:type="continuationSeparator" w:id="0">
    <w:p w14:paraId="0D489D9E" w14:textId="77777777" w:rsidR="00F876F2" w:rsidRDefault="00F876F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10"/>
    <w:docVar w:name="ActSecretary" w:val="Rushton"/>
    <w:docVar w:name="ActSIdno" w:val="(192)  910ZW22"/>
    <w:docVar w:name="clipname" w:val="910ZW22"/>
    <w:docVar w:name="dvBillNumber" w:val="910"/>
    <w:docVar w:name="dvBillNumberPrefix" w:val="S"/>
    <w:docVar w:name="dvOriginalBody" w:val="Senate"/>
    <w:docVar w:name="OrigSENATEBillNo" w:val="910"/>
    <w:docVar w:name="SENATEACTFULLPATH" w:val="L:\COUNCIL\ACTS\910ZW22.DOCX"/>
    <w:docVar w:name="WhatActtype" w:val="AN ACT"/>
  </w:docVars>
  <w:rsids>
    <w:rsidRoot w:val="00F876F2"/>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D74D6"/>
    <w:rsid w:val="000E3786"/>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17A3"/>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780B"/>
    <w:rsid w:val="00241B81"/>
    <w:rsid w:val="00241C04"/>
    <w:rsid w:val="00242F15"/>
    <w:rsid w:val="00254411"/>
    <w:rsid w:val="0025566D"/>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38B7"/>
    <w:rsid w:val="002A6880"/>
    <w:rsid w:val="002A7F6D"/>
    <w:rsid w:val="002B787D"/>
    <w:rsid w:val="002C0E95"/>
    <w:rsid w:val="002C3DB3"/>
    <w:rsid w:val="002C4C93"/>
    <w:rsid w:val="002C7D37"/>
    <w:rsid w:val="002D3267"/>
    <w:rsid w:val="002D73F6"/>
    <w:rsid w:val="002D7489"/>
    <w:rsid w:val="002D78BB"/>
    <w:rsid w:val="002D7F22"/>
    <w:rsid w:val="002E0337"/>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77121"/>
    <w:rsid w:val="0038005A"/>
    <w:rsid w:val="003803CD"/>
    <w:rsid w:val="00387877"/>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0228"/>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6666"/>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2DCB"/>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312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3CFF"/>
    <w:rsid w:val="007469F9"/>
    <w:rsid w:val="0074783A"/>
    <w:rsid w:val="007514EF"/>
    <w:rsid w:val="007609D7"/>
    <w:rsid w:val="00764BFB"/>
    <w:rsid w:val="00765D0A"/>
    <w:rsid w:val="007664A2"/>
    <w:rsid w:val="007746C2"/>
    <w:rsid w:val="00775216"/>
    <w:rsid w:val="00775B87"/>
    <w:rsid w:val="00780519"/>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0F3"/>
    <w:rsid w:val="007E3A81"/>
    <w:rsid w:val="007F3574"/>
    <w:rsid w:val="007F49BB"/>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2EEB"/>
    <w:rsid w:val="008C325E"/>
    <w:rsid w:val="008E03BA"/>
    <w:rsid w:val="008E1BCF"/>
    <w:rsid w:val="008F4CA1"/>
    <w:rsid w:val="008F510F"/>
    <w:rsid w:val="008F5F0A"/>
    <w:rsid w:val="008F7D5B"/>
    <w:rsid w:val="00900319"/>
    <w:rsid w:val="0090133D"/>
    <w:rsid w:val="009057E7"/>
    <w:rsid w:val="009076FA"/>
    <w:rsid w:val="009112BB"/>
    <w:rsid w:val="00912A63"/>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E7BFC"/>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CD0"/>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599"/>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672F6"/>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4468"/>
    <w:rsid w:val="00EA03FD"/>
    <w:rsid w:val="00EA2A3A"/>
    <w:rsid w:val="00EA77B0"/>
    <w:rsid w:val="00EB223A"/>
    <w:rsid w:val="00EC47CE"/>
    <w:rsid w:val="00EC6AE8"/>
    <w:rsid w:val="00ED4871"/>
    <w:rsid w:val="00ED7733"/>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876F2"/>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B159F"/>
  <w15:docId w15:val="{32B1EFEF-C00E-4F35-A732-D80E2416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A38B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semiHidden/>
    <w:rsid w:val="007609D7"/>
    <w:pPr>
      <w:spacing w:before="100" w:beforeAutospacing="1" w:after="100" w:afterAutospacing="1"/>
    </w:pPr>
    <w:rPr>
      <w:rFonts w:ascii="Arial Unicode MS" w:eastAsia="Arial Unicode MS" w:hAnsi="Arial Unicode MS" w:cs="Courier New"/>
      <w:sz w:val="24"/>
      <w:szCs w:val="24"/>
    </w:rPr>
  </w:style>
  <w:style w:type="table" w:styleId="TableGrid">
    <w:name w:val="Table Grid"/>
    <w:basedOn w:val="TableNormal"/>
    <w:uiPriority w:val="59"/>
    <w:rsid w:val="007E30F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A38B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378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119.docx" TargetMode="External"/><Relationship Id="rId13" Type="http://schemas.openxmlformats.org/officeDocument/2006/relationships/hyperlink" Target="file:///h:\hj\20220426.docx" TargetMode="External"/><Relationship Id="rId18" Type="http://schemas.openxmlformats.org/officeDocument/2006/relationships/hyperlink" Target="file:///h:\sj\20220512.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21-22\910_20211206A.docx" TargetMode="External"/><Relationship Id="rId7" Type="http://schemas.openxmlformats.org/officeDocument/2006/relationships/hyperlink" Target="file:///h:\sj\20220119.docx" TargetMode="External"/><Relationship Id="rId12" Type="http://schemas.openxmlformats.org/officeDocument/2006/relationships/hyperlink" Target="file:///h:\hj\20220420.docx" TargetMode="External"/><Relationship Id="rId17" Type="http://schemas.openxmlformats.org/officeDocument/2006/relationships/hyperlink" Target="file:///h:\sj\20220504.docx" TargetMode="External"/><Relationship Id="rId25" Type="http://schemas.openxmlformats.org/officeDocument/2006/relationships/hyperlink" Target="file:///p:\pprever\2021-22\910_20220426.docx" TargetMode="External"/><Relationship Id="rId2" Type="http://schemas.openxmlformats.org/officeDocument/2006/relationships/settings" Target="settings.xml"/><Relationship Id="rId16" Type="http://schemas.openxmlformats.org/officeDocument/2006/relationships/hyperlink" Target="file:///h:\hj\20220427.docx" TargetMode="External"/><Relationship Id="rId20" Type="http://schemas.openxmlformats.org/officeDocument/2006/relationships/hyperlink" Target="file:///p:\pprever\2021-22\910_20211206.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11206.docx" TargetMode="External"/><Relationship Id="rId11" Type="http://schemas.openxmlformats.org/officeDocument/2006/relationships/hyperlink" Target="file:///h:\hj\20220120.docx" TargetMode="External"/><Relationship Id="rId24" Type="http://schemas.openxmlformats.org/officeDocument/2006/relationships/hyperlink" Target="file:///p:\pprever\2021-22\910_20220421.docx" TargetMode="External"/><Relationship Id="rId5" Type="http://schemas.openxmlformats.org/officeDocument/2006/relationships/endnotes" Target="endnotes.xml"/><Relationship Id="rId15" Type="http://schemas.openxmlformats.org/officeDocument/2006/relationships/hyperlink" Target="file:///h:\hj\20220426.docx" TargetMode="External"/><Relationship Id="rId23" Type="http://schemas.openxmlformats.org/officeDocument/2006/relationships/hyperlink" Target="file:///p:\pprever\2021-22\910_20220420.docx" TargetMode="External"/><Relationship Id="rId28" Type="http://schemas.openxmlformats.org/officeDocument/2006/relationships/fontTable" Target="fontTable.xml"/><Relationship Id="rId10" Type="http://schemas.openxmlformats.org/officeDocument/2006/relationships/hyperlink" Target="file:///h:\hj\20220120.docx" TargetMode="External"/><Relationship Id="rId19" Type="http://schemas.openxmlformats.org/officeDocument/2006/relationships/hyperlink" Target="http://www.scstatehouse.gov/billsearch.php?billnumbers=910&amp;session=124&amp;summary=B" TargetMode="External"/><Relationship Id="rId4" Type="http://schemas.openxmlformats.org/officeDocument/2006/relationships/footnotes" Target="footnotes.xml"/><Relationship Id="rId9" Type="http://schemas.openxmlformats.org/officeDocument/2006/relationships/hyperlink" Target="file:///h:\sj\20220120.docx" TargetMode="External"/><Relationship Id="rId14" Type="http://schemas.openxmlformats.org/officeDocument/2006/relationships/hyperlink" Target="file:///h:\hj\20220426.docx" TargetMode="External"/><Relationship Id="rId22" Type="http://schemas.openxmlformats.org/officeDocument/2006/relationships/hyperlink" Target="file:///p:\pprever\2021-22\910_20211207.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5142</Characters>
  <Application>Microsoft Office Word</Application>
  <DocSecurity>0</DocSecurity>
  <Lines>155</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910: Berkeley County School Board - South Carolina Legislature Online</dc:title>
  <dc:subject/>
  <dc:creator>Anna Rushton</dc:creator>
  <cp:keywords/>
  <dc:description/>
  <cp:lastModifiedBy>Danny Crook</cp:lastModifiedBy>
  <cp:revision>2</cp:revision>
  <cp:lastPrinted>2022-05-05T15:56:00Z</cp:lastPrinted>
  <dcterms:created xsi:type="dcterms:W3CDTF">2022-08-10T17:20:00Z</dcterms:created>
  <dcterms:modified xsi:type="dcterms:W3CDTF">2022-08-10T17:20:00Z</dcterms:modified>
</cp:coreProperties>
</file>