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C8A" w:rsidRPr="00F33C8A" w:rsidRDefault="00F33C8A" w:rsidP="00F33C8A">
      <w:pPr>
        <w:jc w:val="center"/>
        <w:rPr>
          <w:b/>
          <w:color w:val="auto"/>
          <w:szCs w:val="22"/>
        </w:rPr>
      </w:pPr>
      <w:r w:rsidRPr="00F33C8A">
        <w:rPr>
          <w:b/>
          <w:color w:val="auto"/>
          <w:szCs w:val="22"/>
        </w:rPr>
        <w:t>Friday, March 26, 2021</w:t>
      </w:r>
    </w:p>
    <w:p w:rsidR="00F33C8A" w:rsidRPr="00F33C8A" w:rsidRDefault="00F33C8A" w:rsidP="00F33C8A">
      <w:pPr>
        <w:jc w:val="center"/>
        <w:rPr>
          <w:b/>
          <w:color w:val="auto"/>
          <w:szCs w:val="22"/>
        </w:rPr>
      </w:pPr>
      <w:r w:rsidRPr="00F33C8A">
        <w:rPr>
          <w:b/>
          <w:color w:val="auto"/>
          <w:szCs w:val="22"/>
        </w:rPr>
        <w:t>(Local Session)</w:t>
      </w:r>
    </w:p>
    <w:p w:rsidR="00F33C8A" w:rsidRPr="00F33C8A" w:rsidRDefault="00F33C8A" w:rsidP="00F33C8A">
      <w:pPr>
        <w:rPr>
          <w:color w:val="auto"/>
          <w:szCs w:val="22"/>
        </w:rPr>
      </w:pPr>
    </w:p>
    <w:p w:rsidR="00F33C8A" w:rsidRPr="00F33C8A" w:rsidRDefault="00F33C8A" w:rsidP="00F33C8A">
      <w:pPr>
        <w:rPr>
          <w:strike/>
          <w:color w:val="auto"/>
          <w:szCs w:val="22"/>
        </w:rPr>
      </w:pPr>
      <w:r w:rsidRPr="00F33C8A">
        <w:rPr>
          <w:strike/>
          <w:color w:val="auto"/>
          <w:szCs w:val="22"/>
        </w:rPr>
        <w:t>Indicates Matter Stricken</w:t>
      </w:r>
    </w:p>
    <w:p w:rsidR="00F33C8A" w:rsidRPr="00F33C8A" w:rsidRDefault="00F33C8A" w:rsidP="00F33C8A">
      <w:pPr>
        <w:rPr>
          <w:color w:val="auto"/>
          <w:szCs w:val="22"/>
          <w:u w:val="single"/>
        </w:rPr>
      </w:pPr>
      <w:r w:rsidRPr="00F33C8A">
        <w:rPr>
          <w:color w:val="auto"/>
          <w:szCs w:val="22"/>
          <w:u w:val="single"/>
        </w:rPr>
        <w:t>Indicates New Matter</w:t>
      </w:r>
    </w:p>
    <w:p w:rsidR="00F33C8A" w:rsidRPr="00F33C8A" w:rsidRDefault="00F33C8A" w:rsidP="00F33C8A">
      <w:pPr>
        <w:rPr>
          <w:color w:val="auto"/>
          <w:szCs w:val="22"/>
        </w:rPr>
      </w:pPr>
    </w:p>
    <w:p w:rsidR="00F33C8A" w:rsidRPr="00F33C8A" w:rsidRDefault="00F33C8A" w:rsidP="00F33C8A">
      <w:pPr>
        <w:rPr>
          <w:color w:val="auto"/>
          <w:szCs w:val="22"/>
        </w:rPr>
      </w:pPr>
      <w:r w:rsidRPr="00F33C8A">
        <w:rPr>
          <w:color w:val="auto"/>
          <w:szCs w:val="22"/>
        </w:rPr>
        <w:tab/>
        <w:t>The Senate assembled at 11:00 A.M., the hour to which it stood adjourned, and was called to order by the ACTING PRESIDENT, Senator HARPOOTLIAN.</w:t>
      </w:r>
    </w:p>
    <w:p w:rsidR="00F33C8A" w:rsidRPr="00F33C8A" w:rsidRDefault="00F33C8A" w:rsidP="00F33C8A">
      <w:pPr>
        <w:rPr>
          <w:color w:val="auto"/>
          <w:szCs w:val="22"/>
        </w:rPr>
      </w:pPr>
    </w:p>
    <w:p w:rsidR="00F33C8A" w:rsidRPr="00F33C8A" w:rsidRDefault="00F33C8A" w:rsidP="00F33C8A">
      <w:pPr>
        <w:keepNext/>
        <w:keepLines/>
        <w:tabs>
          <w:tab w:val="right" w:pos="8640"/>
        </w:tabs>
        <w:jc w:val="center"/>
        <w:rPr>
          <w:b/>
          <w:color w:val="auto"/>
          <w:szCs w:val="22"/>
        </w:rPr>
      </w:pPr>
      <w:r w:rsidRPr="00F33C8A">
        <w:rPr>
          <w:b/>
          <w:color w:val="auto"/>
          <w:szCs w:val="22"/>
        </w:rPr>
        <w:t>READ THE THIRD TIME</w:t>
      </w:r>
    </w:p>
    <w:p w:rsidR="00F33C8A" w:rsidRPr="00F33C8A" w:rsidRDefault="00F33C8A" w:rsidP="00F33C8A">
      <w:pPr>
        <w:keepNext/>
        <w:keepLines/>
        <w:tabs>
          <w:tab w:val="right" w:pos="8640"/>
        </w:tabs>
        <w:jc w:val="center"/>
        <w:rPr>
          <w:b/>
          <w:color w:val="auto"/>
          <w:szCs w:val="22"/>
        </w:rPr>
      </w:pPr>
      <w:r w:rsidRPr="00F33C8A">
        <w:rPr>
          <w:b/>
          <w:color w:val="auto"/>
          <w:szCs w:val="22"/>
        </w:rPr>
        <w:t>SENT TO THE HOUSE</w:t>
      </w:r>
    </w:p>
    <w:p w:rsidR="00F33C8A" w:rsidRPr="00F33C8A" w:rsidRDefault="00F33C8A" w:rsidP="00F33C8A">
      <w:pPr>
        <w:keepNext/>
        <w:keepLines/>
        <w:tabs>
          <w:tab w:val="right" w:pos="8640"/>
        </w:tabs>
        <w:rPr>
          <w:color w:val="auto"/>
          <w:szCs w:val="22"/>
        </w:rPr>
      </w:pPr>
      <w:r w:rsidRPr="00F33C8A">
        <w:rPr>
          <w:color w:val="auto"/>
          <w:szCs w:val="22"/>
        </w:rPr>
        <w:tab/>
        <w:t>The following Resolution was read the third time and ordered sent to the House of Representatives:</w:t>
      </w:r>
    </w:p>
    <w:p w:rsidR="00F33C8A" w:rsidRPr="00F33C8A" w:rsidRDefault="00F33C8A" w:rsidP="00F33C8A">
      <w:pPr>
        <w:keepNext/>
        <w:keepLines/>
        <w:suppressAutoHyphens/>
        <w:rPr>
          <w:color w:val="auto"/>
          <w:szCs w:val="22"/>
        </w:rPr>
      </w:pPr>
      <w:r w:rsidRPr="00F33C8A">
        <w:rPr>
          <w:color w:val="auto"/>
          <w:szCs w:val="22"/>
        </w:rPr>
        <w:tab/>
        <w:t>S. 698</w:t>
      </w:r>
      <w:r w:rsidRPr="00F33C8A">
        <w:rPr>
          <w:color w:val="auto"/>
          <w:szCs w:val="22"/>
        </w:rPr>
        <w:fldChar w:fldCharType="begin"/>
      </w:r>
      <w:r w:rsidRPr="00F33C8A">
        <w:rPr>
          <w:color w:val="auto"/>
          <w:szCs w:val="22"/>
        </w:rPr>
        <w:instrText xml:space="preserve"> XE "S. 698" \b </w:instrText>
      </w:r>
      <w:r w:rsidRPr="00F33C8A">
        <w:rPr>
          <w:color w:val="auto"/>
          <w:szCs w:val="22"/>
        </w:rPr>
        <w:fldChar w:fldCharType="end"/>
      </w:r>
      <w:r w:rsidRPr="00F33C8A">
        <w:rPr>
          <w:color w:val="auto"/>
          <w:szCs w:val="22"/>
        </w:rPr>
        <w:t xml:space="preserve"> -- Senators Peeler, Climer, Hutto, Williams, Talley, Leatherman, K. Johnson, Sabb, McElveen, Setzler, Alexander, Goldfinch, Gambrell, Grooms, Cromer, Shealy, Davis, Young, Rice and Stephens:  A JOINT RESOLUTION </w:t>
      </w:r>
      <w:r w:rsidRPr="00F33C8A">
        <w:rPr>
          <w:color w:val="000000" w:themeColor="text1"/>
          <w:szCs w:val="22"/>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F33C8A" w:rsidRPr="00F33C8A" w:rsidRDefault="00F33C8A" w:rsidP="00F33C8A">
      <w:pPr>
        <w:tabs>
          <w:tab w:val="right" w:pos="8640"/>
        </w:tabs>
        <w:rPr>
          <w:color w:val="auto"/>
          <w:szCs w:val="22"/>
        </w:rPr>
      </w:pPr>
      <w:r w:rsidRPr="00F33C8A">
        <w:rPr>
          <w:color w:val="auto"/>
          <w:szCs w:val="22"/>
        </w:rPr>
        <w:tab/>
        <w:t>On motion of Senator WILLIAMS.</w:t>
      </w:r>
    </w:p>
    <w:p w:rsidR="00F33C8A" w:rsidRPr="00F33C8A" w:rsidRDefault="00F33C8A" w:rsidP="00F33C8A">
      <w:pPr>
        <w:tabs>
          <w:tab w:val="right" w:pos="8640"/>
        </w:tabs>
        <w:rPr>
          <w:color w:val="auto"/>
          <w:szCs w:val="22"/>
        </w:rPr>
      </w:pPr>
    </w:p>
    <w:p w:rsidR="00F33C8A" w:rsidRPr="00F33C8A" w:rsidRDefault="00F33C8A" w:rsidP="00F33C8A">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F33C8A">
        <w:rPr>
          <w:b/>
          <w:color w:val="auto"/>
          <w:szCs w:val="22"/>
        </w:rPr>
        <w:t>MOTION ADOPTED</w:t>
      </w:r>
    </w:p>
    <w:p w:rsidR="00F33C8A" w:rsidRPr="00F33C8A" w:rsidRDefault="00F33C8A" w:rsidP="00F33C8A">
      <w:pPr>
        <w:pBdr>
          <w:top w:val="single" w:sz="4" w:space="6" w:color="auto"/>
          <w:left w:val="single" w:sz="4" w:space="6" w:color="auto"/>
          <w:bottom w:val="single" w:sz="4" w:space="3" w:color="auto"/>
          <w:right w:val="single" w:sz="4" w:space="3" w:color="auto"/>
        </w:pBdr>
        <w:ind w:left="173" w:right="173"/>
        <w:rPr>
          <w:szCs w:val="22"/>
        </w:rPr>
      </w:pPr>
      <w:r w:rsidRPr="00F33C8A">
        <w:rPr>
          <w:color w:val="auto"/>
          <w:szCs w:val="22"/>
        </w:rPr>
        <w:tab/>
      </w:r>
      <w:r w:rsidRPr="00F33C8A">
        <w:rPr>
          <w:color w:val="auto"/>
          <w:szCs w:val="22"/>
        </w:rPr>
        <w:tab/>
        <w:t>On motion of Senator SHEALY, with unanimous consent, the Senate stood adjourned out of respect to the memory of Ms. Elizabeth Penny Timmerman of Cayce, S.C.  Ms. Timmerman was the grandmother of our beloved Mason Thomas, Research Director for the Family and Veterans’ Services Committee. Ms. Timmerman</w:t>
      </w:r>
    </w:p>
    <w:p w:rsidR="00F33C8A" w:rsidRPr="00F33C8A" w:rsidRDefault="00F33C8A" w:rsidP="00F33C8A">
      <w:pPr>
        <w:pBdr>
          <w:top w:val="single" w:sz="4" w:space="6" w:color="auto"/>
          <w:left w:val="single" w:sz="4" w:space="6" w:color="auto"/>
          <w:bottom w:val="single" w:sz="4" w:space="3" w:color="auto"/>
          <w:right w:val="single" w:sz="4" w:space="3" w:color="auto"/>
        </w:pBdr>
        <w:ind w:left="173" w:right="173"/>
        <w:rPr>
          <w:color w:val="auto"/>
          <w:szCs w:val="22"/>
        </w:rPr>
      </w:pPr>
      <w:r w:rsidRPr="00F33C8A">
        <w:rPr>
          <w:color w:val="auto"/>
          <w:szCs w:val="22"/>
        </w:rPr>
        <w:t xml:space="preserve">graduated from Pomaria High School and Columbia College.  She was an active member of Mt. Tabor Lutheran Church and provided a card ministry that brought her much joy.  Ms. Timmerman was a loving mother, devoted grandmother and caring friend who will be dearly missed. </w:t>
      </w:r>
    </w:p>
    <w:p w:rsidR="00F33C8A" w:rsidRDefault="00F33C8A" w:rsidP="00F33C8A">
      <w:pPr>
        <w:rPr>
          <w:color w:val="auto"/>
          <w:szCs w:val="22"/>
        </w:rPr>
      </w:pPr>
    </w:p>
    <w:p w:rsidR="00E170C0" w:rsidRDefault="00E170C0" w:rsidP="00F33C8A">
      <w:pPr>
        <w:rPr>
          <w:color w:val="auto"/>
          <w:szCs w:val="22"/>
        </w:rPr>
      </w:pPr>
    </w:p>
    <w:p w:rsidR="00E170C0" w:rsidRDefault="00E170C0" w:rsidP="00F33C8A">
      <w:pPr>
        <w:rPr>
          <w:color w:val="auto"/>
          <w:szCs w:val="22"/>
        </w:rPr>
      </w:pPr>
    </w:p>
    <w:p w:rsidR="00E170C0" w:rsidRPr="00F33C8A" w:rsidRDefault="00E170C0" w:rsidP="00F33C8A">
      <w:pPr>
        <w:rPr>
          <w:color w:val="auto"/>
          <w:szCs w:val="22"/>
        </w:rPr>
      </w:pPr>
      <w:bookmarkStart w:id="0" w:name="_GoBack"/>
      <w:bookmarkEnd w:id="0"/>
    </w:p>
    <w:p w:rsidR="00F33C8A" w:rsidRPr="00F33C8A" w:rsidRDefault="00F33C8A" w:rsidP="00F33C8A">
      <w:pPr>
        <w:jc w:val="center"/>
        <w:rPr>
          <w:color w:val="auto"/>
          <w:szCs w:val="22"/>
        </w:rPr>
      </w:pPr>
      <w:r w:rsidRPr="00F33C8A">
        <w:rPr>
          <w:b/>
          <w:color w:val="auto"/>
          <w:szCs w:val="22"/>
        </w:rPr>
        <w:lastRenderedPageBreak/>
        <w:t>ADJOURNMENT</w:t>
      </w:r>
    </w:p>
    <w:p w:rsidR="00F33C8A" w:rsidRPr="00F33C8A" w:rsidRDefault="00F33C8A" w:rsidP="00F33C8A">
      <w:pPr>
        <w:rPr>
          <w:color w:val="auto"/>
          <w:szCs w:val="22"/>
        </w:rPr>
      </w:pPr>
      <w:r w:rsidRPr="00F33C8A">
        <w:rPr>
          <w:color w:val="auto"/>
          <w:szCs w:val="22"/>
        </w:rPr>
        <w:tab/>
        <w:t>At 11:05 A.M., on motion of Senator JACKSON, the Senate adjourned to meet next Tuesday, March 30, 2021, at 12:00 Noon.</w:t>
      </w:r>
    </w:p>
    <w:p w:rsidR="00F33C8A" w:rsidRPr="00F33C8A" w:rsidRDefault="00F33C8A" w:rsidP="00F33C8A">
      <w:pPr>
        <w:rPr>
          <w:color w:val="auto"/>
          <w:szCs w:val="22"/>
        </w:rPr>
      </w:pPr>
    </w:p>
    <w:p w:rsidR="00F33C8A" w:rsidRPr="00F33C8A" w:rsidRDefault="00F33C8A" w:rsidP="00F33C8A">
      <w:pPr>
        <w:jc w:val="center"/>
        <w:rPr>
          <w:color w:val="auto"/>
          <w:szCs w:val="22"/>
        </w:rPr>
      </w:pPr>
      <w:r w:rsidRPr="00F33C8A">
        <w:rPr>
          <w:color w:val="auto"/>
          <w:szCs w:val="22"/>
        </w:rPr>
        <w:t>* * *</w:t>
      </w:r>
    </w:p>
    <w:sectPr w:rsidR="00F33C8A" w:rsidRPr="00F33C8A" w:rsidSect="004978E9">
      <w:headerReference w:type="default" r:id="rId7"/>
      <w:footerReference w:type="default" r:id="rId8"/>
      <w:footerReference w:type="first" r:id="rId9"/>
      <w:type w:val="continuous"/>
      <w:pgSz w:w="12240" w:h="15840"/>
      <w:pgMar w:top="1008" w:right="4666" w:bottom="3499" w:left="1238" w:header="1008" w:footer="3499" w:gutter="0"/>
      <w:pgNumType w:start="181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C8A" w:rsidRDefault="00F33C8A">
      <w:r>
        <w:separator/>
      </w:r>
    </w:p>
  </w:endnote>
  <w:endnote w:type="continuationSeparator" w:id="0">
    <w:p w:rsidR="00F33C8A" w:rsidRDefault="00F33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4978E9">
      <w:rPr>
        <w:noProof/>
      </w:rPr>
      <w:t>1817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F33C8A">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C8A" w:rsidRDefault="00F33C8A">
      <w:r>
        <w:separator/>
      </w:r>
    </w:p>
  </w:footnote>
  <w:footnote w:type="continuationSeparator" w:id="0">
    <w:p w:rsidR="00F33C8A" w:rsidRDefault="00F33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2960F7">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C8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978E9"/>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85D31"/>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0C0"/>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33C8A"/>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FA73B5B-776D-46CA-9870-E76652CC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600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D20C8-7A62-434B-8F31-9FEAEBC4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TotalTime>
  <Pages>2</Pages>
  <Words>261</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2021-06-24T20:19:00Z</dcterms:created>
  <dcterms:modified xsi:type="dcterms:W3CDTF">2021-08-24T18:04:00Z</dcterms:modified>
</cp:coreProperties>
</file>