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D1" w:rsidRPr="000612D1" w:rsidRDefault="000612D1" w:rsidP="000612D1">
      <w:pPr>
        <w:jc w:val="center"/>
        <w:rPr>
          <w:b/>
          <w:szCs w:val="22"/>
        </w:rPr>
      </w:pPr>
      <w:r w:rsidRPr="000612D1">
        <w:rPr>
          <w:b/>
          <w:szCs w:val="22"/>
        </w:rPr>
        <w:t>Thursday, April 1, 2021</w:t>
      </w:r>
    </w:p>
    <w:p w:rsidR="000612D1" w:rsidRPr="000612D1" w:rsidRDefault="000612D1" w:rsidP="000612D1">
      <w:pPr>
        <w:jc w:val="center"/>
        <w:rPr>
          <w:b/>
          <w:szCs w:val="22"/>
        </w:rPr>
      </w:pPr>
      <w:r w:rsidRPr="000612D1">
        <w:rPr>
          <w:b/>
          <w:szCs w:val="22"/>
        </w:rPr>
        <w:t>(Statewide Session)</w:t>
      </w:r>
    </w:p>
    <w:p w:rsidR="000612D1" w:rsidRPr="000612D1" w:rsidRDefault="000612D1" w:rsidP="000612D1">
      <w:pPr>
        <w:rPr>
          <w:szCs w:val="22"/>
        </w:rPr>
      </w:pPr>
    </w:p>
    <w:p w:rsidR="000612D1" w:rsidRPr="000612D1" w:rsidRDefault="000612D1" w:rsidP="000612D1">
      <w:pPr>
        <w:rPr>
          <w:strike/>
          <w:szCs w:val="22"/>
        </w:rPr>
      </w:pPr>
      <w:r w:rsidRPr="000612D1">
        <w:rPr>
          <w:strike/>
          <w:szCs w:val="22"/>
        </w:rPr>
        <w:t>Indicates Matter Stricken</w:t>
      </w:r>
    </w:p>
    <w:p w:rsidR="000612D1" w:rsidRPr="000612D1" w:rsidRDefault="000612D1" w:rsidP="000612D1">
      <w:pPr>
        <w:rPr>
          <w:szCs w:val="22"/>
          <w:u w:val="single"/>
        </w:rPr>
      </w:pPr>
      <w:r w:rsidRPr="000612D1">
        <w:rPr>
          <w:szCs w:val="22"/>
          <w:u w:val="single"/>
        </w:rPr>
        <w:t>Indicates New Matter</w:t>
      </w:r>
    </w:p>
    <w:p w:rsidR="000612D1" w:rsidRPr="000612D1" w:rsidRDefault="000612D1" w:rsidP="000612D1">
      <w:pPr>
        <w:rPr>
          <w:szCs w:val="22"/>
        </w:rPr>
      </w:pPr>
    </w:p>
    <w:p w:rsidR="000612D1" w:rsidRPr="000612D1" w:rsidRDefault="000612D1" w:rsidP="000612D1">
      <w:pPr>
        <w:rPr>
          <w:color w:val="auto"/>
          <w:szCs w:val="22"/>
        </w:rPr>
      </w:pPr>
      <w:r w:rsidRPr="000612D1">
        <w:rPr>
          <w:szCs w:val="22"/>
        </w:rPr>
        <w:tab/>
        <w:t xml:space="preserve">The Senate assembled at 11:00 A.M., the hour to which it stood adjourned, and was called to order by the ACTING PRESIDENT, Senator JACKSON.  </w:t>
      </w:r>
      <w:r w:rsidRPr="000612D1">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0612D1" w:rsidRPr="000612D1" w:rsidRDefault="000612D1" w:rsidP="000612D1">
      <w:pPr>
        <w:pStyle w:val="Header"/>
        <w:tabs>
          <w:tab w:val="left" w:pos="4320"/>
        </w:tabs>
        <w:rPr>
          <w:szCs w:val="22"/>
        </w:rPr>
      </w:pPr>
    </w:p>
    <w:p w:rsidR="000612D1" w:rsidRPr="000612D1" w:rsidRDefault="000612D1" w:rsidP="000612D1">
      <w:pPr>
        <w:pStyle w:val="Header"/>
        <w:tabs>
          <w:tab w:val="left" w:pos="4320"/>
        </w:tabs>
        <w:rPr>
          <w:szCs w:val="22"/>
        </w:rPr>
      </w:pPr>
    </w:p>
    <w:p w:rsidR="000612D1" w:rsidRPr="000612D1" w:rsidRDefault="000612D1" w:rsidP="000612D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612D1">
        <w:rPr>
          <w:b/>
          <w:szCs w:val="22"/>
        </w:rPr>
        <w:t>MOTION ADOPTED</w:t>
      </w:r>
    </w:p>
    <w:p w:rsidR="000612D1" w:rsidRPr="000612D1" w:rsidRDefault="000612D1" w:rsidP="000612D1">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612D1">
        <w:rPr>
          <w:szCs w:val="22"/>
        </w:rPr>
        <w:tab/>
      </w:r>
      <w:r w:rsidRPr="000612D1">
        <w:rPr>
          <w:szCs w:val="22"/>
        </w:rPr>
        <w:tab/>
        <w:t xml:space="preserve">On motion of Senator ALEXANDER, with unanimous consent, the Senate stood adjourned out of respect to the memory of Roy D. Taylor, of Taylors, S.C.  Reverend Taylor served as pastor of five congregations over forty-five years before retiring from ministry in 2004.  He was vice president of the Kiwanis Club, member of the Lions Club and Rotary Club, and was elected twice to the Presbyterian Church General Assembly.  Roy was a loving husband, devoted father and doting grandfather who will be dearly missed. </w:t>
      </w:r>
    </w:p>
    <w:p w:rsidR="000612D1" w:rsidRPr="000612D1" w:rsidRDefault="000612D1" w:rsidP="000612D1">
      <w:pPr>
        <w:pStyle w:val="Header"/>
        <w:tabs>
          <w:tab w:val="left" w:pos="4320"/>
        </w:tabs>
        <w:rPr>
          <w:szCs w:val="22"/>
        </w:rPr>
      </w:pPr>
    </w:p>
    <w:p w:rsidR="000612D1" w:rsidRPr="000612D1" w:rsidRDefault="000612D1" w:rsidP="000612D1">
      <w:pPr>
        <w:pStyle w:val="Header"/>
        <w:tabs>
          <w:tab w:val="left" w:pos="4320"/>
        </w:tabs>
        <w:rPr>
          <w:szCs w:val="22"/>
        </w:rPr>
      </w:pPr>
    </w:p>
    <w:p w:rsidR="000612D1" w:rsidRPr="000612D1" w:rsidRDefault="000612D1" w:rsidP="000612D1">
      <w:pPr>
        <w:pStyle w:val="Header"/>
        <w:keepLines/>
        <w:tabs>
          <w:tab w:val="left" w:pos="4320"/>
        </w:tabs>
        <w:jc w:val="center"/>
        <w:rPr>
          <w:szCs w:val="22"/>
        </w:rPr>
      </w:pPr>
      <w:r w:rsidRPr="000612D1">
        <w:rPr>
          <w:b/>
          <w:szCs w:val="22"/>
        </w:rPr>
        <w:t>ADJOURNMENT</w:t>
      </w:r>
    </w:p>
    <w:p w:rsidR="000612D1" w:rsidRDefault="000612D1" w:rsidP="000612D1">
      <w:pPr>
        <w:pStyle w:val="Header"/>
        <w:keepLines/>
        <w:tabs>
          <w:tab w:val="left" w:pos="4320"/>
        </w:tabs>
        <w:rPr>
          <w:szCs w:val="22"/>
        </w:rPr>
      </w:pPr>
      <w:r w:rsidRPr="000612D1">
        <w:rPr>
          <w:szCs w:val="22"/>
        </w:rPr>
        <w:tab/>
      </w:r>
      <w:r>
        <w:rPr>
          <w:szCs w:val="22"/>
        </w:rPr>
        <w:t xml:space="preserve">At 11:03 </w:t>
      </w:r>
      <w:r w:rsidRPr="000612D1">
        <w:rPr>
          <w:szCs w:val="22"/>
        </w:rPr>
        <w:t>A.M., on motion of Senator CROMER, the Senate adjourned to meet Monday, April 5, 2021, at 11:00 A.M. under the provisions of Rule 1B for the purpose of taking up local matters and uncontested matters which have previously received unanimous consent to be taken up.</w:t>
      </w:r>
    </w:p>
    <w:p w:rsidR="007B4019" w:rsidRPr="000612D1" w:rsidRDefault="007B4019" w:rsidP="000612D1">
      <w:pPr>
        <w:pStyle w:val="Header"/>
        <w:keepLines/>
        <w:tabs>
          <w:tab w:val="left" w:pos="4320"/>
        </w:tabs>
        <w:rPr>
          <w:szCs w:val="22"/>
        </w:rPr>
      </w:pPr>
    </w:p>
    <w:p w:rsidR="000612D1" w:rsidRPr="000612D1" w:rsidRDefault="000612D1" w:rsidP="000612D1">
      <w:pPr>
        <w:pStyle w:val="Header"/>
        <w:keepLines/>
        <w:tabs>
          <w:tab w:val="left" w:pos="4320"/>
        </w:tabs>
        <w:jc w:val="center"/>
        <w:rPr>
          <w:szCs w:val="22"/>
        </w:rPr>
      </w:pPr>
      <w:r w:rsidRPr="000612D1">
        <w:rPr>
          <w:szCs w:val="22"/>
        </w:rPr>
        <w:t>* * *</w:t>
      </w:r>
    </w:p>
    <w:p w:rsidR="00E90EB4" w:rsidRPr="000612D1" w:rsidRDefault="00E90EB4" w:rsidP="00726416">
      <w:pPr>
        <w:rPr>
          <w:szCs w:val="22"/>
        </w:rPr>
      </w:pPr>
      <w:bookmarkStart w:id="0" w:name="_GoBack"/>
      <w:bookmarkEnd w:id="0"/>
    </w:p>
    <w:sectPr w:rsidR="00E90EB4" w:rsidRPr="000612D1" w:rsidSect="00471B32">
      <w:headerReference w:type="default" r:id="rId7"/>
      <w:footerReference w:type="default" r:id="rId8"/>
      <w:footerReference w:type="first" r:id="rId9"/>
      <w:type w:val="continuous"/>
      <w:pgSz w:w="12240" w:h="15840"/>
      <w:pgMar w:top="1008" w:right="4666" w:bottom="3499" w:left="1238" w:header="1008" w:footer="3499" w:gutter="0"/>
      <w:pgNumType w:start="19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2D1" w:rsidRDefault="000612D1">
      <w:r>
        <w:separator/>
      </w:r>
    </w:p>
  </w:endnote>
  <w:endnote w:type="continuationSeparator" w:id="0">
    <w:p w:rsidR="000612D1" w:rsidRDefault="0006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0612D1">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471B32">
      <w:rPr>
        <w:noProof/>
      </w:rPr>
      <w:t>1920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2D1" w:rsidRDefault="000612D1">
      <w:r>
        <w:separator/>
      </w:r>
    </w:p>
  </w:footnote>
  <w:footnote w:type="continuationSeparator" w:id="0">
    <w:p w:rsidR="000612D1" w:rsidRDefault="0006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D1"/>
    <w:rsid w:val="000063E0"/>
    <w:rsid w:val="000074E0"/>
    <w:rsid w:val="0001047D"/>
    <w:rsid w:val="00011183"/>
    <w:rsid w:val="000111BA"/>
    <w:rsid w:val="00022CE8"/>
    <w:rsid w:val="0002352C"/>
    <w:rsid w:val="00035440"/>
    <w:rsid w:val="00042056"/>
    <w:rsid w:val="00050AAF"/>
    <w:rsid w:val="000566AC"/>
    <w:rsid w:val="000612D1"/>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1B32"/>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019"/>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283F017-9D2C-41F1-AFDA-D61F32AE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398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B40F3-903E-4D38-B47F-8F231687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TotalTime>
  <Pages>1</Pages>
  <Words>207</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2021-06-28T19:08:00Z</dcterms:created>
  <dcterms:modified xsi:type="dcterms:W3CDTF">2021-08-24T18:44:00Z</dcterms:modified>
</cp:coreProperties>
</file>