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D86E" w14:textId="77777777" w:rsidR="00632B41" w:rsidRPr="00632B41" w:rsidRDefault="00632B41" w:rsidP="00632B41">
      <w:pPr>
        <w:jc w:val="center"/>
        <w:rPr>
          <w:b/>
          <w:color w:val="auto"/>
          <w:szCs w:val="22"/>
        </w:rPr>
      </w:pPr>
      <w:r w:rsidRPr="00632B41">
        <w:rPr>
          <w:b/>
          <w:color w:val="auto"/>
          <w:szCs w:val="22"/>
        </w:rPr>
        <w:t>Friday, April 29, 2022</w:t>
      </w:r>
    </w:p>
    <w:p w14:paraId="61C2EB9F" w14:textId="77777777" w:rsidR="00632B41" w:rsidRPr="00632B41" w:rsidRDefault="00632B41" w:rsidP="00632B41">
      <w:pPr>
        <w:jc w:val="center"/>
        <w:rPr>
          <w:b/>
          <w:color w:val="auto"/>
          <w:szCs w:val="22"/>
        </w:rPr>
      </w:pPr>
      <w:r w:rsidRPr="00632B41">
        <w:rPr>
          <w:b/>
          <w:color w:val="auto"/>
          <w:szCs w:val="22"/>
        </w:rPr>
        <w:t>(Local Session)</w:t>
      </w:r>
    </w:p>
    <w:p w14:paraId="6826FC2F" w14:textId="77777777" w:rsidR="00632B41" w:rsidRPr="00632B41" w:rsidRDefault="00632B41" w:rsidP="00632B41">
      <w:pPr>
        <w:rPr>
          <w:color w:val="auto"/>
          <w:szCs w:val="22"/>
        </w:rPr>
      </w:pPr>
    </w:p>
    <w:p w14:paraId="3AA58332" w14:textId="77777777" w:rsidR="00632B41" w:rsidRPr="00632B41" w:rsidRDefault="00632B41" w:rsidP="00632B41">
      <w:pPr>
        <w:rPr>
          <w:strike/>
          <w:color w:val="auto"/>
          <w:szCs w:val="22"/>
        </w:rPr>
      </w:pPr>
      <w:r w:rsidRPr="00632B41">
        <w:rPr>
          <w:strike/>
          <w:color w:val="auto"/>
          <w:szCs w:val="22"/>
        </w:rPr>
        <w:t>Indicates Matter Stricken</w:t>
      </w:r>
    </w:p>
    <w:p w14:paraId="7AA6F31F" w14:textId="77777777" w:rsidR="00632B41" w:rsidRPr="00632B41" w:rsidRDefault="00632B41" w:rsidP="00632B41">
      <w:pPr>
        <w:rPr>
          <w:color w:val="auto"/>
          <w:szCs w:val="22"/>
          <w:u w:val="single"/>
        </w:rPr>
      </w:pPr>
      <w:r w:rsidRPr="00632B41">
        <w:rPr>
          <w:color w:val="auto"/>
          <w:szCs w:val="22"/>
          <w:u w:val="single"/>
        </w:rPr>
        <w:t>Indicates New Matter</w:t>
      </w:r>
    </w:p>
    <w:p w14:paraId="71C9E3EB" w14:textId="77777777" w:rsidR="00632B41" w:rsidRPr="00632B41" w:rsidRDefault="00632B41" w:rsidP="00632B41">
      <w:pPr>
        <w:rPr>
          <w:color w:val="auto"/>
          <w:szCs w:val="22"/>
        </w:rPr>
      </w:pPr>
    </w:p>
    <w:p w14:paraId="6939B1B8" w14:textId="2E167DE0" w:rsidR="00632B41" w:rsidRPr="00632B41" w:rsidRDefault="00632B41" w:rsidP="00632B41">
      <w:pPr>
        <w:rPr>
          <w:color w:val="auto"/>
          <w:szCs w:val="22"/>
        </w:rPr>
      </w:pPr>
      <w:r w:rsidRPr="00632B41">
        <w:rPr>
          <w:color w:val="auto"/>
          <w:szCs w:val="22"/>
        </w:rPr>
        <w:tab/>
        <w:t xml:space="preserve">The Senate assembled at 11:00 A.M., the hour to which it stood adjourned, and was called to order by the ACTING PRESIDENT, Senator SHEALY. </w:t>
      </w:r>
      <w:r w:rsidR="0074651A">
        <w:rPr>
          <w:color w:val="auto"/>
          <w:szCs w:val="22"/>
        </w:rPr>
        <w:t xml:space="preserve"> </w:t>
      </w:r>
      <w:r w:rsidRPr="00632B41">
        <w:rPr>
          <w:b/>
          <w:bCs/>
          <w:color w:val="auto"/>
          <w:szCs w:val="22"/>
        </w:rPr>
        <w:t xml:space="preserve">(This is a Statewide Session day established under the provisions of Senate Rule </w:t>
      </w:r>
      <w:proofErr w:type="spellStart"/>
      <w:r w:rsidRPr="00632B41">
        <w:rPr>
          <w:b/>
          <w:bCs/>
          <w:color w:val="auto"/>
          <w:szCs w:val="22"/>
        </w:rPr>
        <w:t>1B</w:t>
      </w:r>
      <w:proofErr w:type="spellEnd"/>
      <w:r w:rsidRPr="00632B41">
        <w:rPr>
          <w:b/>
          <w:bCs/>
          <w:color w:val="auto"/>
          <w:szCs w:val="22"/>
        </w:rPr>
        <w:t>.  Members not having scheduled committee or subcommittee meetings may be in their home districts without effect on their session attendance record.)</w:t>
      </w:r>
    </w:p>
    <w:p w14:paraId="6563C9B7" w14:textId="77777777" w:rsidR="00632B41" w:rsidRPr="00632B41" w:rsidRDefault="00632B41" w:rsidP="00632B41">
      <w:pPr>
        <w:tabs>
          <w:tab w:val="right" w:pos="8640"/>
        </w:tabs>
        <w:rPr>
          <w:color w:val="auto"/>
          <w:szCs w:val="22"/>
        </w:rPr>
      </w:pPr>
    </w:p>
    <w:p w14:paraId="403E6492" w14:textId="77777777" w:rsidR="00632B41" w:rsidRPr="00632B41" w:rsidRDefault="00632B41" w:rsidP="00632B41">
      <w:pPr>
        <w:jc w:val="center"/>
        <w:rPr>
          <w:b/>
          <w:color w:val="auto"/>
          <w:szCs w:val="22"/>
        </w:rPr>
      </w:pPr>
      <w:r w:rsidRPr="00632B41">
        <w:rPr>
          <w:b/>
          <w:color w:val="auto"/>
          <w:szCs w:val="22"/>
        </w:rPr>
        <w:t>READ THE THIRD TIME</w:t>
      </w:r>
    </w:p>
    <w:p w14:paraId="34A50EE1" w14:textId="77777777" w:rsidR="00632B41" w:rsidRPr="00632B41" w:rsidRDefault="00632B41" w:rsidP="00632B41">
      <w:pPr>
        <w:jc w:val="center"/>
        <w:rPr>
          <w:b/>
          <w:color w:val="auto"/>
          <w:szCs w:val="22"/>
        </w:rPr>
      </w:pPr>
      <w:r w:rsidRPr="00632B41">
        <w:rPr>
          <w:b/>
          <w:color w:val="auto"/>
          <w:szCs w:val="22"/>
        </w:rPr>
        <w:t>SENT TO THE HOUSE</w:t>
      </w:r>
    </w:p>
    <w:p w14:paraId="3B389F69" w14:textId="77777777" w:rsidR="00632B41" w:rsidRPr="00632B41" w:rsidRDefault="00632B41" w:rsidP="00632B41">
      <w:pPr>
        <w:tabs>
          <w:tab w:val="right" w:pos="8640"/>
        </w:tabs>
        <w:rPr>
          <w:color w:val="auto"/>
          <w:szCs w:val="22"/>
        </w:rPr>
      </w:pPr>
      <w:r w:rsidRPr="00632B41">
        <w:rPr>
          <w:b/>
          <w:color w:val="auto"/>
          <w:szCs w:val="22"/>
        </w:rPr>
        <w:tab/>
      </w:r>
      <w:r w:rsidRPr="00632B41">
        <w:rPr>
          <w:color w:val="auto"/>
          <w:szCs w:val="22"/>
        </w:rPr>
        <w:t>The following Bill was read the third time and ordered sent to the House:</w:t>
      </w:r>
    </w:p>
    <w:p w14:paraId="0648588A" w14:textId="77777777" w:rsidR="00632B41" w:rsidRPr="00632B41" w:rsidRDefault="00632B41" w:rsidP="00632B41">
      <w:pPr>
        <w:rPr>
          <w:color w:val="auto"/>
          <w:szCs w:val="22"/>
        </w:rPr>
      </w:pPr>
      <w:r w:rsidRPr="00632B41">
        <w:rPr>
          <w:color w:val="auto"/>
          <w:szCs w:val="22"/>
        </w:rPr>
        <w:tab/>
        <w:t>S. 1292</w:t>
      </w:r>
      <w:r w:rsidRPr="00632B41">
        <w:rPr>
          <w:color w:val="auto"/>
          <w:szCs w:val="22"/>
        </w:rPr>
        <w:fldChar w:fldCharType="begin"/>
      </w:r>
      <w:r w:rsidRPr="00632B41">
        <w:rPr>
          <w:color w:val="auto"/>
          <w:szCs w:val="22"/>
        </w:rPr>
        <w:instrText xml:space="preserve"> XE "S. 1292" \b </w:instrText>
      </w:r>
      <w:r w:rsidRPr="00632B41">
        <w:rPr>
          <w:color w:val="auto"/>
          <w:szCs w:val="22"/>
        </w:rPr>
        <w:fldChar w:fldCharType="end"/>
      </w:r>
      <w:r w:rsidRPr="00632B41">
        <w:rPr>
          <w:color w:val="auto"/>
          <w:szCs w:val="22"/>
        </w:rPr>
        <w:t xml:space="preserve"> -- Senator Fanning:  A BILL TO AMEND ACT 191 OF 1991, AS AMENDED, RELATING TO THE SCHOOL DISTRICT OF </w:t>
      </w:r>
      <w:r w:rsidRPr="00632B41">
        <w:rPr>
          <w:color w:val="000000" w:themeColor="text1"/>
          <w:szCs w:val="22"/>
        </w:rPr>
        <w:t>FAIRFIELD COUNTY, SO AS TO REVISE THE BOUNDARIES OF THE SEVEN SINGLE</w:t>
      </w:r>
      <w:r w:rsidRPr="00632B41">
        <w:rPr>
          <w:color w:val="000000" w:themeColor="text1"/>
          <w:szCs w:val="22"/>
        </w:rPr>
        <w:noBreakHyphen/>
        <w:t>MEMBER ELECTION DISTRICTS FROM WHICH MEMBERS OF THE BOARD OF TRUSTEES OF THE SCHOOL DISTRICT OF FAIRFIELD COUNTY ARE ELECTED.</w:t>
      </w:r>
    </w:p>
    <w:p w14:paraId="20794DFF" w14:textId="77777777" w:rsidR="00632B41" w:rsidRPr="00632B41" w:rsidRDefault="00632B41" w:rsidP="00632B41">
      <w:pPr>
        <w:tabs>
          <w:tab w:val="right" w:pos="8640"/>
        </w:tabs>
        <w:rPr>
          <w:color w:val="auto"/>
          <w:szCs w:val="22"/>
        </w:rPr>
      </w:pPr>
      <w:r w:rsidRPr="00632B41">
        <w:rPr>
          <w:color w:val="auto"/>
          <w:szCs w:val="22"/>
        </w:rPr>
        <w:tab/>
        <w:t>On motion of Senator FANNING.</w:t>
      </w:r>
    </w:p>
    <w:p w14:paraId="68B1FB63" w14:textId="77777777" w:rsidR="00632B41" w:rsidRPr="00632B41" w:rsidRDefault="00632B41" w:rsidP="00632B41">
      <w:pPr>
        <w:tabs>
          <w:tab w:val="right" w:pos="8640"/>
        </w:tabs>
        <w:rPr>
          <w:color w:val="auto"/>
          <w:szCs w:val="22"/>
        </w:rPr>
      </w:pPr>
    </w:p>
    <w:p w14:paraId="0F05F74F" w14:textId="77777777" w:rsidR="00632B41" w:rsidRPr="00632B41" w:rsidRDefault="00632B41" w:rsidP="00632B41">
      <w:pPr>
        <w:jc w:val="center"/>
        <w:rPr>
          <w:color w:val="auto"/>
          <w:szCs w:val="22"/>
        </w:rPr>
      </w:pPr>
      <w:r w:rsidRPr="00632B41">
        <w:rPr>
          <w:b/>
          <w:color w:val="auto"/>
          <w:szCs w:val="22"/>
        </w:rPr>
        <w:t>SECOND READING BILL</w:t>
      </w:r>
    </w:p>
    <w:p w14:paraId="72ED4C37" w14:textId="77777777" w:rsidR="00632B41" w:rsidRPr="00632B41" w:rsidRDefault="00632B41" w:rsidP="00632B41">
      <w:pPr>
        <w:rPr>
          <w:color w:val="auto"/>
          <w:szCs w:val="22"/>
        </w:rPr>
      </w:pPr>
      <w:r w:rsidRPr="00632B41">
        <w:rPr>
          <w:color w:val="auto"/>
          <w:szCs w:val="22"/>
        </w:rPr>
        <w:tab/>
        <w:t>S. 1299</w:t>
      </w:r>
      <w:r w:rsidRPr="00632B41">
        <w:rPr>
          <w:color w:val="auto"/>
          <w:szCs w:val="22"/>
        </w:rPr>
        <w:fldChar w:fldCharType="begin"/>
      </w:r>
      <w:r w:rsidRPr="00632B41">
        <w:rPr>
          <w:color w:val="auto"/>
          <w:szCs w:val="22"/>
        </w:rPr>
        <w:instrText xml:space="preserve"> XE "S. 1299" \b </w:instrText>
      </w:r>
      <w:r w:rsidRPr="00632B41">
        <w:rPr>
          <w:color w:val="auto"/>
          <w:szCs w:val="22"/>
        </w:rPr>
        <w:fldChar w:fldCharType="end"/>
      </w:r>
      <w:r w:rsidRPr="00632B41">
        <w:rPr>
          <w:color w:val="auto"/>
          <w:szCs w:val="22"/>
        </w:rPr>
        <w:t xml:space="preserve"> -- Senators Martin, Peeler and Cromer:  A BILL </w:t>
      </w:r>
      <w:r w:rsidRPr="00632B41">
        <w:rPr>
          <w:color w:val="000000" w:themeColor="text1"/>
          <w:szCs w:val="22"/>
        </w:rPr>
        <w:t>TO AMEND ACT 164 OF 2003, AS AMENDED, RELATING TO THE NINE DEFINED SINGLE</w:t>
      </w:r>
      <w:r w:rsidRPr="00632B41">
        <w:rPr>
          <w:color w:val="000000" w:themeColor="text1"/>
          <w:szCs w:val="22"/>
        </w:rPr>
        <w:noBreakHyphen/>
        <w:t>MEMBER ELECTION DISTRICTS FROM WHICH THE MEMBERS OF THE UNION COUNTY BOARD OF SCHOOL TRUSTEES ARE ELECTED, SO AS TO REAPPORTION THESE SINGLE</w:t>
      </w:r>
      <w:r w:rsidRPr="00632B41">
        <w:rPr>
          <w:color w:val="000000" w:themeColor="text1"/>
          <w:szCs w:val="22"/>
        </w:rPr>
        <w:noBreakHyphen/>
        <w:t>MEMBER ELECTION DISTRICTS, TO UPDATE THE MAP NUMBER ON WHICH THESE SINGLE</w:t>
      </w:r>
      <w:r w:rsidRPr="00632B41">
        <w:rPr>
          <w:color w:val="000000" w:themeColor="text1"/>
          <w:szCs w:val="22"/>
        </w:rPr>
        <w:noBreakHyphen/>
        <w:t>MEMBER ELECTION DISTRICTS ARE DELINEATED, AND TO PROVIDE DEMOGRAPHIC INFORMATION PERTAINING TO THE REAPPORTIONED ELECTION DISTRICTS.</w:t>
      </w:r>
    </w:p>
    <w:p w14:paraId="1491D4DE" w14:textId="6D28347B" w:rsidR="00632B41" w:rsidRPr="00632B41" w:rsidRDefault="00632B41" w:rsidP="00632B41">
      <w:pPr>
        <w:rPr>
          <w:color w:val="auto"/>
          <w:szCs w:val="22"/>
        </w:rPr>
      </w:pPr>
      <w:r w:rsidRPr="00632B41">
        <w:rPr>
          <w:color w:val="auto"/>
          <w:szCs w:val="22"/>
        </w:rPr>
        <w:tab/>
        <w:t xml:space="preserve">On motion of Senator </w:t>
      </w:r>
      <w:r w:rsidR="00D1313E">
        <w:rPr>
          <w:color w:val="auto"/>
          <w:szCs w:val="22"/>
        </w:rPr>
        <w:t>MARTIN</w:t>
      </w:r>
      <w:bookmarkStart w:id="0" w:name="_GoBack"/>
      <w:bookmarkEnd w:id="0"/>
      <w:r w:rsidRPr="00632B41">
        <w:rPr>
          <w:color w:val="auto"/>
          <w:szCs w:val="22"/>
        </w:rPr>
        <w:t>.</w:t>
      </w:r>
    </w:p>
    <w:p w14:paraId="399FF7EE" w14:textId="40613168" w:rsidR="00632B41" w:rsidRDefault="00632B41" w:rsidP="00632B41">
      <w:pPr>
        <w:rPr>
          <w:color w:val="auto"/>
          <w:szCs w:val="22"/>
        </w:rPr>
      </w:pPr>
    </w:p>
    <w:p w14:paraId="6BB12757" w14:textId="02BA84E8" w:rsidR="00D11D80" w:rsidRDefault="00D11D80" w:rsidP="00632B41">
      <w:pPr>
        <w:rPr>
          <w:color w:val="auto"/>
          <w:szCs w:val="22"/>
        </w:rPr>
      </w:pPr>
    </w:p>
    <w:p w14:paraId="48896F94" w14:textId="0F9DA4A7" w:rsidR="00D11D80" w:rsidRDefault="00D11D80" w:rsidP="00632B41">
      <w:pPr>
        <w:rPr>
          <w:color w:val="auto"/>
          <w:szCs w:val="22"/>
        </w:rPr>
      </w:pPr>
    </w:p>
    <w:p w14:paraId="2DC255DD" w14:textId="77777777" w:rsidR="00D11D80" w:rsidRPr="00632B41" w:rsidRDefault="00D11D80" w:rsidP="00632B41">
      <w:pPr>
        <w:rPr>
          <w:color w:val="auto"/>
          <w:szCs w:val="22"/>
        </w:rPr>
      </w:pPr>
    </w:p>
    <w:p w14:paraId="5B310FDF" w14:textId="77777777" w:rsidR="00632B41" w:rsidRPr="00632B41" w:rsidRDefault="00632B41" w:rsidP="00632B41">
      <w:pPr>
        <w:keepLines/>
        <w:tabs>
          <w:tab w:val="right" w:pos="8640"/>
        </w:tabs>
        <w:jc w:val="center"/>
        <w:rPr>
          <w:color w:val="auto"/>
          <w:szCs w:val="22"/>
        </w:rPr>
      </w:pPr>
      <w:r w:rsidRPr="00632B41">
        <w:rPr>
          <w:b/>
          <w:color w:val="auto"/>
          <w:szCs w:val="22"/>
        </w:rPr>
        <w:lastRenderedPageBreak/>
        <w:t>ADJOURNMENT</w:t>
      </w:r>
    </w:p>
    <w:p w14:paraId="642BDB9F" w14:textId="4236C942" w:rsidR="00632B41" w:rsidRDefault="00632B41" w:rsidP="00632B41">
      <w:pPr>
        <w:keepLines/>
        <w:tabs>
          <w:tab w:val="right" w:pos="8640"/>
        </w:tabs>
        <w:rPr>
          <w:color w:val="auto"/>
          <w:szCs w:val="22"/>
        </w:rPr>
      </w:pPr>
      <w:r w:rsidRPr="00632B41">
        <w:rPr>
          <w:color w:val="auto"/>
          <w:szCs w:val="22"/>
        </w:rPr>
        <w:tab/>
        <w:t>At 11:04 A.M., on motion of Senator HARPOOTLIAN, the Senate adjourned to meet Tuesday, May 3, 2022, at 2:00 P.M.</w:t>
      </w:r>
    </w:p>
    <w:p w14:paraId="4AD3C73C" w14:textId="5623B8A6" w:rsidR="00D11D80" w:rsidRDefault="00D11D80" w:rsidP="00632B41">
      <w:pPr>
        <w:keepLines/>
        <w:tabs>
          <w:tab w:val="right" w:pos="8640"/>
        </w:tabs>
        <w:rPr>
          <w:color w:val="auto"/>
          <w:szCs w:val="22"/>
        </w:rPr>
      </w:pPr>
    </w:p>
    <w:p w14:paraId="336F90DF" w14:textId="5752B48C" w:rsidR="00D11D80" w:rsidRDefault="00D11D80" w:rsidP="00D11D80">
      <w:pPr>
        <w:keepLines/>
        <w:tabs>
          <w:tab w:val="right" w:pos="8640"/>
        </w:tabs>
        <w:jc w:val="center"/>
        <w:rPr>
          <w:color w:val="auto"/>
          <w:szCs w:val="22"/>
        </w:rPr>
      </w:pPr>
      <w:r>
        <w:rPr>
          <w:color w:val="auto"/>
          <w:szCs w:val="22"/>
        </w:rPr>
        <w:t>***</w:t>
      </w:r>
    </w:p>
    <w:sectPr w:rsidR="00D11D80" w:rsidSect="009B16E5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99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E7043" w14:textId="77777777" w:rsidR="00632B41" w:rsidRDefault="00632B41">
      <w:r>
        <w:separator/>
      </w:r>
    </w:p>
  </w:endnote>
  <w:endnote w:type="continuationSeparator" w:id="0">
    <w:p w14:paraId="18A06383" w14:textId="77777777" w:rsidR="00632B41" w:rsidRDefault="0063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CF59" w14:textId="5A5285DC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13E">
      <w:rPr>
        <w:noProof/>
      </w:rPr>
      <w:t>2996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6B9A3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495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D1EE4" w14:textId="77777777" w:rsidR="00632B41" w:rsidRDefault="00632B41">
      <w:r>
        <w:separator/>
      </w:r>
    </w:p>
  </w:footnote>
  <w:footnote w:type="continuationSeparator" w:id="0">
    <w:p w14:paraId="015004ED" w14:textId="77777777" w:rsidR="00632B41" w:rsidRDefault="0063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7004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41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B41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651A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16E5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11D80"/>
    <w:rsid w:val="00D1313E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F1153"/>
  <w15:docId w15:val="{E21FE266-9360-44B5-B1B0-BDFCF3F8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E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8662-B93F-43AA-8E9B-FD070B43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19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2022-09-15T16:50:00Z</cp:lastPrinted>
  <dcterms:created xsi:type="dcterms:W3CDTF">2022-07-05T13:28:00Z</dcterms:created>
  <dcterms:modified xsi:type="dcterms:W3CDTF">2022-09-29T15:08:00Z</dcterms:modified>
</cp:coreProperties>
</file>