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Peeler, Rice, M. Johnson, Adams, Climer, Garrett, Cash, Young, Alexander, Reichenbach, Shealy, Grooms, Cromer, Turner, Loftis, Fanning, Gustafson, Goldfinch, Massey, Campsen, Bennett, Martin, Corbin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3,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2302c83baa84d1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305a7aaf7d941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>Referred to Subcommittee: Campsen (ch), Hutto,
 Malloy, Garrett,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86da1e7ffde44f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ac6f0fe912c943d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bdce7b2f22504a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Roll call</w:t>
      </w:r>
      <w:r>
        <w:t xml:space="preserve"> Ayes-40  Nays-3</w:t>
      </w:r>
      <w:r>
        <w:t xml:space="preserve"> (</w:t>
      </w:r>
      <w:hyperlink w:history="true" r:id="R75d74e928db44a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c7acbf6a69764f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00a47fa455448b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8fc537bb04548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939273d3bb4f49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>Debate adjourned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25393f59e2147a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c58fbb63be4b6c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55937c49634b9f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99d6c759c5849a0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7f471d12014574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d5214aa0024a51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de0cedad9d44e0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32928" w:rsidP="00232928" w:rsidRDefault="00232928" w14:paraId="1404FC55" w14:textId="77777777">
      <w:pPr>
        <w:pStyle w:val="sccoversheetstricken"/>
      </w:pPr>
      <w:r w:rsidRPr="00B07BF4">
        <w:t>Indicates Matter Stricken</w:t>
      </w:r>
    </w:p>
    <w:p w:rsidRPr="00B07BF4" w:rsidR="00232928" w:rsidP="00232928" w:rsidRDefault="00232928" w14:paraId="1E51001A" w14:textId="77777777">
      <w:pPr>
        <w:pStyle w:val="sccoversheetunderline"/>
      </w:pPr>
      <w:r w:rsidRPr="00B07BF4">
        <w:t>Indicates New Matter</w:t>
      </w:r>
    </w:p>
    <w:p w:rsidRPr="00B07BF4" w:rsidR="00232928" w:rsidP="00232928" w:rsidRDefault="00232928" w14:paraId="247DBA4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131EEE843044301AE9634C5C7BA54B8"/>
        </w:placeholder>
      </w:sdtPr>
      <w:sdtEndPr/>
      <w:sdtContent>
        <w:p w:rsidRPr="00B07BF4" w:rsidR="00232928" w:rsidP="00232928" w:rsidRDefault="00232928" w14:paraId="065F8DDC" w14:textId="1A3323D3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C131EEE843044301AE9634C5C7BA54B8"/>
        </w:placeholder>
        <w:text/>
      </w:sdtPr>
      <w:sdtEndPr/>
      <w:sdtContent>
        <w:p w:rsidR="00232928" w:rsidP="00232928" w:rsidRDefault="00232928" w14:paraId="1AD1EB85" w14:textId="1B851DB5">
          <w:pPr>
            <w:pStyle w:val="sccoversheetinfo"/>
          </w:pPr>
          <w:r>
            <w:t>April 23, 2024</w:t>
          </w:r>
        </w:p>
      </w:sdtContent>
    </w:sdt>
    <w:p w:rsidR="00232928" w:rsidP="00232928" w:rsidRDefault="00232928" w14:paraId="0245027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2C7B7A93" w14:textId="7AFA320D">
          <w:pPr>
            <w:pStyle w:val="sccoversheetbillno"/>
          </w:pPr>
          <w:r>
            <w:t>S. 1126</w:t>
          </w:r>
        </w:p>
      </w:sdtContent>
    </w:sdt>
    <w:p w:rsidR="00232928" w:rsidP="00232928" w:rsidRDefault="00232928" w14:paraId="3E04D307" w14:textId="77777777">
      <w:pPr>
        <w:pStyle w:val="sccoversheetsponsor6"/>
      </w:pPr>
    </w:p>
    <w:p w:rsidRPr="00B07BF4" w:rsidR="00232928" w:rsidP="00232928" w:rsidRDefault="00232928" w14:paraId="5A209BD8" w14:textId="20027B9C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131EEE843044301AE9634C5C7BA54B8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131EEE843044301AE9634C5C7BA54B8"/>
          </w:placeholder>
          <w:text/>
        </w:sdtPr>
        <w:sdtEndPr/>
        <w:sdtContent>
          <w:r>
            <w:t>Kimbrell, Peeler, Rice, M. Johnson, Adams, Climer, Garrett, Cash, Young, Alexander, Reichenbach, Shealy, Grooms, Cromer, Turner, Loftis, Fanning, Gustafson, Goldfinch, Massey, Campsen, Bennett, Martin, Corbin and Verdin</w:t>
          </w:r>
        </w:sdtContent>
      </w:sdt>
      <w:r w:rsidRPr="00B07BF4">
        <w:t xml:space="preserve"> </w:t>
      </w:r>
    </w:p>
    <w:p w:rsidRPr="00B07BF4" w:rsidR="00232928" w:rsidP="00232928" w:rsidRDefault="00232928" w14:paraId="30078151" w14:textId="77777777">
      <w:pPr>
        <w:pStyle w:val="sccoversheetsponsor6"/>
      </w:pPr>
    </w:p>
    <w:p w:rsidRPr="00B07BF4" w:rsidR="00232928" w:rsidP="00232928" w:rsidRDefault="0085654D" w14:paraId="2AF8BDB8" w14:textId="05B3DE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131EEE843044301AE9634C5C7BA54B8"/>
          </w:placeholder>
          <w:text/>
        </w:sdtPr>
        <w:sdtEndPr/>
        <w:sdtContent>
          <w:r w:rsidR="00232928">
            <w:t>S</w:t>
          </w:r>
        </w:sdtContent>
      </w:sdt>
      <w:r w:rsidRPr="00B07BF4" w:rsidR="00232928">
        <w:t xml:space="preserve">. Printed </w:t>
      </w:r>
      <w:sdt>
        <w:sdtPr>
          <w:alias w:val="printed2"/>
          <w:tag w:val="printed2"/>
          <w:id w:val="-774643221"/>
          <w:placeholder>
            <w:docPart w:val="C131EEE843044301AE9634C5C7BA54B8"/>
          </w:placeholder>
          <w:text/>
        </w:sdtPr>
        <w:sdtEndPr/>
        <w:sdtContent>
          <w:r w:rsidR="00232928">
            <w:t>04/23/24</w:t>
          </w:r>
        </w:sdtContent>
      </w:sdt>
      <w:r w:rsidRPr="00B07BF4" w:rsidR="00232928">
        <w:t>--</w:t>
      </w:r>
      <w:sdt>
        <w:sdtPr>
          <w:alias w:val="residingchamber"/>
          <w:tag w:val="residingchamber"/>
          <w:id w:val="1651789982"/>
          <w:placeholder>
            <w:docPart w:val="C131EEE843044301AE9634C5C7BA54B8"/>
          </w:placeholder>
          <w:text/>
        </w:sdtPr>
        <w:sdtEndPr/>
        <w:sdtContent>
          <w:r w:rsidR="00232928">
            <w:t>H</w:t>
          </w:r>
        </w:sdtContent>
      </w:sdt>
      <w:r w:rsidRPr="00B07BF4" w:rsidR="00232928">
        <w:t>.</w:t>
      </w:r>
    </w:p>
    <w:p w:rsidRPr="00B07BF4" w:rsidR="00232928" w:rsidP="00232928" w:rsidRDefault="00232928" w14:paraId="239305A6" w14:textId="69D4F8A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131EEE843044301AE9634C5C7BA54B8"/>
          </w:placeholder>
          <w:text/>
        </w:sdtPr>
        <w:sdtEndPr/>
        <w:sdtContent>
          <w:r>
            <w:t xml:space="preserve">April </w:t>
          </w:r>
          <w:r w:rsidR="00650DC9">
            <w:t>0</w:t>
          </w:r>
          <w:r>
            <w:t>9, 2024</w:t>
          </w:r>
        </w:sdtContent>
      </w:sdt>
    </w:p>
    <w:p w:rsidRPr="00B07BF4" w:rsidR="00232928" w:rsidP="00232928" w:rsidRDefault="00232928" w14:paraId="5A4C87EC" w14:textId="77777777">
      <w:pPr>
        <w:pStyle w:val="sccoversheetemptyline"/>
      </w:pPr>
    </w:p>
    <w:p w:rsidRPr="00B07BF4" w:rsidR="00232928" w:rsidP="00232928" w:rsidRDefault="00232928" w14:paraId="450741A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232928" w:rsidP="00232928" w:rsidRDefault="00232928" w14:paraId="426F54A0" w14:textId="77777777">
      <w:pPr>
        <w:pStyle w:val="sccoversheetemptyline"/>
        <w:jc w:val="center"/>
        <w:rPr>
          <w:u w:val="single"/>
        </w:rPr>
      </w:pPr>
    </w:p>
    <w:p w:rsidRPr="00B07BF4" w:rsidR="00232928" w:rsidP="00232928" w:rsidRDefault="00232928" w14:paraId="440E629B" w14:textId="3B5E7F2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131EEE843044301AE9634C5C7BA54B8"/>
          </w:placeholder>
          <w:text/>
        </w:sdtPr>
        <w:sdtEndPr/>
        <w:sdtContent>
          <w:r>
            <w:t>House Judiciary</w:t>
          </w:r>
        </w:sdtContent>
      </w:sdt>
    </w:p>
    <w:p w:rsidRPr="00B07BF4" w:rsidR="00232928" w:rsidP="00232928" w:rsidRDefault="00232928" w14:paraId="76E99E09" w14:textId="336B17E1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131EEE843044301AE9634C5C7BA54B8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131EEE843044301AE9634C5C7BA54B8"/>
          </w:placeholder>
          <w:text/>
        </w:sdtPr>
        <w:sdtEndPr/>
        <w:sdtContent>
          <w:r>
            <w:t>S. 1126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131EEE843044301AE9634C5C7BA54B8"/>
          </w:placeholder>
          <w:text/>
        </w:sdtPr>
        <w:sdtEndPr/>
        <w:sdtContent>
          <w:r>
            <w:t xml:space="preserve">proposing an amendment to Section 4, </w:t>
          </w:r>
          <w:r w:rsidR="00650DC9">
            <w:t>A</w:t>
          </w:r>
          <w:r>
            <w:t xml:space="preserve">rticle </w:t>
          </w:r>
          <w:r w:rsidR="00650DC9">
            <w:t>II</w:t>
          </w:r>
          <w:r>
            <w:t xml:space="preserve"> of the </w:t>
          </w:r>
          <w:r w:rsidR="00650DC9">
            <w:t>C</w:t>
          </w:r>
          <w:r>
            <w:t xml:space="preserve">onstitution of </w:t>
          </w:r>
          <w:r w:rsidR="00650DC9">
            <w:t>South Carolina</w:t>
          </w:r>
          <w:r>
            <w:t>, relating to voter qualifications, so as to clarify that only a citizen of</w:t>
          </w:r>
        </w:sdtContent>
      </w:sdt>
      <w:r w:rsidRPr="00B07BF4">
        <w:t>, etc., respectfully</w:t>
      </w:r>
    </w:p>
    <w:p w:rsidRPr="00B07BF4" w:rsidR="00232928" w:rsidP="00232928" w:rsidRDefault="00232928" w14:paraId="7B60B54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4817684B" w14:textId="4C05582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232928" w:rsidP="00232928" w:rsidRDefault="00232928" w14:paraId="4508D6B1" w14:textId="77777777">
      <w:pPr>
        <w:pStyle w:val="sccoversheetcommitteereportemplyline"/>
      </w:pPr>
    </w:p>
    <w:p w:rsidRPr="00B07BF4" w:rsidR="00232928" w:rsidP="00232928" w:rsidRDefault="0085654D" w14:paraId="1361B066" w14:textId="07885C3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131EEE843044301AE9634C5C7BA54B8"/>
          </w:placeholder>
          <w:text/>
        </w:sdtPr>
        <w:sdtEndPr/>
        <w:sdtContent>
          <w:r w:rsidR="00232928">
            <w:t>W. NEWTON</w:t>
          </w:r>
        </w:sdtContent>
      </w:sdt>
      <w:r w:rsidRPr="00B07BF4" w:rsidR="00232928">
        <w:t xml:space="preserve"> for Committee.</w:t>
      </w:r>
    </w:p>
    <w:p w:rsidRPr="00B07BF4" w:rsidR="00232928" w:rsidP="00232928" w:rsidRDefault="00232928" w14:paraId="25B8F034" w14:textId="77777777">
      <w:pPr>
        <w:pStyle w:val="sccoversheetcommitteereportemplyline"/>
      </w:pPr>
    </w:p>
    <w:p w:rsidR="00232928" w:rsidP="00232928" w:rsidRDefault="00232928" w14:paraId="637C5712" w14:textId="77777777">
      <w:pPr>
        <w:pStyle w:val="sccoversheetemptyline"/>
        <w:jc w:val="center"/>
        <w:sectPr w:rsidR="00232928" w:rsidSect="0023292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232928" w:rsidP="00232928" w:rsidRDefault="00232928" w14:paraId="3425498C" w14:textId="77777777">
      <w:pPr>
        <w:pStyle w:val="sccoversheetemptyline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="00232928" w:rsidP="00F64849" w:rsidRDefault="00232928" w14:paraId="2512D38D" w14:textId="77777777">
      <w:pPr>
        <w:pStyle w:val="scemptylineheader"/>
      </w:pPr>
    </w:p>
    <w:p w:rsidRPr="00105D52" w:rsidR="009B2ECA" w:rsidP="00F64849" w:rsidRDefault="009B2ECA" w14:paraId="727EE50E" w14:textId="51AAEB54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F496E" w14:paraId="4E30D107" w14:textId="78DABB4B">
          <w:pPr>
            <w:pStyle w:val="scbilltitle"/>
          </w:pPr>
          <w:r>
            <w:t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fb69ee472" w:id="1"/>
      <w:r w:rsidRPr="00105D52">
        <w:t>B</w:t>
      </w:r>
      <w:bookmarkEnd w:id="1"/>
      <w:r w:rsidRPr="00105D52">
        <w:t>e it enacted by the General Assembly of the State of South Carolina:</w:t>
      </w:r>
    </w:p>
    <w:p w:rsidRPr="00105D52" w:rsidR="009C43C3" w:rsidP="007F496E" w:rsidRDefault="009C43C3" w14:paraId="790F6824" w14:textId="5F41C333">
      <w:pPr>
        <w:pStyle w:val="scemptyline"/>
      </w:pPr>
    </w:p>
    <w:p w:rsidR="00E0006F" w:rsidP="007F496E" w:rsidRDefault="00E32B92" w14:paraId="15FB8660" w14:textId="77777777">
      <w:pPr>
        <w:pStyle w:val="scdirectionallanguage"/>
      </w:pPr>
      <w:bookmarkStart w:name="bs_num_1_edafad40a" w:id="2"/>
      <w:r>
        <w:t>S</w:t>
      </w:r>
      <w:bookmarkEnd w:id="2"/>
      <w:r>
        <w:t>ECTION 1.</w:t>
      </w:r>
      <w:r>
        <w:tab/>
      </w:r>
      <w:bookmarkStart w:name="dl_092c0edac" w:id="3"/>
      <w:r w:rsidR="00E0006F">
        <w:t>I</w:t>
      </w:r>
      <w:bookmarkEnd w:id="3"/>
      <w:r w:rsidR="00E0006F">
        <w:t>t is proposed that Section 4, Article II of the Constitution of this State be amended to read:</w:t>
      </w:r>
    </w:p>
    <w:p w:rsidR="00E0006F" w:rsidP="007F496E" w:rsidRDefault="00E0006F" w14:paraId="66AE0D3A" w14:textId="77777777">
      <w:pPr>
        <w:pStyle w:val="scemptyline"/>
      </w:pPr>
    </w:p>
    <w:p w:rsidR="00E32B92" w:rsidP="00E0006F" w:rsidRDefault="00E0006F" w14:paraId="6947E346" w14:textId="38CB1994">
      <w:pPr>
        <w:pStyle w:val="sccodifiedsection"/>
      </w:pPr>
      <w:r>
        <w:tab/>
      </w:r>
      <w:bookmarkStart w:name="cs_ArtIISec4_0723399a7" w:id="4"/>
      <w:r>
        <w:t>S</w:t>
      </w:r>
      <w:bookmarkEnd w:id="4"/>
      <w:r>
        <w:t xml:space="preserve">ection 4. </w:t>
      </w:r>
      <w:r>
        <w:rPr>
          <w:rStyle w:val="scstrike"/>
        </w:rPr>
        <w:t xml:space="preserve">Every </w:t>
      </w:r>
      <w:r w:rsidR="007F496E">
        <w:rPr>
          <w:rStyle w:val="scinsert"/>
        </w:rPr>
        <w:t xml:space="preserve"> Only a </w:t>
      </w:r>
      <w:r>
        <w:t>citizen of the United States and of this State of the age of eighteen and upwards who is properly registered is entitled to vote as provided by law.</w:t>
      </w:r>
    </w:p>
    <w:p w:rsidR="00E0006F" w:rsidP="007F496E" w:rsidRDefault="00E0006F" w14:paraId="649870ED" w14:textId="77777777">
      <w:pPr>
        <w:pStyle w:val="scemptyline"/>
      </w:pPr>
    </w:p>
    <w:p w:rsidR="007F496E" w:rsidP="007F496E" w:rsidRDefault="00E0006F" w14:paraId="4F0D7D62" w14:textId="77777777">
      <w:pPr>
        <w:pStyle w:val="scnoncodifiedsection"/>
      </w:pPr>
      <w:bookmarkStart w:name="bs_num_2_47edc6e60" w:id="5"/>
      <w:bookmarkStart w:name="constitution_voting_483cb48cc" w:id="6"/>
      <w:r>
        <w:t>S</w:t>
      </w:r>
      <w:bookmarkEnd w:id="5"/>
      <w:r>
        <w:t>ECTION 2.</w:t>
      </w:r>
      <w:r>
        <w:tab/>
      </w:r>
      <w:bookmarkEnd w:id="6"/>
      <w:r w:rsidRPr="7EFADF95" w:rsidR="007F496E">
        <w:t>The proposed</w:t>
      </w:r>
      <w:r w:rsidR="007F496E">
        <w:t xml:space="preserve"> amendment</w:t>
      </w:r>
      <w:r w:rsidRPr="7EFADF95" w:rsidR="007F496E">
        <w:t xml:space="preserve"> must be submitted to the qualified electors at the next general election for representatives.</w:t>
      </w:r>
      <w:r w:rsidR="007F496E">
        <w:t xml:space="preserve"> </w:t>
      </w:r>
      <w:r w:rsidRPr="7EFADF95" w:rsidR="007F496E">
        <w:t xml:space="preserve"> Ballots must be provided at the various voting precincts with the follow</w:t>
      </w:r>
      <w:r w:rsidR="007F496E">
        <w:t>ing</w:t>
      </w:r>
      <w:r w:rsidRPr="7EFADF95" w:rsidR="007F496E">
        <w:t xml:space="preserve"> words printed or written on the ballot:</w:t>
      </w:r>
    </w:p>
    <w:p w:rsidRPr="00116292" w:rsidR="007F496E" w:rsidP="007F496E" w:rsidRDefault="007F496E" w14:paraId="538FF0CB" w14:textId="77777777">
      <w:pPr>
        <w:pStyle w:val="scnoncodifiedsection"/>
      </w:pPr>
    </w:p>
    <w:p w:rsidRPr="00116292" w:rsidR="007F496E" w:rsidP="007F496E" w:rsidRDefault="007F496E" w14:paraId="54156D91" w14:textId="7DA0867F">
      <w:pPr>
        <w:pStyle w:val="scnoncodifiedsection"/>
      </w:pPr>
      <w:r>
        <w:tab/>
      </w:r>
      <w:bookmarkStart w:name="up_dae8f289e" w:id="7"/>
      <w:r>
        <w:t>“</w:t>
      </w:r>
      <w:bookmarkEnd w:id="7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 w:rsidR="00CE36D6">
        <w:t>provide</w:t>
      </w:r>
      <w:r>
        <w:t xml:space="preserve">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7F496E" w:rsidP="007F496E" w:rsidRDefault="007F496E" w14:paraId="55193B00" w14:textId="77777777">
      <w:pPr>
        <w:pStyle w:val="scnoncodifiedsection"/>
        <w:jc w:val="left"/>
      </w:pPr>
    </w:p>
    <w:p w:rsidRPr="00116292" w:rsidR="007F496E" w:rsidP="007F496E" w:rsidRDefault="007F496E" w14:paraId="43F95B59" w14:textId="77777777">
      <w:pPr>
        <w:pStyle w:val="scnoncodifiedsection"/>
        <w:jc w:val="center"/>
      </w:pPr>
      <w:bookmarkStart w:name="up_6c0af7355" w:id="8"/>
      <w:r w:rsidRPr="00116292">
        <w:t>Y</w:t>
      </w:r>
      <w:bookmarkEnd w:id="8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7F496E" w:rsidP="007F496E" w:rsidRDefault="007F496E" w14:paraId="503231D5" w14:textId="77777777">
      <w:pPr>
        <w:pStyle w:val="scnoncodifiedsection"/>
        <w:jc w:val="center"/>
        <w:rPr>
          <w:rFonts w:ascii="Wingdings" w:hAnsi="Wingdings"/>
        </w:rPr>
      </w:pPr>
      <w:bookmarkStart w:name="up_fb4b3bcba" w:id="9"/>
      <w:r w:rsidRPr="00116292">
        <w:t>N</w:t>
      </w:r>
      <w:bookmarkEnd w:id="9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7F496E" w:rsidP="007F496E" w:rsidRDefault="007F496E" w14:paraId="30AEA3AD" w14:textId="77777777">
      <w:pPr>
        <w:pStyle w:val="scnoncodifiedsection"/>
        <w:jc w:val="center"/>
      </w:pPr>
    </w:p>
    <w:p w:rsidR="00E0006F" w:rsidP="007F496E" w:rsidRDefault="007F496E" w14:paraId="444BCFAE" w14:textId="218037EC">
      <w:pPr>
        <w:pStyle w:val="scnoncodifiedsection"/>
      </w:pPr>
      <w:bookmarkStart w:name="up_8a2fdaad8" w:id="10"/>
      <w:r w:rsidRPr="00116292">
        <w:t>T</w:t>
      </w:r>
      <w:bookmarkEnd w:id="10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2A667A" w:rsidP="002A667A" w:rsidRDefault="000D6B78" w14:paraId="28DD7057" w14:textId="47312B0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9E6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AF1" w14:textId="16E06817" w:rsidR="00232928" w:rsidRPr="00BC78CD" w:rsidRDefault="0023292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1126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1FD511C4" w:rsidR="00674220" w:rsidRDefault="0085654D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C5A26">
          <w:t>[1126]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13377">
          <w:rPr>
            <w:noProof/>
          </w:rPr>
          <w:t xml:space="preserve"> 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6FD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501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0C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A91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E2AF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6D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847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646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6F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C8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  <w:num w:numId="11" w16cid:durableId="1934968149">
    <w:abstractNumId w:val="8"/>
  </w:num>
  <w:num w:numId="12" w16cid:durableId="1187597791">
    <w:abstractNumId w:val="3"/>
  </w:num>
  <w:num w:numId="13" w16cid:durableId="1117987121">
    <w:abstractNumId w:val="2"/>
  </w:num>
  <w:num w:numId="14" w16cid:durableId="2006663299">
    <w:abstractNumId w:val="1"/>
  </w:num>
  <w:num w:numId="15" w16cid:durableId="85873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578C9"/>
    <w:rsid w:val="00060DC5"/>
    <w:rsid w:val="00061E8E"/>
    <w:rsid w:val="000758C3"/>
    <w:rsid w:val="00086809"/>
    <w:rsid w:val="0009245B"/>
    <w:rsid w:val="000B03D4"/>
    <w:rsid w:val="000B67F5"/>
    <w:rsid w:val="000D6B78"/>
    <w:rsid w:val="000E100B"/>
    <w:rsid w:val="000E4143"/>
    <w:rsid w:val="000E582D"/>
    <w:rsid w:val="00102FCA"/>
    <w:rsid w:val="00105D52"/>
    <w:rsid w:val="00110702"/>
    <w:rsid w:val="00113377"/>
    <w:rsid w:val="00130005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32928"/>
    <w:rsid w:val="002608CD"/>
    <w:rsid w:val="002851CF"/>
    <w:rsid w:val="002A2C79"/>
    <w:rsid w:val="002A667A"/>
    <w:rsid w:val="002A6902"/>
    <w:rsid w:val="002B02F3"/>
    <w:rsid w:val="002B5BEA"/>
    <w:rsid w:val="002C0CE3"/>
    <w:rsid w:val="002E0094"/>
    <w:rsid w:val="002E1999"/>
    <w:rsid w:val="00314400"/>
    <w:rsid w:val="003337A0"/>
    <w:rsid w:val="00335981"/>
    <w:rsid w:val="00351A09"/>
    <w:rsid w:val="00376E9E"/>
    <w:rsid w:val="003B5207"/>
    <w:rsid w:val="003C444D"/>
    <w:rsid w:val="003C4F86"/>
    <w:rsid w:val="003C73BD"/>
    <w:rsid w:val="003D225B"/>
    <w:rsid w:val="0040332C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12997"/>
    <w:rsid w:val="00547DD5"/>
    <w:rsid w:val="00552887"/>
    <w:rsid w:val="00560F91"/>
    <w:rsid w:val="00592861"/>
    <w:rsid w:val="005B4332"/>
    <w:rsid w:val="005B7817"/>
    <w:rsid w:val="005C40EB"/>
    <w:rsid w:val="005E7403"/>
    <w:rsid w:val="00650DC9"/>
    <w:rsid w:val="00674220"/>
    <w:rsid w:val="00677E52"/>
    <w:rsid w:val="00684741"/>
    <w:rsid w:val="00696ABA"/>
    <w:rsid w:val="006B5610"/>
    <w:rsid w:val="006D41CD"/>
    <w:rsid w:val="00702736"/>
    <w:rsid w:val="007262F1"/>
    <w:rsid w:val="00732847"/>
    <w:rsid w:val="00741923"/>
    <w:rsid w:val="00747A48"/>
    <w:rsid w:val="0076243C"/>
    <w:rsid w:val="0077594C"/>
    <w:rsid w:val="007834CB"/>
    <w:rsid w:val="007F179F"/>
    <w:rsid w:val="007F496E"/>
    <w:rsid w:val="00807D9F"/>
    <w:rsid w:val="00810D57"/>
    <w:rsid w:val="0081185E"/>
    <w:rsid w:val="008242C7"/>
    <w:rsid w:val="00827AEA"/>
    <w:rsid w:val="0085654D"/>
    <w:rsid w:val="008577F1"/>
    <w:rsid w:val="00857D61"/>
    <w:rsid w:val="00876AA5"/>
    <w:rsid w:val="008A6ED6"/>
    <w:rsid w:val="008D6E6D"/>
    <w:rsid w:val="00902A77"/>
    <w:rsid w:val="0090596A"/>
    <w:rsid w:val="00935259"/>
    <w:rsid w:val="00936D1A"/>
    <w:rsid w:val="00937B34"/>
    <w:rsid w:val="009552CC"/>
    <w:rsid w:val="00956988"/>
    <w:rsid w:val="00962C91"/>
    <w:rsid w:val="00967247"/>
    <w:rsid w:val="009909E9"/>
    <w:rsid w:val="00991F67"/>
    <w:rsid w:val="009A414A"/>
    <w:rsid w:val="009B2ECA"/>
    <w:rsid w:val="009C43C3"/>
    <w:rsid w:val="009D1A37"/>
    <w:rsid w:val="009D267B"/>
    <w:rsid w:val="009D54F7"/>
    <w:rsid w:val="009E673D"/>
    <w:rsid w:val="009F4163"/>
    <w:rsid w:val="00A02894"/>
    <w:rsid w:val="00A10047"/>
    <w:rsid w:val="00A73649"/>
    <w:rsid w:val="00A7488B"/>
    <w:rsid w:val="00A8574D"/>
    <w:rsid w:val="00A96112"/>
    <w:rsid w:val="00AE0454"/>
    <w:rsid w:val="00B2206F"/>
    <w:rsid w:val="00B23615"/>
    <w:rsid w:val="00B2707D"/>
    <w:rsid w:val="00B3575E"/>
    <w:rsid w:val="00B425BB"/>
    <w:rsid w:val="00B42E66"/>
    <w:rsid w:val="00B45763"/>
    <w:rsid w:val="00B5444A"/>
    <w:rsid w:val="00B7650B"/>
    <w:rsid w:val="00B92F98"/>
    <w:rsid w:val="00BC489A"/>
    <w:rsid w:val="00BE1040"/>
    <w:rsid w:val="00C2363D"/>
    <w:rsid w:val="00C26035"/>
    <w:rsid w:val="00C603CF"/>
    <w:rsid w:val="00C73C7D"/>
    <w:rsid w:val="00C75DCE"/>
    <w:rsid w:val="00C76046"/>
    <w:rsid w:val="00CA2D40"/>
    <w:rsid w:val="00CA76AC"/>
    <w:rsid w:val="00CB3A21"/>
    <w:rsid w:val="00CC0258"/>
    <w:rsid w:val="00CD2FA8"/>
    <w:rsid w:val="00CD3E0C"/>
    <w:rsid w:val="00CE36D6"/>
    <w:rsid w:val="00CF0C03"/>
    <w:rsid w:val="00CF502F"/>
    <w:rsid w:val="00D03992"/>
    <w:rsid w:val="00D20D80"/>
    <w:rsid w:val="00D20F23"/>
    <w:rsid w:val="00D36E22"/>
    <w:rsid w:val="00D43C4F"/>
    <w:rsid w:val="00D44F86"/>
    <w:rsid w:val="00D56452"/>
    <w:rsid w:val="00D76E08"/>
    <w:rsid w:val="00DC14A6"/>
    <w:rsid w:val="00DD50A7"/>
    <w:rsid w:val="00DF139F"/>
    <w:rsid w:val="00E0006F"/>
    <w:rsid w:val="00E004C6"/>
    <w:rsid w:val="00E13307"/>
    <w:rsid w:val="00E31700"/>
    <w:rsid w:val="00E3243F"/>
    <w:rsid w:val="00E32B92"/>
    <w:rsid w:val="00E33E4F"/>
    <w:rsid w:val="00E4700B"/>
    <w:rsid w:val="00E53AAD"/>
    <w:rsid w:val="00E54EFB"/>
    <w:rsid w:val="00EA2574"/>
    <w:rsid w:val="00EA3586"/>
    <w:rsid w:val="00EB0B43"/>
    <w:rsid w:val="00EC5A26"/>
    <w:rsid w:val="00EC5C55"/>
    <w:rsid w:val="00ED4053"/>
    <w:rsid w:val="00EE2A87"/>
    <w:rsid w:val="00EE785A"/>
    <w:rsid w:val="00F1362B"/>
    <w:rsid w:val="00F139C2"/>
    <w:rsid w:val="00F44E29"/>
    <w:rsid w:val="00F64849"/>
    <w:rsid w:val="00F751FE"/>
    <w:rsid w:val="00FA6774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07"/>
  </w:style>
  <w:style w:type="paragraph" w:styleId="Heading1">
    <w:name w:val="heading 1"/>
    <w:basedOn w:val="Normal"/>
    <w:next w:val="Normal"/>
    <w:link w:val="Heading1Char"/>
    <w:uiPriority w:val="9"/>
    <w:qFormat/>
    <w:rsid w:val="003B5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3B5207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5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3B5207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3B5207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3B5207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3B5207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3B5207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3B5207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3B5207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3B5207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3B5207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3B5207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3B520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3B5207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3B520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3B5207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3B5207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3B5207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3B5207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B5207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B5207"/>
  </w:style>
  <w:style w:type="paragraph" w:customStyle="1" w:styleId="scsenateresolutionclippagedraftingassistant">
    <w:name w:val="sc_senate_resolution_clip_page_drafting_assistant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B5207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3B520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3B5207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3B5207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3B5207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3B5207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3B5207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3B5207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3B5207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3B5207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3B5207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3B5207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3B5207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3B5207"/>
    <w:rPr>
      <w:color w:val="808080"/>
    </w:rPr>
  </w:style>
  <w:style w:type="paragraph" w:customStyle="1" w:styleId="scjrblanksection">
    <w:name w:val="sc_jr_blank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3B520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07"/>
  </w:style>
  <w:style w:type="paragraph" w:styleId="Footer">
    <w:name w:val="footer"/>
    <w:basedOn w:val="Normal"/>
    <w:link w:val="Foot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07"/>
  </w:style>
  <w:style w:type="paragraph" w:customStyle="1" w:styleId="sctablecodifiedsection">
    <w:name w:val="sc_table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B520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3B5207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3B5207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3B5207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B5207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3B520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3B5207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F496E"/>
    <w:pPr>
      <w:spacing w:after="0" w:line="240" w:lineRule="auto"/>
    </w:pPr>
  </w:style>
  <w:style w:type="character" w:customStyle="1" w:styleId="screstoreblue">
    <w:name w:val="sc_restore_blue"/>
    <w:uiPriority w:val="1"/>
    <w:qFormat/>
    <w:rsid w:val="003B520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B5207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3B5207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3B5207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3B520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B5207"/>
    <w:rPr>
      <w:strike w:val="0"/>
      <w:dstrike/>
      <w:color w:val="FF000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D6"/>
    <w:rPr>
      <w:b/>
      <w:bCs/>
      <w:sz w:val="20"/>
      <w:szCs w:val="20"/>
    </w:rPr>
  </w:style>
  <w:style w:type="paragraph" w:customStyle="1" w:styleId="sccoversheetcommitteereportchairperson">
    <w:name w:val="sc_coversheet_committee_report_chairperson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23292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23292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23292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23292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23292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23292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4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54D"/>
  </w:style>
  <w:style w:type="paragraph" w:styleId="BlockText">
    <w:name w:val="Block Text"/>
    <w:basedOn w:val="Normal"/>
    <w:uiPriority w:val="99"/>
    <w:semiHidden/>
    <w:unhideWhenUsed/>
    <w:rsid w:val="008565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4D"/>
  </w:style>
  <w:style w:type="paragraph" w:styleId="BodyText2">
    <w:name w:val="Body Text 2"/>
    <w:basedOn w:val="Normal"/>
    <w:link w:val="BodyText2Char"/>
    <w:uiPriority w:val="99"/>
    <w:semiHidden/>
    <w:unhideWhenUsed/>
    <w:rsid w:val="00856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54D"/>
  </w:style>
  <w:style w:type="paragraph" w:styleId="BodyText3">
    <w:name w:val="Body Text 3"/>
    <w:basedOn w:val="Normal"/>
    <w:link w:val="BodyText3Char"/>
    <w:uiPriority w:val="99"/>
    <w:semiHidden/>
    <w:unhideWhenUsed/>
    <w:rsid w:val="008565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5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5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5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5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5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5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5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5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5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5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54D"/>
  </w:style>
  <w:style w:type="character" w:customStyle="1" w:styleId="DateChar">
    <w:name w:val="Date Char"/>
    <w:basedOn w:val="DefaultParagraphFont"/>
    <w:link w:val="Date"/>
    <w:uiPriority w:val="99"/>
    <w:semiHidden/>
    <w:rsid w:val="0085654D"/>
  </w:style>
  <w:style w:type="paragraph" w:styleId="DocumentMap">
    <w:name w:val="Document Map"/>
    <w:basedOn w:val="Normal"/>
    <w:link w:val="DocumentMap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5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5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54D"/>
  </w:style>
  <w:style w:type="paragraph" w:styleId="EndnoteText">
    <w:name w:val="endnote text"/>
    <w:basedOn w:val="Normal"/>
    <w:link w:val="End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5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5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65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54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65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5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5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5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565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65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65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65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65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565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5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5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5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5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5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5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5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5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5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5654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5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5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5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5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85654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6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5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5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65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5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65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5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54D"/>
  </w:style>
  <w:style w:type="paragraph" w:styleId="PlainText">
    <w:name w:val="Plain Text"/>
    <w:basedOn w:val="Normal"/>
    <w:link w:val="PlainText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5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6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65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5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54D"/>
  </w:style>
  <w:style w:type="paragraph" w:styleId="Signature">
    <w:name w:val="Signature"/>
    <w:basedOn w:val="Normal"/>
    <w:link w:val="Signature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54D"/>
  </w:style>
  <w:style w:type="paragraph" w:styleId="Subtitle">
    <w:name w:val="Subtitle"/>
    <w:basedOn w:val="Normal"/>
    <w:next w:val="Normal"/>
    <w:link w:val="SubtitleChar"/>
    <w:uiPriority w:val="11"/>
    <w:qFormat/>
    <w:rsid w:val="008565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54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5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54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5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5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5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5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5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5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5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5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5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5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126&amp;session=125&amp;summary=B" TargetMode="External" Id="Rb25393f59e2147a3" /><Relationship Type="http://schemas.openxmlformats.org/officeDocument/2006/relationships/hyperlink" Target="https://www.scstatehouse.gov/sess125_2023-2024/prever/1126_20240229.docx" TargetMode="External" Id="R12c58fbb63be4b6c" /><Relationship Type="http://schemas.openxmlformats.org/officeDocument/2006/relationships/hyperlink" Target="https://www.scstatehouse.gov/sess125_2023-2024/prever/1126_20240327.docx" TargetMode="External" Id="R4b55937c49634b9f" /><Relationship Type="http://schemas.openxmlformats.org/officeDocument/2006/relationships/hyperlink" Target="https://www.scstatehouse.gov/sess125_2023-2024/prever/1126_20240328.docx" TargetMode="External" Id="R099d6c759c5849a0" /><Relationship Type="http://schemas.openxmlformats.org/officeDocument/2006/relationships/hyperlink" Target="https://www.scstatehouse.gov/sess125_2023-2024/prever/1126_20240403.docx" TargetMode="External" Id="R9d7f471d12014574" /><Relationship Type="http://schemas.openxmlformats.org/officeDocument/2006/relationships/hyperlink" Target="https://www.scstatehouse.gov/sess125_2023-2024/prever/1126_20240404.docx" TargetMode="External" Id="R7dd5214aa0024a51" /><Relationship Type="http://schemas.openxmlformats.org/officeDocument/2006/relationships/hyperlink" Target="https://www.scstatehouse.gov/sess125_2023-2024/prever/1126_20240423.docx" TargetMode="External" Id="R66de0cedad9d44e0" /><Relationship Type="http://schemas.openxmlformats.org/officeDocument/2006/relationships/hyperlink" Target="h:\sj\20240229.docx" TargetMode="External" Id="Rd2302c83baa84d12" /><Relationship Type="http://schemas.openxmlformats.org/officeDocument/2006/relationships/hyperlink" Target="h:\sj\20240229.docx" TargetMode="External" Id="R4305a7aaf7d941b8" /><Relationship Type="http://schemas.openxmlformats.org/officeDocument/2006/relationships/hyperlink" Target="h:\sj\20240327.docx" TargetMode="External" Id="R86da1e7ffde44f94" /><Relationship Type="http://schemas.openxmlformats.org/officeDocument/2006/relationships/hyperlink" Target="h:\sj\20240403.docx" TargetMode="External" Id="Rac6f0fe912c943de" /><Relationship Type="http://schemas.openxmlformats.org/officeDocument/2006/relationships/hyperlink" Target="h:\sj\20240403.docx" TargetMode="External" Id="Rbdce7b2f22504a40" /><Relationship Type="http://schemas.openxmlformats.org/officeDocument/2006/relationships/hyperlink" Target="h:\sj\20240403.docx" TargetMode="External" Id="R75d74e928db44a2c" /><Relationship Type="http://schemas.openxmlformats.org/officeDocument/2006/relationships/hyperlink" Target="h:\sj\20240404.docx" TargetMode="External" Id="Rc7acbf6a69764fad" /><Relationship Type="http://schemas.openxmlformats.org/officeDocument/2006/relationships/hyperlink" Target="h:\hj\20240409.docx" TargetMode="External" Id="R200a47fa455448b5" /><Relationship Type="http://schemas.openxmlformats.org/officeDocument/2006/relationships/hyperlink" Target="h:\hj\20240409.docx" TargetMode="External" Id="R48fc537bb0454812" /><Relationship Type="http://schemas.openxmlformats.org/officeDocument/2006/relationships/hyperlink" Target="h:\hj\20240423.docx" TargetMode="External" Id="R939273d3bb4f49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1EEE843044301AE9634C5C7BA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269A-76CF-4BEA-AD0F-B3C910DE741D}"/>
      </w:docPartPr>
      <w:docPartBody>
        <w:p w:rsidR="0012104F" w:rsidRDefault="0012104F" w:rsidP="0012104F">
          <w:pPr>
            <w:pStyle w:val="C131EEE843044301AE9634C5C7BA54B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564CE5E46459A9102B6D394BA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886-B699-4D4C-A5B9-EDCE69B9FF7A}"/>
      </w:docPartPr>
      <w:docPartBody>
        <w:p w:rsidR="0012104F" w:rsidRDefault="0012104F" w:rsidP="0012104F">
          <w:pPr>
            <w:pStyle w:val="FE8564CE5E46459A9102B6D394BAB4E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2104F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04F"/>
    <w:rPr>
      <w:color w:val="808080"/>
    </w:rPr>
  </w:style>
  <w:style w:type="paragraph" w:customStyle="1" w:styleId="C131EEE843044301AE9634C5C7BA54B8">
    <w:name w:val="C131EEE843044301AE9634C5C7BA54B8"/>
    <w:rsid w:val="0012104F"/>
    <w:rPr>
      <w:kern w:val="2"/>
      <w14:ligatures w14:val="standardContextual"/>
    </w:rPr>
  </w:style>
  <w:style w:type="paragraph" w:customStyle="1" w:styleId="FE8564CE5E46459A9102B6D394BAB4EB">
    <w:name w:val="FE8564CE5E46459A9102B6D394BAB4EB"/>
    <w:rsid w:val="001210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title&gt;","id":"f4a707ee-54a4-4d79-b6aa-05e24f791161","name":"SJ-1126.PB0002S","filenameExtension":null,"parentId":"00000000-0000-0000-0000-000000000000","documentName":"SJ-1126.PB0002S","isProxyDoc":false,"isWordDoc":false,"isPDF":false,"isFolder":true}]</AMENDMENTS_USED_FOR_MERGE>
  <FILENAME>&lt;&lt;filename&gt;&gt;</FILENAME>
  <ID>16d50a4a-925f-4f49-843f-fa134ee92977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2024-04-03T15:47:10.401872-04:00</T_BILL_DT_VERSION>
  <T_BILL_D_HOUSEINTRODATE>2024-04-09</T_BILL_D_HOUSEINTRODATE>
  <T_BILL_D_INTRODATE>2024-02-29</T_BILL_D_INTRODATE>
  <T_BILL_D_SENATEINTRODATE>2024-02-29</T_BILL_D_SENATEINTRODATE>
  <T_BILL_N_INTERNALVERSIONNUMBER>2</T_BILL_N_INTERNALVERSIONNUMBER>
  <T_BILL_N_SESSION>125</T_BILL_N_SESSION>
  <T_BILL_N_VERSIONNUMBER>2</T_BILL_N_VERSIONNUMBER>
  <T_BILL_N_YEAR>2024</T_BILL_N_YEAR>
  <T_BILL_REQUEST_REQUEST>7365037b-8a5f-4ed3-8c34-9ff6cb7050f5</T_BILL_REQUEST_REQUEST>
  <T_BILL_R_ORIGINALBILL>a6527d65-c675-4f92-83d7-683db4a190e3</T_BILL_R_ORIGINALBILL>
  <T_BILL_R_ORIGINALDRAFT>8e8c4f7a-7dc8-4798-87aa-deb3a6ddf99b</T_BILL_R_ORIGINALDRAFT>
  <T_BILL_SPONSOR_SPONSOR>3b8c2c6e-6bd5-4500-9b65-6c8815dd72d8</T_BILL_SPONSOR_SPONSOR>
  <T_BILL_T_BILLNAME>[1126]</T_BILL_T_BILLNAME>
  <T_BILL_T_BILLNUMBER>1126</T_BILL_T_BILLNUMBER>
  <T_BILL_T_BILLTITLE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T_BILL_T_BILLTITLE>
  <T_BILL_T_CHAMBER>senate</T_BILL_T_CHAMBER>
  <T_BILL_T_FILENAME>
  </T_BILL_T_FILENAME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Constitutional amendment</T_BILL_T_SUBJECT>
  <T_BILL_UR_DRAFTER>kenmoffitt@scsenate.gov</T_BILL_UR_DRAFTER>
  <T_BILL_UR_DRAFTINGASSISTANT>victoriachandler@scsenate.gov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1932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42</cp:revision>
  <cp:lastPrinted>2024-04-24T01:10:00Z</cp:lastPrinted>
  <dcterms:created xsi:type="dcterms:W3CDTF">2024-02-28T16:23:00Z</dcterms:created>
  <dcterms:modified xsi:type="dcterms:W3CDTF">2024-04-24T01:10:00Z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