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LC-0423VR-RM24.docx</w:t>
      </w:r>
    </w:p>
    <w:p>
      <w:pPr>
        <w:widowControl w:val="false"/>
        <w:spacing w:after="0"/>
        <w:jc w:val="left"/>
      </w:pP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Adopted by the Senate on March 12, 2024</w:t>
      </w:r>
    </w:p>
    <w:p>
      <w:pPr>
        <w:widowControl w:val="false"/>
        <w:spacing w:after="0"/>
        <w:jc w:val="left"/>
      </w:pPr>
    </w:p>
    <w:p>
      <w:pPr>
        <w:widowControl w:val="false"/>
        <w:spacing w:after="0"/>
        <w:jc w:val="left"/>
      </w:pPr>
      <w:r>
        <w:rPr>
          <w:rFonts w:ascii="Times New Roman"/>
          <w:sz w:val="22"/>
        </w:rPr>
        <w:t xml:space="preserve">Summary: Tau Eta Chapter of Alpha Phi Alpha Fraternity, Inc.,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adopted</w:t>
      </w:r>
      <w:r>
        <w:t xml:space="preserve"> (</w:t>
      </w:r>
      <w:hyperlink w:history="true" r:id="R87776be1b1d343d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7cb09e67da4e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927c9ede9c479c">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2D12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1C5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612A" w14:paraId="48DB32D0" w14:textId="355427F8">
          <w:pPr>
            <w:pStyle w:val="scresolutiontitle"/>
          </w:pPr>
          <w:r>
            <w:t>TO RECOGNIZE AND HONOR THE TAU ETA CHAPTER OF ALPHA PHI ALPHA FRATERNITY, INC., AT THE CELEBRATION OF ITS TWENTY-FIFTH ANNIVERSARY AND TO WISH THE CHAPTER MUCH CONTINUED SUCCESS AND GOOD FELLOWSHIP IN THE YEARS AHEAD.</w:t>
          </w:r>
        </w:p>
      </w:sdtContent>
    </w:sdt>
    <w:p w:rsidR="0010776B" w:rsidP="00091FD9" w:rsidRDefault="0010776B" w14:paraId="48DB32D1" w14:textId="56627158">
      <w:pPr>
        <w:pStyle w:val="scresolutiontitle"/>
      </w:pPr>
    </w:p>
    <w:p w:rsidR="00854206" w:rsidP="00854206" w:rsidRDefault="008C3A19" w14:paraId="28852DF2" w14:textId="02EE9FA9">
      <w:pPr>
        <w:pStyle w:val="scresolutionwhereas"/>
      </w:pPr>
      <w:bookmarkStart w:name="wa_18cc8d48d" w:id="0"/>
      <w:r w:rsidRPr="00084D53">
        <w:t>W</w:t>
      </w:r>
      <w:bookmarkEnd w:id="0"/>
      <w:r w:rsidRPr="00084D53">
        <w:t>hereas,</w:t>
      </w:r>
      <w:r w:rsidR="001347EE">
        <w:t xml:space="preserve"> </w:t>
      </w:r>
      <w:r w:rsidR="00854206">
        <w:t>since its founding on December 4, 1906, Alpha Phi Alpha Fraternity, Inc., the first intercollegiate Greek</w:t>
      </w:r>
      <w:r w:rsidR="00173D35">
        <w:t>‑</w:t>
      </w:r>
      <w:r w:rsidR="00854206">
        <w:t>letter fraternity established for African Americans, was founded at Cornell University in Ithaca, New York; and</w:t>
      </w:r>
    </w:p>
    <w:p w:rsidR="00854206" w:rsidP="00854206" w:rsidRDefault="00854206" w14:paraId="184052CA" w14:textId="77777777">
      <w:pPr>
        <w:pStyle w:val="scresolutionwhereas"/>
      </w:pPr>
    </w:p>
    <w:p w:rsidR="00854206" w:rsidP="00854206" w:rsidRDefault="00854206" w14:paraId="76B4D9DC" w14:textId="49B91AEA">
      <w:pPr>
        <w:pStyle w:val="scresolutionwhereas"/>
      </w:pPr>
      <w:bookmarkStart w:name="wa_b425d5657" w:id="1"/>
      <w:r>
        <w:t>W</w:t>
      </w:r>
      <w:bookmarkEnd w:id="1"/>
      <w:r>
        <w:t xml:space="preserve">hereas, Alpha Phi Alpha </w:t>
      </w:r>
      <w:r w:rsidR="001B6137">
        <w:t xml:space="preserve">long </w:t>
      </w:r>
      <w:r>
        <w:t>has stood at the forefront of the African American community’s fight for civil rights through leaders such as W.E.B. DuBois, Adam Clayton Powell, Jr., Edward Brooke, Martin Luther King, Jr., Thurgood Marshall, Andrew Young, William Gray, Paul Robeson, and many others; and</w:t>
      </w:r>
    </w:p>
    <w:p w:rsidR="00854206" w:rsidP="00854206" w:rsidRDefault="00854206" w14:paraId="1316BBE5" w14:textId="77777777">
      <w:pPr>
        <w:pStyle w:val="scresolutionwhereas"/>
      </w:pPr>
    </w:p>
    <w:p w:rsidR="00854206" w:rsidP="00854206" w:rsidRDefault="00854206" w14:paraId="6A32F41D" w14:textId="79D0FC0B">
      <w:pPr>
        <w:pStyle w:val="scresolutionwhereas"/>
      </w:pPr>
      <w:bookmarkStart w:name="wa_d6328f7c3" w:id="2"/>
      <w:r>
        <w:t>W</w:t>
      </w:r>
      <w:bookmarkEnd w:id="2"/>
      <w:r>
        <w:t xml:space="preserve">hereas, in the fall of 1997, graduate brothers Cedric Rivers and David Hartwell felt a strong need to establish a chapter of Alpha Phi Alpha on the campus of the College of Charleston, and with the help of the Mu Pi Chapter of Alpha Phi Alpha at Charleston Southern University, led by Brother Jason Jurkowski, president, and Brother Timothy Green, advisor, crossed Brother Damion M. Waymer from the College of Charleston during the </w:t>
      </w:r>
      <w:r w:rsidR="00EC18C2">
        <w:t>s</w:t>
      </w:r>
      <w:r>
        <w:t>pring 1998 intake as the first founder of the Tau Eta Chapter; and</w:t>
      </w:r>
    </w:p>
    <w:p w:rsidR="00854206" w:rsidP="00854206" w:rsidRDefault="00854206" w14:paraId="3FCBF804" w14:textId="77777777">
      <w:pPr>
        <w:pStyle w:val="scresolutionwhereas"/>
      </w:pPr>
    </w:p>
    <w:p w:rsidR="00854206" w:rsidP="00854206" w:rsidRDefault="00854206" w14:paraId="0EF6987C" w14:textId="77777777">
      <w:pPr>
        <w:pStyle w:val="scresolutionwhereas"/>
      </w:pPr>
      <w:bookmarkStart w:name="wa_ef2487916" w:id="3"/>
      <w:r>
        <w:t>W</w:t>
      </w:r>
      <w:bookmarkEnd w:id="3"/>
      <w:r>
        <w:t>hereas, after initiating Virgil Smith III, Robin F. Fraiser, Kendall J. Garvin, Charles I. Brown, and Keiron T. Kennedy in the fall of 1998 and then Quincy O. Tate in the spring of 1999, the group reached the number needed to start a chapter; and</w:t>
      </w:r>
    </w:p>
    <w:p w:rsidR="00854206" w:rsidP="00854206" w:rsidRDefault="00854206" w14:paraId="25447729" w14:textId="77777777">
      <w:pPr>
        <w:pStyle w:val="scresolutionwhereas"/>
      </w:pPr>
    </w:p>
    <w:p w:rsidR="00854206" w:rsidP="00854206" w:rsidRDefault="00854206" w14:paraId="4E9C1684" w14:textId="77777777">
      <w:pPr>
        <w:pStyle w:val="scresolutionwhereas"/>
      </w:pPr>
      <w:bookmarkStart w:name="wa_bbfc34305" w:id="4"/>
      <w:r>
        <w:t>W</w:t>
      </w:r>
      <w:bookmarkEnd w:id="4"/>
      <w:r>
        <w:t>hereas, accordingly, the Tau Eta Chapter of Alpha Phi Alpha Fraternity, Inc., was chartered on Sunday, September 5, 1999, and since that time many more brothers have joined the ranks of the chapter’s founding members; and</w:t>
      </w:r>
    </w:p>
    <w:p w:rsidR="00854206" w:rsidP="00854206" w:rsidRDefault="00854206" w14:paraId="5518AFC0" w14:textId="77777777">
      <w:pPr>
        <w:pStyle w:val="scresolutionwhereas"/>
      </w:pPr>
    </w:p>
    <w:p w:rsidR="00583085" w:rsidP="00854206" w:rsidRDefault="00854206" w14:paraId="03537FE6" w14:textId="594725DE">
      <w:pPr>
        <w:pStyle w:val="scresolutionwhereas"/>
      </w:pPr>
      <w:bookmarkStart w:name="wa_0c90fe9ab" w:id="5"/>
      <w:r>
        <w:t>W</w:t>
      </w:r>
      <w:bookmarkEnd w:id="5"/>
      <w:r>
        <w:t xml:space="preserve">hereas, the South Carolina </w:t>
      </w:r>
      <w:r w:rsidR="00DA550C">
        <w:t>Senate</w:t>
      </w:r>
      <w:r>
        <w:t xml:space="preserve"> is pleased to salute the members of the Tau Eta Chapter of Alpha Phi Alpha Fraternity, Inc., at the celebration of its silver anniversary. Now, therefore,</w:t>
      </w:r>
    </w:p>
    <w:p w:rsidRPr="00040E43" w:rsidR="008A7625" w:rsidP="006B1590" w:rsidRDefault="008A7625" w14:paraId="24BB5989" w14:textId="77777777">
      <w:pPr>
        <w:pStyle w:val="scresolutionbody"/>
      </w:pPr>
    </w:p>
    <w:p w:rsidRPr="00040E43" w:rsidR="00B9052D" w:rsidP="00FA0B1D" w:rsidRDefault="00B9052D" w14:paraId="48DB32E4" w14:textId="57596B61">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1C5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B709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1C5C">
            <w:rPr>
              <w:rStyle w:val="scresolutionbody1"/>
            </w:rPr>
            <w:t>Senate</w:t>
          </w:r>
        </w:sdtContent>
      </w:sdt>
      <w:r w:rsidRPr="00040E43">
        <w:t xml:space="preserve">, by this resolution, </w:t>
      </w:r>
      <w:r w:rsidRPr="00854206" w:rsidR="00854206">
        <w:t>recognize and honor the Tau Eta Chapter of Alpha Phi Alpha Fraternity, Inc., at the celebration of its twenty‑fifth anniversary and wish the chapter much continued success and good fellowship in the years ahead.</w:t>
      </w:r>
    </w:p>
    <w:p w:rsidRPr="00040E43" w:rsidR="00007116" w:rsidP="00B703CB" w:rsidRDefault="00007116" w14:paraId="48DB32E7" w14:textId="77777777">
      <w:pPr>
        <w:pStyle w:val="scresolutionbody"/>
      </w:pPr>
    </w:p>
    <w:p w:rsidRPr="00040E43" w:rsidR="00B9052D" w:rsidP="00B703CB" w:rsidRDefault="00007116" w14:paraId="48DB32E8" w14:textId="41EB53DE">
      <w:pPr>
        <w:pStyle w:val="scresolutionbody"/>
      </w:pPr>
      <w:r w:rsidRPr="00040E43">
        <w:t>Be it further resolved that a copy of this resolution be presented to</w:t>
      </w:r>
      <w:r w:rsidRPr="00040E43" w:rsidR="00B9105E">
        <w:t xml:space="preserve"> </w:t>
      </w:r>
      <w:r w:rsidRPr="00854206" w:rsidR="00854206">
        <w:t>the Tau Eta Chapter of Alpha Phi Alpha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52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CF54BFA" w:rsidR="007003E1" w:rsidRDefault="008D52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1C5C">
              <w:rPr>
                <w:noProof/>
              </w:rPr>
              <w:t>LC-0423VR-RM24.docx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386"/>
    <w:rsid w:val="00032E86"/>
    <w:rsid w:val="00040E43"/>
    <w:rsid w:val="0008202C"/>
    <w:rsid w:val="000843D7"/>
    <w:rsid w:val="00084D53"/>
    <w:rsid w:val="00091FD9"/>
    <w:rsid w:val="0009711F"/>
    <w:rsid w:val="00097234"/>
    <w:rsid w:val="00097C23"/>
    <w:rsid w:val="000C5210"/>
    <w:rsid w:val="000C5BE4"/>
    <w:rsid w:val="000E0100"/>
    <w:rsid w:val="000E1785"/>
    <w:rsid w:val="000E546A"/>
    <w:rsid w:val="000F1901"/>
    <w:rsid w:val="000F2E49"/>
    <w:rsid w:val="000F40FA"/>
    <w:rsid w:val="000F60DE"/>
    <w:rsid w:val="001035F1"/>
    <w:rsid w:val="0010776B"/>
    <w:rsid w:val="0012690E"/>
    <w:rsid w:val="00133E66"/>
    <w:rsid w:val="001347EE"/>
    <w:rsid w:val="00136B38"/>
    <w:rsid w:val="001373F6"/>
    <w:rsid w:val="001435A3"/>
    <w:rsid w:val="00146ED3"/>
    <w:rsid w:val="00151044"/>
    <w:rsid w:val="00173D35"/>
    <w:rsid w:val="00187057"/>
    <w:rsid w:val="001A022F"/>
    <w:rsid w:val="001A2C0B"/>
    <w:rsid w:val="001A72A6"/>
    <w:rsid w:val="001B6137"/>
    <w:rsid w:val="001C4F58"/>
    <w:rsid w:val="001D08F2"/>
    <w:rsid w:val="001D0FF1"/>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DF6"/>
    <w:rsid w:val="00284AAE"/>
    <w:rsid w:val="002B451A"/>
    <w:rsid w:val="002D55D2"/>
    <w:rsid w:val="002E5912"/>
    <w:rsid w:val="002F4473"/>
    <w:rsid w:val="00301B21"/>
    <w:rsid w:val="00325348"/>
    <w:rsid w:val="0032732C"/>
    <w:rsid w:val="003321E4"/>
    <w:rsid w:val="00336AD0"/>
    <w:rsid w:val="003445FF"/>
    <w:rsid w:val="00352C09"/>
    <w:rsid w:val="0036008C"/>
    <w:rsid w:val="0037079A"/>
    <w:rsid w:val="003A0761"/>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1979"/>
    <w:rsid w:val="00543DF3"/>
    <w:rsid w:val="00544C6E"/>
    <w:rsid w:val="00545593"/>
    <w:rsid w:val="00545C09"/>
    <w:rsid w:val="00551C74"/>
    <w:rsid w:val="00556EBF"/>
    <w:rsid w:val="0055760A"/>
    <w:rsid w:val="0057560B"/>
    <w:rsid w:val="00577C6C"/>
    <w:rsid w:val="00583085"/>
    <w:rsid w:val="005834ED"/>
    <w:rsid w:val="005A62FE"/>
    <w:rsid w:val="005C2FE2"/>
    <w:rsid w:val="005E2BC9"/>
    <w:rsid w:val="005E4986"/>
    <w:rsid w:val="005E7318"/>
    <w:rsid w:val="00605102"/>
    <w:rsid w:val="006053F5"/>
    <w:rsid w:val="00611909"/>
    <w:rsid w:val="006215AA"/>
    <w:rsid w:val="00627DCA"/>
    <w:rsid w:val="006341F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3B5A"/>
    <w:rsid w:val="00787728"/>
    <w:rsid w:val="007917CE"/>
    <w:rsid w:val="007959D3"/>
    <w:rsid w:val="007A70AE"/>
    <w:rsid w:val="007B7AD8"/>
    <w:rsid w:val="007C0EE1"/>
    <w:rsid w:val="007E01B6"/>
    <w:rsid w:val="007F3C86"/>
    <w:rsid w:val="007F6D64"/>
    <w:rsid w:val="00810471"/>
    <w:rsid w:val="008362E8"/>
    <w:rsid w:val="008410D3"/>
    <w:rsid w:val="00843D27"/>
    <w:rsid w:val="00846FE5"/>
    <w:rsid w:val="00854206"/>
    <w:rsid w:val="0085786E"/>
    <w:rsid w:val="00870570"/>
    <w:rsid w:val="008905D2"/>
    <w:rsid w:val="008A1768"/>
    <w:rsid w:val="008A489F"/>
    <w:rsid w:val="008A7625"/>
    <w:rsid w:val="008B4AC4"/>
    <w:rsid w:val="008C3A19"/>
    <w:rsid w:val="008D05D1"/>
    <w:rsid w:val="008D5258"/>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54B7"/>
    <w:rsid w:val="00A5006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64A"/>
    <w:rsid w:val="00BD086A"/>
    <w:rsid w:val="00BD4498"/>
    <w:rsid w:val="00BD72E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4F6"/>
    <w:rsid w:val="00CF44FA"/>
    <w:rsid w:val="00D1567E"/>
    <w:rsid w:val="00D2283A"/>
    <w:rsid w:val="00D31310"/>
    <w:rsid w:val="00D37AF8"/>
    <w:rsid w:val="00D55053"/>
    <w:rsid w:val="00D66B80"/>
    <w:rsid w:val="00D73A67"/>
    <w:rsid w:val="00D8028D"/>
    <w:rsid w:val="00D9316F"/>
    <w:rsid w:val="00D970A9"/>
    <w:rsid w:val="00DA550C"/>
    <w:rsid w:val="00DB1C5C"/>
    <w:rsid w:val="00DB1F5E"/>
    <w:rsid w:val="00DC47B1"/>
    <w:rsid w:val="00DF3845"/>
    <w:rsid w:val="00E04DDD"/>
    <w:rsid w:val="00E071A0"/>
    <w:rsid w:val="00E32D96"/>
    <w:rsid w:val="00E41911"/>
    <w:rsid w:val="00E44B57"/>
    <w:rsid w:val="00E64D02"/>
    <w:rsid w:val="00E658FD"/>
    <w:rsid w:val="00E6612A"/>
    <w:rsid w:val="00E92EEF"/>
    <w:rsid w:val="00E97AB4"/>
    <w:rsid w:val="00EA150E"/>
    <w:rsid w:val="00EC18C2"/>
    <w:rsid w:val="00EF2368"/>
    <w:rsid w:val="00EF5F4D"/>
    <w:rsid w:val="00F02C5C"/>
    <w:rsid w:val="00F24442"/>
    <w:rsid w:val="00F42BA9"/>
    <w:rsid w:val="00F477DA"/>
    <w:rsid w:val="00F50AE3"/>
    <w:rsid w:val="00F5558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0B1"/>
    <w:rsid w:val="00FE3A41"/>
    <w:rsid w:val="00FE52B6"/>
    <w:rsid w:val="00FF12FD"/>
    <w:rsid w:val="00FF2AE4"/>
    <w:rsid w:val="00FF4067"/>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D064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64A"/>
    <w:rPr>
      <w:rFonts w:eastAsia="Times New Roman" w:cs="Times New Roman"/>
      <w:b/>
      <w:sz w:val="30"/>
      <w:szCs w:val="20"/>
    </w:rPr>
  </w:style>
  <w:style w:type="paragraph" w:styleId="Header">
    <w:name w:val="header"/>
    <w:basedOn w:val="Normal"/>
    <w:link w:val="HeaderChar"/>
    <w:uiPriority w:val="99"/>
    <w:unhideWhenUsed/>
    <w:rsid w:val="00BD064A"/>
    <w:pPr>
      <w:tabs>
        <w:tab w:val="center" w:pos="4680"/>
        <w:tab w:val="right" w:pos="9360"/>
      </w:tabs>
    </w:pPr>
  </w:style>
  <w:style w:type="character" w:customStyle="1" w:styleId="HeaderChar">
    <w:name w:val="Header Char"/>
    <w:basedOn w:val="DefaultParagraphFont"/>
    <w:link w:val="Header"/>
    <w:uiPriority w:val="99"/>
    <w:rsid w:val="00BD064A"/>
    <w:rPr>
      <w:rFonts w:eastAsia="Times New Roman" w:cs="Times New Roman"/>
      <w:szCs w:val="20"/>
    </w:rPr>
  </w:style>
  <w:style w:type="paragraph" w:styleId="Footer">
    <w:name w:val="footer"/>
    <w:basedOn w:val="Normal"/>
    <w:link w:val="FooterChar"/>
    <w:uiPriority w:val="99"/>
    <w:unhideWhenUsed/>
    <w:rsid w:val="00BD064A"/>
    <w:pPr>
      <w:tabs>
        <w:tab w:val="center" w:pos="4680"/>
        <w:tab w:val="right" w:pos="9360"/>
      </w:tabs>
    </w:pPr>
  </w:style>
  <w:style w:type="character" w:customStyle="1" w:styleId="FooterChar">
    <w:name w:val="Footer Char"/>
    <w:basedOn w:val="DefaultParagraphFont"/>
    <w:link w:val="Footer"/>
    <w:uiPriority w:val="99"/>
    <w:rsid w:val="00BD064A"/>
    <w:rPr>
      <w:rFonts w:eastAsia="Times New Roman" w:cs="Times New Roman"/>
      <w:szCs w:val="20"/>
    </w:rPr>
  </w:style>
  <w:style w:type="character" w:styleId="PageNumber">
    <w:name w:val="page number"/>
    <w:basedOn w:val="DefaultParagraphFont"/>
    <w:uiPriority w:val="99"/>
    <w:semiHidden/>
    <w:unhideWhenUsed/>
    <w:rsid w:val="00BD064A"/>
  </w:style>
  <w:style w:type="character" w:styleId="LineNumber">
    <w:name w:val="line number"/>
    <w:basedOn w:val="DefaultParagraphFont"/>
    <w:uiPriority w:val="99"/>
    <w:semiHidden/>
    <w:unhideWhenUsed/>
    <w:rsid w:val="00BD064A"/>
  </w:style>
  <w:style w:type="paragraph" w:customStyle="1" w:styleId="BillDots">
    <w:name w:val="Bill Dots"/>
    <w:basedOn w:val="Normal"/>
    <w:qFormat/>
    <w:rsid w:val="00BD06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D064A"/>
    <w:pPr>
      <w:tabs>
        <w:tab w:val="right" w:pos="5904"/>
      </w:tabs>
    </w:pPr>
  </w:style>
  <w:style w:type="paragraph" w:styleId="BalloonText">
    <w:name w:val="Balloon Text"/>
    <w:basedOn w:val="Normal"/>
    <w:link w:val="BalloonTextChar"/>
    <w:uiPriority w:val="99"/>
    <w:semiHidden/>
    <w:unhideWhenUsed/>
    <w:rsid w:val="00BD0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4A"/>
    <w:rPr>
      <w:rFonts w:ascii="Segoe UI" w:eastAsia="Times New Roman" w:hAnsi="Segoe UI" w:cs="Segoe UI"/>
      <w:sz w:val="18"/>
      <w:szCs w:val="18"/>
    </w:rPr>
  </w:style>
  <w:style w:type="paragraph" w:styleId="ListParagraph">
    <w:name w:val="List Paragraph"/>
    <w:basedOn w:val="Normal"/>
    <w:uiPriority w:val="34"/>
    <w:qFormat/>
    <w:rsid w:val="00BD064A"/>
    <w:pPr>
      <w:ind w:left="720"/>
      <w:contextualSpacing/>
    </w:pPr>
  </w:style>
  <w:style w:type="paragraph" w:customStyle="1" w:styleId="scbillheader">
    <w:name w:val="sc_bill_header"/>
    <w:qFormat/>
    <w:rsid w:val="00BD064A"/>
    <w:pPr>
      <w:widowControl w:val="0"/>
      <w:suppressAutoHyphens/>
      <w:spacing w:after="0" w:line="240" w:lineRule="auto"/>
      <w:jc w:val="center"/>
    </w:pPr>
    <w:rPr>
      <w:b/>
      <w:caps/>
      <w:sz w:val="30"/>
    </w:rPr>
  </w:style>
  <w:style w:type="paragraph" w:customStyle="1" w:styleId="schouseresolutionbythis">
    <w:name w:val="sc_house_resolution_by_this"/>
    <w:qFormat/>
    <w:rsid w:val="00BD064A"/>
    <w:pPr>
      <w:widowControl w:val="0"/>
      <w:suppressAutoHyphens/>
      <w:spacing w:after="0" w:line="240" w:lineRule="auto"/>
      <w:jc w:val="both"/>
    </w:pPr>
  </w:style>
  <w:style w:type="paragraph" w:customStyle="1" w:styleId="schouseresolutionclippageattorney">
    <w:name w:val="sc_house_resolution_clip_page_attorney"/>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D06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D06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D06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D064A"/>
    <w:pPr>
      <w:widowControl w:val="0"/>
      <w:suppressAutoHyphens/>
      <w:spacing w:after="0" w:line="240" w:lineRule="auto"/>
      <w:jc w:val="both"/>
    </w:pPr>
    <w:rPr>
      <w:caps/>
    </w:rPr>
  </w:style>
  <w:style w:type="paragraph" w:customStyle="1" w:styleId="schouseresolutionemptyline">
    <w:name w:val="sc_house_resolution_empty_line"/>
    <w:qFormat/>
    <w:rsid w:val="00BD064A"/>
    <w:pPr>
      <w:widowControl w:val="0"/>
      <w:suppressAutoHyphens/>
      <w:spacing w:after="0" w:line="240" w:lineRule="auto"/>
      <w:jc w:val="both"/>
    </w:pPr>
  </w:style>
  <w:style w:type="paragraph" w:customStyle="1" w:styleId="schouseresolutionfurtherresolved">
    <w:name w:val="sc_house_resolution_further_resolved"/>
    <w:qFormat/>
    <w:rsid w:val="00BD064A"/>
    <w:pPr>
      <w:widowControl w:val="0"/>
      <w:suppressAutoHyphens/>
      <w:spacing w:after="0" w:line="240" w:lineRule="auto"/>
      <w:jc w:val="both"/>
    </w:pPr>
  </w:style>
  <w:style w:type="paragraph" w:customStyle="1" w:styleId="schouseresolutionheader">
    <w:name w:val="sc_house_resolution_header"/>
    <w:qFormat/>
    <w:rsid w:val="00BD06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D06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D06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D064A"/>
    <w:pPr>
      <w:widowControl w:val="0"/>
      <w:suppressLineNumbers/>
      <w:suppressAutoHyphens/>
      <w:jc w:val="left"/>
    </w:pPr>
    <w:rPr>
      <w:b/>
    </w:rPr>
  </w:style>
  <w:style w:type="paragraph" w:customStyle="1" w:styleId="schouseresolutionjackettitle">
    <w:name w:val="sc_house_resolution_jacket_title"/>
    <w:qFormat/>
    <w:rsid w:val="00BD06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D064A"/>
    <w:pPr>
      <w:widowControl w:val="0"/>
      <w:suppressAutoHyphens/>
      <w:spacing w:after="0" w:line="360" w:lineRule="auto"/>
      <w:jc w:val="both"/>
    </w:pPr>
  </w:style>
  <w:style w:type="paragraph" w:customStyle="1" w:styleId="scresolutionwhereas">
    <w:name w:val="sc_resolution_whereas"/>
    <w:qFormat/>
    <w:rsid w:val="00BD064A"/>
    <w:pPr>
      <w:widowControl w:val="0"/>
      <w:suppressAutoHyphens/>
      <w:spacing w:after="0" w:line="360" w:lineRule="auto"/>
      <w:jc w:val="both"/>
    </w:pPr>
  </w:style>
  <w:style w:type="paragraph" w:customStyle="1" w:styleId="schouseresolutionxx">
    <w:name w:val="sc_house_resolution_xx"/>
    <w:qFormat/>
    <w:rsid w:val="00BD064A"/>
    <w:pPr>
      <w:widowControl w:val="0"/>
      <w:suppressAutoHyphens/>
      <w:spacing w:after="0" w:line="240" w:lineRule="auto"/>
      <w:jc w:val="center"/>
    </w:pPr>
  </w:style>
  <w:style w:type="paragraph" w:customStyle="1" w:styleId="BillDots0">
    <w:name w:val="BillDots"/>
    <w:basedOn w:val="Normal"/>
    <w:autoRedefine/>
    <w:qFormat/>
    <w:rsid w:val="00BD06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D064A"/>
    <w:rPr>
      <w:color w:val="0000FF" w:themeColor="hyperlink"/>
      <w:u w:val="single"/>
    </w:rPr>
  </w:style>
  <w:style w:type="paragraph" w:customStyle="1" w:styleId="Numbers">
    <w:name w:val="Numbers"/>
    <w:basedOn w:val="BillDots0"/>
    <w:qFormat/>
    <w:rsid w:val="00BD064A"/>
    <w:pPr>
      <w:tabs>
        <w:tab w:val="right" w:pos="5904"/>
      </w:tabs>
    </w:pPr>
  </w:style>
  <w:style w:type="character" w:customStyle="1" w:styleId="scclippagepath">
    <w:name w:val="sc_clip_page_path"/>
    <w:uiPriority w:val="1"/>
    <w:qFormat/>
    <w:rsid w:val="00BD064A"/>
    <w:rPr>
      <w:rFonts w:ascii="Times New Roman" w:hAnsi="Times New Roman"/>
      <w:caps/>
      <w:smallCaps w:val="0"/>
      <w:sz w:val="22"/>
    </w:rPr>
  </w:style>
  <w:style w:type="paragraph" w:customStyle="1" w:styleId="scconresoattyda">
    <w:name w:val="sc_con_reso_atty_da"/>
    <w:qFormat/>
    <w:rsid w:val="00BD06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D06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D06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D06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D064A"/>
    <w:pPr>
      <w:widowControl w:val="0"/>
      <w:suppressAutoHyphens/>
      <w:spacing w:after="0" w:line="240" w:lineRule="auto"/>
      <w:jc w:val="both"/>
    </w:pPr>
  </w:style>
  <w:style w:type="paragraph" w:customStyle="1" w:styleId="scjrregattydadocno">
    <w:name w:val="sc_jrreg_atty_da_docno"/>
    <w:basedOn w:val="Normal"/>
    <w:qFormat/>
    <w:rsid w:val="00BD06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D06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D06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D064A"/>
    <w:rPr>
      <w:rFonts w:ascii="Times New Roman" w:hAnsi="Times New Roman"/>
      <w:b/>
      <w:caps/>
      <w:smallCaps w:val="0"/>
      <w:sz w:val="24"/>
    </w:rPr>
  </w:style>
  <w:style w:type="paragraph" w:customStyle="1" w:styleId="scjrregfooter">
    <w:name w:val="sc_jrreg_footer"/>
    <w:qFormat/>
    <w:rsid w:val="00BD06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D06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D06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D06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D0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D06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D06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D06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D064A"/>
    <w:pPr>
      <w:widowControl w:val="0"/>
      <w:suppressAutoHyphens/>
      <w:spacing w:after="0" w:line="360" w:lineRule="auto"/>
      <w:jc w:val="both"/>
    </w:pPr>
  </w:style>
  <w:style w:type="paragraph" w:customStyle="1" w:styleId="scresolutionbody">
    <w:name w:val="sc_resolution_body"/>
    <w:qFormat/>
    <w:rsid w:val="00BD064A"/>
    <w:pPr>
      <w:widowControl w:val="0"/>
      <w:suppressAutoHyphens/>
      <w:spacing w:after="0" w:line="360" w:lineRule="auto"/>
      <w:jc w:val="both"/>
    </w:pPr>
  </w:style>
  <w:style w:type="paragraph" w:customStyle="1" w:styleId="scresolutionclippagebottom">
    <w:name w:val="sc_resolution_clip_page_bottom"/>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D064A"/>
    <w:pPr>
      <w:widowControl w:val="0"/>
      <w:suppressAutoHyphens/>
      <w:spacing w:after="0" w:line="240" w:lineRule="auto"/>
      <w:jc w:val="both"/>
    </w:pPr>
  </w:style>
  <w:style w:type="paragraph" w:customStyle="1" w:styleId="scresolutionfooter">
    <w:name w:val="sc_resolution_footer"/>
    <w:link w:val="scresolutionfooterChar"/>
    <w:qFormat/>
    <w:rsid w:val="00BD06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D064A"/>
    <w:rPr>
      <w:rFonts w:eastAsia="Times New Roman" w:cs="Times New Roman"/>
      <w:szCs w:val="20"/>
    </w:rPr>
  </w:style>
  <w:style w:type="paragraph" w:customStyle="1" w:styleId="scresolutionheader">
    <w:name w:val="sc_resolution_header"/>
    <w:qFormat/>
    <w:rsid w:val="00BD064A"/>
    <w:pPr>
      <w:widowControl w:val="0"/>
      <w:suppressAutoHyphens/>
      <w:spacing w:after="0" w:line="240" w:lineRule="auto"/>
      <w:jc w:val="center"/>
    </w:pPr>
    <w:rPr>
      <w:b/>
      <w:caps/>
      <w:sz w:val="30"/>
    </w:rPr>
  </w:style>
  <w:style w:type="paragraph" w:customStyle="1" w:styleId="scresolutiontitle">
    <w:name w:val="sc_resolution_title"/>
    <w:qFormat/>
    <w:rsid w:val="00BD064A"/>
    <w:pPr>
      <w:widowControl w:val="0"/>
      <w:suppressAutoHyphens/>
      <w:spacing w:after="0" w:line="240" w:lineRule="auto"/>
      <w:jc w:val="both"/>
    </w:pPr>
    <w:rPr>
      <w:caps/>
    </w:rPr>
  </w:style>
  <w:style w:type="paragraph" w:customStyle="1" w:styleId="scresolutionxx">
    <w:name w:val="sc_resolution_xx"/>
    <w:qFormat/>
    <w:rsid w:val="00BD064A"/>
    <w:pPr>
      <w:widowControl w:val="0"/>
      <w:suppressAutoHyphens/>
      <w:spacing w:after="0" w:line="240" w:lineRule="auto"/>
      <w:jc w:val="center"/>
    </w:pPr>
  </w:style>
  <w:style w:type="character" w:customStyle="1" w:styleId="scSECTIONS">
    <w:name w:val="sc_SECTIONS"/>
    <w:uiPriority w:val="1"/>
    <w:qFormat/>
    <w:rsid w:val="00BD064A"/>
    <w:rPr>
      <w:rFonts w:ascii="Times New Roman" w:hAnsi="Times New Roman"/>
      <w:b w:val="0"/>
      <w:i w:val="0"/>
      <w:caps/>
      <w:smallCaps w:val="0"/>
      <w:color w:val="auto"/>
      <w:sz w:val="22"/>
    </w:rPr>
  </w:style>
  <w:style w:type="character" w:customStyle="1" w:styleId="scsenateclippagepath">
    <w:name w:val="sc_senate_clip_page_path"/>
    <w:uiPriority w:val="1"/>
    <w:qFormat/>
    <w:rsid w:val="00BD064A"/>
    <w:rPr>
      <w:rFonts w:ascii="Times New Roman" w:hAnsi="Times New Roman"/>
      <w:caps/>
      <w:smallCaps w:val="0"/>
      <w:sz w:val="22"/>
    </w:rPr>
  </w:style>
  <w:style w:type="paragraph" w:customStyle="1" w:styleId="scsenateresolutionbody">
    <w:name w:val="sc_senate_resolution_body"/>
    <w:qFormat/>
    <w:rsid w:val="00BD064A"/>
    <w:pPr>
      <w:widowControl w:val="0"/>
      <w:suppressAutoHyphens/>
      <w:spacing w:after="0" w:line="360" w:lineRule="auto"/>
      <w:jc w:val="both"/>
    </w:pPr>
  </w:style>
  <w:style w:type="paragraph" w:customStyle="1" w:styleId="scsenateresolutionclippagebottom">
    <w:name w:val="sc_senate_resolution_clip_page_bottom"/>
    <w:qFormat/>
    <w:rsid w:val="00BD06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D064A"/>
    <w:pPr>
      <w:widowControl w:val="0"/>
      <w:suppressLineNumbers/>
      <w:suppressAutoHyphens/>
    </w:pPr>
  </w:style>
  <w:style w:type="paragraph" w:customStyle="1" w:styleId="scsenateresolutionclippagerepdocumentname">
    <w:name w:val="sc_senate_resolution_clip_page_rep_document_name"/>
    <w:qFormat/>
    <w:rsid w:val="00BD06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D06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D06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D064A"/>
    <w:rPr>
      <w:color w:val="808080"/>
    </w:rPr>
  </w:style>
  <w:style w:type="paragraph" w:customStyle="1" w:styleId="sctablecodifiedsection">
    <w:name w:val="sc_table_codified_section"/>
    <w:qFormat/>
    <w:rsid w:val="00BD064A"/>
    <w:pPr>
      <w:widowControl w:val="0"/>
      <w:suppressAutoHyphens/>
      <w:spacing w:after="0" w:line="360" w:lineRule="auto"/>
    </w:pPr>
  </w:style>
  <w:style w:type="paragraph" w:customStyle="1" w:styleId="sctableln">
    <w:name w:val="sc_table_ln"/>
    <w:qFormat/>
    <w:rsid w:val="00BD064A"/>
    <w:pPr>
      <w:widowControl w:val="0"/>
      <w:suppressAutoHyphens/>
      <w:spacing w:after="0" w:line="360" w:lineRule="auto"/>
      <w:jc w:val="right"/>
    </w:pPr>
  </w:style>
  <w:style w:type="paragraph" w:customStyle="1" w:styleId="sctablenoncodifiedsection">
    <w:name w:val="sc_table_non_codified_section"/>
    <w:qFormat/>
    <w:rsid w:val="00BD064A"/>
    <w:pPr>
      <w:widowControl w:val="0"/>
      <w:suppressAutoHyphens/>
      <w:spacing w:after="0" w:line="360" w:lineRule="auto"/>
    </w:pPr>
  </w:style>
  <w:style w:type="paragraph" w:customStyle="1" w:styleId="scresolutionmembers">
    <w:name w:val="sc_resolution_members"/>
    <w:qFormat/>
    <w:rsid w:val="00BD064A"/>
    <w:pPr>
      <w:widowControl w:val="0"/>
      <w:suppressAutoHyphens/>
      <w:spacing w:after="0" w:line="360" w:lineRule="auto"/>
      <w:jc w:val="both"/>
    </w:pPr>
  </w:style>
  <w:style w:type="paragraph" w:customStyle="1" w:styleId="scdraftheader">
    <w:name w:val="sc_draft_header"/>
    <w:qFormat/>
    <w:rsid w:val="00BD064A"/>
    <w:pPr>
      <w:widowControl w:val="0"/>
      <w:suppressAutoHyphens/>
      <w:spacing w:after="0" w:line="240" w:lineRule="auto"/>
    </w:pPr>
  </w:style>
  <w:style w:type="paragraph" w:customStyle="1" w:styleId="scemptyline">
    <w:name w:val="sc_empty_line"/>
    <w:qFormat/>
    <w:rsid w:val="00BD064A"/>
    <w:pPr>
      <w:widowControl w:val="0"/>
      <w:suppressAutoHyphens/>
      <w:spacing w:after="0" w:line="360" w:lineRule="auto"/>
      <w:jc w:val="both"/>
    </w:pPr>
  </w:style>
  <w:style w:type="paragraph" w:customStyle="1" w:styleId="scemptylineheader">
    <w:name w:val="sc_emptyline_header"/>
    <w:qFormat/>
    <w:rsid w:val="00BD064A"/>
    <w:pPr>
      <w:widowControl w:val="0"/>
      <w:suppressAutoHyphens/>
      <w:spacing w:after="0" w:line="240" w:lineRule="auto"/>
      <w:jc w:val="both"/>
    </w:pPr>
  </w:style>
  <w:style w:type="character" w:customStyle="1" w:styleId="scinsert">
    <w:name w:val="sc_insert"/>
    <w:uiPriority w:val="1"/>
    <w:qFormat/>
    <w:rsid w:val="00BD064A"/>
    <w:rPr>
      <w:caps w:val="0"/>
      <w:smallCaps w:val="0"/>
      <w:strike w:val="0"/>
      <w:dstrike w:val="0"/>
      <w:vanish w:val="0"/>
      <w:u w:val="single"/>
      <w:vertAlign w:val="baseline"/>
    </w:rPr>
  </w:style>
  <w:style w:type="character" w:customStyle="1" w:styleId="scinsertblue">
    <w:name w:val="sc_insert_blue"/>
    <w:uiPriority w:val="1"/>
    <w:qFormat/>
    <w:rsid w:val="00BD06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D064A"/>
    <w:rPr>
      <w:caps w:val="0"/>
      <w:smallCaps w:val="0"/>
      <w:strike w:val="0"/>
      <w:dstrike w:val="0"/>
      <w:vanish w:val="0"/>
      <w:color w:val="0070C0"/>
      <w:u w:val="none"/>
      <w:vertAlign w:val="baseline"/>
    </w:rPr>
  </w:style>
  <w:style w:type="character" w:customStyle="1" w:styleId="scinsertred">
    <w:name w:val="sc_insert_red"/>
    <w:uiPriority w:val="1"/>
    <w:qFormat/>
    <w:rsid w:val="00BD06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D064A"/>
    <w:rPr>
      <w:caps w:val="0"/>
      <w:smallCaps w:val="0"/>
      <w:strike w:val="0"/>
      <w:dstrike w:val="0"/>
      <w:vanish w:val="0"/>
      <w:color w:val="FF0000"/>
      <w:u w:val="none"/>
      <w:vertAlign w:val="baseline"/>
    </w:rPr>
  </w:style>
  <w:style w:type="character" w:customStyle="1" w:styleId="scstrike">
    <w:name w:val="sc_strike"/>
    <w:uiPriority w:val="1"/>
    <w:qFormat/>
    <w:rsid w:val="00BD064A"/>
    <w:rPr>
      <w:strike/>
      <w:dstrike w:val="0"/>
    </w:rPr>
  </w:style>
  <w:style w:type="character" w:customStyle="1" w:styleId="scstrikeblue">
    <w:name w:val="sc_strike_blue"/>
    <w:uiPriority w:val="1"/>
    <w:qFormat/>
    <w:rsid w:val="00BD064A"/>
    <w:rPr>
      <w:strike/>
      <w:dstrike w:val="0"/>
      <w:color w:val="0070C0"/>
    </w:rPr>
  </w:style>
  <w:style w:type="character" w:customStyle="1" w:styleId="scstrikered">
    <w:name w:val="sc_strike_red"/>
    <w:uiPriority w:val="1"/>
    <w:qFormat/>
    <w:rsid w:val="00BD064A"/>
    <w:rPr>
      <w:strike/>
      <w:dstrike w:val="0"/>
      <w:color w:val="FF0000"/>
    </w:rPr>
  </w:style>
  <w:style w:type="character" w:customStyle="1" w:styleId="scstrikebluenoncodified">
    <w:name w:val="sc_strike_blue_non_codified"/>
    <w:uiPriority w:val="1"/>
    <w:qFormat/>
    <w:rsid w:val="00BD064A"/>
    <w:rPr>
      <w:strike/>
      <w:dstrike w:val="0"/>
      <w:color w:val="0070C0"/>
      <w:lang w:val="en-US"/>
    </w:rPr>
  </w:style>
  <w:style w:type="character" w:customStyle="1" w:styleId="scstrikerednoncodified">
    <w:name w:val="sc_strike_red_non_codified"/>
    <w:uiPriority w:val="1"/>
    <w:qFormat/>
    <w:rsid w:val="00BD064A"/>
    <w:rPr>
      <w:strike/>
      <w:dstrike w:val="0"/>
      <w:color w:val="FF0000"/>
    </w:rPr>
  </w:style>
  <w:style w:type="paragraph" w:customStyle="1" w:styleId="scnowthereforebold">
    <w:name w:val="sc_now_therefore_bold"/>
    <w:uiPriority w:val="1"/>
    <w:qFormat/>
    <w:rsid w:val="00BD064A"/>
    <w:pPr>
      <w:widowControl w:val="0"/>
      <w:suppressAutoHyphens/>
      <w:spacing w:after="0" w:line="480" w:lineRule="auto"/>
    </w:pPr>
    <w:rPr>
      <w:rFonts w:eastAsia="Calibri" w:cs="Times New Roman"/>
    </w:rPr>
  </w:style>
  <w:style w:type="paragraph" w:customStyle="1" w:styleId="scbillsiglines">
    <w:name w:val="sc_bill_sig_lines"/>
    <w:qFormat/>
    <w:rsid w:val="00BD06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D064A"/>
  </w:style>
  <w:style w:type="paragraph" w:customStyle="1" w:styleId="scbillendxx">
    <w:name w:val="sc_bill_end_xx"/>
    <w:qFormat/>
    <w:rsid w:val="00BD064A"/>
    <w:pPr>
      <w:widowControl w:val="0"/>
      <w:suppressAutoHyphens/>
      <w:spacing w:after="0" w:line="240" w:lineRule="auto"/>
      <w:jc w:val="center"/>
    </w:pPr>
  </w:style>
  <w:style w:type="character" w:customStyle="1" w:styleId="scbillheader1">
    <w:name w:val="sc_bill_header1"/>
    <w:uiPriority w:val="1"/>
    <w:qFormat/>
    <w:rsid w:val="00BD064A"/>
  </w:style>
  <w:style w:type="character" w:customStyle="1" w:styleId="scresolutionbody1">
    <w:name w:val="sc_resolution_body1"/>
    <w:uiPriority w:val="1"/>
    <w:qFormat/>
    <w:rsid w:val="00BD064A"/>
  </w:style>
  <w:style w:type="character" w:styleId="Strong">
    <w:name w:val="Strong"/>
    <w:basedOn w:val="DefaultParagraphFont"/>
    <w:uiPriority w:val="22"/>
    <w:qFormat/>
    <w:rsid w:val="00BD064A"/>
    <w:rPr>
      <w:b/>
      <w:bCs/>
    </w:rPr>
  </w:style>
  <w:style w:type="character" w:customStyle="1" w:styleId="scamendhouse">
    <w:name w:val="sc_amend_house"/>
    <w:uiPriority w:val="1"/>
    <w:qFormat/>
    <w:rsid w:val="00BD064A"/>
    <w:rPr>
      <w:bdr w:val="none" w:sz="0" w:space="0" w:color="auto"/>
      <w:shd w:val="clear" w:color="auto" w:fill="FDE9D9" w:themeFill="accent6" w:themeFillTint="33"/>
    </w:rPr>
  </w:style>
  <w:style w:type="character" w:customStyle="1" w:styleId="scamendsenate">
    <w:name w:val="sc_amend_senate"/>
    <w:uiPriority w:val="1"/>
    <w:qFormat/>
    <w:rsid w:val="00BD064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E7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1&amp;session=125&amp;summary=B" TargetMode="External" Id="Reb7cb09e67da4e08" /><Relationship Type="http://schemas.openxmlformats.org/officeDocument/2006/relationships/hyperlink" Target="https://www.scstatehouse.gov/sess125_2023-2024/prever/1151_20240312.docx" TargetMode="External" Id="Rd7927c9ede9c479c" /><Relationship Type="http://schemas.openxmlformats.org/officeDocument/2006/relationships/hyperlink" Target="h:\sj\20240312.docx" TargetMode="External" Id="R87776be1b1d343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b042c877-c193-48eb-86a7-9e04ac6a0a99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2024-03-12T00:00:00-04:00</T_BILL_DT_VERSION>
  <T_BILL_D_INTRODATE>2024-03-12</T_BILL_D_INTRODATE>
  <T_BILL_D_SENATEINTRODATE>2024-03-12</T_BILL_D_SENATEINTRODATE>
  <T_BILL_N_INTERNALVERSIONNUMBER>1</T_BILL_N_INTERNALVERSIONNUMBER>
  <T_BILL_N_SESSION>125</T_BILL_N_SESSION>
  <T_BILL_N_VERSIONNUMBER>1</T_BILL_N_VERSIONNUMBER>
  <T_BILL_N_YEAR>2024</T_BILL_N_YEAR>
  <T_BILL_REQUEST_REQUEST>02486549-c4b5-40ce-b396-bfa346ecde81</T_BILL_REQUEST_REQUEST>
  <T_BILL_R_ORIGINALDRAFT>45632305-583b-46e8-a38b-986a2dbe3685</T_BILL_R_ORIGINALDRAFT>
  <T_BILL_SPONSOR_SPONSOR>682f1071-b312-4ddf-9d42-e2b6bfd754d5</T_BILL_SPONSOR_SPONSOR>
  <T_BILL_T_BILLNAME>[1151]</T_BILL_T_BILLNAME>
  <T_BILL_T_BILLNUMBER>1151</T_BILL_T_BILLNUMBER>
  <T_BILL_T_BILLTITLE>TO RECOGNIZE AND HONOR THE TAU ETA CHAPTER OF ALPHA PHI ALPHA FRATERNITY, INC., AT THE CELEBRATION OF ITS TWENTY-FIFTH ANNIVERSARY AND TO WISH THE CHAPTER MUCH CONTINUED SUCCESS AND GOOD FELLOWSHIP IN THE YEARS AHEAD.</T_BILL_T_BILLTITLE>
  <T_BILL_T_CHAMBER>senate</T_BILL_T_CHAMBER>
  <T_BILL_T_FILENAME> </T_BILL_T_FILENAME>
  <T_BILL_T_LEGTYPE>resolution</T_BILL_T_LEGTYPE>
  <T_BILL_T_SUBJECT>Tau Eta Chapter of Alpha Phi Alpha Fraternity, Inc., 25th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2006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2024-03-07T19:39:00Z</cp:lastPrinted>
  <dcterms:created xsi:type="dcterms:W3CDTF">2024-03-11T15:18:00Z</dcterms:created>
  <dcterms:modified xsi:type="dcterms:W3CDTF">2024-03-11T15:18:00Z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