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Malloy and Martin</w:t>
      </w:r>
    </w:p>
    <w:p>
      <w:pPr>
        <w:widowControl w:val="false"/>
        <w:spacing w:after="0"/>
        <w:jc w:val="left"/>
      </w:pPr>
      <w:r>
        <w:rPr>
          <w:rFonts w:ascii="Times New Roman"/>
          <w:sz w:val="22"/>
        </w:rPr>
        <w:t xml:space="preserve">Document Path: SR-0676KM-HW24.docx</w:t>
      </w:r>
    </w:p>
    <w:p>
      <w:pPr>
        <w:widowControl w:val="false"/>
        <w:spacing w:after="0"/>
        <w:jc w:val="left"/>
      </w:pPr>
    </w:p>
    <w:p>
      <w:pPr>
        <w:widowControl w:val="false"/>
        <w:spacing w:after="0"/>
        <w:jc w:val="left"/>
      </w:pPr>
      <w:r>
        <w:rPr>
          <w:rFonts w:ascii="Times New Roman"/>
          <w:sz w:val="22"/>
        </w:rPr>
        <w:t xml:space="preserve">Introduced in the Senate on April 3,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Darlington Raceway Week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4/3/2024</w:t>
      </w:r>
      <w:r>
        <w:tab/>
        <w:t>Senate</w:t>
      </w:r>
      <w:r>
        <w:tab/>
        <w:t xml:space="preserve">Introduced and adopted</w:t>
      </w:r>
      <w:r>
        <w:t xml:space="preserve"> (</w:t>
      </w:r>
      <w:hyperlink w:history="true" r:id="Rf4a4466a68a1489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1850f7006924c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91b677edf04ef9">
        <w:r>
          <w:rPr>
            <w:rStyle w:val="Hyperlink"/>
            <w:u w:val="single"/>
          </w:rPr>
          <w:t>04/03/2024</w:t>
        </w:r>
      </w:hyperlink>
      <w:r>
        <w:t xml:space="preserve"/>
      </w:r>
    </w:p>
    <w:p>
      <w:pPr>
        <w:widowControl w:val="true"/>
        <w:spacing w:after="0"/>
        <w:jc w:val="left"/>
      </w:pPr>
      <w:r>
        <w:rPr>
          <w:rFonts w:ascii="Times New Roman"/>
          <w:sz w:val="22"/>
        </w:rPr>
        <w:t xml:space="preserve"/>
      </w:r>
      <w:hyperlink r:id="R7055c08147444150">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C6758F" w:rsidR="002F4473" w:rsidP="0036008C" w:rsidRDefault="002F4473" w14:paraId="48DB32C7" w14:textId="77777777">
      <w:pPr>
        <w:pStyle w:val="scemptylineheader"/>
        <w:rPr>
          <w:rFonts w:cs="Times New Roman"/>
        </w:rPr>
      </w:pPr>
    </w:p>
    <w:p w:rsidRPr="00C6758F" w:rsidR="002F4473" w:rsidP="0036008C" w:rsidRDefault="002F4473" w14:paraId="48DB32C8" w14:textId="18050162">
      <w:pPr>
        <w:pStyle w:val="scemptylineheader"/>
        <w:rPr>
          <w:rFonts w:cs="Times New Roman"/>
        </w:rPr>
      </w:pPr>
    </w:p>
    <w:p w:rsidRPr="00C6758F" w:rsidR="00136B38" w:rsidP="0036008C" w:rsidRDefault="00136B38" w14:paraId="1312B896" w14:textId="77777777">
      <w:pPr>
        <w:pStyle w:val="scemptylineheader"/>
        <w:rPr>
          <w:rFonts w:cs="Times New Roman"/>
        </w:rPr>
      </w:pPr>
    </w:p>
    <w:p w:rsidRPr="00C6758F" w:rsidR="002F4473" w:rsidP="0036008C" w:rsidRDefault="002F4473" w14:paraId="48DB32C9" w14:textId="77777777">
      <w:pPr>
        <w:pStyle w:val="scemptylineheader"/>
        <w:rPr>
          <w:rFonts w:cs="Times New Roman"/>
        </w:rPr>
      </w:pPr>
    </w:p>
    <w:p w:rsidRPr="00C6758F" w:rsidR="002F4473" w:rsidP="0036008C" w:rsidRDefault="002F4473" w14:paraId="48DB32CA" w14:textId="77777777">
      <w:pPr>
        <w:pStyle w:val="scemptylineheader"/>
        <w:rPr>
          <w:rFonts w:cs="Times New Roman"/>
        </w:rPr>
      </w:pPr>
    </w:p>
    <w:p w:rsidRPr="00C6758F" w:rsidR="002F4473" w:rsidP="0036008C" w:rsidRDefault="002F4473" w14:paraId="48DB32CB" w14:textId="77777777">
      <w:pPr>
        <w:pStyle w:val="scemptylineheader"/>
        <w:rPr>
          <w:rFonts w:cs="Times New Roman"/>
        </w:rPr>
      </w:pPr>
    </w:p>
    <w:p w:rsidRPr="00C6758F" w:rsidR="002F4473" w:rsidP="0036008C" w:rsidRDefault="002F4473" w14:paraId="48DB32CC" w14:textId="77777777">
      <w:pPr>
        <w:pStyle w:val="scemptylineheader"/>
        <w:rPr>
          <w:rFonts w:cs="Times New Roman"/>
        </w:rPr>
      </w:pPr>
    </w:p>
    <w:p w:rsidRPr="00C6758F" w:rsidR="0010776B" w:rsidP="0036008C" w:rsidRDefault="0010776B" w14:paraId="48DB32CD" w14:textId="77777777">
      <w:pPr>
        <w:pStyle w:val="scemptylineheader"/>
        <w:rPr>
          <w:rFonts w:cs="Times New Roman"/>
        </w:rPr>
      </w:pPr>
    </w:p>
    <w:p w:rsidRPr="00C6758F" w:rsidR="0010776B" w:rsidP="00BE46CD" w:rsidRDefault="0010776B" w14:paraId="48DB32CE" w14:textId="431C79C8">
      <w:pPr>
        <w:pStyle w:val="scbillheader"/>
        <w:rPr>
          <w:rFonts w:cs="Times New Roman"/>
        </w:rPr>
      </w:pPr>
      <w:r w:rsidRPr="00C6758F">
        <w:rPr>
          <w:rFonts w:cs="Times New Roman"/>
        </w:rPr>
        <w:t>A</w:t>
      </w:r>
      <w:r w:rsidRPr="00C6758F" w:rsidR="000E1785">
        <w:rPr>
          <w:rFonts w:cs="Times New Roman"/>
        </w:rPr>
        <w:t xml:space="preserve"> </w:t>
      </w:r>
      <w:sdt>
        <w:sdtPr>
          <w:rPr>
            <w:rStyle w:val="scbillheader1"/>
            <w:rFonts w:cs="Times New Roman"/>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Pr="00C6758F" w:rsidR="004D1FE6">
            <w:rPr>
              <w:rStyle w:val="scbillheader1"/>
              <w:rFonts w:cs="Times New Roman"/>
            </w:rPr>
            <w:t>senate</w:t>
          </w:r>
        </w:sdtContent>
      </w:sdt>
      <w:r w:rsidRPr="00C6758F" w:rsidR="00B9052D">
        <w:rPr>
          <w:rStyle w:val="scbillheader1"/>
          <w:rFonts w:cs="Times New Roman"/>
        </w:rPr>
        <w:t xml:space="preserve"> </w:t>
      </w:r>
      <w:r w:rsidRPr="00C6758F" w:rsidR="00B9052D">
        <w:rPr>
          <w:rFonts w:cs="Times New Roman"/>
        </w:rPr>
        <w:t>RESOLUTION</w:t>
      </w:r>
    </w:p>
    <w:p w:rsidRPr="00C6758F" w:rsidR="0010776B" w:rsidP="00091FD9" w:rsidRDefault="0010776B" w14:paraId="48DB32CF" w14:textId="77777777">
      <w:pPr>
        <w:pStyle w:val="scresolutiontitle"/>
        <w:rPr>
          <w:rFonts w:cs="Times New Roman"/>
        </w:rPr>
      </w:pPr>
    </w:p>
    <w:sdt>
      <w:sdtPr>
        <w:rPr>
          <w:rFonts w:cs="Times New Roman"/>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C6758F" w:rsidR="0010776B" w:rsidP="00091FD9" w:rsidRDefault="00C6758F" w14:paraId="48DB32D0" w14:textId="512DE39B">
          <w:pPr>
            <w:pStyle w:val="scresolutiontitle"/>
            <w:rPr>
              <w:rFonts w:cs="Times New Roman"/>
            </w:rPr>
          </w:pPr>
          <w:r w:rsidRPr="00C6758F">
            <w:rPr>
              <w:rFonts w:cs="Times New Roman"/>
            </w:rPr>
            <w:t xml:space="preserve">TO EXPRESS THE BELIEF OF THE SOUTH CAROLINA SENATE THAT NASCAR RACING IS AN INTEGRAL PART OF THE STATE OF SOUTH CAROLINA AND ITS ECONOMY; TO RECOGNIZE AND CONGRATULATE THE DARLINGTON RACEWAY FOR ANNOUNCING THE CONTINUATION OF A SECOND RACE TO ITS SCHEDULE, DOUBLING THE ECONOMIC IMPACT TO THE STATE OF SOUTH CAROLINA AS ONE OF OUR STATE’S MOST TREASURED ATTRACTIONS; to IDENTIFY NASCAR’s seventy-six years of racing as a significant part of SOUTH CAROLINA’S RICH HISTORY; AND TO NAME THE WEEKS AROUND BOTH RACES, THE OFFICIAL THROWBACK WEEKEND OF NASCAR, MAY </w:t>
          </w:r>
          <w:proofErr w:type="spellStart"/>
          <w:r w:rsidRPr="00C6758F">
            <w:rPr>
              <w:rFonts w:cs="Times New Roman"/>
            </w:rPr>
            <w:t>6th</w:t>
          </w:r>
          <w:proofErr w:type="spellEnd"/>
          <w:r w:rsidRPr="00C6758F">
            <w:rPr>
              <w:rFonts w:cs="Times New Roman"/>
            </w:rPr>
            <w:t xml:space="preserve"> through 12th, 2024, AND THE TRADITIONAL LABOR DAY WEEKEND, AUGUST </w:t>
          </w:r>
          <w:proofErr w:type="spellStart"/>
          <w:r w:rsidRPr="00C6758F">
            <w:rPr>
              <w:rFonts w:cs="Times New Roman"/>
            </w:rPr>
            <w:t>26th</w:t>
          </w:r>
          <w:proofErr w:type="spellEnd"/>
          <w:r w:rsidRPr="00C6758F">
            <w:rPr>
              <w:rFonts w:cs="Times New Roman"/>
            </w:rPr>
            <w:t xml:space="preserve"> THROUGH SEPTEMBER </w:t>
          </w:r>
          <w:proofErr w:type="spellStart"/>
          <w:r w:rsidRPr="00C6758F">
            <w:rPr>
              <w:rFonts w:cs="Times New Roman"/>
            </w:rPr>
            <w:t>1st</w:t>
          </w:r>
          <w:proofErr w:type="spellEnd"/>
          <w:r w:rsidRPr="00C6758F">
            <w:rPr>
              <w:rFonts w:cs="Times New Roman"/>
            </w:rPr>
            <w:t>, 2024, AS “DARLINGTON RACEWAY WEEK”</w:t>
          </w:r>
          <w:r w:rsidR="007046D7">
            <w:rPr>
              <w:rFonts w:cs="Times New Roman"/>
            </w:rPr>
            <w:t>,</w:t>
          </w:r>
          <w:r w:rsidRPr="00C6758F">
            <w:rPr>
              <w:rFonts w:cs="Times New Roman"/>
            </w:rPr>
            <w:t xml:space="preserve"> TWO WEEKS TOO TOUGH TO TAME.</w:t>
          </w:r>
        </w:p>
      </w:sdtContent>
    </w:sdt>
    <w:p w:rsidRPr="00C6758F" w:rsidR="0010776B" w:rsidP="00091FD9" w:rsidRDefault="0010776B" w14:paraId="48DB32D1" w14:textId="56627158">
      <w:pPr>
        <w:pStyle w:val="scresolutiontitle"/>
        <w:rPr>
          <w:rFonts w:cs="Times New Roman"/>
        </w:rPr>
      </w:pPr>
    </w:p>
    <w:p w:rsidRPr="00C6758F" w:rsidR="000B510C" w:rsidP="000B510C" w:rsidRDefault="000B510C" w14:paraId="748E828E" w14:textId="77777777">
      <w:pPr>
        <w:pStyle w:val="scresolutionwhereas"/>
        <w:rPr>
          <w:rFonts w:cs="Times New Roman"/>
        </w:rPr>
      </w:pPr>
      <w:bookmarkStart w:name="wa_fc615d6a1" w:id="0"/>
      <w:r w:rsidRPr="00C6758F">
        <w:rPr>
          <w:rFonts w:cs="Times New Roman"/>
        </w:rPr>
        <w:t>W</w:t>
      </w:r>
      <w:bookmarkEnd w:id="0"/>
      <w:r w:rsidRPr="00C6758F">
        <w:rPr>
          <w:rFonts w:cs="Times New Roman"/>
        </w:rPr>
        <w:t>hereas, the Darlington Raceway opened on September 4, 1950, with the inaugural running of the Southern 500, the first stock car race on a paved track; and</w:t>
      </w:r>
    </w:p>
    <w:p w:rsidRPr="00C6758F" w:rsidR="000B510C" w:rsidP="000B510C" w:rsidRDefault="000B510C" w14:paraId="1A33846A" w14:textId="77777777">
      <w:pPr>
        <w:pStyle w:val="scresolutionwhereas"/>
        <w:rPr>
          <w:rFonts w:cs="Times New Roman"/>
        </w:rPr>
      </w:pPr>
    </w:p>
    <w:p w:rsidRPr="00C6758F" w:rsidR="000B510C" w:rsidP="000B510C" w:rsidRDefault="000B510C" w14:paraId="456B8FAE" w14:textId="77777777">
      <w:pPr>
        <w:pStyle w:val="scresolutionwhereas"/>
        <w:rPr>
          <w:rFonts w:cs="Times New Roman"/>
        </w:rPr>
      </w:pPr>
      <w:bookmarkStart w:name="wa_bee10912e" w:id="1"/>
      <w:r w:rsidRPr="00C6758F">
        <w:rPr>
          <w:rFonts w:cs="Times New Roman"/>
        </w:rPr>
        <w:t>W</w:t>
      </w:r>
      <w:bookmarkEnd w:id="1"/>
      <w:r w:rsidRPr="00C6758F">
        <w:rPr>
          <w:rFonts w:cs="Times New Roman"/>
        </w:rPr>
        <w:t>hereas, since 1950, Darlington Raceway has served as a cornerstone in the development of stock car racing, one of the fastest growing and most popular spectator sports in the country; and</w:t>
      </w:r>
    </w:p>
    <w:p w:rsidRPr="00C6758F" w:rsidR="000B510C" w:rsidP="000B510C" w:rsidRDefault="000B510C" w14:paraId="4A73D064" w14:textId="77777777">
      <w:pPr>
        <w:pStyle w:val="scresolutionwhereas"/>
        <w:rPr>
          <w:rFonts w:cs="Times New Roman"/>
        </w:rPr>
      </w:pPr>
    </w:p>
    <w:p w:rsidRPr="00C6758F" w:rsidR="000B510C" w:rsidP="000B510C" w:rsidRDefault="000B510C" w14:paraId="580E5F6C" w14:textId="2140D9D6">
      <w:pPr>
        <w:pStyle w:val="scresolutionwhereas"/>
        <w:rPr>
          <w:rFonts w:cs="Times New Roman"/>
        </w:rPr>
      </w:pPr>
      <w:bookmarkStart w:name="wa_a5a2908a3" w:id="2"/>
      <w:r w:rsidRPr="00C6758F">
        <w:rPr>
          <w:rFonts w:cs="Times New Roman"/>
        </w:rPr>
        <w:t>W</w:t>
      </w:r>
      <w:bookmarkEnd w:id="2"/>
      <w:r w:rsidRPr="00C6758F">
        <w:rPr>
          <w:rFonts w:cs="Times New Roman"/>
        </w:rPr>
        <w:t xml:space="preserve">hereas, NASCAR, which was incorporated on February 21, 1948, is celebrating its </w:t>
      </w:r>
      <w:r w:rsidRPr="00C6758F" w:rsidR="00D20189">
        <w:rPr>
          <w:rFonts w:cs="Times New Roman"/>
        </w:rPr>
        <w:t>seventy‑sixth</w:t>
      </w:r>
      <w:r w:rsidRPr="00C6758F">
        <w:rPr>
          <w:rFonts w:cs="Times New Roman"/>
        </w:rPr>
        <w:t xml:space="preserve"> anniversary</w:t>
      </w:r>
      <w:r w:rsidRPr="00C6758F" w:rsidR="00D20189">
        <w:rPr>
          <w:rFonts w:cs="Times New Roman"/>
        </w:rPr>
        <w:t>. NASCAR</w:t>
      </w:r>
      <w:r w:rsidRPr="00C6758F">
        <w:rPr>
          <w:rFonts w:cs="Times New Roman"/>
        </w:rPr>
        <w:t xml:space="preserve"> has become the premier motorsports innovator, universally regarded as one of the world’s most successful sports entertainment properties;</w:t>
      </w:r>
      <w:r w:rsidRPr="00C6758F" w:rsidDel="003F08E5">
        <w:rPr>
          <w:rFonts w:cs="Times New Roman"/>
        </w:rPr>
        <w:t xml:space="preserve"> </w:t>
      </w:r>
      <w:r w:rsidRPr="00C6758F">
        <w:rPr>
          <w:rFonts w:cs="Times New Roman"/>
        </w:rPr>
        <w:t>and</w:t>
      </w:r>
    </w:p>
    <w:p w:rsidRPr="00C6758F" w:rsidR="000B510C" w:rsidP="000B510C" w:rsidRDefault="000B510C" w14:paraId="3A6F9CEF" w14:textId="77777777">
      <w:pPr>
        <w:pStyle w:val="scresolutionwhereas"/>
        <w:rPr>
          <w:rFonts w:cs="Times New Roman"/>
        </w:rPr>
      </w:pPr>
    </w:p>
    <w:p w:rsidRPr="00C6758F" w:rsidR="000B510C" w:rsidP="000B510C" w:rsidRDefault="000B510C" w14:paraId="66E44979" w14:textId="7BE6ACDE">
      <w:pPr>
        <w:pStyle w:val="scresolutionwhereas"/>
        <w:rPr>
          <w:rFonts w:cs="Times New Roman"/>
        </w:rPr>
      </w:pPr>
      <w:bookmarkStart w:name="wa_7d2a1f261" w:id="3"/>
      <w:r w:rsidRPr="00C6758F">
        <w:rPr>
          <w:rFonts w:cs="Times New Roman"/>
        </w:rPr>
        <w:t>W</w:t>
      </w:r>
      <w:bookmarkEnd w:id="3"/>
      <w:r w:rsidRPr="00C6758F">
        <w:rPr>
          <w:rFonts w:cs="Times New Roman"/>
        </w:rPr>
        <w:t xml:space="preserve">hereas, NASCAR has expanded throughout its history to become a global sport with series that race in more than </w:t>
      </w:r>
      <w:r w:rsidRPr="00C6758F" w:rsidR="00212C32">
        <w:rPr>
          <w:rFonts w:cs="Times New Roman"/>
        </w:rPr>
        <w:t>thirty</w:t>
      </w:r>
      <w:r w:rsidRPr="00C6758F">
        <w:rPr>
          <w:rFonts w:cs="Times New Roman"/>
        </w:rPr>
        <w:t xml:space="preserve"> States, as well as Canada, Mexico, Europe, and Brazil</w:t>
      </w:r>
      <w:r w:rsidRPr="00C6758F" w:rsidR="00212C32">
        <w:rPr>
          <w:rFonts w:cs="Times New Roman"/>
        </w:rPr>
        <w:t>. Today</w:t>
      </w:r>
      <w:r w:rsidRPr="00C6758F">
        <w:rPr>
          <w:rFonts w:cs="Times New Roman"/>
        </w:rPr>
        <w:t xml:space="preserve">, NASCAR sanctions more than </w:t>
      </w:r>
      <w:r w:rsidRPr="00C6758F" w:rsidR="00212C32">
        <w:rPr>
          <w:rFonts w:cs="Times New Roman"/>
        </w:rPr>
        <w:t>one thousand two hundred</w:t>
      </w:r>
      <w:r w:rsidRPr="00C6758F">
        <w:rPr>
          <w:rFonts w:cs="Times New Roman"/>
        </w:rPr>
        <w:t xml:space="preserve"> races annually</w:t>
      </w:r>
      <w:r w:rsidRPr="00C6758F" w:rsidR="00212C32">
        <w:rPr>
          <w:rFonts w:cs="Times New Roman"/>
        </w:rPr>
        <w:t>. I</w:t>
      </w:r>
      <w:r w:rsidRPr="00C6758F">
        <w:rPr>
          <w:rFonts w:cs="Times New Roman"/>
        </w:rPr>
        <w:t>ts races are broadcast in nearly every country around the world; and</w:t>
      </w:r>
    </w:p>
    <w:p w:rsidRPr="00C6758F" w:rsidR="000B510C" w:rsidP="000B510C" w:rsidRDefault="000B510C" w14:paraId="5EE3A030" w14:textId="77777777">
      <w:pPr>
        <w:pStyle w:val="scresolutionwhereas"/>
        <w:rPr>
          <w:rFonts w:cs="Times New Roman"/>
        </w:rPr>
      </w:pPr>
    </w:p>
    <w:p w:rsidRPr="00C6758F" w:rsidR="000B510C" w:rsidP="000B510C" w:rsidRDefault="000B510C" w14:paraId="5D854D98" w14:textId="6A2A6FB2">
      <w:pPr>
        <w:pStyle w:val="scresolutionwhereas"/>
        <w:rPr>
          <w:rFonts w:cs="Times New Roman"/>
        </w:rPr>
      </w:pPr>
      <w:bookmarkStart w:name="wa_6e31edb74" w:id="4"/>
      <w:proofErr w:type="gramStart"/>
      <w:r w:rsidRPr="00C6758F">
        <w:rPr>
          <w:rFonts w:cs="Times New Roman"/>
        </w:rPr>
        <w:t>W</w:t>
      </w:r>
      <w:bookmarkEnd w:id="4"/>
      <w:r w:rsidRPr="00C6758F">
        <w:rPr>
          <w:rFonts w:cs="Times New Roman"/>
        </w:rPr>
        <w:t>hereas,</w:t>
      </w:r>
      <w:proofErr w:type="gramEnd"/>
      <w:r w:rsidRPr="00C6758F">
        <w:rPr>
          <w:rFonts w:cs="Times New Roman"/>
        </w:rPr>
        <w:t xml:space="preserve"> South Carolina hosts one of the crown jewel events in motorsports, the Southern 500, and lays claim to many of the legends of NASCAR racing, including </w:t>
      </w:r>
      <w:r w:rsidRPr="00C6758F">
        <w:rPr>
          <w:rStyle w:val="HTMLTypewriter"/>
          <w:rFonts w:ascii="Times New Roman" w:hAnsi="Times New Roman" w:cs="Times New Roman"/>
          <w:sz w:val="22"/>
          <w:szCs w:val="22"/>
        </w:rPr>
        <w:t>Rex White, David Pearson, Bud Moore, James Hylton, Tiny Lund, and Cale Yarborough; and</w:t>
      </w:r>
    </w:p>
    <w:p w:rsidRPr="00C6758F" w:rsidR="000B510C" w:rsidP="000B510C" w:rsidRDefault="000B510C" w14:paraId="5DFE993B" w14:textId="77777777">
      <w:pPr>
        <w:pStyle w:val="scresolutionwhereas"/>
        <w:rPr>
          <w:rFonts w:cs="Times New Roman"/>
        </w:rPr>
      </w:pPr>
    </w:p>
    <w:p w:rsidRPr="00C6758F" w:rsidR="000B510C" w:rsidP="000B510C" w:rsidRDefault="000B510C" w14:paraId="0B49648C" w14:textId="197597F7">
      <w:pPr>
        <w:pStyle w:val="scresolutionwhereas"/>
        <w:rPr>
          <w:rFonts w:cs="Times New Roman"/>
        </w:rPr>
      </w:pPr>
      <w:bookmarkStart w:name="wa_11b9e59d1" w:id="5"/>
      <w:r w:rsidRPr="00C6758F">
        <w:rPr>
          <w:rStyle w:val="HTMLTypewriter"/>
          <w:rFonts w:ascii="Times New Roman" w:hAnsi="Times New Roman" w:cs="Times New Roman"/>
          <w:sz w:val="22"/>
          <w:szCs w:val="22"/>
        </w:rPr>
        <w:t>W</w:t>
      </w:r>
      <w:bookmarkEnd w:id="5"/>
      <w:r w:rsidRPr="00C6758F">
        <w:rPr>
          <w:rStyle w:val="HTMLTypewriter"/>
          <w:rFonts w:ascii="Times New Roman" w:hAnsi="Times New Roman" w:cs="Times New Roman"/>
          <w:sz w:val="22"/>
          <w:szCs w:val="22"/>
        </w:rPr>
        <w:t>hereas, South Carolina is rich in stock car racing</w:t>
      </w:r>
      <w:r w:rsidRPr="00C6758F" w:rsidR="00212C32">
        <w:rPr>
          <w:rStyle w:val="HTMLTypewriter"/>
          <w:rFonts w:ascii="Times New Roman" w:hAnsi="Times New Roman" w:cs="Times New Roman"/>
          <w:sz w:val="22"/>
          <w:szCs w:val="22"/>
        </w:rPr>
        <w:t xml:space="preserve"> history</w:t>
      </w:r>
      <w:r w:rsidRPr="00C6758F">
        <w:rPr>
          <w:rStyle w:val="HTMLTypewriter"/>
          <w:rFonts w:ascii="Times New Roman" w:hAnsi="Times New Roman" w:cs="Times New Roman"/>
          <w:sz w:val="22"/>
          <w:szCs w:val="22"/>
        </w:rPr>
        <w:t xml:space="preserve">, as evidenced by </w:t>
      </w:r>
      <w:r w:rsidRPr="00C6758F">
        <w:rPr>
          <w:rFonts w:cs="Times New Roman"/>
        </w:rPr>
        <w:t xml:space="preserve">the </w:t>
      </w:r>
      <w:r w:rsidRPr="00C6758F">
        <w:rPr>
          <w:rStyle w:val="HTMLTypewriter"/>
          <w:rFonts w:ascii="Times New Roman" w:hAnsi="Times New Roman" w:cs="Times New Roman"/>
          <w:sz w:val="22"/>
          <w:szCs w:val="22"/>
        </w:rPr>
        <w:t xml:space="preserve">Darlington Raceway Stock Car Museum and the </w:t>
      </w:r>
      <w:r w:rsidRPr="00C6758F">
        <w:rPr>
          <w:rFonts w:cs="Times New Roman"/>
        </w:rPr>
        <w:t xml:space="preserve">National Motorsports Press Association Hall of Fame at Darlington </w:t>
      </w:r>
      <w:r w:rsidRPr="00C6758F">
        <w:rPr>
          <w:rFonts w:cs="Times New Roman"/>
        </w:rPr>
        <w:lastRenderedPageBreak/>
        <w:t xml:space="preserve">Raceway, in addition to dirt raceways across the State </w:t>
      </w:r>
      <w:r w:rsidRPr="00C6758F">
        <w:rPr>
          <w:rStyle w:val="HTMLTypewriter"/>
          <w:rFonts w:ascii="Times New Roman" w:hAnsi="Times New Roman" w:cs="Times New Roman"/>
          <w:sz w:val="22"/>
          <w:szCs w:val="22"/>
        </w:rPr>
        <w:t xml:space="preserve">that served as home to the fledgling sport of NASCAR racing in the </w:t>
      </w:r>
      <w:proofErr w:type="spellStart"/>
      <w:r w:rsidRPr="00C6758F">
        <w:rPr>
          <w:rStyle w:val="HTMLTypewriter"/>
          <w:rFonts w:ascii="Times New Roman" w:hAnsi="Times New Roman" w:cs="Times New Roman"/>
          <w:sz w:val="22"/>
          <w:szCs w:val="22"/>
        </w:rPr>
        <w:t>1950s</w:t>
      </w:r>
      <w:proofErr w:type="spellEnd"/>
      <w:r w:rsidRPr="00C6758F">
        <w:rPr>
          <w:rStyle w:val="HTMLTypewriter"/>
          <w:rFonts w:ascii="Times New Roman" w:hAnsi="Times New Roman" w:cs="Times New Roman"/>
          <w:sz w:val="22"/>
          <w:szCs w:val="22"/>
        </w:rPr>
        <w:t>; and</w:t>
      </w:r>
    </w:p>
    <w:p w:rsidRPr="00C6758F" w:rsidR="000B510C" w:rsidP="000B510C" w:rsidRDefault="000B510C" w14:paraId="19A308DB" w14:textId="77777777">
      <w:pPr>
        <w:pStyle w:val="scresolutionwhereas"/>
        <w:rPr>
          <w:rFonts w:cs="Times New Roman"/>
        </w:rPr>
      </w:pPr>
    </w:p>
    <w:p w:rsidRPr="00C6758F" w:rsidR="000B510C" w:rsidP="000B510C" w:rsidRDefault="000B510C" w14:paraId="1E9783AA" w14:textId="0563D1B7">
      <w:pPr>
        <w:pStyle w:val="scresolutionwhereas"/>
        <w:rPr>
          <w:rFonts w:cs="Times New Roman"/>
        </w:rPr>
      </w:pPr>
      <w:bookmarkStart w:name="wa_767b9ec39" w:id="6"/>
      <w:proofErr w:type="gramStart"/>
      <w:r w:rsidRPr="00C6758F">
        <w:rPr>
          <w:rFonts w:cs="Times New Roman"/>
        </w:rPr>
        <w:t>W</w:t>
      </w:r>
      <w:bookmarkEnd w:id="6"/>
      <w:r w:rsidRPr="00C6758F">
        <w:rPr>
          <w:rFonts w:cs="Times New Roman"/>
        </w:rPr>
        <w:t>hereas,</w:t>
      </w:r>
      <w:proofErr w:type="gramEnd"/>
      <w:r w:rsidRPr="00C6758F">
        <w:rPr>
          <w:rFonts w:cs="Times New Roman"/>
        </w:rPr>
        <w:t xml:space="preserve"> the NASCAR events at Darlington focus our nation’s attention and the attention of the world upon our great State as a sport and tourism destination each year; and</w:t>
      </w:r>
    </w:p>
    <w:p w:rsidRPr="00C6758F" w:rsidR="000B510C" w:rsidP="000B510C" w:rsidRDefault="000B510C" w14:paraId="35A2DCE3" w14:textId="77777777">
      <w:pPr>
        <w:pStyle w:val="scresolutionwhereas"/>
        <w:rPr>
          <w:rFonts w:cs="Times New Roman"/>
        </w:rPr>
      </w:pPr>
    </w:p>
    <w:p w:rsidRPr="00C6758F" w:rsidR="000B510C" w:rsidP="000B510C" w:rsidRDefault="000B510C" w14:paraId="4400B8EC" w14:textId="47BB392B">
      <w:pPr>
        <w:pStyle w:val="scresolutionwhereas"/>
        <w:rPr>
          <w:rFonts w:cs="Times New Roman"/>
        </w:rPr>
      </w:pPr>
      <w:bookmarkStart w:name="wa_4934fee90" w:id="7"/>
      <w:proofErr w:type="gramStart"/>
      <w:r w:rsidRPr="00C6758F">
        <w:rPr>
          <w:rFonts w:cs="Times New Roman"/>
        </w:rPr>
        <w:t>W</w:t>
      </w:r>
      <w:bookmarkEnd w:id="7"/>
      <w:r w:rsidRPr="00C6758F">
        <w:rPr>
          <w:rFonts w:cs="Times New Roman"/>
        </w:rPr>
        <w:t>hereas,</w:t>
      </w:r>
      <w:proofErr w:type="gramEnd"/>
      <w:r w:rsidRPr="00C6758F">
        <w:rPr>
          <w:rFonts w:cs="Times New Roman"/>
        </w:rPr>
        <w:t xml:space="preserve"> the annual economic impact that </w:t>
      </w:r>
      <w:r w:rsidRPr="00C6758F" w:rsidR="00290B41">
        <w:rPr>
          <w:rFonts w:cs="Times New Roman"/>
        </w:rPr>
        <w:t xml:space="preserve">the two Darlington </w:t>
      </w:r>
      <w:r w:rsidRPr="00C6758F">
        <w:rPr>
          <w:rFonts w:cs="Times New Roman"/>
        </w:rPr>
        <w:t>NASCAR racing events ha</w:t>
      </w:r>
      <w:r w:rsidRPr="00C6758F" w:rsidR="00290B41">
        <w:rPr>
          <w:rFonts w:cs="Times New Roman"/>
        </w:rPr>
        <w:t>ve</w:t>
      </w:r>
      <w:r w:rsidRPr="00C6758F">
        <w:rPr>
          <w:rFonts w:cs="Times New Roman"/>
        </w:rPr>
        <w:t xml:space="preserve"> on South Carolina is in excess of </w:t>
      </w:r>
      <w:r w:rsidRPr="00C6758F" w:rsidR="00290B41">
        <w:rPr>
          <w:rFonts w:cs="Times New Roman"/>
        </w:rPr>
        <w:t>one hundred eighteen</w:t>
      </w:r>
      <w:r w:rsidRPr="00C6758F">
        <w:rPr>
          <w:rFonts w:cs="Times New Roman"/>
        </w:rPr>
        <w:t xml:space="preserve"> million dollars, </w:t>
      </w:r>
      <w:r w:rsidRPr="00C6758F" w:rsidR="00290B41">
        <w:rPr>
          <w:rFonts w:cs="Times New Roman"/>
        </w:rPr>
        <w:t>including</w:t>
      </w:r>
      <w:r w:rsidRPr="00C6758F">
        <w:rPr>
          <w:rFonts w:cs="Times New Roman"/>
        </w:rPr>
        <w:t xml:space="preserve"> over </w:t>
      </w:r>
      <w:r w:rsidRPr="00C6758F" w:rsidR="00290B41">
        <w:rPr>
          <w:rFonts w:cs="Times New Roman"/>
        </w:rPr>
        <w:t>eighteen</w:t>
      </w:r>
      <w:r w:rsidRPr="00C6758F">
        <w:rPr>
          <w:rFonts w:cs="Times New Roman"/>
        </w:rPr>
        <w:t xml:space="preserve"> million dollars annually in federal and state tax collections as NASCAR fans from across the country and around the world visit the State each year to attend racing events and then vacation in communities throughout the Palmetto State; and</w:t>
      </w:r>
    </w:p>
    <w:p w:rsidRPr="00C6758F" w:rsidR="000B510C" w:rsidP="000B510C" w:rsidRDefault="000B510C" w14:paraId="6AC30202" w14:textId="77777777">
      <w:pPr>
        <w:pStyle w:val="scresolutionwhereas"/>
        <w:rPr>
          <w:rFonts w:cs="Times New Roman"/>
        </w:rPr>
      </w:pPr>
    </w:p>
    <w:p w:rsidRPr="00C6758F" w:rsidR="000B510C" w:rsidP="000B510C" w:rsidRDefault="000B510C" w14:paraId="5631037B" w14:textId="77D22B3F">
      <w:pPr>
        <w:pStyle w:val="scresolutionwhereas"/>
        <w:rPr>
          <w:rFonts w:cs="Times New Roman"/>
        </w:rPr>
      </w:pPr>
      <w:bookmarkStart w:name="wa_9c9bdb27c" w:id="8"/>
      <w:proofErr w:type="gramStart"/>
      <w:r w:rsidRPr="00C6758F">
        <w:rPr>
          <w:rFonts w:cs="Times New Roman"/>
        </w:rPr>
        <w:t>W</w:t>
      </w:r>
      <w:bookmarkEnd w:id="8"/>
      <w:r w:rsidRPr="00C6758F">
        <w:rPr>
          <w:rFonts w:cs="Times New Roman"/>
        </w:rPr>
        <w:t>hereas,</w:t>
      </w:r>
      <w:proofErr w:type="gramEnd"/>
      <w:r w:rsidRPr="00C6758F">
        <w:rPr>
          <w:rFonts w:cs="Times New Roman"/>
        </w:rPr>
        <w:t xml:space="preserve"> the Darlington Raceway participates as a good corporate citizen at the local, regional, and state levels and is active in numerous community and charitable efforts contributing to the improvement of the people and the State of South Carolina</w:t>
      </w:r>
      <w:r w:rsidRPr="00C6758F" w:rsidR="00850FDB">
        <w:rPr>
          <w:rFonts w:cs="Times New Roman"/>
        </w:rPr>
        <w:t>.</w:t>
      </w:r>
      <w:r w:rsidRPr="00C6758F">
        <w:rPr>
          <w:rFonts w:cs="Times New Roman"/>
        </w:rPr>
        <w:t xml:space="preserve"> Now, therefore,</w:t>
      </w:r>
    </w:p>
    <w:p w:rsidRPr="00C6758F" w:rsidR="000B510C" w:rsidP="000B510C" w:rsidRDefault="000B510C" w14:paraId="315F7015" w14:textId="77777777">
      <w:pPr>
        <w:pStyle w:val="scresolutionwhereas"/>
        <w:rPr>
          <w:rFonts w:cs="Times New Roman"/>
        </w:rPr>
      </w:pPr>
    </w:p>
    <w:p w:rsidRPr="00C6758F" w:rsidR="000B510C" w:rsidP="000B510C" w:rsidRDefault="000B510C" w14:paraId="355BACC6" w14:textId="7F0693F1">
      <w:pPr>
        <w:pStyle w:val="scresolutionbody"/>
        <w:rPr>
          <w:rFonts w:cs="Times New Roman"/>
        </w:rPr>
      </w:pPr>
      <w:r w:rsidRPr="00C6758F">
        <w:rPr>
          <w:rFonts w:cs="Times New Roman"/>
        </w:rPr>
        <w:t>Be it resolved by the Senate:</w:t>
      </w:r>
    </w:p>
    <w:p w:rsidRPr="00C6758F" w:rsidR="000B510C" w:rsidP="000B510C" w:rsidRDefault="000B510C" w14:paraId="18FFE4ED" w14:textId="77777777">
      <w:pPr>
        <w:pStyle w:val="scresolutionbody"/>
        <w:rPr>
          <w:rFonts w:cs="Times New Roman"/>
        </w:rPr>
      </w:pPr>
    </w:p>
    <w:p w:rsidRPr="00C6758F" w:rsidR="000B510C" w:rsidP="00C7392B" w:rsidRDefault="000B510C" w14:paraId="6B674904" w14:textId="76B43BC3">
      <w:pPr>
        <w:pStyle w:val="scresolutionmembers"/>
        <w:rPr>
          <w:rFonts w:cs="Times New Roman"/>
        </w:rPr>
      </w:pPr>
      <w:r w:rsidRPr="00C6758F">
        <w:rPr>
          <w:rFonts w:cs="Times New Roman"/>
        </w:rPr>
        <w:t xml:space="preserve">That the members of the South Carolina Senate, by this resolution, express the belief that NASCAR racing is an integral part of the State of South Carolina and its economy, recognize Darlington Raceway as one of our </w:t>
      </w:r>
      <w:r w:rsidRPr="00C6758F" w:rsidR="00490238">
        <w:rPr>
          <w:rFonts w:cs="Times New Roman"/>
        </w:rPr>
        <w:t>S</w:t>
      </w:r>
      <w:r w:rsidRPr="00C6758F">
        <w:rPr>
          <w:rFonts w:cs="Times New Roman"/>
        </w:rPr>
        <w:t>tate’s most treasured attractions</w:t>
      </w:r>
      <w:r w:rsidRPr="00C6758F" w:rsidR="00C7392B">
        <w:rPr>
          <w:rFonts w:cs="Times New Roman"/>
        </w:rPr>
        <w:t>,</w:t>
      </w:r>
      <w:r w:rsidRPr="00C6758F">
        <w:rPr>
          <w:rFonts w:cs="Times New Roman"/>
        </w:rPr>
        <w:t xml:space="preserve"> </w:t>
      </w:r>
      <w:r w:rsidRPr="00C6758F" w:rsidR="00C7392B">
        <w:rPr>
          <w:rFonts w:cs="Times New Roman"/>
        </w:rPr>
        <w:t xml:space="preserve">identify </w:t>
      </w:r>
      <w:r w:rsidRPr="00C6758F">
        <w:rPr>
          <w:rFonts w:cs="Times New Roman"/>
        </w:rPr>
        <w:t xml:space="preserve">NASCAR’s </w:t>
      </w:r>
      <w:r w:rsidRPr="00C6758F" w:rsidR="00C7392B">
        <w:rPr>
          <w:rFonts w:cs="Times New Roman"/>
        </w:rPr>
        <w:t>seventy‑six</w:t>
      </w:r>
      <w:r w:rsidRPr="00C6758F">
        <w:rPr>
          <w:rFonts w:cs="Times New Roman"/>
        </w:rPr>
        <w:t xml:space="preserve"> years of racing as a significant part of South Carolina</w:t>
      </w:r>
      <w:r w:rsidRPr="00C6758F" w:rsidR="00C7392B">
        <w:rPr>
          <w:rFonts w:cs="Times New Roman"/>
        </w:rPr>
        <w:t xml:space="preserve">’s rich history, and name the weeks around both races, the official throwback weekend of NASCAR, May </w:t>
      </w:r>
      <w:r w:rsidRPr="00C6758F" w:rsidR="006953E5">
        <w:rPr>
          <w:rFonts w:cs="Times New Roman"/>
        </w:rPr>
        <w:t>6th</w:t>
      </w:r>
      <w:r w:rsidRPr="00C6758F" w:rsidR="00C7392B">
        <w:rPr>
          <w:rFonts w:cs="Times New Roman"/>
        </w:rPr>
        <w:t xml:space="preserve"> through May 12th, 2024, and the traditional Labor Day </w:t>
      </w:r>
      <w:r w:rsidRPr="00C6758F" w:rsidR="008C26FB">
        <w:rPr>
          <w:rFonts w:cs="Times New Roman"/>
        </w:rPr>
        <w:t>w</w:t>
      </w:r>
      <w:r w:rsidRPr="00C6758F" w:rsidR="00C7392B">
        <w:rPr>
          <w:rFonts w:cs="Times New Roman"/>
        </w:rPr>
        <w:t xml:space="preserve">eekend, </w:t>
      </w:r>
      <w:r w:rsidRPr="00C6758F" w:rsidR="00B6007C">
        <w:rPr>
          <w:rFonts w:cs="Times New Roman"/>
        </w:rPr>
        <w:t>A</w:t>
      </w:r>
      <w:r w:rsidRPr="00C6758F" w:rsidR="00C7392B">
        <w:rPr>
          <w:rFonts w:cs="Times New Roman"/>
        </w:rPr>
        <w:t xml:space="preserve">ugust 26th through </w:t>
      </w:r>
      <w:r w:rsidRPr="00C6758F" w:rsidR="00B6007C">
        <w:rPr>
          <w:rFonts w:cs="Times New Roman"/>
        </w:rPr>
        <w:t>S</w:t>
      </w:r>
      <w:r w:rsidRPr="00C6758F" w:rsidR="00C7392B">
        <w:rPr>
          <w:rFonts w:cs="Times New Roman"/>
        </w:rPr>
        <w:t>eptember</w:t>
      </w:r>
      <w:r w:rsidRPr="00C6758F" w:rsidR="00C7392B">
        <w:rPr>
          <w:rFonts w:cs="Times New Roman"/>
          <w:vertAlign w:val="superscript"/>
        </w:rPr>
        <w:t xml:space="preserve"> </w:t>
      </w:r>
      <w:r w:rsidRPr="00C6758F" w:rsidR="006953E5">
        <w:rPr>
          <w:rFonts w:cs="Times New Roman"/>
        </w:rPr>
        <w:t>1st</w:t>
      </w:r>
      <w:r w:rsidRPr="00C6758F" w:rsidR="00C7392B">
        <w:rPr>
          <w:rFonts w:cs="Times New Roman"/>
        </w:rPr>
        <w:t xml:space="preserve">, 2024, as </w:t>
      </w:r>
      <w:r w:rsidRPr="00C6758F" w:rsidR="00B6007C">
        <w:rPr>
          <w:rFonts w:cs="Times New Roman"/>
        </w:rPr>
        <w:t>“D</w:t>
      </w:r>
      <w:r w:rsidRPr="00C6758F" w:rsidR="00C7392B">
        <w:rPr>
          <w:rFonts w:cs="Times New Roman"/>
        </w:rPr>
        <w:t xml:space="preserve">arlington </w:t>
      </w:r>
      <w:r w:rsidRPr="00C6758F" w:rsidR="00B6007C">
        <w:rPr>
          <w:rFonts w:cs="Times New Roman"/>
        </w:rPr>
        <w:t>R</w:t>
      </w:r>
      <w:r w:rsidRPr="00C6758F" w:rsidR="00C7392B">
        <w:rPr>
          <w:rFonts w:cs="Times New Roman"/>
        </w:rPr>
        <w:t xml:space="preserve">aceway </w:t>
      </w:r>
      <w:r w:rsidRPr="00C6758F" w:rsidR="00B6007C">
        <w:rPr>
          <w:rFonts w:cs="Times New Roman"/>
        </w:rPr>
        <w:t>W</w:t>
      </w:r>
      <w:r w:rsidRPr="00C6758F" w:rsidR="00C7392B">
        <w:rPr>
          <w:rFonts w:cs="Times New Roman"/>
        </w:rPr>
        <w:t>eek</w:t>
      </w:r>
      <w:r w:rsidRPr="00C6758F" w:rsidR="00B6007C">
        <w:rPr>
          <w:rFonts w:cs="Times New Roman"/>
        </w:rPr>
        <w:t>”</w:t>
      </w:r>
      <w:r w:rsidR="007046D7">
        <w:rPr>
          <w:rFonts w:cs="Times New Roman"/>
        </w:rPr>
        <w:t>,</w:t>
      </w:r>
      <w:bookmarkStart w:name="open_doc_here" w:id="9"/>
      <w:bookmarkEnd w:id="9"/>
      <w:r w:rsidRPr="00C6758F" w:rsidR="00C7392B">
        <w:rPr>
          <w:rFonts w:cs="Times New Roman"/>
        </w:rPr>
        <w:t xml:space="preserve"> two weeks too tough to tame.</w:t>
      </w:r>
    </w:p>
    <w:p w:rsidRPr="00C6758F" w:rsidR="000B510C" w:rsidP="000B510C" w:rsidRDefault="000B510C" w14:paraId="74690E2B" w14:textId="77777777">
      <w:pPr>
        <w:pStyle w:val="scresolutionbody"/>
        <w:rPr>
          <w:rFonts w:cs="Times New Roman"/>
        </w:rPr>
      </w:pPr>
    </w:p>
    <w:p w:rsidRPr="00C6758F" w:rsidR="000B510C" w:rsidP="000B510C" w:rsidRDefault="000B510C" w14:paraId="7D51813A" w14:textId="5A2F73D2">
      <w:pPr>
        <w:pStyle w:val="scresolutionbody"/>
        <w:rPr>
          <w:rFonts w:cs="Times New Roman"/>
        </w:rPr>
      </w:pPr>
      <w:r w:rsidRPr="00C6758F">
        <w:rPr>
          <w:rFonts w:cs="Times New Roman"/>
        </w:rPr>
        <w:t>Be it further resolved that a copy of this resolution be forwarded to the Governor, the House of Representatives, NASCAR</w:t>
      </w:r>
      <w:r w:rsidRPr="00C6758F" w:rsidR="00176E62">
        <w:rPr>
          <w:rFonts w:cs="Times New Roman"/>
        </w:rPr>
        <w:t>,</w:t>
      </w:r>
      <w:r w:rsidRPr="00C6758F">
        <w:rPr>
          <w:rFonts w:cs="Times New Roman"/>
        </w:rPr>
        <w:t xml:space="preserve"> and the Darlington Raceway.</w:t>
      </w:r>
    </w:p>
    <w:p w:rsidRPr="00C6758F" w:rsidR="000F1901" w:rsidP="0096528D" w:rsidRDefault="000B510C" w14:paraId="1FF4F498" w14:textId="76DBE324">
      <w:pPr>
        <w:pStyle w:val="scresolutionxx"/>
        <w:rPr>
          <w:rFonts w:cs="Times New Roman"/>
        </w:rPr>
      </w:pPr>
      <w:r w:rsidRPr="00C6758F">
        <w:rPr>
          <w:rFonts w:cs="Times New Roman"/>
        </w:rPr>
        <w:noBreakHyphen/>
      </w:r>
      <w:r w:rsidRPr="00C6758F">
        <w:rPr>
          <w:rFonts w:cs="Times New Roman"/>
        </w:rPr>
        <w:noBreakHyphen/>
      </w:r>
      <w:r w:rsidRPr="00C6758F">
        <w:rPr>
          <w:rFonts w:cs="Times New Roman"/>
        </w:rPr>
        <w:noBreakHyphen/>
      </w:r>
      <w:r w:rsidRPr="00C6758F">
        <w:rPr>
          <w:rFonts w:cs="Times New Roman"/>
        </w:rPr>
        <w:noBreakHyphen/>
        <w:t>XX</w:t>
      </w:r>
      <w:r w:rsidRPr="00C6758F">
        <w:rPr>
          <w:rFonts w:cs="Times New Roman"/>
        </w:rPr>
        <w:noBreakHyphen/>
      </w:r>
      <w:r w:rsidRPr="00C6758F">
        <w:rPr>
          <w:rFonts w:cs="Times New Roman"/>
        </w:rPr>
        <w:noBreakHyphen/>
      </w:r>
      <w:r w:rsidRPr="00C6758F">
        <w:rPr>
          <w:rFonts w:cs="Times New Roman"/>
        </w:rPr>
        <w:noBreakHyphen/>
      </w:r>
      <w:r w:rsidRPr="00C6758F">
        <w:rPr>
          <w:rFonts w:cs="Times New Roman"/>
        </w:rPr>
        <w:noBreakHyphen/>
      </w:r>
    </w:p>
    <w:sectPr w:rsidRPr="00C6758F" w:rsidR="000F1901" w:rsidSect="009C42A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4FB23EE" w:rsidR="007003E1" w:rsidRDefault="003413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443">
              <w:t>[1238]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644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142"/>
    <w:rsid w:val="00032E86"/>
    <w:rsid w:val="00040E43"/>
    <w:rsid w:val="00041FD0"/>
    <w:rsid w:val="0008202C"/>
    <w:rsid w:val="000843D7"/>
    <w:rsid w:val="00084D53"/>
    <w:rsid w:val="00091FD9"/>
    <w:rsid w:val="0009711F"/>
    <w:rsid w:val="00097234"/>
    <w:rsid w:val="00097C23"/>
    <w:rsid w:val="000B510C"/>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E62"/>
    <w:rsid w:val="00187057"/>
    <w:rsid w:val="001A022F"/>
    <w:rsid w:val="001A2C0B"/>
    <w:rsid w:val="001A72A6"/>
    <w:rsid w:val="001C4F58"/>
    <w:rsid w:val="001D08F2"/>
    <w:rsid w:val="001D2A16"/>
    <w:rsid w:val="001D3446"/>
    <w:rsid w:val="001D3A58"/>
    <w:rsid w:val="001D525B"/>
    <w:rsid w:val="001D68D8"/>
    <w:rsid w:val="001D7F4F"/>
    <w:rsid w:val="001F75F9"/>
    <w:rsid w:val="002017E6"/>
    <w:rsid w:val="00205238"/>
    <w:rsid w:val="00211B4F"/>
    <w:rsid w:val="00212C32"/>
    <w:rsid w:val="0023124F"/>
    <w:rsid w:val="002321B6"/>
    <w:rsid w:val="00232912"/>
    <w:rsid w:val="0025001F"/>
    <w:rsid w:val="00250967"/>
    <w:rsid w:val="002543C8"/>
    <w:rsid w:val="0025541D"/>
    <w:rsid w:val="002635C9"/>
    <w:rsid w:val="00272C0C"/>
    <w:rsid w:val="00284AAE"/>
    <w:rsid w:val="00290B41"/>
    <w:rsid w:val="002B451A"/>
    <w:rsid w:val="002D2BB5"/>
    <w:rsid w:val="002D55D2"/>
    <w:rsid w:val="002E5912"/>
    <w:rsid w:val="002F4473"/>
    <w:rsid w:val="00301B21"/>
    <w:rsid w:val="00325348"/>
    <w:rsid w:val="0032732C"/>
    <w:rsid w:val="003321E4"/>
    <w:rsid w:val="00335117"/>
    <w:rsid w:val="00336AD0"/>
    <w:rsid w:val="003413C8"/>
    <w:rsid w:val="0036008C"/>
    <w:rsid w:val="0037079A"/>
    <w:rsid w:val="00384F1C"/>
    <w:rsid w:val="003A4798"/>
    <w:rsid w:val="003A4F41"/>
    <w:rsid w:val="003C4DAB"/>
    <w:rsid w:val="003D01E8"/>
    <w:rsid w:val="003D0BC2"/>
    <w:rsid w:val="003E5288"/>
    <w:rsid w:val="003F1EB8"/>
    <w:rsid w:val="003F6D79"/>
    <w:rsid w:val="003F6E8C"/>
    <w:rsid w:val="0041760A"/>
    <w:rsid w:val="00417C01"/>
    <w:rsid w:val="004252D4"/>
    <w:rsid w:val="00436096"/>
    <w:rsid w:val="004403BD"/>
    <w:rsid w:val="00461441"/>
    <w:rsid w:val="004623E6"/>
    <w:rsid w:val="0046488E"/>
    <w:rsid w:val="0046685D"/>
    <w:rsid w:val="004669F5"/>
    <w:rsid w:val="00470B77"/>
    <w:rsid w:val="004809EE"/>
    <w:rsid w:val="00490238"/>
    <w:rsid w:val="004A419B"/>
    <w:rsid w:val="004B7339"/>
    <w:rsid w:val="004D1FE6"/>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0E25"/>
    <w:rsid w:val="00605102"/>
    <w:rsid w:val="006053F5"/>
    <w:rsid w:val="00611909"/>
    <w:rsid w:val="006215AA"/>
    <w:rsid w:val="00627DCA"/>
    <w:rsid w:val="00666E48"/>
    <w:rsid w:val="00687B3A"/>
    <w:rsid w:val="006913C9"/>
    <w:rsid w:val="0069470D"/>
    <w:rsid w:val="006953E5"/>
    <w:rsid w:val="006B1590"/>
    <w:rsid w:val="006D58AA"/>
    <w:rsid w:val="006E4451"/>
    <w:rsid w:val="006E655C"/>
    <w:rsid w:val="006E69E6"/>
    <w:rsid w:val="007003E1"/>
    <w:rsid w:val="007046D7"/>
    <w:rsid w:val="007070AD"/>
    <w:rsid w:val="00733210"/>
    <w:rsid w:val="00734F00"/>
    <w:rsid w:val="007352A5"/>
    <w:rsid w:val="0073631E"/>
    <w:rsid w:val="00736959"/>
    <w:rsid w:val="0074375C"/>
    <w:rsid w:val="00745B23"/>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0FDB"/>
    <w:rsid w:val="0085786E"/>
    <w:rsid w:val="00870570"/>
    <w:rsid w:val="0088739F"/>
    <w:rsid w:val="008905D2"/>
    <w:rsid w:val="008A1768"/>
    <w:rsid w:val="008A489F"/>
    <w:rsid w:val="008A7625"/>
    <w:rsid w:val="008B4AC4"/>
    <w:rsid w:val="008C26FB"/>
    <w:rsid w:val="008C3A19"/>
    <w:rsid w:val="008D05D1"/>
    <w:rsid w:val="008E1DCA"/>
    <w:rsid w:val="008F0F33"/>
    <w:rsid w:val="008F4429"/>
    <w:rsid w:val="008F64BC"/>
    <w:rsid w:val="009025B8"/>
    <w:rsid w:val="009059FF"/>
    <w:rsid w:val="0092634F"/>
    <w:rsid w:val="009270BA"/>
    <w:rsid w:val="0094021A"/>
    <w:rsid w:val="00953783"/>
    <w:rsid w:val="0096528D"/>
    <w:rsid w:val="00965B3F"/>
    <w:rsid w:val="00972930"/>
    <w:rsid w:val="009B44AF"/>
    <w:rsid w:val="009B7D6C"/>
    <w:rsid w:val="009C42A0"/>
    <w:rsid w:val="009C6A0B"/>
    <w:rsid w:val="009C7F19"/>
    <w:rsid w:val="009E2BE4"/>
    <w:rsid w:val="009F0C77"/>
    <w:rsid w:val="009F4DD1"/>
    <w:rsid w:val="009F7B81"/>
    <w:rsid w:val="00A02543"/>
    <w:rsid w:val="00A3090C"/>
    <w:rsid w:val="00A41684"/>
    <w:rsid w:val="00A433B7"/>
    <w:rsid w:val="00A44C4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3369"/>
    <w:rsid w:val="00B3602C"/>
    <w:rsid w:val="00B412D4"/>
    <w:rsid w:val="00B519D6"/>
    <w:rsid w:val="00B6007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758F"/>
    <w:rsid w:val="00C7322B"/>
    <w:rsid w:val="00C7392B"/>
    <w:rsid w:val="00C73AFC"/>
    <w:rsid w:val="00C74E9D"/>
    <w:rsid w:val="00C826DD"/>
    <w:rsid w:val="00C82FD3"/>
    <w:rsid w:val="00C92819"/>
    <w:rsid w:val="00C93C2C"/>
    <w:rsid w:val="00CA3BCF"/>
    <w:rsid w:val="00CC6B7B"/>
    <w:rsid w:val="00CD2089"/>
    <w:rsid w:val="00CE4EE6"/>
    <w:rsid w:val="00CF44FA"/>
    <w:rsid w:val="00D1567E"/>
    <w:rsid w:val="00D20189"/>
    <w:rsid w:val="00D31310"/>
    <w:rsid w:val="00D37AF8"/>
    <w:rsid w:val="00D55053"/>
    <w:rsid w:val="00D66B80"/>
    <w:rsid w:val="00D73A67"/>
    <w:rsid w:val="00D8028D"/>
    <w:rsid w:val="00D970A9"/>
    <w:rsid w:val="00DB1F5E"/>
    <w:rsid w:val="00DC47B1"/>
    <w:rsid w:val="00DF3845"/>
    <w:rsid w:val="00E071A0"/>
    <w:rsid w:val="00E307A6"/>
    <w:rsid w:val="00E32D96"/>
    <w:rsid w:val="00E41911"/>
    <w:rsid w:val="00E44B57"/>
    <w:rsid w:val="00E604D8"/>
    <w:rsid w:val="00E658FD"/>
    <w:rsid w:val="00E92EEF"/>
    <w:rsid w:val="00E97AB4"/>
    <w:rsid w:val="00EA150E"/>
    <w:rsid w:val="00EF2368"/>
    <w:rsid w:val="00EF5F4D"/>
    <w:rsid w:val="00F02C5C"/>
    <w:rsid w:val="00F0405F"/>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227"/>
    <w:rsid w:val="00FF6443"/>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4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F6443"/>
    <w:pPr>
      <w:keepNext/>
      <w:suppressAutoHyphens/>
      <w:jc w:val="center"/>
      <w:outlineLvl w:val="0"/>
    </w:pPr>
    <w:rPr>
      <w:b/>
      <w:sz w:val="30"/>
    </w:rPr>
  </w:style>
  <w:style w:type="character" w:default="1" w:styleId="DefaultParagraphFont">
    <w:name w:val="Default Paragraph Font"/>
    <w:uiPriority w:val="1"/>
    <w:semiHidden/>
    <w:unhideWhenUsed/>
    <w:rsid w:val="00FF64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6443"/>
  </w:style>
  <w:style w:type="character" w:customStyle="1" w:styleId="Heading1Char">
    <w:name w:val="Heading 1 Char"/>
    <w:basedOn w:val="DefaultParagraphFont"/>
    <w:link w:val="Heading1"/>
    <w:uiPriority w:val="9"/>
    <w:rsid w:val="00FF6443"/>
    <w:rPr>
      <w:rFonts w:eastAsia="Times New Roman" w:cs="Times New Roman"/>
      <w:b/>
      <w:sz w:val="30"/>
      <w:szCs w:val="20"/>
    </w:rPr>
  </w:style>
  <w:style w:type="paragraph" w:styleId="Header">
    <w:name w:val="header"/>
    <w:basedOn w:val="Normal"/>
    <w:link w:val="HeaderChar"/>
    <w:uiPriority w:val="99"/>
    <w:unhideWhenUsed/>
    <w:rsid w:val="00FF6443"/>
    <w:pPr>
      <w:tabs>
        <w:tab w:val="center" w:pos="4680"/>
        <w:tab w:val="right" w:pos="9360"/>
      </w:tabs>
    </w:pPr>
  </w:style>
  <w:style w:type="character" w:customStyle="1" w:styleId="HeaderChar">
    <w:name w:val="Header Char"/>
    <w:basedOn w:val="DefaultParagraphFont"/>
    <w:link w:val="Header"/>
    <w:uiPriority w:val="99"/>
    <w:rsid w:val="00FF6443"/>
    <w:rPr>
      <w:rFonts w:eastAsia="Times New Roman" w:cs="Times New Roman"/>
      <w:szCs w:val="20"/>
    </w:rPr>
  </w:style>
  <w:style w:type="paragraph" w:styleId="Footer">
    <w:name w:val="footer"/>
    <w:basedOn w:val="Normal"/>
    <w:link w:val="FooterChar"/>
    <w:uiPriority w:val="99"/>
    <w:unhideWhenUsed/>
    <w:rsid w:val="00FF6443"/>
    <w:pPr>
      <w:tabs>
        <w:tab w:val="center" w:pos="4680"/>
        <w:tab w:val="right" w:pos="9360"/>
      </w:tabs>
    </w:pPr>
  </w:style>
  <w:style w:type="character" w:customStyle="1" w:styleId="FooterChar">
    <w:name w:val="Footer Char"/>
    <w:basedOn w:val="DefaultParagraphFont"/>
    <w:link w:val="Footer"/>
    <w:uiPriority w:val="99"/>
    <w:rsid w:val="00FF6443"/>
    <w:rPr>
      <w:rFonts w:eastAsia="Times New Roman" w:cs="Times New Roman"/>
      <w:szCs w:val="20"/>
    </w:rPr>
  </w:style>
  <w:style w:type="character" w:styleId="PageNumber">
    <w:name w:val="page number"/>
    <w:basedOn w:val="DefaultParagraphFont"/>
    <w:uiPriority w:val="99"/>
    <w:semiHidden/>
    <w:unhideWhenUsed/>
    <w:rsid w:val="00FF6443"/>
  </w:style>
  <w:style w:type="character" w:styleId="LineNumber">
    <w:name w:val="line number"/>
    <w:basedOn w:val="DefaultParagraphFont"/>
    <w:uiPriority w:val="99"/>
    <w:semiHidden/>
    <w:unhideWhenUsed/>
    <w:rsid w:val="00FF6443"/>
  </w:style>
  <w:style w:type="paragraph" w:customStyle="1" w:styleId="BillDots">
    <w:name w:val="Bill Dots"/>
    <w:basedOn w:val="Normal"/>
    <w:qFormat/>
    <w:rsid w:val="00FF644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F6443"/>
    <w:pPr>
      <w:tabs>
        <w:tab w:val="right" w:pos="5904"/>
      </w:tabs>
    </w:pPr>
  </w:style>
  <w:style w:type="paragraph" w:styleId="BalloonText">
    <w:name w:val="Balloon Text"/>
    <w:basedOn w:val="Normal"/>
    <w:link w:val="BalloonTextChar"/>
    <w:uiPriority w:val="99"/>
    <w:semiHidden/>
    <w:unhideWhenUsed/>
    <w:rsid w:val="00FF64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443"/>
    <w:rPr>
      <w:rFonts w:ascii="Segoe UI" w:eastAsia="Times New Roman" w:hAnsi="Segoe UI" w:cs="Segoe UI"/>
      <w:sz w:val="18"/>
      <w:szCs w:val="18"/>
    </w:rPr>
  </w:style>
  <w:style w:type="paragraph" w:styleId="ListParagraph">
    <w:name w:val="List Paragraph"/>
    <w:basedOn w:val="Normal"/>
    <w:uiPriority w:val="34"/>
    <w:qFormat/>
    <w:rsid w:val="00FF6443"/>
    <w:pPr>
      <w:ind w:left="720"/>
      <w:contextualSpacing/>
    </w:pPr>
  </w:style>
  <w:style w:type="paragraph" w:customStyle="1" w:styleId="scbillheader">
    <w:name w:val="sc_bill_header"/>
    <w:qFormat/>
    <w:rsid w:val="00FF6443"/>
    <w:pPr>
      <w:widowControl w:val="0"/>
      <w:suppressAutoHyphens/>
      <w:spacing w:after="0" w:line="240" w:lineRule="auto"/>
      <w:jc w:val="center"/>
    </w:pPr>
    <w:rPr>
      <w:b/>
      <w:caps/>
      <w:sz w:val="30"/>
    </w:rPr>
  </w:style>
  <w:style w:type="paragraph" w:customStyle="1" w:styleId="schouseresolutionbythis">
    <w:name w:val="sc_house_resolution_by_this"/>
    <w:qFormat/>
    <w:rsid w:val="00FF6443"/>
    <w:pPr>
      <w:widowControl w:val="0"/>
      <w:suppressAutoHyphens/>
      <w:spacing w:after="0" w:line="240" w:lineRule="auto"/>
      <w:jc w:val="both"/>
    </w:pPr>
  </w:style>
  <w:style w:type="paragraph" w:customStyle="1" w:styleId="schouseresolutionclippageattorney">
    <w:name w:val="sc_house_resolution_clip_page_attorney"/>
    <w:qFormat/>
    <w:rsid w:val="00FF64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F64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F64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F644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F644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F64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F64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F644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F6443"/>
    <w:pPr>
      <w:widowControl w:val="0"/>
      <w:suppressAutoHyphens/>
      <w:spacing w:after="0" w:line="240" w:lineRule="auto"/>
      <w:jc w:val="both"/>
    </w:pPr>
    <w:rPr>
      <w:caps/>
    </w:rPr>
  </w:style>
  <w:style w:type="paragraph" w:customStyle="1" w:styleId="schouseresolutionemptyline">
    <w:name w:val="sc_house_resolution_empty_line"/>
    <w:qFormat/>
    <w:rsid w:val="00FF6443"/>
    <w:pPr>
      <w:widowControl w:val="0"/>
      <w:suppressAutoHyphens/>
      <w:spacing w:after="0" w:line="240" w:lineRule="auto"/>
      <w:jc w:val="both"/>
    </w:pPr>
  </w:style>
  <w:style w:type="paragraph" w:customStyle="1" w:styleId="schouseresolutionfurtherresolved">
    <w:name w:val="sc_house_resolution_further_resolved"/>
    <w:qFormat/>
    <w:rsid w:val="00FF6443"/>
    <w:pPr>
      <w:widowControl w:val="0"/>
      <w:suppressAutoHyphens/>
      <w:spacing w:after="0" w:line="240" w:lineRule="auto"/>
      <w:jc w:val="both"/>
    </w:pPr>
  </w:style>
  <w:style w:type="paragraph" w:customStyle="1" w:styleId="schouseresolutionheader">
    <w:name w:val="sc_house_resolution_header"/>
    <w:qFormat/>
    <w:rsid w:val="00FF644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F644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F644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F6443"/>
    <w:pPr>
      <w:widowControl w:val="0"/>
      <w:suppressLineNumbers/>
      <w:suppressAutoHyphens/>
      <w:jc w:val="left"/>
    </w:pPr>
    <w:rPr>
      <w:b/>
    </w:rPr>
  </w:style>
  <w:style w:type="paragraph" w:customStyle="1" w:styleId="schouseresolutionjackettitle">
    <w:name w:val="sc_house_resolution_jacket_title"/>
    <w:qFormat/>
    <w:rsid w:val="00FF644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F6443"/>
    <w:pPr>
      <w:widowControl w:val="0"/>
      <w:suppressAutoHyphens/>
      <w:spacing w:after="0" w:line="360" w:lineRule="auto"/>
      <w:jc w:val="both"/>
    </w:pPr>
  </w:style>
  <w:style w:type="paragraph" w:customStyle="1" w:styleId="scresolutionwhereas">
    <w:name w:val="sc_resolution_whereas"/>
    <w:qFormat/>
    <w:rsid w:val="00FF6443"/>
    <w:pPr>
      <w:widowControl w:val="0"/>
      <w:suppressAutoHyphens/>
      <w:spacing w:after="0" w:line="360" w:lineRule="auto"/>
      <w:jc w:val="both"/>
    </w:pPr>
  </w:style>
  <w:style w:type="paragraph" w:customStyle="1" w:styleId="schouseresolutionxx">
    <w:name w:val="sc_house_resolution_xx"/>
    <w:qFormat/>
    <w:rsid w:val="00FF6443"/>
    <w:pPr>
      <w:widowControl w:val="0"/>
      <w:suppressAutoHyphens/>
      <w:spacing w:after="0" w:line="240" w:lineRule="auto"/>
      <w:jc w:val="center"/>
    </w:pPr>
  </w:style>
  <w:style w:type="paragraph" w:customStyle="1" w:styleId="BillDots0">
    <w:name w:val="BillDots"/>
    <w:basedOn w:val="Normal"/>
    <w:autoRedefine/>
    <w:qFormat/>
    <w:rsid w:val="00FF644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F6443"/>
    <w:rPr>
      <w:color w:val="0000FF" w:themeColor="hyperlink"/>
      <w:u w:val="single"/>
    </w:rPr>
  </w:style>
  <w:style w:type="paragraph" w:customStyle="1" w:styleId="Numbers">
    <w:name w:val="Numbers"/>
    <w:basedOn w:val="BillDots0"/>
    <w:qFormat/>
    <w:rsid w:val="00FF6443"/>
    <w:pPr>
      <w:tabs>
        <w:tab w:val="right" w:pos="5904"/>
      </w:tabs>
    </w:pPr>
  </w:style>
  <w:style w:type="character" w:customStyle="1" w:styleId="scclippagepath">
    <w:name w:val="sc_clip_page_path"/>
    <w:uiPriority w:val="1"/>
    <w:qFormat/>
    <w:rsid w:val="00FF6443"/>
    <w:rPr>
      <w:rFonts w:ascii="Times New Roman" w:hAnsi="Times New Roman"/>
      <w:caps/>
      <w:smallCaps w:val="0"/>
      <w:sz w:val="22"/>
    </w:rPr>
  </w:style>
  <w:style w:type="paragraph" w:customStyle="1" w:styleId="scconresoattyda">
    <w:name w:val="sc_con_reso_atty_da"/>
    <w:qFormat/>
    <w:rsid w:val="00FF644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F644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F644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F644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F6443"/>
    <w:pPr>
      <w:widowControl w:val="0"/>
      <w:suppressAutoHyphens/>
      <w:spacing w:after="0" w:line="240" w:lineRule="auto"/>
      <w:jc w:val="both"/>
    </w:pPr>
  </w:style>
  <w:style w:type="paragraph" w:customStyle="1" w:styleId="scjrregattydadocno">
    <w:name w:val="sc_jrreg_atty_da_docno"/>
    <w:basedOn w:val="Normal"/>
    <w:qFormat/>
    <w:rsid w:val="00FF644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F644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F64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F6443"/>
    <w:rPr>
      <w:rFonts w:ascii="Times New Roman" w:hAnsi="Times New Roman"/>
      <w:b/>
      <w:caps/>
      <w:smallCaps w:val="0"/>
      <w:sz w:val="24"/>
    </w:rPr>
  </w:style>
  <w:style w:type="paragraph" w:customStyle="1" w:styleId="scjrregfooter">
    <w:name w:val="sc_jrreg_footer"/>
    <w:qFormat/>
    <w:rsid w:val="00FF644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F64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F64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F64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F6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F64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F64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F6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F6443"/>
    <w:pPr>
      <w:widowControl w:val="0"/>
      <w:suppressAutoHyphens/>
      <w:spacing w:after="0" w:line="360" w:lineRule="auto"/>
      <w:jc w:val="both"/>
    </w:pPr>
  </w:style>
  <w:style w:type="paragraph" w:customStyle="1" w:styleId="scresolutionbody">
    <w:name w:val="sc_resolution_body"/>
    <w:qFormat/>
    <w:rsid w:val="00FF6443"/>
    <w:pPr>
      <w:widowControl w:val="0"/>
      <w:suppressAutoHyphens/>
      <w:spacing w:after="0" w:line="360" w:lineRule="auto"/>
      <w:jc w:val="both"/>
    </w:pPr>
  </w:style>
  <w:style w:type="paragraph" w:customStyle="1" w:styleId="scresolutionclippagebottom">
    <w:name w:val="sc_resolution_clip_page_bottom"/>
    <w:qFormat/>
    <w:rsid w:val="00FF64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F6443"/>
    <w:pPr>
      <w:widowControl w:val="0"/>
      <w:suppressAutoHyphens/>
      <w:spacing w:after="0" w:line="240" w:lineRule="auto"/>
      <w:jc w:val="both"/>
    </w:pPr>
  </w:style>
  <w:style w:type="paragraph" w:customStyle="1" w:styleId="scresolutionfooter">
    <w:name w:val="sc_resolution_footer"/>
    <w:link w:val="scresolutionfooterChar"/>
    <w:qFormat/>
    <w:rsid w:val="00FF644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F6443"/>
    <w:rPr>
      <w:rFonts w:eastAsia="Times New Roman" w:cs="Times New Roman"/>
      <w:szCs w:val="20"/>
    </w:rPr>
  </w:style>
  <w:style w:type="paragraph" w:customStyle="1" w:styleId="scresolutionheader">
    <w:name w:val="sc_resolution_header"/>
    <w:qFormat/>
    <w:rsid w:val="00FF6443"/>
    <w:pPr>
      <w:widowControl w:val="0"/>
      <w:suppressAutoHyphens/>
      <w:spacing w:after="0" w:line="240" w:lineRule="auto"/>
      <w:jc w:val="center"/>
    </w:pPr>
    <w:rPr>
      <w:b/>
      <w:caps/>
      <w:sz w:val="30"/>
    </w:rPr>
  </w:style>
  <w:style w:type="paragraph" w:customStyle="1" w:styleId="scresolutiontitle">
    <w:name w:val="sc_resolution_title"/>
    <w:qFormat/>
    <w:rsid w:val="00FF6443"/>
    <w:pPr>
      <w:widowControl w:val="0"/>
      <w:suppressAutoHyphens/>
      <w:spacing w:after="0" w:line="240" w:lineRule="auto"/>
      <w:jc w:val="both"/>
    </w:pPr>
    <w:rPr>
      <w:caps/>
    </w:rPr>
  </w:style>
  <w:style w:type="paragraph" w:customStyle="1" w:styleId="scresolutionxx">
    <w:name w:val="sc_resolution_xx"/>
    <w:qFormat/>
    <w:rsid w:val="00FF6443"/>
    <w:pPr>
      <w:widowControl w:val="0"/>
      <w:suppressAutoHyphens/>
      <w:spacing w:after="0" w:line="240" w:lineRule="auto"/>
      <w:jc w:val="center"/>
    </w:pPr>
  </w:style>
  <w:style w:type="character" w:customStyle="1" w:styleId="scSECTIONS">
    <w:name w:val="sc_SECTIONS"/>
    <w:uiPriority w:val="1"/>
    <w:qFormat/>
    <w:rsid w:val="00FF6443"/>
    <w:rPr>
      <w:rFonts w:ascii="Times New Roman" w:hAnsi="Times New Roman"/>
      <w:b w:val="0"/>
      <w:i w:val="0"/>
      <w:caps/>
      <w:smallCaps w:val="0"/>
      <w:color w:val="auto"/>
      <w:sz w:val="22"/>
    </w:rPr>
  </w:style>
  <w:style w:type="character" w:customStyle="1" w:styleId="scsenateclippagepath">
    <w:name w:val="sc_senate_clip_page_path"/>
    <w:uiPriority w:val="1"/>
    <w:qFormat/>
    <w:rsid w:val="00FF6443"/>
    <w:rPr>
      <w:rFonts w:ascii="Times New Roman" w:hAnsi="Times New Roman"/>
      <w:caps/>
      <w:smallCaps w:val="0"/>
      <w:sz w:val="22"/>
    </w:rPr>
  </w:style>
  <w:style w:type="paragraph" w:customStyle="1" w:styleId="scsenateresolutionbody">
    <w:name w:val="sc_senate_resolution_body"/>
    <w:qFormat/>
    <w:rsid w:val="00FF6443"/>
    <w:pPr>
      <w:widowControl w:val="0"/>
      <w:suppressAutoHyphens/>
      <w:spacing w:after="0" w:line="360" w:lineRule="auto"/>
      <w:jc w:val="both"/>
    </w:pPr>
  </w:style>
  <w:style w:type="paragraph" w:customStyle="1" w:styleId="scsenateresolutionclippagebottom">
    <w:name w:val="sc_senate_resolution_clip_page_bottom"/>
    <w:qFormat/>
    <w:rsid w:val="00FF64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F6443"/>
    <w:pPr>
      <w:widowControl w:val="0"/>
      <w:suppressLineNumbers/>
      <w:suppressAutoHyphens/>
    </w:pPr>
  </w:style>
  <w:style w:type="paragraph" w:customStyle="1" w:styleId="scsenateresolutionclippagerepdocumentname">
    <w:name w:val="sc_senate_resolution_clip_page_rep_document_name"/>
    <w:qFormat/>
    <w:rsid w:val="00FF644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F644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F644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F6443"/>
    <w:rPr>
      <w:color w:val="808080"/>
    </w:rPr>
  </w:style>
  <w:style w:type="paragraph" w:customStyle="1" w:styleId="sctablecodifiedsection">
    <w:name w:val="sc_table_codified_section"/>
    <w:qFormat/>
    <w:rsid w:val="00FF6443"/>
    <w:pPr>
      <w:widowControl w:val="0"/>
      <w:suppressAutoHyphens/>
      <w:spacing w:after="0" w:line="360" w:lineRule="auto"/>
    </w:pPr>
  </w:style>
  <w:style w:type="paragraph" w:customStyle="1" w:styleId="sctableln">
    <w:name w:val="sc_table_ln"/>
    <w:qFormat/>
    <w:rsid w:val="00FF6443"/>
    <w:pPr>
      <w:widowControl w:val="0"/>
      <w:suppressAutoHyphens/>
      <w:spacing w:after="0" w:line="360" w:lineRule="auto"/>
      <w:jc w:val="right"/>
    </w:pPr>
  </w:style>
  <w:style w:type="paragraph" w:customStyle="1" w:styleId="sctablenoncodifiedsection">
    <w:name w:val="sc_table_non_codified_section"/>
    <w:qFormat/>
    <w:rsid w:val="00FF6443"/>
    <w:pPr>
      <w:widowControl w:val="0"/>
      <w:suppressAutoHyphens/>
      <w:spacing w:after="0" w:line="360" w:lineRule="auto"/>
    </w:pPr>
  </w:style>
  <w:style w:type="paragraph" w:customStyle="1" w:styleId="scresolutionmembers">
    <w:name w:val="sc_resolution_members"/>
    <w:qFormat/>
    <w:rsid w:val="00FF6443"/>
    <w:pPr>
      <w:widowControl w:val="0"/>
      <w:suppressAutoHyphens/>
      <w:spacing w:after="0" w:line="360" w:lineRule="auto"/>
      <w:jc w:val="both"/>
    </w:pPr>
  </w:style>
  <w:style w:type="paragraph" w:customStyle="1" w:styleId="scdraftheader">
    <w:name w:val="sc_draft_header"/>
    <w:qFormat/>
    <w:rsid w:val="00FF6443"/>
    <w:pPr>
      <w:widowControl w:val="0"/>
      <w:suppressAutoHyphens/>
      <w:spacing w:after="0" w:line="240" w:lineRule="auto"/>
    </w:pPr>
  </w:style>
  <w:style w:type="paragraph" w:customStyle="1" w:styleId="scemptyline">
    <w:name w:val="sc_empty_line"/>
    <w:qFormat/>
    <w:rsid w:val="00FF6443"/>
    <w:pPr>
      <w:widowControl w:val="0"/>
      <w:suppressAutoHyphens/>
      <w:spacing w:after="0" w:line="360" w:lineRule="auto"/>
      <w:jc w:val="both"/>
    </w:pPr>
  </w:style>
  <w:style w:type="paragraph" w:customStyle="1" w:styleId="scemptylineheader">
    <w:name w:val="sc_emptyline_header"/>
    <w:qFormat/>
    <w:rsid w:val="00FF6443"/>
    <w:pPr>
      <w:widowControl w:val="0"/>
      <w:suppressAutoHyphens/>
      <w:spacing w:after="0" w:line="240" w:lineRule="auto"/>
      <w:jc w:val="both"/>
    </w:pPr>
  </w:style>
  <w:style w:type="character" w:customStyle="1" w:styleId="scinsert">
    <w:name w:val="sc_insert"/>
    <w:uiPriority w:val="1"/>
    <w:qFormat/>
    <w:rsid w:val="00FF6443"/>
    <w:rPr>
      <w:caps w:val="0"/>
      <w:smallCaps w:val="0"/>
      <w:strike w:val="0"/>
      <w:dstrike w:val="0"/>
      <w:vanish w:val="0"/>
      <w:u w:val="single"/>
      <w:vertAlign w:val="baseline"/>
    </w:rPr>
  </w:style>
  <w:style w:type="character" w:customStyle="1" w:styleId="scinsertblue">
    <w:name w:val="sc_insert_blue"/>
    <w:uiPriority w:val="1"/>
    <w:qFormat/>
    <w:rsid w:val="00FF644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F6443"/>
    <w:rPr>
      <w:caps w:val="0"/>
      <w:smallCaps w:val="0"/>
      <w:strike w:val="0"/>
      <w:dstrike w:val="0"/>
      <w:vanish w:val="0"/>
      <w:color w:val="0070C0"/>
      <w:u w:val="none"/>
      <w:vertAlign w:val="baseline"/>
    </w:rPr>
  </w:style>
  <w:style w:type="character" w:customStyle="1" w:styleId="scinsertred">
    <w:name w:val="sc_insert_red"/>
    <w:uiPriority w:val="1"/>
    <w:qFormat/>
    <w:rsid w:val="00FF644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F6443"/>
    <w:rPr>
      <w:caps w:val="0"/>
      <w:smallCaps w:val="0"/>
      <w:strike w:val="0"/>
      <w:dstrike w:val="0"/>
      <w:vanish w:val="0"/>
      <w:color w:val="FF0000"/>
      <w:u w:val="none"/>
      <w:vertAlign w:val="baseline"/>
    </w:rPr>
  </w:style>
  <w:style w:type="character" w:customStyle="1" w:styleId="scstrike">
    <w:name w:val="sc_strike"/>
    <w:uiPriority w:val="1"/>
    <w:qFormat/>
    <w:rsid w:val="00FF6443"/>
    <w:rPr>
      <w:strike/>
      <w:dstrike w:val="0"/>
    </w:rPr>
  </w:style>
  <w:style w:type="character" w:customStyle="1" w:styleId="scstrikeblue">
    <w:name w:val="sc_strike_blue"/>
    <w:uiPriority w:val="1"/>
    <w:qFormat/>
    <w:rsid w:val="00FF6443"/>
    <w:rPr>
      <w:strike/>
      <w:dstrike w:val="0"/>
      <w:color w:val="0070C0"/>
    </w:rPr>
  </w:style>
  <w:style w:type="character" w:customStyle="1" w:styleId="scstrikered">
    <w:name w:val="sc_strike_red"/>
    <w:uiPriority w:val="1"/>
    <w:qFormat/>
    <w:rsid w:val="00FF6443"/>
    <w:rPr>
      <w:strike/>
      <w:dstrike w:val="0"/>
      <w:color w:val="FF0000"/>
    </w:rPr>
  </w:style>
  <w:style w:type="character" w:customStyle="1" w:styleId="scstrikebluenoncodified">
    <w:name w:val="sc_strike_blue_non_codified"/>
    <w:uiPriority w:val="1"/>
    <w:qFormat/>
    <w:rsid w:val="00FF6443"/>
    <w:rPr>
      <w:strike/>
      <w:dstrike w:val="0"/>
      <w:color w:val="0070C0"/>
      <w:lang w:val="en-US"/>
    </w:rPr>
  </w:style>
  <w:style w:type="character" w:customStyle="1" w:styleId="scstrikerednoncodified">
    <w:name w:val="sc_strike_red_non_codified"/>
    <w:uiPriority w:val="1"/>
    <w:qFormat/>
    <w:rsid w:val="00FF6443"/>
    <w:rPr>
      <w:strike/>
      <w:dstrike w:val="0"/>
      <w:color w:val="FF0000"/>
    </w:rPr>
  </w:style>
  <w:style w:type="paragraph" w:customStyle="1" w:styleId="scnowthereforebold">
    <w:name w:val="sc_now_therefore_bold"/>
    <w:uiPriority w:val="1"/>
    <w:qFormat/>
    <w:rsid w:val="00FF6443"/>
    <w:pPr>
      <w:widowControl w:val="0"/>
      <w:suppressAutoHyphens/>
      <w:spacing w:after="0" w:line="480" w:lineRule="auto"/>
    </w:pPr>
    <w:rPr>
      <w:rFonts w:eastAsia="Calibri" w:cs="Times New Roman"/>
    </w:rPr>
  </w:style>
  <w:style w:type="paragraph" w:customStyle="1" w:styleId="scbillsiglines">
    <w:name w:val="sc_bill_sig_lines"/>
    <w:qFormat/>
    <w:rsid w:val="00FF644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F6443"/>
  </w:style>
  <w:style w:type="paragraph" w:customStyle="1" w:styleId="scbillendxx">
    <w:name w:val="sc_bill_end_xx"/>
    <w:qFormat/>
    <w:rsid w:val="00FF6443"/>
    <w:pPr>
      <w:widowControl w:val="0"/>
      <w:suppressAutoHyphens/>
      <w:spacing w:after="0" w:line="240" w:lineRule="auto"/>
      <w:jc w:val="center"/>
    </w:pPr>
  </w:style>
  <w:style w:type="character" w:customStyle="1" w:styleId="scbillheader1">
    <w:name w:val="sc_bill_header1"/>
    <w:uiPriority w:val="1"/>
    <w:qFormat/>
    <w:rsid w:val="00FF6443"/>
  </w:style>
  <w:style w:type="character" w:customStyle="1" w:styleId="scresolutionbody1">
    <w:name w:val="sc_resolution_body1"/>
    <w:uiPriority w:val="1"/>
    <w:qFormat/>
    <w:rsid w:val="00FF6443"/>
  </w:style>
  <w:style w:type="character" w:styleId="Strong">
    <w:name w:val="Strong"/>
    <w:basedOn w:val="DefaultParagraphFont"/>
    <w:uiPriority w:val="22"/>
    <w:qFormat/>
    <w:rsid w:val="00FF6443"/>
    <w:rPr>
      <w:b/>
      <w:bCs/>
    </w:rPr>
  </w:style>
  <w:style w:type="character" w:customStyle="1" w:styleId="scamendhouse">
    <w:name w:val="sc_amend_house"/>
    <w:uiPriority w:val="1"/>
    <w:qFormat/>
    <w:rsid w:val="00FF6443"/>
    <w:rPr>
      <w:bdr w:val="none" w:sz="0" w:space="0" w:color="auto"/>
      <w:shd w:val="clear" w:color="auto" w:fill="FDE9D9" w:themeFill="accent6" w:themeFillTint="33"/>
    </w:rPr>
  </w:style>
  <w:style w:type="character" w:customStyle="1" w:styleId="scamendsenate">
    <w:name w:val="sc_amend_senate"/>
    <w:uiPriority w:val="1"/>
    <w:qFormat/>
    <w:rsid w:val="00FF6443"/>
    <w:rPr>
      <w:bdr w:val="none" w:sz="0" w:space="0" w:color="auto"/>
      <w:shd w:val="clear" w:color="auto" w:fill="E5DFEC" w:themeFill="accent4" w:themeFillTint="33"/>
    </w:rPr>
  </w:style>
  <w:style w:type="paragraph" w:styleId="Revision">
    <w:name w:val="Revision"/>
    <w:hidden/>
    <w:uiPriority w:val="99"/>
    <w:semiHidden/>
    <w:rsid w:val="00FF644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0405F"/>
    <w:rPr>
      <w:color w:val="800080" w:themeColor="followedHyperlink"/>
      <w:u w:val="single"/>
    </w:rPr>
  </w:style>
  <w:style w:type="character" w:styleId="HTMLTypewriter">
    <w:name w:val="HTML Typewriter"/>
    <w:semiHidden/>
    <w:rsid w:val="000B510C"/>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38&amp;session=125&amp;summary=B" TargetMode="External" Id="Rf1850f7006924c50" /><Relationship Type="http://schemas.openxmlformats.org/officeDocument/2006/relationships/hyperlink" Target="https://www.scstatehouse.gov/sess125_2023-2024/prever/1238_20240403.docx" TargetMode="External" Id="R5291b677edf04ef9" /><Relationship Type="http://schemas.openxmlformats.org/officeDocument/2006/relationships/hyperlink" Target="https://www.scstatehouse.gov/sess125_2023-2024/prever/1238_20240409.docx" TargetMode="External" Id="R7055c08147444150" /><Relationship Type="http://schemas.openxmlformats.org/officeDocument/2006/relationships/hyperlink" Target="h:\sj\20240403.docx" TargetMode="External" Id="Rf4a4466a68a148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81aa0130-5227-494e-b9c0-9e479a80be87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2024-04-03T00:00:00-04:00</T_BILL_DT_VERSION>
  <T_BILL_D_INTRODATE>2024-04-03</T_BILL_D_INTRODATE>
  <T_BILL_D_SENATEINTRODATE>2024-04-03</T_BILL_D_SENATEINTRODATE>
  <T_BILL_N_INTERNALVERSIONNUMBER>1</T_BILL_N_INTERNALVERSIONNUMBER>
  <T_BILL_N_SESSION>125</T_BILL_N_SESSION>
  <T_BILL_N_VERSIONNUMBER>1</T_BILL_N_VERSIONNUMBER>
  <T_BILL_N_YEAR>2024</T_BILL_N_YEAR>
  <T_BILL_REQUEST_REQUEST>c5ed1725-c9e6-42e9-b546-3f860aa6fcad</T_BILL_REQUEST_REQUEST>
  <T_BILL_R_ORIGINALDRAFT>e0ed4b18-ec39-4c67-a68a-ae60bf89a5cb</T_BILL_R_ORIGINALDRAFT>
  <T_BILL_SPONSOR_SPONSOR>bda4f41e-b962-448d-812d-fcf76518e535</T_BILL_SPONSOR_SPONSOR>
  <T_BILL_T_BILLNAME>[1238]</T_BILL_T_BILLNAME>
  <T_BILL_T_BILLNUMBER>1238</T_BILL_T_BILLNUMBER>
  <T_BILL_T_BILLTITLE>TO EXPRESS THE BELIEF OF THE SOUTH CAROLINA SENATE THAT NASCAR RACING IS AN INTEGRAL PART OF THE STATE OF SOUTH CAROLINA AND ITS ECONOMY; TO RECOGNIZE AND CONGRATULATE THE DARLINGTON RACEWAY FOR ANNOUNCING THE CONTINUATION OF A SECOND RACE TO ITS SCHEDULE, DOUBLING THE ECONOMIC IMPACT TO THE STATE OF SOUTH CAROLINA AS ONE OF OUR STATE’S MOST TREASURED ATTRACTIONS; to IDENTIFY NASCAR’s seventy-six years of racing as a significant part of SOUTH CAROLINA’S RICH HISTORY; AND TO NAME THE WEEKS AROUND BOTH RACES, THE OFFICIAL THROWBACK WEEKEND OF NASCAR, MAY 6th through 12th, 2024, AND THE TRADITIONAL LABOR DAY WEEKEND, AUGUST 26th THROUGH SEPTEMBER 1st, 2024, AS “DARLINGTON RACEWAY WEEK”, TWO WEEKS TOO TOUGH TO TAME.</T_BILL_T_BILLTITLE>
  <T_BILL_T_CHAMBER>senate</T_BILL_T_CHAMBER>
  <T_BILL_T_FILENAME> </T_BILL_T_FILENAME>
  <T_BILL_T_LEGTYPE>resolution</T_BILL_T_LEGTYPE>
  <T_BILL_T_SUBJECT>Darlington Raceway Week Naming</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3287</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4</cp:revision>
  <cp:lastPrinted>2024-04-03T18:06:00Z</cp:lastPrinted>
  <dcterms:created xsi:type="dcterms:W3CDTF">2024-04-09T14:55:00Z</dcterms:created>
  <dcterms:modified xsi:type="dcterms:W3CDTF">2024-04-09T14:55:00Z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