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SR-0730KM-VC24.docx</w:t>
      </w:r>
    </w:p>
    <w:p>
      <w:pPr>
        <w:widowControl w:val="false"/>
        <w:spacing w:after="0"/>
        <w:jc w:val="left"/>
      </w:pP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Adopted by the Senate on May 7, 2024</w:t>
      </w:r>
    </w:p>
    <w:p>
      <w:pPr>
        <w:widowControl w:val="false"/>
        <w:spacing w:after="0"/>
        <w:jc w:val="left"/>
      </w:pPr>
    </w:p>
    <w:p>
      <w:pPr>
        <w:widowControl w:val="false"/>
        <w:spacing w:after="0"/>
        <w:jc w:val="left"/>
      </w:pPr>
      <w:r>
        <w:rPr>
          <w:rFonts w:ascii="Times New Roman"/>
          <w:sz w:val="22"/>
        </w:rPr>
        <w:t xml:space="preserve">Summary: Dr. Olga Rosa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Senate</w:t>
      </w:r>
      <w:r>
        <w:tab/>
        <w:t xml:space="preserve">Introduced and adopted</w:t>
      </w:r>
      <w:r>
        <w:t xml:space="preserve"> (</w:t>
      </w:r>
      <w:hyperlink w:history="true" r:id="Re1fa4aa283444bb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225a4148f246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e65805e6e04d10">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63E1A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E1D3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2843" w14:paraId="48DB32D0" w14:textId="783C43D7">
          <w:pPr>
            <w:pStyle w:val="scresolutiontitle"/>
          </w:pPr>
          <w:r w:rsidRPr="00222843">
            <w:t>TO CONGRATULATE OLGA C. ROSA, M.D. UPON THE OCCASION OF HER RETIREMENT, TO COMMEND HER FOR HER TWENTY YEARS OF DEDICATED SERVICE TO THE CHILDREN OF SOUTH CAROLINA THROUGH THE CREATION AND MANAGEMENT OF THE SOUTH CAROLINA CHILDREN’S ADVOCACY MEDICAL RESPONSE SYSTEM, AND TO WISH HER MUCH HAPPINESS AND FULFILLMENT IN THE YEARS AHEAD.</w:t>
          </w:r>
        </w:p>
      </w:sdtContent>
    </w:sdt>
    <w:p w:rsidR="0010776B" w:rsidP="00091FD9" w:rsidRDefault="0010776B" w14:paraId="48DB32D1" w14:textId="56627158">
      <w:pPr>
        <w:pStyle w:val="scresolutiontitle"/>
      </w:pPr>
    </w:p>
    <w:p w:rsidR="002318BB" w:rsidP="002318BB" w:rsidRDefault="002318BB" w14:paraId="546A3FD1" w14:textId="669AC1DA">
      <w:pPr>
        <w:pStyle w:val="scresolutionwhereas"/>
      </w:pPr>
      <w:bookmarkStart w:name="wa_a9966e030" w:id="0"/>
      <w:r>
        <w:t>W</w:t>
      </w:r>
      <w:bookmarkEnd w:id="0"/>
      <w:r>
        <w:t xml:space="preserve">hereas, the members of the South Carolina </w:t>
      </w:r>
      <w:r w:rsidR="00222843">
        <w:t>Senate</w:t>
      </w:r>
      <w:r>
        <w:t xml:space="preserve"> are pleased to recognize </w:t>
      </w:r>
      <w:r w:rsidRPr="00222843" w:rsidR="00222843">
        <w:t>Olga C. Rosa</w:t>
      </w:r>
      <w:r w:rsidR="00222843">
        <w:t>, M.D.</w:t>
      </w:r>
      <w:r>
        <w:t xml:space="preserve"> upon the occasion of her retirement </w:t>
      </w:r>
      <w:r w:rsidR="00222843">
        <w:t xml:space="preserve">as </w:t>
      </w:r>
      <w:r w:rsidRPr="00222843" w:rsidR="00222843">
        <w:t xml:space="preserve">Medical Director of </w:t>
      </w:r>
      <w:r w:rsidR="00222843">
        <w:t>t</w:t>
      </w:r>
      <w:r w:rsidRPr="00222843" w:rsidR="00222843">
        <w:t>he South Carolina Children’s Advocacy Medical Response System</w:t>
      </w:r>
      <w:r>
        <w:t>; and</w:t>
      </w:r>
    </w:p>
    <w:p w:rsidR="002318BB" w:rsidP="002318BB" w:rsidRDefault="002318BB" w14:paraId="0B1F1D01" w14:textId="77777777">
      <w:pPr>
        <w:pStyle w:val="scresolutionwhereas"/>
      </w:pPr>
    </w:p>
    <w:p w:rsidR="002318BB" w:rsidP="002318BB" w:rsidRDefault="002318BB" w14:paraId="43A86E4E" w14:textId="71B2E6B6">
      <w:pPr>
        <w:pStyle w:val="scresolutionwhereas"/>
      </w:pPr>
      <w:bookmarkStart w:name="wa_8404d8b26" w:id="1"/>
      <w:r>
        <w:t>W</w:t>
      </w:r>
      <w:bookmarkEnd w:id="1"/>
      <w:r>
        <w:t xml:space="preserve">hereas, </w:t>
      </w:r>
      <w:r w:rsidRPr="00222843" w:rsidR="00222843">
        <w:t xml:space="preserve">Dr. Rosa </w:t>
      </w:r>
      <w:r w:rsidR="00222843">
        <w:t xml:space="preserve">is </w:t>
      </w:r>
      <w:r>
        <w:t xml:space="preserve">an alumna of </w:t>
      </w:r>
      <w:r w:rsidRPr="00222843" w:rsidR="00222843">
        <w:t>the University of Puerto Rico School of Medicine,</w:t>
      </w:r>
      <w:r w:rsidR="00222843">
        <w:t xml:space="preserve"> where she </w:t>
      </w:r>
      <w:r w:rsidRPr="00222843" w:rsidR="00222843">
        <w:t>also complet</w:t>
      </w:r>
      <w:r w:rsidR="00222843">
        <w:t>ed</w:t>
      </w:r>
      <w:r w:rsidRPr="00222843" w:rsidR="00222843">
        <w:t xml:space="preserve"> her residency in pediatrics</w:t>
      </w:r>
      <w:r w:rsidR="00287CC1">
        <w:t xml:space="preserve">. </w:t>
      </w:r>
      <w:r w:rsidRPr="00287CC1" w:rsidR="00287CC1">
        <w:t>After working with the Florida Department of Health Child Protection Team, she completed fellowship training in Child Abuse Pediatrics at Hasbro Children’s Hospital through the Brown University School of Medicine in Rhode Island</w:t>
      </w:r>
      <w:r>
        <w:t>; and</w:t>
      </w:r>
    </w:p>
    <w:p w:rsidR="002318BB" w:rsidP="002318BB" w:rsidRDefault="002318BB" w14:paraId="2F9C6FFE" w14:textId="77777777">
      <w:pPr>
        <w:pStyle w:val="scresolutionwhereas"/>
      </w:pPr>
    </w:p>
    <w:p w:rsidR="002318BB" w:rsidP="002318BB" w:rsidRDefault="002318BB" w14:paraId="1F812BF5" w14:textId="62645BDE">
      <w:pPr>
        <w:pStyle w:val="scresolutionwhereas"/>
      </w:pPr>
      <w:bookmarkStart w:name="wa_4c72c97dd" w:id="2"/>
      <w:r>
        <w:t>W</w:t>
      </w:r>
      <w:bookmarkEnd w:id="2"/>
      <w:r>
        <w:t xml:space="preserve">hereas, </w:t>
      </w:r>
      <w:r w:rsidRPr="00287CC1" w:rsidR="00287CC1">
        <w:t xml:space="preserve">after completing fellowship, </w:t>
      </w:r>
      <w:r w:rsidRPr="00222843" w:rsidR="00287CC1">
        <w:t xml:space="preserve">Dr. Rosa </w:t>
      </w:r>
      <w:r w:rsidRPr="00287CC1" w:rsidR="00287CC1">
        <w:t>returned to the Florida to serve as the District 15 Child Protection Team Medical Director. Dr. Rosa was also amongst the first physicians in the nation to receive board certification in the newly recognized American Board of Pediatrics subspecialty of Child Abuse Pediatrics</w:t>
      </w:r>
      <w:r>
        <w:t>; and</w:t>
      </w:r>
    </w:p>
    <w:p w:rsidR="002318BB" w:rsidP="002318BB" w:rsidRDefault="002318BB" w14:paraId="398010D3" w14:textId="77777777">
      <w:pPr>
        <w:pStyle w:val="scresolutionwhereas"/>
      </w:pPr>
    </w:p>
    <w:p w:rsidR="001B53C9" w:rsidP="002318BB" w:rsidRDefault="002318BB" w14:paraId="705B8B75" w14:textId="77777777">
      <w:pPr>
        <w:pStyle w:val="scresolutionwhereas"/>
      </w:pPr>
      <w:bookmarkStart w:name="wa_5c72adbb6" w:id="3"/>
      <w:r>
        <w:t>W</w:t>
      </w:r>
      <w:bookmarkEnd w:id="3"/>
      <w:r>
        <w:t xml:space="preserve">hereas, </w:t>
      </w:r>
      <w:r w:rsidRPr="001B53C9" w:rsidR="001B53C9">
        <w:t>Dr. Rosa was recruited by the South Carolina Children’s Hospital Collaborative in 2004 to address a statewide shortage of child abuse medical providers and to address the disparity and quality of child abuse medical services throughout the state. In partnership with the children’s hospitals, she created the South Carolina Children’s Advocacy Medical Response System (SCCAMRS), a statewide network of highly qualified child abuse medical providers</w:t>
      </w:r>
      <w:r w:rsidR="001B53C9">
        <w:t>; and</w:t>
      </w:r>
    </w:p>
    <w:p w:rsidR="001B53C9" w:rsidP="002318BB" w:rsidRDefault="001B53C9" w14:paraId="29797D1C" w14:textId="77777777">
      <w:pPr>
        <w:pStyle w:val="scresolutionwhereas"/>
      </w:pPr>
    </w:p>
    <w:p w:rsidR="002318BB" w:rsidP="002318BB" w:rsidRDefault="001B53C9" w14:paraId="011238B0" w14:textId="492A6ABD">
      <w:pPr>
        <w:pStyle w:val="scresolutionwhereas"/>
      </w:pPr>
      <w:bookmarkStart w:name="wa_501f0872c" w:id="4"/>
      <w:r>
        <w:t>W</w:t>
      </w:r>
      <w:bookmarkEnd w:id="4"/>
      <w:r>
        <w:t>hereas, t</w:t>
      </w:r>
      <w:r w:rsidRPr="001B53C9">
        <w:t>hrough her leadership, SCCAMRS has grown from eight medical providers in 2004 to twenty‑eight providers</w:t>
      </w:r>
      <w:r>
        <w:t>,</w:t>
      </w:r>
      <w:r w:rsidRPr="001B53C9">
        <w:t xml:space="preserve"> all of whom have extensive training in child abuse pediatrics, forensic medical examinations, the provision of expert medical testimony, and legal proceedings associated with the investigation and prosecution of child abuse</w:t>
      </w:r>
      <w:r w:rsidR="002318BB">
        <w:t>; and</w:t>
      </w:r>
    </w:p>
    <w:p w:rsidR="002318BB" w:rsidP="002318BB" w:rsidRDefault="002318BB" w14:paraId="331556BC" w14:textId="77777777">
      <w:pPr>
        <w:pStyle w:val="scresolutionwhereas"/>
      </w:pPr>
    </w:p>
    <w:p w:rsidR="002318BB" w:rsidP="002318BB" w:rsidRDefault="002318BB" w14:paraId="54AD36E0" w14:textId="166B6B0A">
      <w:pPr>
        <w:pStyle w:val="scresolutionwhereas"/>
      </w:pPr>
      <w:bookmarkStart w:name="wa_a4263d04d" w:id="5"/>
      <w:r>
        <w:lastRenderedPageBreak/>
        <w:t>W</w:t>
      </w:r>
      <w:bookmarkEnd w:id="5"/>
      <w:r>
        <w:t xml:space="preserve">hereas, </w:t>
      </w:r>
      <w:r w:rsidRPr="005A3420" w:rsidR="005A3420">
        <w:t>in addition to the creation of SCCAMRS, Dr. Rosa has been a driving force in improving South Carolina’s response to child abuse and neglect, resulting in the enactment of multiple child welfare statutory updates and service on many statewide child welfare‑focused committees and advisory boards</w:t>
      </w:r>
      <w:r>
        <w:t>; and</w:t>
      </w:r>
    </w:p>
    <w:p w:rsidR="002318BB" w:rsidP="002318BB" w:rsidRDefault="002318BB" w14:paraId="141F06C8" w14:textId="77777777">
      <w:pPr>
        <w:pStyle w:val="scresolutionwhereas"/>
      </w:pPr>
      <w:bookmarkStart w:name="open_doc_here" w:id="6"/>
      <w:bookmarkEnd w:id="6"/>
    </w:p>
    <w:p w:rsidR="002318BB" w:rsidP="002318BB" w:rsidRDefault="002318BB" w14:paraId="0553E8E6" w14:textId="34455A47">
      <w:pPr>
        <w:pStyle w:val="scresolutionwhereas"/>
      </w:pPr>
      <w:bookmarkStart w:name="wa_0fb7777e4" w:id="7"/>
      <w:r>
        <w:t>W</w:t>
      </w:r>
      <w:bookmarkEnd w:id="7"/>
      <w:r>
        <w:t xml:space="preserve">hereas, </w:t>
      </w:r>
      <w:r w:rsidRPr="00E64E32" w:rsidR="00E64E32">
        <w:t>all who had the pleasure of knowing her knew that her “mojo” was particularly strong on any day Dr. Rosa sported the brightest of red lipstick</w:t>
      </w:r>
      <w:r>
        <w:t>; and</w:t>
      </w:r>
    </w:p>
    <w:p w:rsidR="002318BB" w:rsidP="002318BB" w:rsidRDefault="002318BB" w14:paraId="7D7350C8" w14:textId="77777777">
      <w:pPr>
        <w:pStyle w:val="scresolutionwhereas"/>
      </w:pPr>
    </w:p>
    <w:p w:rsidR="008A7625" w:rsidP="002318BB" w:rsidRDefault="002318BB" w14:paraId="44F28955" w14:textId="10EC437D">
      <w:pPr>
        <w:pStyle w:val="scresolutionwhereas"/>
      </w:pPr>
      <w:bookmarkStart w:name="wa_027d06240" w:id="8"/>
      <w:r>
        <w:t>W</w:t>
      </w:r>
      <w:bookmarkEnd w:id="8"/>
      <w:r>
        <w:t xml:space="preserve">hereas, the members of the South Carolina </w:t>
      </w:r>
      <w:r w:rsidR="00E64E32">
        <w:t>Senate</w:t>
      </w:r>
      <w:r>
        <w:t xml:space="preserve"> appreciate the passion and dedication that </w:t>
      </w:r>
      <w:r w:rsidR="00E64E32">
        <w:t>Dr. Rosa</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15EF47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E1D30">
            <w:rPr>
              <w:rStyle w:val="scresolutionbody1"/>
            </w:rPr>
            <w:t>Senate</w:t>
          </w:r>
        </w:sdtContent>
      </w:sdt>
      <w:r w:rsidRPr="00040E43">
        <w:t>:</w:t>
      </w:r>
    </w:p>
    <w:p w:rsidRPr="00040E43" w:rsidR="00B9052D" w:rsidP="00B703CB" w:rsidRDefault="00B9052D" w14:paraId="48DB32E5" w14:textId="77777777">
      <w:pPr>
        <w:pStyle w:val="scresolutionbody"/>
      </w:pPr>
    </w:p>
    <w:p w:rsidR="002318BB" w:rsidP="002318BB" w:rsidRDefault="00007116" w14:paraId="76D8EBF7" w14:textId="1DD3ED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E1D30">
            <w:rPr>
              <w:rStyle w:val="scresolutionbody1"/>
            </w:rPr>
            <w:t>Senate</w:t>
          </w:r>
        </w:sdtContent>
      </w:sdt>
      <w:r w:rsidRPr="00040E43">
        <w:t xml:space="preserve">, by this resolution, </w:t>
      </w:r>
      <w:r w:rsidRPr="001A256D" w:rsidR="002318BB">
        <w:t xml:space="preserve">congratulate </w:t>
      </w:r>
      <w:r w:rsidRPr="00E64E32" w:rsidR="00E64E32">
        <w:t>Olga C. Rosa, M.D. upon the occasion of her retirement as Medical Director of the South Carolina Children’s Advocacy Medical Response System</w:t>
      </w:r>
      <w:r w:rsidR="00E64E32">
        <w:t xml:space="preserve">, </w:t>
      </w:r>
      <w:r w:rsidRPr="00E64E32" w:rsidR="00E64E32">
        <w:t xml:space="preserve">commend her for her twenty years of dedicated service to the children of </w:t>
      </w:r>
      <w:r w:rsidR="00E64E32">
        <w:t>S</w:t>
      </w:r>
      <w:r w:rsidRPr="00E64E32" w:rsidR="00E64E32">
        <w:t xml:space="preserve">outh Carolina through the creation and management of the </w:t>
      </w:r>
      <w:r w:rsidR="00E64E32">
        <w:t>S</w:t>
      </w:r>
      <w:r w:rsidRPr="00E64E32" w:rsidR="00E64E32">
        <w:t xml:space="preserve">outh Carolina </w:t>
      </w:r>
      <w:r w:rsidR="00E64E32">
        <w:t>C</w:t>
      </w:r>
      <w:r w:rsidRPr="00E64E32" w:rsidR="00E64E32">
        <w:t xml:space="preserve">hildren’s </w:t>
      </w:r>
      <w:r w:rsidR="00E64E32">
        <w:t>A</w:t>
      </w:r>
      <w:r w:rsidRPr="00E64E32" w:rsidR="00E64E32">
        <w:t xml:space="preserve">dvocacy </w:t>
      </w:r>
      <w:r w:rsidR="00E64E32">
        <w:t>M</w:t>
      </w:r>
      <w:r w:rsidRPr="00E64E32" w:rsidR="00E64E32">
        <w:t xml:space="preserve">edical </w:t>
      </w:r>
      <w:r w:rsidR="00E64E32">
        <w:t>R</w:t>
      </w:r>
      <w:r w:rsidRPr="00E64E32" w:rsidR="00E64E32">
        <w:t xml:space="preserve">esponse </w:t>
      </w:r>
      <w:r w:rsidR="00E64E32">
        <w:t>S</w:t>
      </w:r>
      <w:r w:rsidRPr="00E64E32" w:rsidR="00E64E32">
        <w:t>ystem, and to wish her much happiness and fulfillment in the years ahead</w:t>
      </w:r>
      <w:r w:rsidRPr="001A256D" w:rsidR="002318BB">
        <w:t>.</w:t>
      </w:r>
    </w:p>
    <w:p w:rsidR="002318BB" w:rsidP="002318BB" w:rsidRDefault="002318BB" w14:paraId="7AE154D8" w14:textId="77777777">
      <w:pPr>
        <w:pStyle w:val="scresolutionmembers"/>
      </w:pPr>
    </w:p>
    <w:p w:rsidRPr="00040E43" w:rsidR="00B9052D" w:rsidP="002318BB" w:rsidRDefault="002318BB" w14:paraId="48DB32E8" w14:textId="7AC7A651">
      <w:pPr>
        <w:pStyle w:val="scresolutionmembers"/>
      </w:pPr>
      <w:r>
        <w:t xml:space="preserve">Be it further resolved that a copy of this resolution be presented to </w:t>
      </w:r>
      <w:r w:rsidRPr="00E64E32" w:rsidR="00E64E32">
        <w:t>Olga C. Rosa, M.D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71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C87008B" w:rsidR="007003E1" w:rsidRDefault="007D7A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1D30">
              <w:rPr>
                <w:noProof/>
              </w:rPr>
              <w:t>SR-0730KM-VC24.docx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CA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4590"/>
    <w:rsid w:val="00133E66"/>
    <w:rsid w:val="001347EE"/>
    <w:rsid w:val="00136B38"/>
    <w:rsid w:val="001373F6"/>
    <w:rsid w:val="001435A3"/>
    <w:rsid w:val="00146ED3"/>
    <w:rsid w:val="00147B1B"/>
    <w:rsid w:val="00151044"/>
    <w:rsid w:val="00162514"/>
    <w:rsid w:val="00172438"/>
    <w:rsid w:val="00187057"/>
    <w:rsid w:val="001A022F"/>
    <w:rsid w:val="001A2C0B"/>
    <w:rsid w:val="001A72A6"/>
    <w:rsid w:val="001B53C9"/>
    <w:rsid w:val="001C4F58"/>
    <w:rsid w:val="001D08F2"/>
    <w:rsid w:val="001D2A16"/>
    <w:rsid w:val="001D3A58"/>
    <w:rsid w:val="001D525B"/>
    <w:rsid w:val="001D68D8"/>
    <w:rsid w:val="001D7F4F"/>
    <w:rsid w:val="001F75F9"/>
    <w:rsid w:val="002017E6"/>
    <w:rsid w:val="00205238"/>
    <w:rsid w:val="00211B4F"/>
    <w:rsid w:val="00222843"/>
    <w:rsid w:val="002318BB"/>
    <w:rsid w:val="002321B6"/>
    <w:rsid w:val="00232912"/>
    <w:rsid w:val="0025001F"/>
    <w:rsid w:val="00250967"/>
    <w:rsid w:val="002543C8"/>
    <w:rsid w:val="0025541D"/>
    <w:rsid w:val="002635C9"/>
    <w:rsid w:val="00284AAE"/>
    <w:rsid w:val="00287CC1"/>
    <w:rsid w:val="002B451A"/>
    <w:rsid w:val="002D55D2"/>
    <w:rsid w:val="002E5912"/>
    <w:rsid w:val="002F4473"/>
    <w:rsid w:val="00301B21"/>
    <w:rsid w:val="00325348"/>
    <w:rsid w:val="0032732C"/>
    <w:rsid w:val="003321E4"/>
    <w:rsid w:val="003347C6"/>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11ED"/>
    <w:rsid w:val="00436096"/>
    <w:rsid w:val="004403BD"/>
    <w:rsid w:val="00461441"/>
    <w:rsid w:val="004623E6"/>
    <w:rsid w:val="0046488E"/>
    <w:rsid w:val="0046685D"/>
    <w:rsid w:val="004669F5"/>
    <w:rsid w:val="004809EE"/>
    <w:rsid w:val="004875C9"/>
    <w:rsid w:val="004B7339"/>
    <w:rsid w:val="004E7D54"/>
    <w:rsid w:val="004F29AC"/>
    <w:rsid w:val="00511974"/>
    <w:rsid w:val="0052116B"/>
    <w:rsid w:val="005273C6"/>
    <w:rsid w:val="005275A2"/>
    <w:rsid w:val="00530A69"/>
    <w:rsid w:val="00543DF3"/>
    <w:rsid w:val="00544803"/>
    <w:rsid w:val="00544C6E"/>
    <w:rsid w:val="00545593"/>
    <w:rsid w:val="00545C09"/>
    <w:rsid w:val="00551C74"/>
    <w:rsid w:val="00556EBF"/>
    <w:rsid w:val="0055760A"/>
    <w:rsid w:val="0057560B"/>
    <w:rsid w:val="00577C6C"/>
    <w:rsid w:val="005834ED"/>
    <w:rsid w:val="005969F4"/>
    <w:rsid w:val="005A3420"/>
    <w:rsid w:val="005A62FE"/>
    <w:rsid w:val="005B7F6E"/>
    <w:rsid w:val="005C2FE2"/>
    <w:rsid w:val="005E2BC9"/>
    <w:rsid w:val="00605102"/>
    <w:rsid w:val="006053F5"/>
    <w:rsid w:val="00611909"/>
    <w:rsid w:val="006215AA"/>
    <w:rsid w:val="00627DCA"/>
    <w:rsid w:val="00632A28"/>
    <w:rsid w:val="00653814"/>
    <w:rsid w:val="00666E48"/>
    <w:rsid w:val="006913C9"/>
    <w:rsid w:val="0069470D"/>
    <w:rsid w:val="006A7064"/>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7D5D"/>
    <w:rsid w:val="007E01B6"/>
    <w:rsid w:val="007F1804"/>
    <w:rsid w:val="007F3C86"/>
    <w:rsid w:val="007F6D64"/>
    <w:rsid w:val="00810471"/>
    <w:rsid w:val="00835ED3"/>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0205"/>
    <w:rsid w:val="009B44AF"/>
    <w:rsid w:val="009C6A0B"/>
    <w:rsid w:val="009C7F19"/>
    <w:rsid w:val="009E2BE4"/>
    <w:rsid w:val="009F0C77"/>
    <w:rsid w:val="009F4DD1"/>
    <w:rsid w:val="009F7B81"/>
    <w:rsid w:val="00A02543"/>
    <w:rsid w:val="00A41684"/>
    <w:rsid w:val="00A64E80"/>
    <w:rsid w:val="00A66C6B"/>
    <w:rsid w:val="00A7261B"/>
    <w:rsid w:val="00A72B0E"/>
    <w:rsid w:val="00A72BCD"/>
    <w:rsid w:val="00A74015"/>
    <w:rsid w:val="00A741D9"/>
    <w:rsid w:val="00A833AB"/>
    <w:rsid w:val="00A95560"/>
    <w:rsid w:val="00A9741D"/>
    <w:rsid w:val="00AA2002"/>
    <w:rsid w:val="00AB1254"/>
    <w:rsid w:val="00AB2CC0"/>
    <w:rsid w:val="00AC34A2"/>
    <w:rsid w:val="00AC4E45"/>
    <w:rsid w:val="00AC74F4"/>
    <w:rsid w:val="00AD1C9A"/>
    <w:rsid w:val="00AD4B17"/>
    <w:rsid w:val="00AE793A"/>
    <w:rsid w:val="00AF0102"/>
    <w:rsid w:val="00AF1A81"/>
    <w:rsid w:val="00AF69EE"/>
    <w:rsid w:val="00B00C4F"/>
    <w:rsid w:val="00B128F5"/>
    <w:rsid w:val="00B3602C"/>
    <w:rsid w:val="00B36F74"/>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0495"/>
    <w:rsid w:val="00C31C95"/>
    <w:rsid w:val="00C3483A"/>
    <w:rsid w:val="00C41EB9"/>
    <w:rsid w:val="00C433D3"/>
    <w:rsid w:val="00C54DB7"/>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1D30"/>
    <w:rsid w:val="00DF3845"/>
    <w:rsid w:val="00E071A0"/>
    <w:rsid w:val="00E32D96"/>
    <w:rsid w:val="00E41911"/>
    <w:rsid w:val="00E44B57"/>
    <w:rsid w:val="00E46713"/>
    <w:rsid w:val="00E47775"/>
    <w:rsid w:val="00E54CE3"/>
    <w:rsid w:val="00E64E32"/>
    <w:rsid w:val="00E658FD"/>
    <w:rsid w:val="00E92EEF"/>
    <w:rsid w:val="00E97AB4"/>
    <w:rsid w:val="00EA150E"/>
    <w:rsid w:val="00EA718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4D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4E4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E45"/>
    <w:rPr>
      <w:rFonts w:eastAsia="Times New Roman" w:cs="Times New Roman"/>
      <w:b/>
      <w:sz w:val="30"/>
      <w:szCs w:val="20"/>
    </w:rPr>
  </w:style>
  <w:style w:type="paragraph" w:styleId="Header">
    <w:name w:val="header"/>
    <w:basedOn w:val="Normal"/>
    <w:link w:val="HeaderChar"/>
    <w:uiPriority w:val="99"/>
    <w:unhideWhenUsed/>
    <w:rsid w:val="00AC4E45"/>
    <w:pPr>
      <w:tabs>
        <w:tab w:val="center" w:pos="4680"/>
        <w:tab w:val="right" w:pos="9360"/>
      </w:tabs>
    </w:pPr>
  </w:style>
  <w:style w:type="character" w:customStyle="1" w:styleId="HeaderChar">
    <w:name w:val="Header Char"/>
    <w:basedOn w:val="DefaultParagraphFont"/>
    <w:link w:val="Header"/>
    <w:uiPriority w:val="99"/>
    <w:rsid w:val="00AC4E45"/>
    <w:rPr>
      <w:rFonts w:eastAsia="Times New Roman" w:cs="Times New Roman"/>
      <w:szCs w:val="20"/>
    </w:rPr>
  </w:style>
  <w:style w:type="paragraph" w:styleId="Footer">
    <w:name w:val="footer"/>
    <w:basedOn w:val="Normal"/>
    <w:link w:val="FooterChar"/>
    <w:uiPriority w:val="99"/>
    <w:unhideWhenUsed/>
    <w:rsid w:val="00AC4E45"/>
    <w:pPr>
      <w:tabs>
        <w:tab w:val="center" w:pos="4680"/>
        <w:tab w:val="right" w:pos="9360"/>
      </w:tabs>
    </w:pPr>
  </w:style>
  <w:style w:type="character" w:customStyle="1" w:styleId="FooterChar">
    <w:name w:val="Footer Char"/>
    <w:basedOn w:val="DefaultParagraphFont"/>
    <w:link w:val="Footer"/>
    <w:uiPriority w:val="99"/>
    <w:rsid w:val="00AC4E45"/>
    <w:rPr>
      <w:rFonts w:eastAsia="Times New Roman" w:cs="Times New Roman"/>
      <w:szCs w:val="20"/>
    </w:rPr>
  </w:style>
  <w:style w:type="character" w:styleId="PageNumber">
    <w:name w:val="page number"/>
    <w:basedOn w:val="DefaultParagraphFont"/>
    <w:uiPriority w:val="99"/>
    <w:semiHidden/>
    <w:unhideWhenUsed/>
    <w:rsid w:val="00AC4E45"/>
  </w:style>
  <w:style w:type="character" w:styleId="LineNumber">
    <w:name w:val="line number"/>
    <w:basedOn w:val="DefaultParagraphFont"/>
    <w:uiPriority w:val="99"/>
    <w:semiHidden/>
    <w:unhideWhenUsed/>
    <w:rsid w:val="00AC4E45"/>
  </w:style>
  <w:style w:type="paragraph" w:customStyle="1" w:styleId="BillDots">
    <w:name w:val="Bill Dots"/>
    <w:basedOn w:val="Normal"/>
    <w:qFormat/>
    <w:rsid w:val="00AC4E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4E45"/>
    <w:pPr>
      <w:tabs>
        <w:tab w:val="right" w:pos="5904"/>
      </w:tabs>
    </w:pPr>
  </w:style>
  <w:style w:type="paragraph" w:styleId="BalloonText">
    <w:name w:val="Balloon Text"/>
    <w:basedOn w:val="Normal"/>
    <w:link w:val="BalloonTextChar"/>
    <w:uiPriority w:val="99"/>
    <w:semiHidden/>
    <w:unhideWhenUsed/>
    <w:rsid w:val="00AC4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E45"/>
    <w:rPr>
      <w:rFonts w:ascii="Segoe UI" w:eastAsia="Times New Roman" w:hAnsi="Segoe UI" w:cs="Segoe UI"/>
      <w:sz w:val="18"/>
      <w:szCs w:val="18"/>
    </w:rPr>
  </w:style>
  <w:style w:type="paragraph" w:styleId="ListParagraph">
    <w:name w:val="List Paragraph"/>
    <w:basedOn w:val="Normal"/>
    <w:uiPriority w:val="34"/>
    <w:qFormat/>
    <w:rsid w:val="00AC4E45"/>
    <w:pPr>
      <w:ind w:left="720"/>
      <w:contextualSpacing/>
    </w:pPr>
  </w:style>
  <w:style w:type="paragraph" w:customStyle="1" w:styleId="scbillheader">
    <w:name w:val="sc_bill_header"/>
    <w:qFormat/>
    <w:rsid w:val="00AC4E45"/>
    <w:pPr>
      <w:widowControl w:val="0"/>
      <w:suppressAutoHyphens/>
      <w:spacing w:after="0" w:line="240" w:lineRule="auto"/>
      <w:jc w:val="center"/>
    </w:pPr>
    <w:rPr>
      <w:b/>
      <w:caps/>
      <w:sz w:val="30"/>
    </w:rPr>
  </w:style>
  <w:style w:type="paragraph" w:customStyle="1" w:styleId="schouseresolutionbythis">
    <w:name w:val="sc_house_resolution_by_this"/>
    <w:qFormat/>
    <w:rsid w:val="00AC4E45"/>
    <w:pPr>
      <w:widowControl w:val="0"/>
      <w:suppressAutoHyphens/>
      <w:spacing w:after="0" w:line="240" w:lineRule="auto"/>
      <w:jc w:val="both"/>
    </w:pPr>
  </w:style>
  <w:style w:type="paragraph" w:customStyle="1" w:styleId="schouseresolutionclippageattorney">
    <w:name w:val="sc_house_resolution_clip_page_attorney"/>
    <w:qFormat/>
    <w:rsid w:val="00AC4E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4E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4E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4E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4E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4E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4E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4E4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4E45"/>
    <w:pPr>
      <w:widowControl w:val="0"/>
      <w:suppressAutoHyphens/>
      <w:spacing w:after="0" w:line="240" w:lineRule="auto"/>
      <w:jc w:val="both"/>
    </w:pPr>
    <w:rPr>
      <w:caps/>
    </w:rPr>
  </w:style>
  <w:style w:type="paragraph" w:customStyle="1" w:styleId="schouseresolutionemptyline">
    <w:name w:val="sc_house_resolution_empty_line"/>
    <w:qFormat/>
    <w:rsid w:val="00AC4E45"/>
    <w:pPr>
      <w:widowControl w:val="0"/>
      <w:suppressAutoHyphens/>
      <w:spacing w:after="0" w:line="240" w:lineRule="auto"/>
      <w:jc w:val="both"/>
    </w:pPr>
  </w:style>
  <w:style w:type="paragraph" w:customStyle="1" w:styleId="schouseresolutionfurtherresolved">
    <w:name w:val="sc_house_resolution_further_resolved"/>
    <w:qFormat/>
    <w:rsid w:val="00AC4E45"/>
    <w:pPr>
      <w:widowControl w:val="0"/>
      <w:suppressAutoHyphens/>
      <w:spacing w:after="0" w:line="240" w:lineRule="auto"/>
      <w:jc w:val="both"/>
    </w:pPr>
  </w:style>
  <w:style w:type="paragraph" w:customStyle="1" w:styleId="schouseresolutionheader">
    <w:name w:val="sc_house_resolution_header"/>
    <w:qFormat/>
    <w:rsid w:val="00AC4E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4E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4E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4E45"/>
    <w:pPr>
      <w:widowControl w:val="0"/>
      <w:suppressLineNumbers/>
      <w:suppressAutoHyphens/>
      <w:jc w:val="left"/>
    </w:pPr>
    <w:rPr>
      <w:b/>
    </w:rPr>
  </w:style>
  <w:style w:type="paragraph" w:customStyle="1" w:styleId="schouseresolutionjackettitle">
    <w:name w:val="sc_house_resolution_jacket_title"/>
    <w:qFormat/>
    <w:rsid w:val="00AC4E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4E45"/>
    <w:pPr>
      <w:widowControl w:val="0"/>
      <w:suppressAutoHyphens/>
      <w:spacing w:after="0" w:line="360" w:lineRule="auto"/>
      <w:jc w:val="both"/>
    </w:pPr>
  </w:style>
  <w:style w:type="paragraph" w:customStyle="1" w:styleId="scresolutionwhereas">
    <w:name w:val="sc_resolution_whereas"/>
    <w:qFormat/>
    <w:rsid w:val="00AC4E45"/>
    <w:pPr>
      <w:widowControl w:val="0"/>
      <w:suppressAutoHyphens/>
      <w:spacing w:after="0" w:line="360" w:lineRule="auto"/>
      <w:jc w:val="both"/>
    </w:pPr>
  </w:style>
  <w:style w:type="paragraph" w:customStyle="1" w:styleId="schouseresolutionxx">
    <w:name w:val="sc_house_resolution_xx"/>
    <w:qFormat/>
    <w:rsid w:val="00AC4E45"/>
    <w:pPr>
      <w:widowControl w:val="0"/>
      <w:suppressAutoHyphens/>
      <w:spacing w:after="0" w:line="240" w:lineRule="auto"/>
      <w:jc w:val="center"/>
    </w:pPr>
  </w:style>
  <w:style w:type="paragraph" w:customStyle="1" w:styleId="BillDots0">
    <w:name w:val="BillDots"/>
    <w:basedOn w:val="Normal"/>
    <w:autoRedefine/>
    <w:qFormat/>
    <w:rsid w:val="00AC4E4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4E45"/>
    <w:rPr>
      <w:color w:val="0000FF" w:themeColor="hyperlink"/>
      <w:u w:val="single"/>
    </w:rPr>
  </w:style>
  <w:style w:type="paragraph" w:customStyle="1" w:styleId="Numbers">
    <w:name w:val="Numbers"/>
    <w:basedOn w:val="BillDots0"/>
    <w:qFormat/>
    <w:rsid w:val="00AC4E45"/>
    <w:pPr>
      <w:tabs>
        <w:tab w:val="right" w:pos="5904"/>
      </w:tabs>
    </w:pPr>
  </w:style>
  <w:style w:type="character" w:customStyle="1" w:styleId="scclippagepath">
    <w:name w:val="sc_clip_page_path"/>
    <w:uiPriority w:val="1"/>
    <w:qFormat/>
    <w:rsid w:val="00AC4E45"/>
    <w:rPr>
      <w:rFonts w:ascii="Times New Roman" w:hAnsi="Times New Roman"/>
      <w:caps/>
      <w:smallCaps w:val="0"/>
      <w:sz w:val="22"/>
    </w:rPr>
  </w:style>
  <w:style w:type="paragraph" w:customStyle="1" w:styleId="scconresoattyda">
    <w:name w:val="sc_con_reso_atty_da"/>
    <w:qFormat/>
    <w:rsid w:val="00AC4E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4E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4E4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4E4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4E45"/>
    <w:pPr>
      <w:widowControl w:val="0"/>
      <w:suppressAutoHyphens/>
      <w:spacing w:after="0" w:line="240" w:lineRule="auto"/>
      <w:jc w:val="both"/>
    </w:pPr>
  </w:style>
  <w:style w:type="paragraph" w:customStyle="1" w:styleId="scjrregattydadocno">
    <w:name w:val="sc_jrreg_atty_da_docno"/>
    <w:basedOn w:val="Normal"/>
    <w:qFormat/>
    <w:rsid w:val="00AC4E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4E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4E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4E45"/>
    <w:rPr>
      <w:rFonts w:ascii="Times New Roman" w:hAnsi="Times New Roman"/>
      <w:b/>
      <w:caps/>
      <w:smallCaps w:val="0"/>
      <w:sz w:val="24"/>
    </w:rPr>
  </w:style>
  <w:style w:type="paragraph" w:customStyle="1" w:styleId="scjrregfooter">
    <w:name w:val="sc_jrreg_footer"/>
    <w:qFormat/>
    <w:rsid w:val="00AC4E4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4E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4E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4E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4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4E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4E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4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4E45"/>
    <w:pPr>
      <w:widowControl w:val="0"/>
      <w:suppressAutoHyphens/>
      <w:spacing w:after="0" w:line="360" w:lineRule="auto"/>
      <w:jc w:val="both"/>
    </w:pPr>
  </w:style>
  <w:style w:type="paragraph" w:customStyle="1" w:styleId="scresolutionbody">
    <w:name w:val="sc_resolution_body"/>
    <w:qFormat/>
    <w:rsid w:val="00AC4E45"/>
    <w:pPr>
      <w:widowControl w:val="0"/>
      <w:suppressAutoHyphens/>
      <w:spacing w:after="0" w:line="360" w:lineRule="auto"/>
      <w:jc w:val="both"/>
    </w:pPr>
  </w:style>
  <w:style w:type="paragraph" w:customStyle="1" w:styleId="scresolutionclippagebottom">
    <w:name w:val="sc_resolution_clip_page_bottom"/>
    <w:qFormat/>
    <w:rsid w:val="00AC4E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4E45"/>
    <w:pPr>
      <w:widowControl w:val="0"/>
      <w:suppressAutoHyphens/>
      <w:spacing w:after="0" w:line="240" w:lineRule="auto"/>
      <w:jc w:val="both"/>
    </w:pPr>
  </w:style>
  <w:style w:type="paragraph" w:customStyle="1" w:styleId="scresolutionfooter">
    <w:name w:val="sc_resolution_footer"/>
    <w:link w:val="scresolutionfooterChar"/>
    <w:qFormat/>
    <w:rsid w:val="00AC4E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4E45"/>
    <w:rPr>
      <w:rFonts w:eastAsia="Times New Roman" w:cs="Times New Roman"/>
      <w:szCs w:val="20"/>
    </w:rPr>
  </w:style>
  <w:style w:type="paragraph" w:customStyle="1" w:styleId="scresolutionheader">
    <w:name w:val="sc_resolution_header"/>
    <w:qFormat/>
    <w:rsid w:val="00AC4E45"/>
    <w:pPr>
      <w:widowControl w:val="0"/>
      <w:suppressAutoHyphens/>
      <w:spacing w:after="0" w:line="240" w:lineRule="auto"/>
      <w:jc w:val="center"/>
    </w:pPr>
    <w:rPr>
      <w:b/>
      <w:caps/>
      <w:sz w:val="30"/>
    </w:rPr>
  </w:style>
  <w:style w:type="paragraph" w:customStyle="1" w:styleId="scresolutiontitle">
    <w:name w:val="sc_resolution_title"/>
    <w:qFormat/>
    <w:rsid w:val="00AC4E45"/>
    <w:pPr>
      <w:widowControl w:val="0"/>
      <w:suppressAutoHyphens/>
      <w:spacing w:after="0" w:line="240" w:lineRule="auto"/>
      <w:jc w:val="both"/>
    </w:pPr>
    <w:rPr>
      <w:caps/>
    </w:rPr>
  </w:style>
  <w:style w:type="paragraph" w:customStyle="1" w:styleId="scresolutionxx">
    <w:name w:val="sc_resolution_xx"/>
    <w:qFormat/>
    <w:rsid w:val="00AC4E45"/>
    <w:pPr>
      <w:widowControl w:val="0"/>
      <w:suppressAutoHyphens/>
      <w:spacing w:after="0" w:line="240" w:lineRule="auto"/>
      <w:jc w:val="center"/>
    </w:pPr>
  </w:style>
  <w:style w:type="character" w:customStyle="1" w:styleId="scSECTIONS">
    <w:name w:val="sc_SECTIONS"/>
    <w:uiPriority w:val="1"/>
    <w:qFormat/>
    <w:rsid w:val="00AC4E45"/>
    <w:rPr>
      <w:rFonts w:ascii="Times New Roman" w:hAnsi="Times New Roman"/>
      <w:b w:val="0"/>
      <w:i w:val="0"/>
      <w:caps/>
      <w:smallCaps w:val="0"/>
      <w:color w:val="auto"/>
      <w:sz w:val="22"/>
    </w:rPr>
  </w:style>
  <w:style w:type="character" w:customStyle="1" w:styleId="scsenateclippagepath">
    <w:name w:val="sc_senate_clip_page_path"/>
    <w:uiPriority w:val="1"/>
    <w:qFormat/>
    <w:rsid w:val="00AC4E45"/>
    <w:rPr>
      <w:rFonts w:ascii="Times New Roman" w:hAnsi="Times New Roman"/>
      <w:caps/>
      <w:smallCaps w:val="0"/>
      <w:sz w:val="22"/>
    </w:rPr>
  </w:style>
  <w:style w:type="paragraph" w:customStyle="1" w:styleId="scsenateresolutionbody">
    <w:name w:val="sc_senate_resolution_body"/>
    <w:qFormat/>
    <w:rsid w:val="00AC4E45"/>
    <w:pPr>
      <w:widowControl w:val="0"/>
      <w:suppressAutoHyphens/>
      <w:spacing w:after="0" w:line="360" w:lineRule="auto"/>
      <w:jc w:val="both"/>
    </w:pPr>
  </w:style>
  <w:style w:type="paragraph" w:customStyle="1" w:styleId="scsenateresolutionclippagebottom">
    <w:name w:val="sc_senate_resolution_clip_page_bottom"/>
    <w:qFormat/>
    <w:rsid w:val="00AC4E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4E45"/>
    <w:pPr>
      <w:widowControl w:val="0"/>
      <w:suppressLineNumbers/>
      <w:suppressAutoHyphens/>
    </w:pPr>
  </w:style>
  <w:style w:type="paragraph" w:customStyle="1" w:styleId="scsenateresolutionclippagerepdocumentname">
    <w:name w:val="sc_senate_resolution_clip_page_rep_document_name"/>
    <w:qFormat/>
    <w:rsid w:val="00AC4E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4E4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4E4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4E45"/>
    <w:rPr>
      <w:color w:val="808080"/>
    </w:rPr>
  </w:style>
  <w:style w:type="paragraph" w:customStyle="1" w:styleId="sctablecodifiedsection">
    <w:name w:val="sc_table_codified_section"/>
    <w:qFormat/>
    <w:rsid w:val="00AC4E45"/>
    <w:pPr>
      <w:widowControl w:val="0"/>
      <w:suppressAutoHyphens/>
      <w:spacing w:after="0" w:line="360" w:lineRule="auto"/>
    </w:pPr>
  </w:style>
  <w:style w:type="paragraph" w:customStyle="1" w:styleId="sctableln">
    <w:name w:val="sc_table_ln"/>
    <w:qFormat/>
    <w:rsid w:val="00AC4E45"/>
    <w:pPr>
      <w:widowControl w:val="0"/>
      <w:suppressAutoHyphens/>
      <w:spacing w:after="0" w:line="360" w:lineRule="auto"/>
      <w:jc w:val="right"/>
    </w:pPr>
  </w:style>
  <w:style w:type="paragraph" w:customStyle="1" w:styleId="sctablenoncodifiedsection">
    <w:name w:val="sc_table_non_codified_section"/>
    <w:qFormat/>
    <w:rsid w:val="00AC4E45"/>
    <w:pPr>
      <w:widowControl w:val="0"/>
      <w:suppressAutoHyphens/>
      <w:spacing w:after="0" w:line="360" w:lineRule="auto"/>
    </w:pPr>
  </w:style>
  <w:style w:type="paragraph" w:customStyle="1" w:styleId="scresolutionmembers">
    <w:name w:val="sc_resolution_members"/>
    <w:qFormat/>
    <w:rsid w:val="00AC4E45"/>
    <w:pPr>
      <w:widowControl w:val="0"/>
      <w:suppressAutoHyphens/>
      <w:spacing w:after="0" w:line="360" w:lineRule="auto"/>
      <w:jc w:val="both"/>
    </w:pPr>
  </w:style>
  <w:style w:type="paragraph" w:customStyle="1" w:styleId="scdraftheader">
    <w:name w:val="sc_draft_header"/>
    <w:qFormat/>
    <w:rsid w:val="00AC4E45"/>
    <w:pPr>
      <w:widowControl w:val="0"/>
      <w:suppressAutoHyphens/>
      <w:spacing w:after="0" w:line="240" w:lineRule="auto"/>
    </w:pPr>
  </w:style>
  <w:style w:type="paragraph" w:customStyle="1" w:styleId="scemptyline">
    <w:name w:val="sc_empty_line"/>
    <w:qFormat/>
    <w:rsid w:val="00AC4E45"/>
    <w:pPr>
      <w:widowControl w:val="0"/>
      <w:suppressAutoHyphens/>
      <w:spacing w:after="0" w:line="360" w:lineRule="auto"/>
      <w:jc w:val="both"/>
    </w:pPr>
  </w:style>
  <w:style w:type="paragraph" w:customStyle="1" w:styleId="scemptylineheader">
    <w:name w:val="sc_emptyline_header"/>
    <w:qFormat/>
    <w:rsid w:val="00AC4E45"/>
    <w:pPr>
      <w:widowControl w:val="0"/>
      <w:suppressAutoHyphens/>
      <w:spacing w:after="0" w:line="240" w:lineRule="auto"/>
      <w:jc w:val="both"/>
    </w:pPr>
  </w:style>
  <w:style w:type="character" w:customStyle="1" w:styleId="scinsert">
    <w:name w:val="sc_insert"/>
    <w:uiPriority w:val="1"/>
    <w:qFormat/>
    <w:rsid w:val="00AC4E45"/>
    <w:rPr>
      <w:caps w:val="0"/>
      <w:smallCaps w:val="0"/>
      <w:strike w:val="0"/>
      <w:dstrike w:val="0"/>
      <w:vanish w:val="0"/>
      <w:u w:val="single"/>
      <w:vertAlign w:val="baseline"/>
    </w:rPr>
  </w:style>
  <w:style w:type="character" w:customStyle="1" w:styleId="scinsertblue">
    <w:name w:val="sc_insert_blue"/>
    <w:uiPriority w:val="1"/>
    <w:qFormat/>
    <w:rsid w:val="00AC4E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4E45"/>
    <w:rPr>
      <w:caps w:val="0"/>
      <w:smallCaps w:val="0"/>
      <w:strike w:val="0"/>
      <w:dstrike w:val="0"/>
      <w:vanish w:val="0"/>
      <w:color w:val="0070C0"/>
      <w:u w:val="none"/>
      <w:vertAlign w:val="baseline"/>
    </w:rPr>
  </w:style>
  <w:style w:type="character" w:customStyle="1" w:styleId="scinsertred">
    <w:name w:val="sc_insert_red"/>
    <w:uiPriority w:val="1"/>
    <w:qFormat/>
    <w:rsid w:val="00AC4E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4E45"/>
    <w:rPr>
      <w:caps w:val="0"/>
      <w:smallCaps w:val="0"/>
      <w:strike w:val="0"/>
      <w:dstrike w:val="0"/>
      <w:vanish w:val="0"/>
      <w:color w:val="FF0000"/>
      <w:u w:val="none"/>
      <w:vertAlign w:val="baseline"/>
    </w:rPr>
  </w:style>
  <w:style w:type="character" w:customStyle="1" w:styleId="scstrike">
    <w:name w:val="sc_strike"/>
    <w:uiPriority w:val="1"/>
    <w:qFormat/>
    <w:rsid w:val="00AC4E45"/>
    <w:rPr>
      <w:strike/>
      <w:dstrike w:val="0"/>
    </w:rPr>
  </w:style>
  <w:style w:type="character" w:customStyle="1" w:styleId="scstrikeblue">
    <w:name w:val="sc_strike_blue"/>
    <w:uiPriority w:val="1"/>
    <w:qFormat/>
    <w:rsid w:val="00AC4E45"/>
    <w:rPr>
      <w:strike/>
      <w:dstrike w:val="0"/>
      <w:color w:val="0070C0"/>
    </w:rPr>
  </w:style>
  <w:style w:type="character" w:customStyle="1" w:styleId="scstrikered">
    <w:name w:val="sc_strike_red"/>
    <w:uiPriority w:val="1"/>
    <w:qFormat/>
    <w:rsid w:val="00AC4E45"/>
    <w:rPr>
      <w:strike/>
      <w:dstrike w:val="0"/>
      <w:color w:val="FF0000"/>
    </w:rPr>
  </w:style>
  <w:style w:type="character" w:customStyle="1" w:styleId="scstrikebluenoncodified">
    <w:name w:val="sc_strike_blue_non_codified"/>
    <w:uiPriority w:val="1"/>
    <w:qFormat/>
    <w:rsid w:val="00AC4E45"/>
    <w:rPr>
      <w:strike/>
      <w:dstrike w:val="0"/>
      <w:color w:val="0070C0"/>
      <w:lang w:val="en-US"/>
    </w:rPr>
  </w:style>
  <w:style w:type="character" w:customStyle="1" w:styleId="scstrikerednoncodified">
    <w:name w:val="sc_strike_red_non_codified"/>
    <w:uiPriority w:val="1"/>
    <w:qFormat/>
    <w:rsid w:val="00AC4E45"/>
    <w:rPr>
      <w:strike/>
      <w:dstrike w:val="0"/>
      <w:color w:val="FF0000"/>
    </w:rPr>
  </w:style>
  <w:style w:type="paragraph" w:customStyle="1" w:styleId="scnowthereforebold">
    <w:name w:val="sc_now_therefore_bold"/>
    <w:uiPriority w:val="1"/>
    <w:qFormat/>
    <w:rsid w:val="00AC4E45"/>
    <w:pPr>
      <w:widowControl w:val="0"/>
      <w:suppressAutoHyphens/>
      <w:spacing w:after="0" w:line="480" w:lineRule="auto"/>
    </w:pPr>
    <w:rPr>
      <w:rFonts w:eastAsia="Calibri" w:cs="Times New Roman"/>
    </w:rPr>
  </w:style>
  <w:style w:type="paragraph" w:customStyle="1" w:styleId="scbillsiglines">
    <w:name w:val="sc_bill_sig_lines"/>
    <w:qFormat/>
    <w:rsid w:val="00AC4E4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4E45"/>
  </w:style>
  <w:style w:type="paragraph" w:customStyle="1" w:styleId="scbillendxx">
    <w:name w:val="sc_bill_end_xx"/>
    <w:qFormat/>
    <w:rsid w:val="00AC4E45"/>
    <w:pPr>
      <w:widowControl w:val="0"/>
      <w:suppressAutoHyphens/>
      <w:spacing w:after="0" w:line="240" w:lineRule="auto"/>
      <w:jc w:val="center"/>
    </w:pPr>
  </w:style>
  <w:style w:type="character" w:customStyle="1" w:styleId="scbillheader1">
    <w:name w:val="sc_bill_header1"/>
    <w:uiPriority w:val="1"/>
    <w:qFormat/>
    <w:rsid w:val="00AC4E45"/>
  </w:style>
  <w:style w:type="character" w:customStyle="1" w:styleId="scresolutionbody1">
    <w:name w:val="sc_resolution_body1"/>
    <w:uiPriority w:val="1"/>
    <w:qFormat/>
    <w:rsid w:val="00AC4E45"/>
  </w:style>
  <w:style w:type="character" w:styleId="Strong">
    <w:name w:val="Strong"/>
    <w:basedOn w:val="DefaultParagraphFont"/>
    <w:uiPriority w:val="22"/>
    <w:qFormat/>
    <w:rsid w:val="00AC4E45"/>
    <w:rPr>
      <w:b/>
      <w:bCs/>
    </w:rPr>
  </w:style>
  <w:style w:type="character" w:customStyle="1" w:styleId="scamendhouse">
    <w:name w:val="sc_amend_house"/>
    <w:uiPriority w:val="1"/>
    <w:qFormat/>
    <w:rsid w:val="00AC4E45"/>
    <w:rPr>
      <w:bdr w:val="none" w:sz="0" w:space="0" w:color="auto"/>
      <w:shd w:val="clear" w:color="auto" w:fill="FDE9D9" w:themeFill="accent6" w:themeFillTint="33"/>
    </w:rPr>
  </w:style>
  <w:style w:type="character" w:customStyle="1" w:styleId="scamendsenate">
    <w:name w:val="sc_amend_senate"/>
    <w:uiPriority w:val="1"/>
    <w:qFormat/>
    <w:rsid w:val="00AC4E45"/>
    <w:rPr>
      <w:bdr w:val="none" w:sz="0" w:space="0" w:color="auto"/>
      <w:shd w:val="clear" w:color="auto" w:fill="E5DFEC" w:themeFill="accent4" w:themeFillTint="33"/>
    </w:rPr>
  </w:style>
  <w:style w:type="paragraph" w:styleId="Revision">
    <w:name w:val="Revision"/>
    <w:hidden/>
    <w:uiPriority w:val="99"/>
    <w:semiHidden/>
    <w:rsid w:val="00AC4E4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969F4"/>
    <w:rPr>
      <w:color w:val="800080" w:themeColor="followedHyperlink"/>
      <w:u w:val="single"/>
    </w:rPr>
  </w:style>
  <w:style w:type="paragraph" w:customStyle="1" w:styleId="schouseresolutionwhereas">
    <w:name w:val="sc_house_resolution_whereas"/>
    <w:qFormat/>
    <w:rsid w:val="002318B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28&amp;session=125&amp;summary=B" TargetMode="External" Id="R53225a4148f24629" /><Relationship Type="http://schemas.openxmlformats.org/officeDocument/2006/relationships/hyperlink" Target="https://www.scstatehouse.gov/sess125_2023-2024/prever/1328_20240507.docx" TargetMode="External" Id="R3ae65805e6e04d10" /><Relationship Type="http://schemas.openxmlformats.org/officeDocument/2006/relationships/hyperlink" Target="h:\sj\20240507.docx" TargetMode="External" Id="Re1fa4aa283444b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bc8a09e2-3347-4309-8435-0ba0bdb12355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INTRODATE>2024-05-07</T_BILL_D_INTRODATE>
  <T_BILL_D_SENATEINTRODATE>2024-05-07</T_BILL_D_SENATEINTRODATE>
  <T_BILL_N_INTERNALVERSIONNUMBER>1</T_BILL_N_INTERNALVERSIONNUMBER>
  <T_BILL_N_SESSION>125</T_BILL_N_SESSION>
  <T_BILL_N_VERSIONNUMBER>1</T_BILL_N_VERSIONNUMBER>
  <T_BILL_N_YEAR>2024</T_BILL_N_YEAR>
  <T_BILL_REQUEST_REQUEST>5aa5703d-dc9a-420b-a1d6-ed6efa813de7</T_BILL_REQUEST_REQUEST>
  <T_BILL_R_ORIGINALDRAFT>bfde7f0b-2447-4a43-8151-adbeb3a78731</T_BILL_R_ORIGINALDRAFT>
  <T_BILL_SPONSOR_SPONSOR>b6adc2b1-61bf-40de-8be3-68248e991959</T_BILL_SPONSOR_SPONSOR>
  <T_BILL_T_BILLNAME>[1328]</T_BILL_T_BILLNAME>
  <T_BILL_T_BILLNUMBER>1328</T_BILL_T_BILLNUMBER>
  <T_BILL_T_BILLTITLE>TO CONGRATULATE OLGA C. ROSA, M.D. UPON THE OCCASION OF HER RETIREMENT, TO COMMEND HER FOR HER TWENTY YEARS OF DEDICATED SERVICE TO THE CHILDREN OF SOUTH CAROLINA THROUGH THE CREATION AND MANAGEMENT OF THE SOUTH CAROLINA CHILDREN’S ADVOCACY MEDICAL RESPONSE SYSTEM, AND TO WISH HER MUCH HAPPINESS AND FULFILLMENT IN THE YEARS AHEAD.</T_BILL_T_BILLTITLE>
  <T_BILL_T_CHAMBER>senate</T_BILL_T_CHAMBER>
  <T_BILL_T_FILENAME> </T_BILL_T_FILENAME>
  <T_BILL_T_LEGTYPE>resolution</T_BILL_T_LEGTYPE>
  <T_BILL_T_SUBJECT>Dr. Olga Rosa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2846</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2024-05-07T15:05:00Z</dcterms:created>
  <dcterms:modified xsi:type="dcterms:W3CDTF">2024-05-07T15:05:00Z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