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A36, R44, H3231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and W. Newton</w:t>
      </w:r>
    </w:p>
    <w:p>
      <w:pPr>
        <w:widowControl w:val="false"/>
        <w:spacing w:after="0"/>
        <w:jc w:val="left"/>
      </w:pPr>
      <w:r>
        <w:rPr>
          <w:rFonts w:ascii="Times New Roman"/>
          <w:sz w:val="22"/>
        </w:rPr>
        <w:t xml:space="preserve">Document Path: LC-0004VR23.docx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Department of Health and Human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e29614c47be42ee">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636945c3671b4885">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Committee report: Favorable</w:t>
      </w:r>
      <w:r>
        <w:rPr>
          <w:b/>
        </w:rPr>
        <w:t xml:space="preserve"> Medical, Military, Public and Municipal Affairs</w:t>
      </w:r>
      <w:r>
        <w:t xml:space="preserve"> (</w:t>
      </w:r>
      <w:hyperlink w:history="true" r:id="R4ec5bfe2e69c497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Read second time</w:t>
      </w:r>
      <w:r>
        <w:t xml:space="preserve"> (</w:t>
      </w:r>
      <w:hyperlink w:history="true" r:id="Rbdc535181a144b8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Roll call</w:t>
      </w:r>
      <w:r>
        <w:t xml:space="preserve"> Yeas-113  Nays-0</w:t>
      </w:r>
      <w:r>
        <w:t xml:space="preserve"> (</w:t>
      </w:r>
      <w:hyperlink w:history="true" r:id="Re09ec0c35adf47a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Read third time and sent to Senate</w:t>
      </w:r>
      <w:r>
        <w:t xml:space="preserve"> (</w:t>
      </w:r>
      <w:hyperlink w:history="true" r:id="R86ebb1fa4155411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6c9bbcc7515c45f0">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Medical Affairs</w:t>
      </w:r>
      <w:r>
        <w:t xml:space="preserve"> (</w:t>
      </w:r>
      <w:hyperlink w:history="true" r:id="R63bf0fd4a08d4bd4">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Committee report: Favorable</w:t>
      </w:r>
      <w:r>
        <w:rPr>
          <w:b/>
        </w:rPr>
        <w:t xml:space="preserve"> Medical Affairs</w:t>
      </w:r>
      <w:r>
        <w:t xml:space="preserve"> (</w:t>
      </w:r>
      <w:hyperlink w:history="true" r:id="R8bf86558ee42461f">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c96cb5cd037e45ef">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182c29accac44be0">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enrolled</w:t>
      </w:r>
      <w:r>
        <w:t xml:space="preserve"> (</w:t>
      </w:r>
      <w:hyperlink w:history="true" r:id="R0e8734d230784dd4">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5/11/2023</w:t>
      </w:r>
      <w:r>
        <w:tab/>
        <w:t/>
      </w:r>
      <w:r>
        <w:tab/>
        <w:t>Ratified R 44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36
 </w:t>
      </w:r>
    </w:p>
    <w:p>
      <w:pPr>
        <w:widowControl w:val="false"/>
        <w:spacing w:after="0"/>
        <w:jc w:val="left"/>
      </w:pPr>
    </w:p>
    <w:p>
      <w:pPr>
        <w:widowControl w:val="false"/>
        <w:spacing w:after="0"/>
        <w:jc w:val="left"/>
      </w:pPr>
      <w:r>
        <w:rPr>
          <w:rFonts w:ascii="Times New Roman"/>
          <w:sz w:val="22"/>
        </w:rPr>
        <w:t xml:space="preserve">View the latest </w:t>
      </w:r>
      <w:hyperlink r:id="R81f0e88c058e48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db53a894654722">
        <w:r>
          <w:rPr>
            <w:rStyle w:val="Hyperlink"/>
            <w:u w:val="single"/>
          </w:rPr>
          <w:t>12/08/2022</w:t>
        </w:r>
      </w:hyperlink>
      <w:r>
        <w:t xml:space="preserve"/>
      </w:r>
    </w:p>
    <w:p>
      <w:pPr>
        <w:widowControl w:val="true"/>
        <w:spacing w:after="0"/>
        <w:jc w:val="left"/>
      </w:pPr>
      <w:r>
        <w:rPr>
          <w:rFonts w:ascii="Times New Roman"/>
          <w:sz w:val="22"/>
        </w:rPr>
        <w:t xml:space="preserve"/>
      </w:r>
      <w:hyperlink r:id="R79bd5a32b5954e80">
        <w:r>
          <w:rPr>
            <w:rStyle w:val="Hyperlink"/>
            <w:u w:val="single"/>
          </w:rPr>
          <w:t>02/01/2023</w:t>
        </w:r>
      </w:hyperlink>
      <w:r>
        <w:t xml:space="preserve"/>
      </w:r>
    </w:p>
    <w:p>
      <w:pPr>
        <w:widowControl w:val="true"/>
        <w:spacing w:after="0"/>
        <w:jc w:val="left"/>
      </w:pPr>
      <w:r>
        <w:rPr>
          <w:rFonts w:ascii="Times New Roman"/>
          <w:sz w:val="22"/>
        </w:rPr>
        <w:t xml:space="preserve"/>
      </w:r>
      <w:hyperlink r:id="Rf002d36dea5649f9">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02F38" w:rsidP="00302F38" w:rsidRDefault="00302F3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(A36, R44, H3231)</w:t>
      </w:r>
    </w:p>
    <w:p w:rsidRPr="00F60DB2" w:rsidR="00302F38" w:rsidP="00302F38" w:rsidRDefault="00302F3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0678C" w:rsidR="00302F38" w:rsidP="00302F38" w:rsidRDefault="00302F3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0678C">
        <w:rPr>
          <w:rFonts w:cs="Times New Roman"/>
          <w:sz w:val="22"/>
        </w:rPr>
        <w:t>AN ACT to amend the South Carolina Code of Laws by repealing sections 44‑6‑300, 44‑6‑310, and 44‑6‑320 all relating to the responsibility of the Department of Health and Human Services to establish and expand child development services.</w:t>
      </w:r>
      <w:bookmarkStart w:name="at_808372f92" w:id="0"/>
    </w:p>
    <w:bookmarkEnd w:id="0"/>
    <w:p w:rsidRPr="00DF3B44" w:rsidR="00302F38" w:rsidP="00302F38" w:rsidRDefault="00302F38">
      <w:pPr>
        <w:pStyle w:val="scbillwhereasclause"/>
      </w:pPr>
    </w:p>
    <w:p w:rsidRPr="0094541D" w:rsidR="00302F38" w:rsidP="00302F38" w:rsidRDefault="00302F3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40da7b29" w:id="1"/>
      <w:r w:rsidRPr="0094541D">
        <w:t>B</w:t>
      </w:r>
      <w:bookmarkEnd w:id="1"/>
      <w:r w:rsidRPr="0094541D">
        <w:t>e it enacted by the General Assembly of the State of South Carolina:</w:t>
      </w:r>
    </w:p>
    <w:p w:rsidR="00302F38" w:rsidP="00302F38" w:rsidRDefault="00302F3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38" w:rsidP="00302F38" w:rsidRDefault="00302F3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302F38" w:rsidP="00302F38" w:rsidRDefault="00302F3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38" w:rsidP="00302F38" w:rsidRDefault="00302F38">
      <w:pPr>
        <w:pStyle w:val="scnoncodifiedsection"/>
      </w:pPr>
      <w:bookmarkStart w:name="bs_num_1_152b05398" w:id="2"/>
      <w:r>
        <w:t>S</w:t>
      </w:r>
      <w:bookmarkEnd w:id="2"/>
      <w:r>
        <w:t>ECTION 1.</w:t>
      </w:r>
      <w:r>
        <w:tab/>
        <w:t xml:space="preserve"> Sections 44‑6‑300, 44‑6‑310, and 44‑6‑320 of the S.C. Code are repealed.</w:t>
      </w:r>
    </w:p>
    <w:p w:rsidR="00302F38" w:rsidP="00302F38" w:rsidRDefault="00302F3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38" w:rsidP="00302F38" w:rsidRDefault="00302F3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02F38" w:rsidP="00302F38" w:rsidRDefault="00302F3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38" w:rsidP="00302F38" w:rsidRDefault="00302F38">
      <w:pPr>
        <w:pStyle w:val="scnoncodifiedsection"/>
      </w:pPr>
      <w:bookmarkStart w:name="bs_num_2_lastsection" w:id="3"/>
      <w:bookmarkStart w:name="eff_date_section" w:id="4"/>
      <w:r>
        <w:t>S</w:t>
      </w:r>
      <w:bookmarkEnd w:id="3"/>
      <w:r>
        <w:t>ECTION 2.</w:t>
      </w:r>
      <w:r w:rsidRPr="00DF3B44">
        <w:tab/>
        <w:t>This act takes effect upon approval by the Governor.</w:t>
      </w:r>
      <w:bookmarkEnd w:id="4"/>
    </w:p>
    <w:p w:rsidR="00302F38" w:rsidP="00302F38" w:rsidRDefault="00302F38">
      <w:pPr>
        <w:pStyle w:val="scnoncodifiedsection"/>
      </w:pPr>
    </w:p>
    <w:p w:rsidR="00302F38" w:rsidP="00302F38" w:rsidRDefault="00302F38">
      <w:pPr>
        <w:pStyle w:val="scnoncodifiedsection"/>
      </w:pPr>
      <w:r>
        <w:t>Ratified the 11</w:t>
      </w:r>
      <w:r>
        <w:rPr>
          <w:vertAlign w:val="superscript"/>
        </w:rPr>
        <w:t>th</w:t>
      </w:r>
      <w:r>
        <w:t xml:space="preserve"> day of May, 2023.</w:t>
      </w:r>
    </w:p>
    <w:p w:rsidR="00302F38" w:rsidP="00302F38" w:rsidRDefault="00302F38">
      <w:pPr>
        <w:pStyle w:val="scactchamber"/>
        <w:widowControl/>
        <w:suppressLineNumbers w:val="0"/>
        <w:suppressAutoHyphens w:val="0"/>
        <w:jc w:val="both"/>
      </w:pPr>
    </w:p>
    <w:p w:rsidR="00302F38" w:rsidP="00302F38" w:rsidRDefault="00302F38">
      <w:pPr>
        <w:pStyle w:val="scactchamber"/>
        <w:widowControl/>
        <w:suppressLineNumbers w:val="0"/>
        <w:suppressAutoHyphens w:val="0"/>
        <w:jc w:val="both"/>
      </w:pPr>
      <w:r>
        <w:t>Approved the 16</w:t>
      </w:r>
      <w:r w:rsidRPr="00906D9F">
        <w:rPr>
          <w:vertAlign w:val="superscript"/>
        </w:rPr>
        <w:t>th</w:t>
      </w:r>
      <w:r>
        <w:t xml:space="preserve"> day of May, 2023. </w:t>
      </w:r>
    </w:p>
    <w:p w:rsidR="00302F38" w:rsidP="00302F38" w:rsidRDefault="00302F38">
      <w:pPr>
        <w:pStyle w:val="scactchamber"/>
        <w:widowControl/>
        <w:suppressLineNumbers w:val="0"/>
        <w:suppressAutoHyphens w:val="0"/>
        <w:jc w:val="center"/>
      </w:pPr>
    </w:p>
    <w:p w:rsidR="00302F38" w:rsidP="00302F38" w:rsidRDefault="00302F38">
      <w:pPr>
        <w:pStyle w:val="scactchamber"/>
        <w:widowControl/>
        <w:suppressLineNumbers w:val="0"/>
        <w:suppressAutoHyphens w:val="0"/>
        <w:jc w:val="center"/>
      </w:pPr>
      <w:r>
        <w:t>__________</w:t>
      </w:r>
    </w:p>
    <w:p w:rsidRPr="00F60DB2" w:rsidR="0010678C" w:rsidP="00302F38" w:rsidRDefault="0010678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10678C" w:rsidSect="0010678C">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026F" w:rsidRDefault="0080026F" w:rsidP="0010329A">
      <w:pPr>
        <w:spacing w:after="0" w:line="240" w:lineRule="auto"/>
      </w:pPr>
      <w:r>
        <w:separator/>
      </w:r>
    </w:p>
    <w:p w:rsidR="0080026F" w:rsidRDefault="0080026F"/>
    <w:p w:rsidR="0080026F" w:rsidRDefault="0080026F"/>
  </w:endnote>
  <w:endnote w:type="continuationSeparator" w:id="0">
    <w:p w:rsidR="0080026F" w:rsidRDefault="0080026F" w:rsidP="0010329A">
      <w:pPr>
        <w:spacing w:after="0" w:line="240" w:lineRule="auto"/>
      </w:pPr>
      <w:r>
        <w:continuationSeparator/>
      </w:r>
    </w:p>
    <w:p w:rsidR="0080026F" w:rsidRDefault="0080026F"/>
    <w:p w:rsidR="0080026F" w:rsidRDefault="0080026F"/>
  </w:endnote>
  <w:endnote w:type="continuationNotice" w:id="1">
    <w:p w:rsidR="0080026F" w:rsidRDefault="00800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8C" w:rsidRPr="0010678C" w:rsidRDefault="0010678C" w:rsidP="0010678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8C" w:rsidRDefault="00106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026F" w:rsidRDefault="0080026F" w:rsidP="0010329A">
      <w:pPr>
        <w:spacing w:after="0" w:line="240" w:lineRule="auto"/>
      </w:pPr>
      <w:r>
        <w:separator/>
      </w:r>
    </w:p>
    <w:p w:rsidR="0080026F" w:rsidRDefault="0080026F"/>
    <w:p w:rsidR="0080026F" w:rsidRDefault="0080026F"/>
  </w:footnote>
  <w:footnote w:type="continuationSeparator" w:id="0">
    <w:p w:rsidR="0080026F" w:rsidRDefault="0080026F" w:rsidP="0010329A">
      <w:pPr>
        <w:spacing w:after="0" w:line="240" w:lineRule="auto"/>
      </w:pPr>
      <w:r>
        <w:continuationSeparator/>
      </w:r>
    </w:p>
    <w:p w:rsidR="0080026F" w:rsidRDefault="0080026F"/>
    <w:p w:rsidR="0080026F" w:rsidRDefault="0080026F"/>
  </w:footnote>
  <w:footnote w:type="continuationNotice" w:id="1">
    <w:p w:rsidR="0080026F" w:rsidRDefault="008002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3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31"/>
    <w:rsid w:val="00044B84"/>
    <w:rsid w:val="000479D0"/>
    <w:rsid w:val="00054E05"/>
    <w:rsid w:val="00055DDF"/>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678C"/>
    <w:rsid w:val="001143FC"/>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2F38"/>
    <w:rsid w:val="0030425A"/>
    <w:rsid w:val="00304C44"/>
    <w:rsid w:val="00341F2D"/>
    <w:rsid w:val="003421F1"/>
    <w:rsid w:val="00354F64"/>
    <w:rsid w:val="00361563"/>
    <w:rsid w:val="00370E7C"/>
    <w:rsid w:val="003775E6"/>
    <w:rsid w:val="00380365"/>
    <w:rsid w:val="00381998"/>
    <w:rsid w:val="00395639"/>
    <w:rsid w:val="003B59FF"/>
    <w:rsid w:val="003B7E81"/>
    <w:rsid w:val="003C0C3E"/>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27026"/>
    <w:rsid w:val="0054531B"/>
    <w:rsid w:val="00546C24"/>
    <w:rsid w:val="005476FF"/>
    <w:rsid w:val="005516F6"/>
    <w:rsid w:val="00552EA3"/>
    <w:rsid w:val="00571BA3"/>
    <w:rsid w:val="005801DD"/>
    <w:rsid w:val="00583971"/>
    <w:rsid w:val="00592A40"/>
    <w:rsid w:val="0059522F"/>
    <w:rsid w:val="005A5377"/>
    <w:rsid w:val="005B45DA"/>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026F"/>
    <w:rsid w:val="00806DCC"/>
    <w:rsid w:val="00807713"/>
    <w:rsid w:val="00815A49"/>
    <w:rsid w:val="00816D52"/>
    <w:rsid w:val="00825C9B"/>
    <w:rsid w:val="00831048"/>
    <w:rsid w:val="00834272"/>
    <w:rsid w:val="00845017"/>
    <w:rsid w:val="00851A63"/>
    <w:rsid w:val="008625C1"/>
    <w:rsid w:val="008635C3"/>
    <w:rsid w:val="008806F9"/>
    <w:rsid w:val="008848C5"/>
    <w:rsid w:val="008A57E3"/>
    <w:rsid w:val="008B5BF4"/>
    <w:rsid w:val="008C0CEE"/>
    <w:rsid w:val="008C1B18"/>
    <w:rsid w:val="008C2F88"/>
    <w:rsid w:val="008C6C3F"/>
    <w:rsid w:val="008D46EC"/>
    <w:rsid w:val="008E0E25"/>
    <w:rsid w:val="008E57CE"/>
    <w:rsid w:val="008E61A1"/>
    <w:rsid w:val="008F48AC"/>
    <w:rsid w:val="00906624"/>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13DF"/>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0D72"/>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4998"/>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1F0D"/>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4449D"/>
    <w:rsid w:val="00E52917"/>
    <w:rsid w:val="00E6378B"/>
    <w:rsid w:val="00E63EC3"/>
    <w:rsid w:val="00E65958"/>
    <w:rsid w:val="00E710D0"/>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16D3"/>
    <w:rsid w:val="00ED452E"/>
    <w:rsid w:val="00EE1E90"/>
    <w:rsid w:val="00EF0DFD"/>
    <w:rsid w:val="00EF37A8"/>
    <w:rsid w:val="00EF531F"/>
    <w:rsid w:val="00EF6855"/>
    <w:rsid w:val="00F05FE8"/>
    <w:rsid w:val="00F13D87"/>
    <w:rsid w:val="00F149E5"/>
    <w:rsid w:val="00F15E33"/>
    <w:rsid w:val="00F17DA2"/>
    <w:rsid w:val="00F2277E"/>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284"/>
    <w:rsid w:val="00FB5838"/>
    <w:rsid w:val="00FC4EFC"/>
    <w:rsid w:val="00FD72E3"/>
    <w:rsid w:val="00FE06FC"/>
    <w:rsid w:val="00FE4395"/>
    <w:rsid w:val="00FF0315"/>
    <w:rsid w:val="00FF2121"/>
    <w:rsid w:val="00FF3A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067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B45D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B45D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B45D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B45D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B45D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B45D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B45D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B45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B45D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B45D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B45DA"/>
    <w:rPr>
      <w:noProof/>
    </w:rPr>
  </w:style>
  <w:style w:type="character" w:customStyle="1" w:styleId="sclocalcheck">
    <w:name w:val="sc_local_check"/>
    <w:uiPriority w:val="1"/>
    <w:qFormat/>
    <w:rsid w:val="005B45DA"/>
    <w:rPr>
      <w:noProof/>
    </w:rPr>
  </w:style>
  <w:style w:type="character" w:customStyle="1" w:styleId="sctempcheck">
    <w:name w:val="sc_temp_check"/>
    <w:uiPriority w:val="1"/>
    <w:qFormat/>
    <w:rsid w:val="005B45DA"/>
    <w:rPr>
      <w:noProof/>
    </w:rPr>
  </w:style>
  <w:style w:type="character" w:customStyle="1" w:styleId="Heading1Char">
    <w:name w:val="Heading 1 Char"/>
    <w:basedOn w:val="DefaultParagraphFont"/>
    <w:link w:val="Heading1"/>
    <w:uiPriority w:val="9"/>
    <w:rsid w:val="0010678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sj\20230208.docx" TargetMode="External" Id="rId18" /><Relationship Type="http://schemas.openxmlformats.org/officeDocument/2006/relationships/hyperlink" Target="https://www.scstatehouse.gov//sess125_2023-2024/prever/3231_20221208.htm"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208.docx" TargetMode="External" Id="rId17" /><Relationship Type="http://schemas.openxmlformats.org/officeDocument/2006/relationships/hyperlink" Target="https://www.scstatehouse.gov/billsearch.php?billnumbers=3231&amp;session=125&amp;summary=B" TargetMode="External" Id="rId25" /><Relationship Type="http://schemas.openxmlformats.org/officeDocument/2006/relationships/customXml" Target="../customXml/item2.xml" Id="rId2" /><Relationship Type="http://schemas.openxmlformats.org/officeDocument/2006/relationships/hyperlink" Target="file:///h:\hj\20230207.docx" TargetMode="External" Id="rId16" /><Relationship Type="http://schemas.openxmlformats.org/officeDocument/2006/relationships/hyperlink" Target="file:///h:\sj\20230504.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207.docx" TargetMode="External" Id="rId15" /><Relationship Type="http://schemas.openxmlformats.org/officeDocument/2006/relationships/hyperlink" Target="file:///h:\sj\20230510.docx" TargetMode="External" Id="rId23" /><Relationship Type="http://schemas.openxmlformats.org/officeDocument/2006/relationships/hyperlink" Target="https://www.scstatehouse.gov//sess125_2023-2024/prever/3231_20230504.htm" TargetMode="External" Id="rId28" /><Relationship Type="http://schemas.openxmlformats.org/officeDocument/2006/relationships/footnotes" Target="footnotes.xml" Id="rId10" /><Relationship Type="http://schemas.openxmlformats.org/officeDocument/2006/relationships/hyperlink" Target="file:///h:\sj\20230208.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201.docx" TargetMode="External" Id="rId14" /><Relationship Type="http://schemas.openxmlformats.org/officeDocument/2006/relationships/hyperlink" Target="file:///h:\sj\20230509.docx" TargetMode="External" Id="rId22" /><Relationship Type="http://schemas.openxmlformats.org/officeDocument/2006/relationships/hyperlink" Target="https://www.scstatehouse.gov//sess125_2023-2024/prever/3231_20230201.htm" TargetMode="External" Id="rId27" /><Relationship Type="http://schemas.openxmlformats.org/officeDocument/2006/relationships/footer" Target="footer2.xml" Id="rId30" /><Relationship Type="http://schemas.openxmlformats.org/officeDocument/2006/relationships/hyperlink" Target="https://www.scstatehouse.gov/billsearch.php?billnumbers=3231&amp;session=125&amp;summary=B" TargetMode="External" Id="Rf01d273d530d4fd9" /><Relationship Type="http://schemas.openxmlformats.org/officeDocument/2006/relationships/hyperlink" Target="https://www.scstatehouse.gov/sess125_2023-2024/prever/3231_20221208.docx" TargetMode="External" Id="Rc3c6a9c9e7a94c20" /><Relationship Type="http://schemas.openxmlformats.org/officeDocument/2006/relationships/hyperlink" Target="https://www.scstatehouse.gov/sess125_2023-2024/prever/3231_20230201.docx" TargetMode="External" Id="R000105ca270c41dd" /><Relationship Type="http://schemas.openxmlformats.org/officeDocument/2006/relationships/hyperlink" Target="https://www.scstatehouse.gov/sess125_2023-2024/prever/3231_20230504.docx" TargetMode="External" Id="R899b2e315c404bc5" /><Relationship Type="http://schemas.openxmlformats.org/officeDocument/2006/relationships/hyperlink" Target="h:\hj\20230110.docx" TargetMode="External" Id="R21ec1983cad94c48" /><Relationship Type="http://schemas.openxmlformats.org/officeDocument/2006/relationships/hyperlink" Target="h:\hj\20230110.docx" TargetMode="External" Id="R16f5cb521f40402c" /><Relationship Type="http://schemas.openxmlformats.org/officeDocument/2006/relationships/hyperlink" Target="h:\hj\20230201.docx" TargetMode="External" Id="Ra9a80542023f4054" /><Relationship Type="http://schemas.openxmlformats.org/officeDocument/2006/relationships/hyperlink" Target="h:\hj\20230207.docx" TargetMode="External" Id="R78f7bf35780f4304" /><Relationship Type="http://schemas.openxmlformats.org/officeDocument/2006/relationships/hyperlink" Target="h:\hj\20230207.docx" TargetMode="External" Id="R0c828f38a7ca40e9" /><Relationship Type="http://schemas.openxmlformats.org/officeDocument/2006/relationships/hyperlink" Target="h:\hj\20230208.docx" TargetMode="External" Id="R7af8dd560d14495d" /><Relationship Type="http://schemas.openxmlformats.org/officeDocument/2006/relationships/hyperlink" Target="h:\sj\20230208.docx" TargetMode="External" Id="Rf791de2fccee432a" /><Relationship Type="http://schemas.openxmlformats.org/officeDocument/2006/relationships/hyperlink" Target="h:\sj\20230208.docx" TargetMode="External" Id="R5a8f294e709a4394" /><Relationship Type="http://schemas.openxmlformats.org/officeDocument/2006/relationships/hyperlink" Target="h:\sj\20230504.docx" TargetMode="External" Id="Rdc2c2cc9d6ec41e7" /><Relationship Type="http://schemas.openxmlformats.org/officeDocument/2006/relationships/hyperlink" Target="h:\sj\20230509.docx" TargetMode="External" Id="R55d3fbd236b9475d" /><Relationship Type="http://schemas.openxmlformats.org/officeDocument/2006/relationships/hyperlink" Target="h:\sj\20230509.docx" TargetMode="External" Id="R4a116b9bd1dc404c" /><Relationship Type="http://schemas.openxmlformats.org/officeDocument/2006/relationships/hyperlink" Target="h:\sj\20230510.docx" TargetMode="External" Id="R6df96c580782478e" /><Relationship Type="http://schemas.openxmlformats.org/officeDocument/2006/relationships/hyperlink" Target="h:\sj\20230511.docx" TargetMode="External" Id="Re9b860c971524554" /><Relationship Type="http://schemas.openxmlformats.org/officeDocument/2006/relationships/hyperlink" Target="https://www.scstatehouse.gov/billsearch.php?billnumbers=3231&amp;session=125&amp;summary=B" TargetMode="External" Id="Re1f544ffeb434e7c" /><Relationship Type="http://schemas.openxmlformats.org/officeDocument/2006/relationships/hyperlink" Target="https://www.scstatehouse.gov/sess125_2023-2024/prever/3231_20221208.docx" TargetMode="External" Id="R04aee4f91c314fb9" /><Relationship Type="http://schemas.openxmlformats.org/officeDocument/2006/relationships/hyperlink" Target="https://www.scstatehouse.gov/sess125_2023-2024/prever/3231_20230201.docx" TargetMode="External" Id="Rc524d7c97d254024" /><Relationship Type="http://schemas.openxmlformats.org/officeDocument/2006/relationships/hyperlink" Target="https://www.scstatehouse.gov/sess125_2023-2024/prever/3231_20230504.docx" TargetMode="External" Id="Rf6bab0ef8a954e60" /><Relationship Type="http://schemas.openxmlformats.org/officeDocument/2006/relationships/hyperlink" Target="h:\hj\20230110.docx" TargetMode="External" Id="R0034687a19be4cfe" /><Relationship Type="http://schemas.openxmlformats.org/officeDocument/2006/relationships/hyperlink" Target="h:\hj\20230110.docx" TargetMode="External" Id="R6bb09179a7494267" /><Relationship Type="http://schemas.openxmlformats.org/officeDocument/2006/relationships/hyperlink" Target="h:\hj\20230201.docx" TargetMode="External" Id="R6b4eb1a30f8041d3" /><Relationship Type="http://schemas.openxmlformats.org/officeDocument/2006/relationships/hyperlink" Target="h:\hj\20230207.docx" TargetMode="External" Id="R8923f894d3b54f68" /><Relationship Type="http://schemas.openxmlformats.org/officeDocument/2006/relationships/hyperlink" Target="h:\hj\20230207.docx" TargetMode="External" Id="Ra7a83a8ae15d406f" /><Relationship Type="http://schemas.openxmlformats.org/officeDocument/2006/relationships/hyperlink" Target="h:\hj\20230208.docx" TargetMode="External" Id="R81bec81e41cc433b" /><Relationship Type="http://schemas.openxmlformats.org/officeDocument/2006/relationships/hyperlink" Target="h:\sj\20230208.docx" TargetMode="External" Id="R0f552e8028034271" /><Relationship Type="http://schemas.openxmlformats.org/officeDocument/2006/relationships/hyperlink" Target="h:\sj\20230208.docx" TargetMode="External" Id="Ra254e29e079244a5" /><Relationship Type="http://schemas.openxmlformats.org/officeDocument/2006/relationships/hyperlink" Target="h:\sj\20230504.docx" TargetMode="External" Id="R655d186ba2e04284" /><Relationship Type="http://schemas.openxmlformats.org/officeDocument/2006/relationships/hyperlink" Target="h:\sj\20230509.docx" TargetMode="External" Id="R4b5eb4595d5642d3" /><Relationship Type="http://schemas.openxmlformats.org/officeDocument/2006/relationships/hyperlink" Target="h:\sj\20230509.docx" TargetMode="External" Id="R4418166fa0fd413d" /><Relationship Type="http://schemas.openxmlformats.org/officeDocument/2006/relationships/hyperlink" Target="h:\sj\20230510.docx" TargetMode="External" Id="R6ee7d319aad84d07" /><Relationship Type="http://schemas.openxmlformats.org/officeDocument/2006/relationships/hyperlink" Target="h:\sj\20230511.docx" TargetMode="External" Id="R8ccb007042f3447e" /><Relationship Type="http://schemas.openxmlformats.org/officeDocument/2006/relationships/hyperlink" Target="https://www.scstatehouse.gov/billsearch.php?billnumbers=3231&amp;session=125&amp;summary=B" TargetMode="External" Id="R2faf344481c34530" /><Relationship Type="http://schemas.openxmlformats.org/officeDocument/2006/relationships/hyperlink" Target="https://www.scstatehouse.gov/sess125_2023-2024/prever/3231_20221208.docx" TargetMode="External" Id="Ra98c141b90e6425e" /><Relationship Type="http://schemas.openxmlformats.org/officeDocument/2006/relationships/hyperlink" Target="https://www.scstatehouse.gov/sess125_2023-2024/prever/3231_20230201.docx" TargetMode="External" Id="Ra8bdeaadfcc34c68" /><Relationship Type="http://schemas.openxmlformats.org/officeDocument/2006/relationships/hyperlink" Target="https://www.scstatehouse.gov/sess125_2023-2024/prever/3231_20230504.docx" TargetMode="External" Id="Rd2030f1c04de4946" /><Relationship Type="http://schemas.openxmlformats.org/officeDocument/2006/relationships/hyperlink" Target="h:\hj\20230110.docx" TargetMode="External" Id="Ra0f388d90ff7482f" /><Relationship Type="http://schemas.openxmlformats.org/officeDocument/2006/relationships/hyperlink" Target="h:\hj\20230110.docx" TargetMode="External" Id="Rd5bed4924bd445b8" /><Relationship Type="http://schemas.openxmlformats.org/officeDocument/2006/relationships/hyperlink" Target="h:\hj\20230201.docx" TargetMode="External" Id="R6c0d0bb94c224f0a" /><Relationship Type="http://schemas.openxmlformats.org/officeDocument/2006/relationships/hyperlink" Target="h:\hj\20230207.docx" TargetMode="External" Id="R6c2d22697e664263" /><Relationship Type="http://schemas.openxmlformats.org/officeDocument/2006/relationships/hyperlink" Target="h:\hj\20230207.docx" TargetMode="External" Id="Reed8ca947baf4a03" /><Relationship Type="http://schemas.openxmlformats.org/officeDocument/2006/relationships/hyperlink" Target="h:\hj\20230208.docx" TargetMode="External" Id="R7ac878ebc13a40be" /><Relationship Type="http://schemas.openxmlformats.org/officeDocument/2006/relationships/hyperlink" Target="h:\sj\20230208.docx" TargetMode="External" Id="R39f1aab542a249b8" /><Relationship Type="http://schemas.openxmlformats.org/officeDocument/2006/relationships/hyperlink" Target="h:\sj\20230208.docx" TargetMode="External" Id="R085a48aacab3457e" /><Relationship Type="http://schemas.openxmlformats.org/officeDocument/2006/relationships/hyperlink" Target="h:\sj\20230504.docx" TargetMode="External" Id="Red32be83d7924475" /><Relationship Type="http://schemas.openxmlformats.org/officeDocument/2006/relationships/hyperlink" Target="h:\sj\20230509.docx" TargetMode="External" Id="R58ff1d89ed39444a" /><Relationship Type="http://schemas.openxmlformats.org/officeDocument/2006/relationships/hyperlink" Target="h:\sj\20230509.docx" TargetMode="External" Id="R53b7bc744c114fe6" /><Relationship Type="http://schemas.openxmlformats.org/officeDocument/2006/relationships/hyperlink" Target="h:\sj\20230510.docx" TargetMode="External" Id="R24ebe8c48a1149b1" /><Relationship Type="http://schemas.openxmlformats.org/officeDocument/2006/relationships/hyperlink" Target="https://www.scstatehouse.gov/billsearch.php?billnumbers=3231&amp;session=125&amp;summary=B" TargetMode="External" Id="Red7df73cea74475e" /><Relationship Type="http://schemas.openxmlformats.org/officeDocument/2006/relationships/hyperlink" Target="https://www.scstatehouse.gov/sess125_2023-2024/prever/3231_20221208.docx" TargetMode="External" Id="R8d94d29b613040ef" /><Relationship Type="http://schemas.openxmlformats.org/officeDocument/2006/relationships/hyperlink" Target="https://www.scstatehouse.gov/sess125_2023-2024/prever/3231_20230201.docx" TargetMode="External" Id="R4568d604ab154f61" /><Relationship Type="http://schemas.openxmlformats.org/officeDocument/2006/relationships/hyperlink" Target="https://www.scstatehouse.gov/sess125_2023-2024/prever/3231_20230504.docx" TargetMode="External" Id="R7d8fbe9e18f940d3" /><Relationship Type="http://schemas.openxmlformats.org/officeDocument/2006/relationships/hyperlink" Target="h:\hj\20230110.docx" TargetMode="External" Id="R3eeee54e99df44aa" /><Relationship Type="http://schemas.openxmlformats.org/officeDocument/2006/relationships/hyperlink" Target="h:\hj\20230110.docx" TargetMode="External" Id="R624ef2617c9b4bf6" /><Relationship Type="http://schemas.openxmlformats.org/officeDocument/2006/relationships/hyperlink" Target="h:\hj\20230201.docx" TargetMode="External" Id="R95ad5184babf4ae6" /><Relationship Type="http://schemas.openxmlformats.org/officeDocument/2006/relationships/hyperlink" Target="h:\hj\20230207.docx" TargetMode="External" Id="Ra00eb22be98a4c5d" /><Relationship Type="http://schemas.openxmlformats.org/officeDocument/2006/relationships/hyperlink" Target="h:\hj\20230207.docx" TargetMode="External" Id="Rdc806f681a484648" /><Relationship Type="http://schemas.openxmlformats.org/officeDocument/2006/relationships/hyperlink" Target="h:\hj\20230208.docx" TargetMode="External" Id="Rce9ee0589c7941e2" /><Relationship Type="http://schemas.openxmlformats.org/officeDocument/2006/relationships/hyperlink" Target="h:\sj\20230208.docx" TargetMode="External" Id="R3d4924dd9b024bef" /><Relationship Type="http://schemas.openxmlformats.org/officeDocument/2006/relationships/hyperlink" Target="h:\sj\20230208.docx" TargetMode="External" Id="R3ab37aa29581412f" /><Relationship Type="http://schemas.openxmlformats.org/officeDocument/2006/relationships/hyperlink" Target="h:\sj\20230504.docx" TargetMode="External" Id="R39ca3460dfcc4f8f" /><Relationship Type="http://schemas.openxmlformats.org/officeDocument/2006/relationships/hyperlink" Target="h:\sj\20230509.docx" TargetMode="External" Id="R5fff3766320d46b7" /><Relationship Type="http://schemas.openxmlformats.org/officeDocument/2006/relationships/hyperlink" Target="h:\sj\20230509.docx" TargetMode="External" Id="R53b9256d9bbc4f42" /><Relationship Type="http://schemas.openxmlformats.org/officeDocument/2006/relationships/hyperlink" Target="h:\sj\20230510.docx" TargetMode="External" Id="R66c478f0be084d5d" /><Relationship Type="http://schemas.openxmlformats.org/officeDocument/2006/relationships/hyperlink" Target="https://www.scstatehouse.gov/billsearch.php?billnumbers=3231&amp;session=125&amp;summary=B" TargetMode="External" Id="R81f0e88c058e4883" /><Relationship Type="http://schemas.openxmlformats.org/officeDocument/2006/relationships/hyperlink" Target="https://www.scstatehouse.gov/sess125_2023-2024/prever/3231_20221208.docx" TargetMode="External" Id="R01db53a894654722" /><Relationship Type="http://schemas.openxmlformats.org/officeDocument/2006/relationships/hyperlink" Target="https://www.scstatehouse.gov/sess125_2023-2024/prever/3231_20230201.docx" TargetMode="External" Id="R79bd5a32b5954e80" /><Relationship Type="http://schemas.openxmlformats.org/officeDocument/2006/relationships/hyperlink" Target="https://www.scstatehouse.gov/sess125_2023-2024/prever/3231_20230504.docx" TargetMode="External" Id="Rf002d36dea5649f9" /><Relationship Type="http://schemas.openxmlformats.org/officeDocument/2006/relationships/hyperlink" Target="h:\hj\20230110.docx" TargetMode="External" Id="R2e29614c47be42ee" /><Relationship Type="http://schemas.openxmlformats.org/officeDocument/2006/relationships/hyperlink" Target="h:\hj\20230110.docx" TargetMode="External" Id="R636945c3671b4885" /><Relationship Type="http://schemas.openxmlformats.org/officeDocument/2006/relationships/hyperlink" Target="h:\hj\20230201.docx" TargetMode="External" Id="R4ec5bfe2e69c497b" /><Relationship Type="http://schemas.openxmlformats.org/officeDocument/2006/relationships/hyperlink" Target="h:\hj\20230207.docx" TargetMode="External" Id="Rbdc535181a144b8a" /><Relationship Type="http://schemas.openxmlformats.org/officeDocument/2006/relationships/hyperlink" Target="h:\hj\20230207.docx" TargetMode="External" Id="Re09ec0c35adf47a7" /><Relationship Type="http://schemas.openxmlformats.org/officeDocument/2006/relationships/hyperlink" Target="h:\hj\20230208.docx" TargetMode="External" Id="R86ebb1fa41554115" /><Relationship Type="http://schemas.openxmlformats.org/officeDocument/2006/relationships/hyperlink" Target="h:\sj\20230208.docx" TargetMode="External" Id="R6c9bbcc7515c45f0" /><Relationship Type="http://schemas.openxmlformats.org/officeDocument/2006/relationships/hyperlink" Target="h:\sj\20230208.docx" TargetMode="External" Id="R63bf0fd4a08d4bd4" /><Relationship Type="http://schemas.openxmlformats.org/officeDocument/2006/relationships/hyperlink" Target="h:\sj\20230504.docx" TargetMode="External" Id="R8bf86558ee42461f" /><Relationship Type="http://schemas.openxmlformats.org/officeDocument/2006/relationships/hyperlink" Target="h:\sj\20230509.docx" TargetMode="External" Id="Rc96cb5cd037e45ef" /><Relationship Type="http://schemas.openxmlformats.org/officeDocument/2006/relationships/hyperlink" Target="h:\sj\20230509.docx" TargetMode="External" Id="R182c29accac44be0" /><Relationship Type="http://schemas.openxmlformats.org/officeDocument/2006/relationships/hyperlink" Target="h:\sj\20230510.docx" TargetMode="External" Id="R0e8734d230784d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17c497e3-b38c-4da2-8370-2be064a5986b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3e47a1e7-f3d2-4ddc-9594-14ab92be2e78</T_BILL_REQUEST_REQUEST>
  <T_BILL_R_ORIGINALBILL>2a999675-d130-4ac5-bcca-a2cdb6eb046f</T_BILL_R_ORIGINALBILL>
  <T_BILL_R_ORIGINALDRAFT>a9acf958-c8b5-42b3-8e76-1339acf84876</T_BILL_R_ORIGINALDRAFT>
  <T_BILL_SPONSOR_SPONSOR>fab73c2d-232a-4dc2-a553-0482c4fb3a2f</T_BILL_SPONSOR_SPONSOR>
  <T_BILL_T_BILLNUMBER>3231</T_BILL_T_BILLNUMBER>
  <T_BILL_T_BILLTITLE>to amend the South Carolina Code of Laws by repealing sections 44‑6‑300, 44‑6‑310, and 44‑6‑320 all relating to the responsibility of the Department of Health and Human Services to establish and expand child development services.</T_BILL_T_BILLTITLE>
  <T_BILL_T_CHAMBER>house</T_BILL_T_CHAMBER>
  <T_BILL_T_LEGTYPE>bill_statewide</T_BILL_T_LEGTYPE>
  <T_BILL_T_SECTIONS>[{"SectionUUID":"5f58bd47-02ef-460f-a20a-d65f07afe7d9","SectionName":"New Blank SECTION","SectionNumber":1,"SectionType":"new","CodeSections":[],"TitleText":"by repealing sections 44-6-300, 44-6-310, and 44-6-320, all relating to the responsibility of the Department of Health and Human Services to establish and expand child development services","DisableControls":false,"Deleted":false,"SectionBookmarkName":"bs_num_1_152b05398"},{"SectionUUID":"8f03ca95-8faa-4d43-a9c2-8afc498075bd","SectionName":"standard_eff_date_section","SectionNumber":2,"SectionType":"drafting_clause","CodeSections":[],"TitleText":"","DisableControls":false,"Deleted":false,"SectionBookmarkName":"bs_num_2_lastsection"}]</T_BILL_T_SECTIONS>
  <T_BILL_T_SUBJECT>Department of Health and Human Services</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2695</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3231: Department of Health and Human Services - South Carolina Legislature Online</dc:title>
  <dc:subject/>
  <dc:creator>Sean Ryan</dc:creator>
  <cp:keywords/>
  <dc:description/>
  <cp:lastModifiedBy>Danny Crook</cp:lastModifiedBy>
  <cp:revision>2</cp:revision>
  <dcterms:created xsi:type="dcterms:W3CDTF">2023-06-14T17:43:00Z</dcterms:created>
  <dcterms:modified xsi:type="dcterms:W3CDTF">2023-06-14T17:43:00Z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