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Garvin</w:t>
      </w:r>
    </w:p>
    <w:p>
      <w:pPr>
        <w:widowControl w:val="false"/>
        <w:spacing w:after="0"/>
        <w:jc w:val="left"/>
      </w:pPr>
      <w:r>
        <w:rPr>
          <w:rFonts w:ascii="Times New Roman"/>
          <w:sz w:val="22"/>
        </w:rPr>
        <w:t xml:space="preserve">Document Path: LC-0023HA23.docx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Address Confidentiality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2451b5c1bec4fe2">
        <w:r w:rsidRPr="00770434">
          <w:rPr>
            <w:rStyle w:val="Hyperlink"/>
          </w:rPr>
          <w:t>House Journal</w:t>
        </w:r>
        <w:r w:rsidRPr="00770434">
          <w:rPr>
            <w:rStyle w:val="Hyperlink"/>
          </w:rPr>
          <w:noBreakHyphen/>
          <w:t>page 170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d1840d6e70744ee">
        <w:r w:rsidRPr="00770434">
          <w:rPr>
            <w:rStyle w:val="Hyperlink"/>
          </w:rPr>
          <w:t>House Journal</w:t>
        </w:r>
        <w:r w:rsidRPr="00770434">
          <w:rPr>
            <w:rStyle w:val="Hyperlink"/>
          </w:rPr>
          <w:noBreakHyphen/>
          <w:t>page 170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27197f246c40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a792801fdc406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450A8" w:rsidRDefault="00432135" w14:paraId="47642A99" w14:textId="024123EC">
      <w:pPr>
        <w:pStyle w:val="scemptylineheader"/>
      </w:pPr>
    </w:p>
    <w:p w:rsidRPr="00BB0725" w:rsidR="00A73EFA" w:rsidP="000450A8" w:rsidRDefault="00A73EFA" w14:paraId="7B72410E" w14:textId="180BC67D">
      <w:pPr>
        <w:pStyle w:val="scemptylineheader"/>
      </w:pPr>
    </w:p>
    <w:p w:rsidRPr="00BB0725" w:rsidR="00A73EFA" w:rsidP="000450A8" w:rsidRDefault="00A73EFA" w14:paraId="6AD935C9" w14:textId="16CA7445">
      <w:pPr>
        <w:pStyle w:val="scemptylineheader"/>
      </w:pPr>
    </w:p>
    <w:p w:rsidRPr="00DF3B44" w:rsidR="00A73EFA" w:rsidP="000450A8" w:rsidRDefault="00A73EFA" w14:paraId="51A98227" w14:textId="6FDB30CA">
      <w:pPr>
        <w:pStyle w:val="scemptylineheader"/>
      </w:pPr>
    </w:p>
    <w:p w:rsidRPr="00DF3B44" w:rsidR="00A73EFA" w:rsidP="000450A8" w:rsidRDefault="00A73EFA" w14:paraId="3858851A" w14:textId="46EB984A">
      <w:pPr>
        <w:pStyle w:val="scemptylineheader"/>
      </w:pPr>
    </w:p>
    <w:p w:rsidRPr="00DF3B44" w:rsidR="00A73EFA" w:rsidP="000450A8" w:rsidRDefault="00A73EFA" w14:paraId="4E3DDE20" w14:textId="573E1FB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85B5C" w14:paraId="40FEFADA" w14:textId="07047B28">
          <w:pPr>
            <w:pStyle w:val="scbilltitle"/>
            <w:tabs>
              <w:tab w:val="left" w:pos="2104"/>
            </w:tabs>
          </w:pPr>
          <w:r>
            <w:t xml:space="preserve">TO AMEND THE </w:t>
          </w:r>
          <w:r w:rsidR="00AC6B98">
            <w:t xml:space="preserve">south carolina </w:t>
          </w:r>
          <w:r>
            <w:t>CODE OF LAWS BY ADDING ARTICLE 11 TO CHAPTER 7, TITLE 1 SO AS TO DEFINE NECESSARY TERMS</w:t>
          </w:r>
          <w:r w:rsidR="00F216D6">
            <w:t>;</w:t>
          </w:r>
          <w:r>
            <w:t xml:space="preserve"> TO CREATE THE </w:t>
          </w:r>
          <w:r w:rsidR="00BB4E04">
            <w:t>“</w:t>
          </w:r>
          <w:r>
            <w:t>ADDRESS CONFIDENTIALITY PROGRAM</w:t>
          </w:r>
          <w:r w:rsidR="00BB4E04">
            <w:t>”</w:t>
          </w:r>
          <w:r>
            <w:t xml:space="preserve"> IN THE OFFICE OF THE ATTORNEY GENERAL</w:t>
          </w:r>
          <w:r w:rsidR="00F216D6">
            <w:t>;</w:t>
          </w:r>
          <w:r>
            <w:t xml:space="preserve"> TO PROVIDE PROCEDURES FOR THE PROTECTION OF PUBLIC RECORDS IN TERMS OF ADDRESSES AND TELEPHONE NUMBERS OF VICTIMS OF DOMESTIC VIOLENCE, SEXUAL OFFENSES, STALKING, OR HUMAN TRAFFICKING</w:t>
          </w:r>
          <w:r w:rsidR="00F216D6">
            <w:t>;</w:t>
          </w:r>
          <w:r>
            <w:t xml:space="preserve"> TO PROVIDE A PENALTY WHEN A PERSON VIOLATES THAT CONFIDENTIALITY UNDER CERTAIN CIRCUMSTANCES</w:t>
          </w:r>
          <w:r w:rsidR="00F216D6">
            <w:t>;</w:t>
          </w:r>
          <w:r>
            <w:t xml:space="preserve"> AND TO ALLOW THE ATTORNEY GENERAL TO PROMULGATE RULES AND REGULATIONS IN ACCORDANCE WITH THE PROVISIONS OF THIS ARTICLE, AMONG OTHER THINGS.</w:t>
          </w:r>
        </w:p>
      </w:sdtContent>
    </w:sdt>
    <w:bookmarkStart w:name="at_1ffec1837" w:displacedByCustomXml="prev" w:id="0"/>
    <w:bookmarkEnd w:id="0"/>
    <w:p w:rsidRPr="00DF3B44" w:rsidR="006C18F0" w:rsidP="006C18F0" w:rsidRDefault="006C18F0" w14:paraId="5BAAC1B7" w14:textId="77777777">
      <w:pPr>
        <w:pStyle w:val="scbillwhereasclause"/>
      </w:pPr>
    </w:p>
    <w:p w:rsidR="00D85B5C" w:rsidP="00D85B5C" w:rsidRDefault="00D85B5C" w14:paraId="5799A4BB" w14:textId="77777777">
      <w:pPr>
        <w:pStyle w:val="scenactingwords"/>
      </w:pPr>
      <w:bookmarkStart w:name="ew_f519dff4a" w:id="1"/>
      <w:r>
        <w:t>B</w:t>
      </w:r>
      <w:bookmarkEnd w:id="1"/>
      <w:r>
        <w:t>e it enacted by the General Assembly of the State of South Carolina:</w:t>
      </w:r>
    </w:p>
    <w:p w:rsidR="00D85B5C" w:rsidP="00D85B5C" w:rsidRDefault="00D85B5C" w14:paraId="3C517E43" w14:textId="77777777">
      <w:pPr>
        <w:pStyle w:val="scemptyline"/>
      </w:pPr>
    </w:p>
    <w:p w:rsidR="00D85B5C" w:rsidP="00D85B5C" w:rsidRDefault="00AA2A1F" w14:paraId="1D65B280" w14:textId="448517D9">
      <w:pPr>
        <w:pStyle w:val="scdirectionallanguage"/>
      </w:pPr>
      <w:bookmarkStart w:name="bs_num_1_d03ddb00e" w:id="2"/>
      <w:r>
        <w:rPr>
          <w:color w:val="000000" w:themeColor="text1"/>
          <w:u w:color="000000" w:themeColor="text1"/>
        </w:rPr>
        <w:t>S</w:t>
      </w:r>
      <w:bookmarkEnd w:id="2"/>
      <w:r>
        <w:rPr>
          <w:color w:val="000000" w:themeColor="text1"/>
          <w:u w:color="000000" w:themeColor="text1"/>
        </w:rPr>
        <w:t>ECTION 1.</w:t>
      </w:r>
      <w:r w:rsidR="00D85B5C">
        <w:tab/>
      </w:r>
      <w:bookmarkStart w:name="dl_19305ffc7" w:id="3"/>
      <w:r w:rsidR="00D85B5C">
        <w:rPr>
          <w:color w:val="000000" w:themeColor="text1"/>
          <w:u w:color="000000" w:themeColor="text1"/>
        </w:rPr>
        <w:t>C</w:t>
      </w:r>
      <w:bookmarkEnd w:id="3"/>
      <w:r w:rsidR="00D85B5C">
        <w:t xml:space="preserve">hapter 7, Title 1 of the </w:t>
      </w:r>
      <w:r w:rsidR="00AC6B98">
        <w:t xml:space="preserve">S.C. </w:t>
      </w:r>
      <w:r w:rsidR="00D85B5C">
        <w:t>Code is amended by adding:</w:t>
      </w:r>
    </w:p>
    <w:p w:rsidR="00D85B5C" w:rsidP="00D85B5C" w:rsidRDefault="00D85B5C" w14:paraId="617D8A07" w14:textId="77777777">
      <w:pPr>
        <w:pStyle w:val="scemptyline"/>
      </w:pPr>
    </w:p>
    <w:p w:rsidR="00D85B5C" w:rsidP="00D85B5C" w:rsidRDefault="00D85B5C" w14:paraId="28250ADB" w14:textId="1EBF04FE">
      <w:pPr>
        <w:pStyle w:val="scnewcodesection"/>
        <w:jc w:val="center"/>
        <w:rPr>
          <w:color w:val="000000" w:themeColor="text1"/>
          <w:u w:color="000000" w:themeColor="text1"/>
        </w:rPr>
      </w:pPr>
      <w:bookmarkStart w:name="up_235b9a626" w:id="4"/>
      <w:r>
        <w:rPr>
          <w:color w:val="000000" w:themeColor="text1"/>
          <w:u w:color="000000" w:themeColor="text1"/>
        </w:rPr>
        <w:t>A</w:t>
      </w:r>
      <w:bookmarkEnd w:id="4"/>
      <w:r>
        <w:rPr>
          <w:color w:val="000000" w:themeColor="text1"/>
          <w:u w:color="000000" w:themeColor="text1"/>
        </w:rPr>
        <w:t>rticle 11</w:t>
      </w:r>
    </w:p>
    <w:p w:rsidR="000D74A1" w:rsidP="00D85B5C" w:rsidRDefault="000D74A1" w14:paraId="212F53C6" w14:textId="19DADA10">
      <w:pPr>
        <w:pStyle w:val="scnewcodesection"/>
        <w:jc w:val="center"/>
      </w:pPr>
    </w:p>
    <w:p w:rsidRPr="00926350" w:rsidR="000D74A1" w:rsidP="00D85B5C" w:rsidRDefault="000D74A1" w14:paraId="7BEC5BEC" w14:textId="6091F1E8">
      <w:pPr>
        <w:pStyle w:val="scnewcodesection"/>
        <w:jc w:val="center"/>
      </w:pPr>
      <w:bookmarkStart w:name="up_93ab95177" w:id="5"/>
      <w:r>
        <w:t>A</w:t>
      </w:r>
      <w:bookmarkEnd w:id="5"/>
      <w:r>
        <w:t>ddress Confidentiality Program</w:t>
      </w:r>
    </w:p>
    <w:p w:rsidRPr="00926350" w:rsidR="00D85B5C" w:rsidP="00D85B5C" w:rsidRDefault="00D85B5C" w14:paraId="301E4502" w14:textId="77777777">
      <w:pPr>
        <w:pStyle w:val="scnewcodesection"/>
      </w:pPr>
    </w:p>
    <w:p w:rsidRPr="00926350" w:rsidR="00D85B5C" w:rsidP="00D85B5C" w:rsidRDefault="00D85B5C" w14:paraId="144A2237" w14:textId="3317D171">
      <w:pPr>
        <w:pStyle w:val="scnewcodesection"/>
      </w:pPr>
      <w:bookmarkStart w:name="ns_T1C7N1510_54c34a3b9" w:id="6"/>
      <w:r>
        <w:tab/>
      </w:r>
      <w:bookmarkEnd w:id="6"/>
      <w:r>
        <w:rPr>
          <w:color w:val="000000" w:themeColor="text1"/>
          <w:u w:color="000000" w:themeColor="text1"/>
        </w:rPr>
        <w:t>Section 1</w:t>
      </w:r>
      <w:r w:rsidR="00727D39">
        <w:rPr>
          <w:color w:val="000000" w:themeColor="text1"/>
          <w:u w:color="000000" w:themeColor="text1"/>
        </w:rPr>
        <w:t>-</w:t>
      </w:r>
      <w:r>
        <w:rPr>
          <w:color w:val="000000" w:themeColor="text1"/>
          <w:u w:color="000000" w:themeColor="text1"/>
        </w:rPr>
        <w:t>7</w:t>
      </w:r>
      <w:r w:rsidR="00727D39">
        <w:rPr>
          <w:color w:val="000000" w:themeColor="text1"/>
          <w:u w:color="000000" w:themeColor="text1"/>
        </w:rPr>
        <w:t>-</w:t>
      </w:r>
      <w:r>
        <w:rPr>
          <w:color w:val="000000" w:themeColor="text1"/>
          <w:u w:color="000000" w:themeColor="text1"/>
        </w:rPr>
        <w:t>1510</w:t>
      </w:r>
      <w:r w:rsidRPr="00926350">
        <w:rPr>
          <w:color w:val="000000" w:themeColor="text1"/>
          <w:u w:color="000000" w:themeColor="text1"/>
        </w:rPr>
        <w:t>.</w:t>
      </w:r>
      <w:r w:rsidRPr="00926350">
        <w:rPr>
          <w:color w:val="000000" w:themeColor="text1"/>
          <w:u w:color="000000" w:themeColor="text1"/>
        </w:rPr>
        <w:tab/>
        <w:t xml:space="preserve">The </w:t>
      </w:r>
      <w:r>
        <w:rPr>
          <w:color w:val="000000" w:themeColor="text1"/>
          <w:u w:color="000000" w:themeColor="text1"/>
        </w:rPr>
        <w:t xml:space="preserve">General Assembly finds that the </w:t>
      </w:r>
      <w:r w:rsidRPr="00926350">
        <w:rPr>
          <w:color w:val="000000" w:themeColor="text1"/>
          <w:u w:color="000000" w:themeColor="text1"/>
        </w:rPr>
        <w:t xml:space="preserve">purpose of this </w:t>
      </w:r>
      <w:r>
        <w:rPr>
          <w:color w:val="000000" w:themeColor="text1"/>
          <w:u w:color="000000" w:themeColor="text1"/>
        </w:rPr>
        <w:t>article</w:t>
      </w:r>
      <w:r w:rsidRPr="00926350">
        <w:rPr>
          <w:color w:val="000000" w:themeColor="text1"/>
          <w:u w:color="000000" w:themeColor="text1"/>
        </w:rPr>
        <w:t xml:space="preserve"> is to enable the State and </w:t>
      </w:r>
      <w:r>
        <w:rPr>
          <w:color w:val="000000" w:themeColor="text1"/>
          <w:u w:color="000000" w:themeColor="text1"/>
        </w:rPr>
        <w:t>its agencies</w:t>
      </w:r>
      <w:r w:rsidRPr="00926350">
        <w:rPr>
          <w:color w:val="000000" w:themeColor="text1"/>
          <w:u w:color="000000" w:themeColor="text1"/>
        </w:rPr>
        <w:t xml:space="preserve"> to respond to requests for public records without disclosing the location of a victim of domestic violence, sexual offense</w:t>
      </w:r>
      <w:r>
        <w:rPr>
          <w:color w:val="000000" w:themeColor="text1"/>
          <w:u w:color="000000" w:themeColor="text1"/>
        </w:rPr>
        <w:t>s</w:t>
      </w:r>
      <w:r w:rsidRPr="00926350">
        <w:rPr>
          <w:color w:val="000000" w:themeColor="text1"/>
          <w:u w:color="000000" w:themeColor="text1"/>
        </w:rPr>
        <w:t>, stalking, or human trafficking; to enable interagency cooperation in providing address confidentiality for victims of domestic violence, sexual offense</w:t>
      </w:r>
      <w:r>
        <w:rPr>
          <w:color w:val="000000" w:themeColor="text1"/>
          <w:u w:color="000000" w:themeColor="text1"/>
        </w:rPr>
        <w:t>s</w:t>
      </w:r>
      <w:r w:rsidRPr="00926350">
        <w:rPr>
          <w:color w:val="000000" w:themeColor="text1"/>
          <w:u w:color="000000" w:themeColor="text1"/>
        </w:rPr>
        <w:t>, stalking, or human trafficking; and to enable the State and its agencies to accept a program participant</w:t>
      </w:r>
      <w:r w:rsidRPr="0036226A">
        <w:rPr>
          <w:color w:val="000000" w:themeColor="text1"/>
          <w:u w:color="000000" w:themeColor="text1"/>
        </w:rPr>
        <w:t>’</w:t>
      </w:r>
      <w:r w:rsidRPr="00926350">
        <w:rPr>
          <w:color w:val="000000" w:themeColor="text1"/>
          <w:u w:color="000000" w:themeColor="text1"/>
        </w:rPr>
        <w:t>s use of an address designated by the Office of the Attorney General as a substitute address.</w:t>
      </w:r>
    </w:p>
    <w:p w:rsidRPr="00926350" w:rsidR="00D85B5C" w:rsidP="00D85B5C" w:rsidRDefault="00D85B5C" w14:paraId="7B0F4C34" w14:textId="77777777">
      <w:pPr>
        <w:pStyle w:val="scnewcodesection"/>
      </w:pPr>
    </w:p>
    <w:p w:rsidRPr="00926350" w:rsidR="00D85B5C" w:rsidP="00D85B5C" w:rsidRDefault="00D85B5C" w14:paraId="14EB57E3" w14:textId="43B01999">
      <w:pPr>
        <w:pStyle w:val="scnewcodesection"/>
      </w:pPr>
      <w:bookmarkStart w:name="ns_T1C7N1520_7dc8e2696" w:id="7"/>
      <w:r>
        <w:tab/>
      </w:r>
      <w:bookmarkEnd w:id="7"/>
      <w:r>
        <w:rPr>
          <w:color w:val="000000" w:themeColor="text1"/>
          <w:u w:color="000000" w:themeColor="text1"/>
        </w:rPr>
        <w:t>Section 1</w:t>
      </w:r>
      <w:r w:rsidR="009A3B5A">
        <w:rPr>
          <w:color w:val="000000" w:themeColor="text1"/>
          <w:u w:color="000000" w:themeColor="text1"/>
        </w:rPr>
        <w:noBreakHyphen/>
      </w:r>
      <w:r>
        <w:rPr>
          <w:color w:val="000000" w:themeColor="text1"/>
          <w:u w:color="000000" w:themeColor="text1"/>
        </w:rPr>
        <w:t>7</w:t>
      </w:r>
      <w:r w:rsidR="009A3B5A">
        <w:rPr>
          <w:color w:val="000000" w:themeColor="text1"/>
          <w:u w:color="000000" w:themeColor="text1"/>
        </w:rPr>
        <w:noBreakHyphen/>
      </w:r>
      <w:r>
        <w:rPr>
          <w:color w:val="000000" w:themeColor="text1"/>
          <w:u w:color="000000" w:themeColor="text1"/>
        </w:rPr>
        <w:t>1520.</w:t>
      </w:r>
      <w:r>
        <w:rPr>
          <w:color w:val="000000" w:themeColor="text1"/>
          <w:u w:color="000000" w:themeColor="text1"/>
        </w:rPr>
        <w:tab/>
        <w:t>For the purposes of this article, the term</w:t>
      </w:r>
      <w:r w:rsidRPr="00926350">
        <w:rPr>
          <w:color w:val="000000" w:themeColor="text1"/>
          <w:u w:color="000000" w:themeColor="text1"/>
        </w:rPr>
        <w:t>:</w:t>
      </w:r>
    </w:p>
    <w:p w:rsidRPr="00926350" w:rsidR="00D85B5C" w:rsidP="00D85B5C" w:rsidRDefault="00D85B5C" w14:paraId="23974FA5" w14:textId="1B0D1F64">
      <w:pPr>
        <w:pStyle w:val="scnewcodesection"/>
      </w:pPr>
      <w:r w:rsidRPr="00926350">
        <w:rPr>
          <w:color w:val="000000" w:themeColor="text1"/>
          <w:u w:color="000000" w:themeColor="text1"/>
        </w:rPr>
        <w:tab/>
      </w:r>
      <w:bookmarkStart w:name="ss_T1C7N1520S1_lv1_e8d7dc4cb" w:id="8"/>
      <w:r w:rsidRPr="00926350">
        <w:rPr>
          <w:color w:val="000000" w:themeColor="text1"/>
          <w:u w:color="000000" w:themeColor="text1"/>
        </w:rPr>
        <w:t>(</w:t>
      </w:r>
      <w:bookmarkEnd w:id="8"/>
      <w:r w:rsidRPr="00926350">
        <w:rPr>
          <w:color w:val="000000" w:themeColor="text1"/>
          <w:u w:color="000000" w:themeColor="text1"/>
        </w:rPr>
        <w:t>1)</w:t>
      </w:r>
      <w:r w:rsidRPr="00926350">
        <w:t xml:space="preserve"> </w:t>
      </w:r>
      <w:r w:rsidR="00CA0F2E">
        <w:rPr>
          <w:color w:val="000000" w:themeColor="text1"/>
          <w:u w:color="000000" w:themeColor="text1"/>
        </w:rPr>
        <w:t>“</w:t>
      </w:r>
      <w:r w:rsidRPr="00926350">
        <w:rPr>
          <w:color w:val="000000" w:themeColor="text1"/>
          <w:u w:color="000000" w:themeColor="text1"/>
        </w:rPr>
        <w:t>Actual address or address</w:t>
      </w:r>
      <w:r w:rsidR="00CA0F2E">
        <w:rPr>
          <w:color w:val="000000" w:themeColor="text1"/>
          <w:u w:color="000000" w:themeColor="text1"/>
        </w:rPr>
        <w:t>”</w:t>
      </w:r>
      <w:r>
        <w:rPr>
          <w:color w:val="000000" w:themeColor="text1"/>
          <w:u w:color="000000" w:themeColor="text1"/>
        </w:rPr>
        <w:t xml:space="preserve"> means a r</w:t>
      </w:r>
      <w:r w:rsidRPr="00926350">
        <w:rPr>
          <w:color w:val="000000" w:themeColor="text1"/>
          <w:u w:color="000000" w:themeColor="text1"/>
        </w:rPr>
        <w:t xml:space="preserve">esidential, work, or school street address as specified on the </w:t>
      </w:r>
      <w:r>
        <w:rPr>
          <w:color w:val="000000" w:themeColor="text1"/>
          <w:u w:color="000000" w:themeColor="text1"/>
        </w:rPr>
        <w:t>person</w:t>
      </w:r>
      <w:r w:rsidRPr="0036226A">
        <w:rPr>
          <w:color w:val="000000" w:themeColor="text1"/>
          <w:u w:color="000000" w:themeColor="text1"/>
        </w:rPr>
        <w:t>’</w:t>
      </w:r>
      <w:r>
        <w:rPr>
          <w:color w:val="000000" w:themeColor="text1"/>
          <w:u w:color="000000" w:themeColor="text1"/>
        </w:rPr>
        <w:t>s</w:t>
      </w:r>
      <w:r w:rsidRPr="00926350">
        <w:rPr>
          <w:color w:val="000000" w:themeColor="text1"/>
          <w:u w:color="000000" w:themeColor="text1"/>
        </w:rPr>
        <w:t xml:space="preserve"> application t</w:t>
      </w:r>
      <w:r>
        <w:rPr>
          <w:color w:val="000000" w:themeColor="text1"/>
          <w:u w:color="000000" w:themeColor="text1"/>
        </w:rPr>
        <w:t>o be a program participant pursuant to the provisions of</w:t>
      </w:r>
      <w:r w:rsidRPr="00926350">
        <w:rPr>
          <w:color w:val="000000" w:themeColor="text1"/>
          <w:u w:color="000000" w:themeColor="text1"/>
        </w:rPr>
        <w:t xml:space="preserve"> this </w:t>
      </w:r>
      <w:r>
        <w:rPr>
          <w:color w:val="000000" w:themeColor="text1"/>
          <w:u w:color="000000" w:themeColor="text1"/>
        </w:rPr>
        <w:t>article.</w:t>
      </w:r>
    </w:p>
    <w:p w:rsidRPr="00926350" w:rsidR="00D85B5C" w:rsidP="00D85B5C" w:rsidRDefault="00D85B5C" w14:paraId="7ED73EE9" w14:textId="114BEACB">
      <w:pPr>
        <w:pStyle w:val="scnewcodesection"/>
      </w:pPr>
      <w:r w:rsidRPr="00926350">
        <w:rPr>
          <w:color w:val="000000" w:themeColor="text1"/>
          <w:u w:color="000000" w:themeColor="text1"/>
        </w:rPr>
        <w:tab/>
      </w:r>
      <w:bookmarkStart w:name="ss_T1C7N1520S2_lv1_b93930e1d" w:id="9"/>
      <w:r w:rsidRPr="00926350">
        <w:rPr>
          <w:color w:val="000000" w:themeColor="text1"/>
          <w:u w:color="000000" w:themeColor="text1"/>
        </w:rPr>
        <w:t>(</w:t>
      </w:r>
      <w:bookmarkEnd w:id="9"/>
      <w:r w:rsidRPr="00926350">
        <w:rPr>
          <w:color w:val="000000" w:themeColor="text1"/>
          <w:u w:color="000000" w:themeColor="text1"/>
        </w:rPr>
        <w:t>2)</w:t>
      </w:r>
      <w:r w:rsidRPr="00926350">
        <w:t xml:space="preserve"> </w:t>
      </w:r>
      <w:r w:rsidR="00CA0F2E">
        <w:rPr>
          <w:color w:val="000000" w:themeColor="text1"/>
          <w:u w:color="000000" w:themeColor="text1"/>
        </w:rPr>
        <w:t>“</w:t>
      </w:r>
      <w:r w:rsidRPr="00926350">
        <w:rPr>
          <w:color w:val="000000" w:themeColor="text1"/>
          <w:u w:color="000000" w:themeColor="text1"/>
        </w:rPr>
        <w:t>Address Confidentiality Program</w:t>
      </w:r>
      <w:r w:rsidR="00CA0F2E">
        <w:rPr>
          <w:color w:val="000000" w:themeColor="text1"/>
          <w:u w:color="000000" w:themeColor="text1"/>
        </w:rPr>
        <w:t>”</w:t>
      </w:r>
      <w:r w:rsidRPr="00926350">
        <w:rPr>
          <w:color w:val="000000" w:themeColor="text1"/>
          <w:u w:color="000000" w:themeColor="text1"/>
        </w:rPr>
        <w:t xml:space="preserve"> or </w:t>
      </w:r>
      <w:r w:rsidR="00CA0F2E">
        <w:rPr>
          <w:color w:val="000000" w:themeColor="text1"/>
          <w:u w:color="000000" w:themeColor="text1"/>
        </w:rPr>
        <w:t>“program</w:t>
      </w:r>
      <w:r w:rsidR="00F216D6">
        <w:rPr>
          <w:color w:val="000000" w:themeColor="text1"/>
          <w:u w:color="000000" w:themeColor="text1"/>
        </w:rPr>
        <w:t>”</w:t>
      </w:r>
      <w:r>
        <w:rPr>
          <w:color w:val="000000" w:themeColor="text1"/>
          <w:u w:color="000000" w:themeColor="text1"/>
        </w:rPr>
        <w:t xml:space="preserve"> means a </w:t>
      </w:r>
      <w:r w:rsidRPr="00926350">
        <w:rPr>
          <w:color w:val="000000" w:themeColor="text1"/>
          <w:u w:color="000000" w:themeColor="text1"/>
        </w:rPr>
        <w:t>program in the Office of the Attorney General to protect the confidentiality of the address of a relocated victim of domestic violence, sexual offense</w:t>
      </w:r>
      <w:r>
        <w:rPr>
          <w:color w:val="000000" w:themeColor="text1"/>
          <w:u w:color="000000" w:themeColor="text1"/>
        </w:rPr>
        <w:t xml:space="preserve">s, </w:t>
      </w:r>
      <w:r w:rsidRPr="00926350">
        <w:rPr>
          <w:color w:val="000000" w:themeColor="text1"/>
          <w:u w:color="000000" w:themeColor="text1"/>
        </w:rPr>
        <w:t>stalking</w:t>
      </w:r>
      <w:r>
        <w:rPr>
          <w:color w:val="000000" w:themeColor="text1"/>
          <w:u w:color="000000" w:themeColor="text1"/>
        </w:rPr>
        <w:t>, or human trafficking</w:t>
      </w:r>
      <w:r w:rsidRPr="00926350">
        <w:rPr>
          <w:color w:val="000000" w:themeColor="text1"/>
          <w:u w:color="000000" w:themeColor="text1"/>
        </w:rPr>
        <w:t xml:space="preserve"> to prevent the victim</w:t>
      </w:r>
      <w:r w:rsidRPr="0036226A">
        <w:rPr>
          <w:color w:val="000000" w:themeColor="text1"/>
          <w:u w:color="000000" w:themeColor="text1"/>
        </w:rPr>
        <w:t>’</w:t>
      </w:r>
      <w:r w:rsidRPr="00926350">
        <w:rPr>
          <w:color w:val="000000" w:themeColor="text1"/>
          <w:u w:color="000000" w:themeColor="text1"/>
        </w:rPr>
        <w:t xml:space="preserve">s assailants or potential assailants from </w:t>
      </w:r>
      <w:r w:rsidRPr="00926350">
        <w:rPr>
          <w:color w:val="000000" w:themeColor="text1"/>
          <w:u w:color="000000" w:themeColor="text1"/>
        </w:rPr>
        <w:lastRenderedPageBreak/>
        <w:t>finding the victim through public records.</w:t>
      </w:r>
    </w:p>
    <w:p w:rsidRPr="00926350" w:rsidR="00D85B5C" w:rsidP="00D85B5C" w:rsidRDefault="00D85B5C" w14:paraId="229565E9" w14:textId="39A12CD0">
      <w:pPr>
        <w:pStyle w:val="scnewcodesection"/>
      </w:pPr>
      <w:r w:rsidRPr="00926350">
        <w:rPr>
          <w:color w:val="000000" w:themeColor="text1"/>
          <w:u w:color="000000" w:themeColor="text1"/>
        </w:rPr>
        <w:tab/>
      </w:r>
      <w:bookmarkStart w:name="ss_T1C7N1520S3_lv1_08b17bed7" w:id="10"/>
      <w:r w:rsidRPr="00926350">
        <w:rPr>
          <w:color w:val="000000" w:themeColor="text1"/>
          <w:u w:color="000000" w:themeColor="text1"/>
        </w:rPr>
        <w:t>(</w:t>
      </w:r>
      <w:bookmarkEnd w:id="10"/>
      <w:r w:rsidRPr="00926350">
        <w:rPr>
          <w:color w:val="000000" w:themeColor="text1"/>
          <w:u w:color="000000" w:themeColor="text1"/>
        </w:rPr>
        <w:t>3)</w:t>
      </w:r>
      <w:r w:rsidRPr="00926350">
        <w:t xml:space="preserve"> </w:t>
      </w:r>
      <w:r w:rsidR="00CA0F2E">
        <w:rPr>
          <w:color w:val="000000" w:themeColor="text1"/>
          <w:u w:color="000000" w:themeColor="text1"/>
        </w:rPr>
        <w:t>“</w:t>
      </w:r>
      <w:r>
        <w:rPr>
          <w:color w:val="000000" w:themeColor="text1"/>
          <w:u w:color="000000" w:themeColor="text1"/>
        </w:rPr>
        <w:t xml:space="preserve">Agency of South </w:t>
      </w:r>
      <w:r w:rsidRPr="00926350">
        <w:rPr>
          <w:color w:val="000000" w:themeColor="text1"/>
          <w:u w:color="000000" w:themeColor="text1"/>
        </w:rPr>
        <w:t>Carolina</w:t>
      </w:r>
      <w:r w:rsidR="00CA0F2E">
        <w:rPr>
          <w:color w:val="000000" w:themeColor="text1"/>
          <w:u w:color="000000" w:themeColor="text1"/>
        </w:rPr>
        <w:t>”</w:t>
      </w:r>
      <w:r>
        <w:rPr>
          <w:color w:val="000000" w:themeColor="text1"/>
          <w:u w:color="000000" w:themeColor="text1"/>
        </w:rPr>
        <w:t xml:space="preserve"> </w:t>
      </w:r>
      <w:r w:rsidRPr="00926350">
        <w:rPr>
          <w:color w:val="000000" w:themeColor="text1"/>
          <w:u w:color="000000" w:themeColor="text1"/>
        </w:rPr>
        <w:t xml:space="preserve">or </w:t>
      </w:r>
      <w:r w:rsidR="00CA0F2E">
        <w:rPr>
          <w:color w:val="000000" w:themeColor="text1"/>
          <w:u w:color="000000" w:themeColor="text1"/>
        </w:rPr>
        <w:t>“</w:t>
      </w:r>
      <w:r w:rsidRPr="00926350">
        <w:rPr>
          <w:color w:val="000000" w:themeColor="text1"/>
          <w:u w:color="000000" w:themeColor="text1"/>
        </w:rPr>
        <w:t>agency</w:t>
      </w:r>
      <w:r w:rsidR="00CA0F2E">
        <w:rPr>
          <w:color w:val="000000" w:themeColor="text1"/>
          <w:u w:color="000000" w:themeColor="text1"/>
        </w:rPr>
        <w:t>”</w:t>
      </w:r>
      <w:r>
        <w:rPr>
          <w:color w:val="000000" w:themeColor="text1"/>
          <w:u w:color="000000" w:themeColor="text1"/>
        </w:rPr>
        <w:t xml:space="preserve"> i</w:t>
      </w:r>
      <w:r w:rsidRPr="00926350">
        <w:rPr>
          <w:color w:val="000000" w:themeColor="text1"/>
          <w:u w:color="000000" w:themeColor="text1"/>
        </w:rPr>
        <w:t xml:space="preserve">ncludes every elected or appointed </w:t>
      </w:r>
      <w:r>
        <w:rPr>
          <w:color w:val="000000" w:themeColor="text1"/>
          <w:u w:color="000000" w:themeColor="text1"/>
        </w:rPr>
        <w:t>s</w:t>
      </w:r>
      <w:r w:rsidRPr="00926350">
        <w:rPr>
          <w:color w:val="000000" w:themeColor="text1"/>
          <w:u w:color="000000" w:themeColor="text1"/>
        </w:rPr>
        <w:t xml:space="preserve">tate or local public office, public officer, or official; institution, board, commission, bureau, council, department, authority, or other unit of government of the State or of any local government; or unit, special </w:t>
      </w:r>
      <w:r>
        <w:rPr>
          <w:color w:val="000000" w:themeColor="text1"/>
          <w:u w:color="000000" w:themeColor="text1"/>
        </w:rPr>
        <w:t xml:space="preserve">purpose </w:t>
      </w:r>
      <w:r w:rsidRPr="00926350">
        <w:rPr>
          <w:color w:val="000000" w:themeColor="text1"/>
          <w:u w:color="000000" w:themeColor="text1"/>
        </w:rPr>
        <w:t xml:space="preserve">district, or other political subdivision of </w:t>
      </w:r>
      <w:r>
        <w:rPr>
          <w:color w:val="000000" w:themeColor="text1"/>
          <w:u w:color="000000" w:themeColor="text1"/>
        </w:rPr>
        <w:t>s</w:t>
      </w:r>
      <w:r w:rsidRPr="00926350">
        <w:rPr>
          <w:color w:val="000000" w:themeColor="text1"/>
          <w:u w:color="000000" w:themeColor="text1"/>
        </w:rPr>
        <w:t>tate or local government.</w:t>
      </w:r>
    </w:p>
    <w:p w:rsidRPr="00926350" w:rsidR="00D85B5C" w:rsidP="00D85B5C" w:rsidRDefault="00D85B5C" w14:paraId="58735976" w14:textId="35DB05FD">
      <w:pPr>
        <w:pStyle w:val="scnewcodesection"/>
      </w:pPr>
      <w:r w:rsidRPr="00926350">
        <w:rPr>
          <w:color w:val="000000" w:themeColor="text1"/>
          <w:u w:color="000000" w:themeColor="text1"/>
        </w:rPr>
        <w:tab/>
      </w:r>
      <w:bookmarkStart w:name="ss_T1C7N1520S4_lv1_c99a91b6a" w:id="11"/>
      <w:r w:rsidRPr="00926350">
        <w:rPr>
          <w:color w:val="000000" w:themeColor="text1"/>
          <w:u w:color="000000" w:themeColor="text1"/>
        </w:rPr>
        <w:t>(</w:t>
      </w:r>
      <w:bookmarkEnd w:id="11"/>
      <w:r w:rsidRPr="00926350">
        <w:rPr>
          <w:color w:val="000000" w:themeColor="text1"/>
          <w:u w:color="000000" w:themeColor="text1"/>
        </w:rPr>
        <w:t>4)</w:t>
      </w:r>
      <w:r w:rsidRPr="00926350">
        <w:t xml:space="preserve"> </w:t>
      </w:r>
      <w:r w:rsidR="00CA0F2E">
        <w:rPr>
          <w:color w:val="000000" w:themeColor="text1"/>
          <w:u w:color="000000" w:themeColor="text1"/>
        </w:rPr>
        <w:t>“</w:t>
      </w:r>
      <w:r w:rsidRPr="00926350">
        <w:rPr>
          <w:color w:val="000000" w:themeColor="text1"/>
          <w:u w:color="000000" w:themeColor="text1"/>
        </w:rPr>
        <w:t>Application assistant</w:t>
      </w:r>
      <w:r w:rsidR="00CA0F2E">
        <w:rPr>
          <w:color w:val="000000" w:themeColor="text1"/>
          <w:u w:color="000000" w:themeColor="text1"/>
        </w:rPr>
        <w:t>”</w:t>
      </w:r>
      <w:r>
        <w:rPr>
          <w:color w:val="000000" w:themeColor="text1"/>
          <w:u w:color="000000" w:themeColor="text1"/>
        </w:rPr>
        <w:t xml:space="preserve"> means a</w:t>
      </w:r>
      <w:r w:rsidRPr="00926350">
        <w:rPr>
          <w:color w:val="000000" w:themeColor="text1"/>
          <w:u w:color="000000" w:themeColor="text1"/>
        </w:rPr>
        <w:t>n employee of an agency or nonprofit organization who provides counseling, referral, shelter, or other specialized services to victims of domestic violence, sexual offense</w:t>
      </w:r>
      <w:r>
        <w:rPr>
          <w:color w:val="000000" w:themeColor="text1"/>
          <w:u w:color="000000" w:themeColor="text1"/>
        </w:rPr>
        <w:t>s</w:t>
      </w:r>
      <w:r w:rsidRPr="00926350">
        <w:rPr>
          <w:color w:val="000000" w:themeColor="text1"/>
          <w:u w:color="000000" w:themeColor="text1"/>
        </w:rPr>
        <w:t xml:space="preserve">, stalking, or human trafficking and who has been designated by the Attorney General to assist </w:t>
      </w:r>
      <w:r>
        <w:rPr>
          <w:color w:val="000000" w:themeColor="text1"/>
          <w:u w:color="000000" w:themeColor="text1"/>
        </w:rPr>
        <w:t>persons</w:t>
      </w:r>
      <w:r w:rsidRPr="00926350">
        <w:rPr>
          <w:color w:val="000000" w:themeColor="text1"/>
          <w:u w:color="000000" w:themeColor="text1"/>
        </w:rPr>
        <w:t xml:space="preserve"> with applications to participate in the Address Confidentiality Program.</w:t>
      </w:r>
    </w:p>
    <w:p w:rsidRPr="00926350" w:rsidR="00D85B5C" w:rsidP="00D85B5C" w:rsidRDefault="00D85B5C" w14:paraId="5C3BD816" w14:textId="559E64F3">
      <w:pPr>
        <w:pStyle w:val="scnewcodesection"/>
      </w:pPr>
      <w:r w:rsidRPr="00926350">
        <w:rPr>
          <w:color w:val="000000" w:themeColor="text1"/>
          <w:u w:color="000000" w:themeColor="text1"/>
        </w:rPr>
        <w:tab/>
      </w:r>
      <w:bookmarkStart w:name="ss_T1C7N1520S5_lv1_07b1e440c" w:id="12"/>
      <w:r w:rsidRPr="00926350">
        <w:rPr>
          <w:color w:val="000000" w:themeColor="text1"/>
          <w:u w:color="000000" w:themeColor="text1"/>
        </w:rPr>
        <w:t>(</w:t>
      </w:r>
      <w:bookmarkEnd w:id="12"/>
      <w:r w:rsidRPr="00926350">
        <w:rPr>
          <w:color w:val="000000" w:themeColor="text1"/>
          <w:u w:color="000000" w:themeColor="text1"/>
        </w:rPr>
        <w:t>5)</w:t>
      </w:r>
      <w:r w:rsidRPr="00926350">
        <w:t xml:space="preserve"> </w:t>
      </w:r>
      <w:r w:rsidR="00CA0F2E">
        <w:rPr>
          <w:color w:val="000000" w:themeColor="text1"/>
          <w:u w:color="000000" w:themeColor="text1"/>
        </w:rPr>
        <w:t>“</w:t>
      </w:r>
      <w:r w:rsidRPr="00926350">
        <w:rPr>
          <w:color w:val="000000" w:themeColor="text1"/>
          <w:u w:color="000000" w:themeColor="text1"/>
        </w:rPr>
        <w:t>Attorney General</w:t>
      </w:r>
      <w:r w:rsidR="00CA0F2E">
        <w:rPr>
          <w:color w:val="000000" w:themeColor="text1"/>
          <w:u w:color="000000" w:themeColor="text1"/>
        </w:rPr>
        <w:t>”</w:t>
      </w:r>
      <w:r>
        <w:rPr>
          <w:color w:val="000000" w:themeColor="text1"/>
          <w:u w:color="000000" w:themeColor="text1"/>
        </w:rPr>
        <w:t xml:space="preserve"> means the </w:t>
      </w:r>
      <w:r w:rsidRPr="00926350">
        <w:rPr>
          <w:color w:val="000000" w:themeColor="text1"/>
          <w:u w:color="000000" w:themeColor="text1"/>
        </w:rPr>
        <w:t>Office of the Attorney General.</w:t>
      </w:r>
    </w:p>
    <w:p w:rsidRPr="00926350" w:rsidR="00D85B5C" w:rsidP="00D85B5C" w:rsidRDefault="00D85B5C" w14:paraId="7EDDA41F" w14:textId="57AAB4AB">
      <w:pPr>
        <w:pStyle w:val="scnewcodesection"/>
      </w:pPr>
      <w:r w:rsidRPr="00926350">
        <w:rPr>
          <w:color w:val="000000" w:themeColor="text1"/>
          <w:u w:color="000000" w:themeColor="text1"/>
        </w:rPr>
        <w:tab/>
      </w:r>
      <w:bookmarkStart w:name="ss_T1C7N1520S6_lv1_1deae1752" w:id="13"/>
      <w:r w:rsidRPr="00926350">
        <w:rPr>
          <w:color w:val="000000" w:themeColor="text1"/>
          <w:u w:color="000000" w:themeColor="text1"/>
        </w:rPr>
        <w:t>(</w:t>
      </w:r>
      <w:bookmarkEnd w:id="13"/>
      <w:r w:rsidRPr="00926350">
        <w:rPr>
          <w:color w:val="000000" w:themeColor="text1"/>
          <w:u w:color="000000" w:themeColor="text1"/>
        </w:rPr>
        <w:t>6)</w:t>
      </w:r>
      <w:r w:rsidRPr="00926350">
        <w:t xml:space="preserve"> </w:t>
      </w:r>
      <w:r w:rsidR="00CA0F2E">
        <w:rPr>
          <w:color w:val="000000" w:themeColor="text1"/>
          <w:u w:color="000000" w:themeColor="text1"/>
        </w:rPr>
        <w:t>“</w:t>
      </w:r>
      <w:r w:rsidRPr="00926350">
        <w:rPr>
          <w:color w:val="000000" w:themeColor="text1"/>
          <w:u w:color="000000" w:themeColor="text1"/>
        </w:rPr>
        <w:t>Person</w:t>
      </w:r>
      <w:r w:rsidR="00CA0F2E">
        <w:rPr>
          <w:color w:val="000000" w:themeColor="text1"/>
          <w:u w:color="000000" w:themeColor="text1"/>
        </w:rPr>
        <w:t>”</w:t>
      </w:r>
      <w:r>
        <w:rPr>
          <w:color w:val="000000" w:themeColor="text1"/>
          <w:u w:color="000000" w:themeColor="text1"/>
        </w:rPr>
        <w:t xml:space="preserve"> means a</w:t>
      </w:r>
      <w:r w:rsidRPr="00926350">
        <w:rPr>
          <w:color w:val="000000" w:themeColor="text1"/>
          <w:u w:color="000000" w:themeColor="text1"/>
        </w:rPr>
        <w:t>ny individual, corporation, limited liability company, partnership, trust, estate, or other association or any state, the United St</w:t>
      </w:r>
      <w:r>
        <w:rPr>
          <w:color w:val="000000" w:themeColor="text1"/>
          <w:u w:color="000000" w:themeColor="text1"/>
        </w:rPr>
        <w:t>ates, or any subdivision of these</w:t>
      </w:r>
      <w:r w:rsidRPr="00926350">
        <w:rPr>
          <w:color w:val="000000" w:themeColor="text1"/>
          <w:u w:color="000000" w:themeColor="text1"/>
        </w:rPr>
        <w:t>.</w:t>
      </w:r>
    </w:p>
    <w:p w:rsidRPr="00926350" w:rsidR="00D85B5C" w:rsidP="00D85B5C" w:rsidRDefault="00D85B5C" w14:paraId="17EE3B31" w14:textId="2EFC6A08">
      <w:pPr>
        <w:pStyle w:val="scnewcodesection"/>
      </w:pPr>
      <w:r w:rsidRPr="00926350">
        <w:rPr>
          <w:color w:val="000000" w:themeColor="text1"/>
          <w:u w:color="000000" w:themeColor="text1"/>
        </w:rPr>
        <w:tab/>
      </w:r>
      <w:bookmarkStart w:name="ss_T1C7N1520S7_lv1_49ff9dfc4" w:id="14"/>
      <w:r w:rsidRPr="00926350">
        <w:rPr>
          <w:color w:val="000000" w:themeColor="text1"/>
          <w:u w:color="000000" w:themeColor="text1"/>
        </w:rPr>
        <w:t>(</w:t>
      </w:r>
      <w:bookmarkEnd w:id="14"/>
      <w:r w:rsidRPr="00926350">
        <w:rPr>
          <w:color w:val="000000" w:themeColor="text1"/>
          <w:u w:color="000000" w:themeColor="text1"/>
        </w:rPr>
        <w:t>7)</w:t>
      </w:r>
      <w:r w:rsidRPr="00926350">
        <w:t xml:space="preserve"> </w:t>
      </w:r>
      <w:r w:rsidR="00CA0F2E">
        <w:rPr>
          <w:color w:val="000000" w:themeColor="text1"/>
          <w:u w:color="000000" w:themeColor="text1"/>
        </w:rPr>
        <w:t>“</w:t>
      </w:r>
      <w:r w:rsidRPr="00926350">
        <w:rPr>
          <w:color w:val="000000" w:themeColor="text1"/>
          <w:u w:color="000000" w:themeColor="text1"/>
        </w:rPr>
        <w:t>Program participant</w:t>
      </w:r>
      <w:r w:rsidR="00CA0F2E">
        <w:rPr>
          <w:color w:val="000000" w:themeColor="text1"/>
          <w:u w:color="000000" w:themeColor="text1"/>
        </w:rPr>
        <w:t>”</w:t>
      </w:r>
      <w:r>
        <w:rPr>
          <w:color w:val="000000" w:themeColor="text1"/>
          <w:u w:color="000000" w:themeColor="text1"/>
        </w:rPr>
        <w:t xml:space="preserve"> means a person</w:t>
      </w:r>
      <w:r w:rsidRPr="00926350">
        <w:rPr>
          <w:color w:val="000000" w:themeColor="text1"/>
          <w:u w:color="000000" w:themeColor="text1"/>
        </w:rPr>
        <w:t xml:space="preserve"> accepted into the Address Confidentiality Program in accordance with </w:t>
      </w:r>
      <w:r>
        <w:rPr>
          <w:color w:val="000000" w:themeColor="text1"/>
          <w:u w:color="000000" w:themeColor="text1"/>
        </w:rPr>
        <w:t xml:space="preserve">the provisions of </w:t>
      </w:r>
      <w:r w:rsidRPr="00926350">
        <w:rPr>
          <w:color w:val="000000" w:themeColor="text1"/>
          <w:u w:color="000000" w:themeColor="text1"/>
        </w:rPr>
        <w:t xml:space="preserve">this </w:t>
      </w:r>
      <w:r>
        <w:rPr>
          <w:color w:val="000000" w:themeColor="text1"/>
          <w:u w:color="000000" w:themeColor="text1"/>
        </w:rPr>
        <w:t>article</w:t>
      </w:r>
      <w:r w:rsidRPr="00926350">
        <w:rPr>
          <w:color w:val="000000" w:themeColor="text1"/>
          <w:u w:color="000000" w:themeColor="text1"/>
        </w:rPr>
        <w:t>.</w:t>
      </w:r>
    </w:p>
    <w:p w:rsidRPr="00926350" w:rsidR="00D85B5C" w:rsidP="00D85B5C" w:rsidRDefault="00D85B5C" w14:paraId="29617914" w14:textId="3D99E7DC">
      <w:pPr>
        <w:pStyle w:val="scnewcodesection"/>
      </w:pPr>
      <w:r w:rsidRPr="00926350">
        <w:rPr>
          <w:color w:val="000000" w:themeColor="text1"/>
          <w:u w:color="000000" w:themeColor="text1"/>
        </w:rPr>
        <w:tab/>
      </w:r>
      <w:bookmarkStart w:name="ss_T1C7N1520S8_lv1_a90c7cf35" w:id="15"/>
      <w:r w:rsidRPr="00926350">
        <w:rPr>
          <w:color w:val="000000" w:themeColor="text1"/>
          <w:u w:color="000000" w:themeColor="text1"/>
        </w:rPr>
        <w:t>(</w:t>
      </w:r>
      <w:bookmarkEnd w:id="15"/>
      <w:r w:rsidRPr="00926350">
        <w:rPr>
          <w:color w:val="000000" w:themeColor="text1"/>
          <w:u w:color="000000" w:themeColor="text1"/>
        </w:rPr>
        <w:t>8)</w:t>
      </w:r>
      <w:r w:rsidRPr="00926350">
        <w:t xml:space="preserve"> </w:t>
      </w:r>
      <w:r w:rsidR="00CA0F2E">
        <w:rPr>
          <w:color w:val="000000" w:themeColor="text1"/>
          <w:u w:color="000000" w:themeColor="text1"/>
        </w:rPr>
        <w:t>“</w:t>
      </w:r>
      <w:r w:rsidRPr="00926350">
        <w:rPr>
          <w:color w:val="000000" w:themeColor="text1"/>
          <w:u w:color="000000" w:themeColor="text1"/>
        </w:rPr>
        <w:t>Public record</w:t>
      </w:r>
      <w:r w:rsidR="00CA0F2E">
        <w:rPr>
          <w:color w:val="000000" w:themeColor="text1"/>
          <w:u w:color="000000" w:themeColor="text1"/>
        </w:rPr>
        <w:t>”</w:t>
      </w:r>
      <w:r>
        <w:rPr>
          <w:color w:val="000000" w:themeColor="text1"/>
          <w:u w:color="000000" w:themeColor="text1"/>
        </w:rPr>
        <w:t xml:space="preserve"> means as defined in Section 30</w:t>
      </w:r>
      <w:r w:rsidR="00727D39">
        <w:rPr>
          <w:color w:val="000000" w:themeColor="text1"/>
          <w:u w:color="000000" w:themeColor="text1"/>
        </w:rPr>
        <w:noBreakHyphen/>
      </w:r>
      <w:r>
        <w:rPr>
          <w:color w:val="000000" w:themeColor="text1"/>
          <w:u w:color="000000" w:themeColor="text1"/>
        </w:rPr>
        <w:t>4</w:t>
      </w:r>
      <w:r w:rsidR="00727D39">
        <w:rPr>
          <w:color w:val="000000" w:themeColor="text1"/>
          <w:u w:color="000000" w:themeColor="text1"/>
        </w:rPr>
        <w:noBreakHyphen/>
      </w:r>
      <w:r>
        <w:rPr>
          <w:color w:val="000000" w:themeColor="text1"/>
          <w:u w:color="000000" w:themeColor="text1"/>
        </w:rPr>
        <w:t>20</w:t>
      </w:r>
      <w:r w:rsidRPr="00926350">
        <w:rPr>
          <w:color w:val="000000" w:themeColor="text1"/>
          <w:u w:color="000000" w:themeColor="text1"/>
        </w:rPr>
        <w:t>.</w:t>
      </w:r>
    </w:p>
    <w:p w:rsidRPr="00926350" w:rsidR="00D85B5C" w:rsidP="00D85B5C" w:rsidRDefault="00D85B5C" w14:paraId="1B6EC989" w14:textId="4BE0C716">
      <w:pPr>
        <w:pStyle w:val="scnewcodesection"/>
      </w:pPr>
      <w:r w:rsidRPr="00926350">
        <w:rPr>
          <w:color w:val="000000" w:themeColor="text1"/>
          <w:u w:color="000000" w:themeColor="text1"/>
        </w:rPr>
        <w:tab/>
      </w:r>
      <w:bookmarkStart w:name="ss_T1C7N1520S9_lv1_9c91a05a1" w:id="16"/>
      <w:r w:rsidRPr="00926350">
        <w:rPr>
          <w:color w:val="000000" w:themeColor="text1"/>
          <w:u w:color="000000" w:themeColor="text1"/>
        </w:rPr>
        <w:t>(</w:t>
      </w:r>
      <w:bookmarkEnd w:id="16"/>
      <w:r w:rsidRPr="00926350">
        <w:rPr>
          <w:color w:val="000000" w:themeColor="text1"/>
          <w:u w:color="000000" w:themeColor="text1"/>
        </w:rPr>
        <w:t>9)</w:t>
      </w:r>
      <w:r w:rsidRPr="00926350">
        <w:t xml:space="preserve"> </w:t>
      </w:r>
      <w:r w:rsidR="00CA0F2E">
        <w:rPr>
          <w:color w:val="000000" w:themeColor="text1"/>
          <w:u w:color="000000" w:themeColor="text1"/>
        </w:rPr>
        <w:t>“</w:t>
      </w:r>
      <w:r w:rsidRPr="00926350">
        <w:rPr>
          <w:color w:val="000000" w:themeColor="text1"/>
          <w:u w:color="000000" w:themeColor="text1"/>
        </w:rPr>
        <w:t>Substitute address</w:t>
      </w:r>
      <w:r w:rsidR="00CA0F2E">
        <w:rPr>
          <w:color w:val="000000" w:themeColor="text1"/>
          <w:u w:color="000000" w:themeColor="text1"/>
        </w:rPr>
        <w:t>”</w:t>
      </w:r>
      <w:r>
        <w:rPr>
          <w:color w:val="000000" w:themeColor="text1"/>
          <w:u w:color="000000" w:themeColor="text1"/>
        </w:rPr>
        <w:t xml:space="preserve"> means a</w:t>
      </w:r>
      <w:r w:rsidRPr="00926350">
        <w:rPr>
          <w:color w:val="000000" w:themeColor="text1"/>
          <w:u w:color="000000" w:themeColor="text1"/>
        </w:rPr>
        <w:t>n address designated by the Attorney General under the Address Confidentiality Program.</w:t>
      </w:r>
    </w:p>
    <w:p w:rsidRPr="00926350" w:rsidR="00D85B5C" w:rsidP="00D85B5C" w:rsidRDefault="00D85B5C" w14:paraId="04365B60" w14:textId="12161A3C">
      <w:pPr>
        <w:pStyle w:val="scnewcodesection"/>
      </w:pPr>
      <w:r w:rsidRPr="00926350">
        <w:rPr>
          <w:color w:val="000000" w:themeColor="text1"/>
          <w:u w:color="000000" w:themeColor="text1"/>
        </w:rPr>
        <w:tab/>
      </w:r>
      <w:bookmarkStart w:name="ss_T1C7N1520S10_lv1_2ba5604ca" w:id="17"/>
      <w:r w:rsidRPr="00926350">
        <w:rPr>
          <w:color w:val="000000" w:themeColor="text1"/>
          <w:u w:color="000000" w:themeColor="text1"/>
        </w:rPr>
        <w:t>(</w:t>
      </w:r>
      <w:bookmarkEnd w:id="17"/>
      <w:r w:rsidRPr="00926350">
        <w:rPr>
          <w:color w:val="000000" w:themeColor="text1"/>
          <w:u w:color="000000" w:themeColor="text1"/>
        </w:rPr>
        <w:t>10)</w:t>
      </w:r>
      <w:r w:rsidRPr="00926350">
        <w:t xml:space="preserve"> </w:t>
      </w:r>
      <w:r w:rsidR="00CA0F2E">
        <w:rPr>
          <w:color w:val="000000" w:themeColor="text1"/>
          <w:u w:color="000000" w:themeColor="text1"/>
        </w:rPr>
        <w:t>“</w:t>
      </w:r>
      <w:r w:rsidRPr="00926350">
        <w:rPr>
          <w:color w:val="000000" w:themeColor="text1"/>
          <w:u w:color="000000" w:themeColor="text1"/>
        </w:rPr>
        <w:t>Victim of domestic violence</w:t>
      </w:r>
      <w:r w:rsidR="00CA0F2E">
        <w:rPr>
          <w:color w:val="000000" w:themeColor="text1"/>
          <w:u w:color="000000" w:themeColor="text1"/>
        </w:rPr>
        <w:t>”</w:t>
      </w:r>
      <w:r>
        <w:rPr>
          <w:color w:val="000000" w:themeColor="text1"/>
          <w:u w:color="000000" w:themeColor="text1"/>
        </w:rPr>
        <w:t xml:space="preserve"> means a person </w:t>
      </w:r>
      <w:r w:rsidRPr="00926350">
        <w:rPr>
          <w:color w:val="000000" w:themeColor="text1"/>
          <w:u w:color="000000" w:themeColor="text1"/>
        </w:rPr>
        <w:t>against whom dom</w:t>
      </w:r>
      <w:r>
        <w:rPr>
          <w:color w:val="000000" w:themeColor="text1"/>
          <w:u w:color="000000" w:themeColor="text1"/>
        </w:rPr>
        <w:t>estic violence, as provided in Chapter 25, Title 16</w:t>
      </w:r>
      <w:r w:rsidRPr="00926350">
        <w:rPr>
          <w:color w:val="000000" w:themeColor="text1"/>
          <w:u w:color="000000" w:themeColor="text1"/>
        </w:rPr>
        <w:t>, has been committed.</w:t>
      </w:r>
    </w:p>
    <w:p w:rsidRPr="00926350" w:rsidR="00D85B5C" w:rsidP="00D85B5C" w:rsidRDefault="00D85B5C" w14:paraId="345C13BE" w14:textId="595DC853">
      <w:pPr>
        <w:pStyle w:val="scnewcodesection"/>
      </w:pPr>
      <w:r w:rsidRPr="00926350">
        <w:rPr>
          <w:color w:val="000000" w:themeColor="text1"/>
          <w:u w:color="000000" w:themeColor="text1"/>
        </w:rPr>
        <w:tab/>
      </w:r>
      <w:bookmarkStart w:name="ss_T1C7N1520S11_lv1_57ad12633" w:id="18"/>
      <w:r w:rsidRPr="00926350">
        <w:rPr>
          <w:color w:val="000000" w:themeColor="text1"/>
          <w:u w:color="000000" w:themeColor="text1"/>
        </w:rPr>
        <w:t>(</w:t>
      </w:r>
      <w:bookmarkEnd w:id="18"/>
      <w:r w:rsidRPr="00926350">
        <w:rPr>
          <w:color w:val="000000" w:themeColor="text1"/>
          <w:u w:color="000000" w:themeColor="text1"/>
        </w:rPr>
        <w:t>11)</w:t>
      </w:r>
      <w:r w:rsidRPr="00926350">
        <w:t xml:space="preserve"> </w:t>
      </w:r>
      <w:r w:rsidR="00CA0F2E">
        <w:rPr>
          <w:color w:val="000000" w:themeColor="text1"/>
          <w:u w:color="000000" w:themeColor="text1"/>
        </w:rPr>
        <w:t>“</w:t>
      </w:r>
      <w:r>
        <w:rPr>
          <w:color w:val="000000" w:themeColor="text1"/>
          <w:u w:color="000000" w:themeColor="text1"/>
        </w:rPr>
        <w:t xml:space="preserve">Victim of </w:t>
      </w:r>
      <w:r w:rsidRPr="00926350">
        <w:rPr>
          <w:color w:val="000000" w:themeColor="text1"/>
          <w:u w:color="000000" w:themeColor="text1"/>
        </w:rPr>
        <w:t>sexual offense</w:t>
      </w:r>
      <w:r>
        <w:rPr>
          <w:color w:val="000000" w:themeColor="text1"/>
          <w:u w:color="000000" w:themeColor="text1"/>
        </w:rPr>
        <w:t>s</w:t>
      </w:r>
      <w:r w:rsidR="00CA0F2E">
        <w:rPr>
          <w:color w:val="000000" w:themeColor="text1"/>
          <w:u w:color="000000" w:themeColor="text1"/>
        </w:rPr>
        <w:t>”</w:t>
      </w:r>
      <w:r>
        <w:rPr>
          <w:color w:val="000000" w:themeColor="text1"/>
          <w:u w:color="000000" w:themeColor="text1"/>
        </w:rPr>
        <w:t xml:space="preserve"> means a person</w:t>
      </w:r>
      <w:r w:rsidRPr="00926350">
        <w:rPr>
          <w:color w:val="000000" w:themeColor="text1"/>
          <w:u w:color="000000" w:themeColor="text1"/>
        </w:rPr>
        <w:t xml:space="preserve"> against whom a sexual offense, as </w:t>
      </w:r>
      <w:r>
        <w:rPr>
          <w:color w:val="000000" w:themeColor="text1"/>
          <w:u w:color="000000" w:themeColor="text1"/>
        </w:rPr>
        <w:t>provided</w:t>
      </w:r>
      <w:r w:rsidRPr="00926350">
        <w:rPr>
          <w:color w:val="000000" w:themeColor="text1"/>
          <w:u w:color="000000" w:themeColor="text1"/>
        </w:rPr>
        <w:t xml:space="preserve"> in </w:t>
      </w:r>
      <w:r>
        <w:rPr>
          <w:color w:val="000000" w:themeColor="text1"/>
          <w:u w:color="000000" w:themeColor="text1"/>
        </w:rPr>
        <w:t>Article 7, Chapter 3, Title 16</w:t>
      </w:r>
      <w:r w:rsidRPr="00926350">
        <w:rPr>
          <w:color w:val="000000" w:themeColor="text1"/>
          <w:u w:color="000000" w:themeColor="text1"/>
        </w:rPr>
        <w:t>, has been committed.</w:t>
      </w:r>
    </w:p>
    <w:p w:rsidRPr="00926350" w:rsidR="00D85B5C" w:rsidP="00D85B5C" w:rsidRDefault="00D85B5C" w14:paraId="4B6E3DC2" w14:textId="6E5F652E">
      <w:pPr>
        <w:pStyle w:val="scnewcodesection"/>
      </w:pPr>
      <w:r w:rsidRPr="00926350">
        <w:rPr>
          <w:color w:val="000000" w:themeColor="text1"/>
          <w:u w:color="000000" w:themeColor="text1"/>
        </w:rPr>
        <w:tab/>
      </w:r>
      <w:bookmarkStart w:name="ss_T1C7N1520S12_lv1_9fbcc8317" w:id="19"/>
      <w:r w:rsidRPr="00926350">
        <w:rPr>
          <w:color w:val="000000" w:themeColor="text1"/>
          <w:u w:color="000000" w:themeColor="text1"/>
        </w:rPr>
        <w:t>(</w:t>
      </w:r>
      <w:bookmarkEnd w:id="19"/>
      <w:r w:rsidRPr="00926350">
        <w:rPr>
          <w:color w:val="000000" w:themeColor="text1"/>
          <w:u w:color="000000" w:themeColor="text1"/>
        </w:rPr>
        <w:t>12)</w:t>
      </w:r>
      <w:r w:rsidRPr="00926350">
        <w:t xml:space="preserve"> </w:t>
      </w:r>
      <w:r w:rsidR="00CA0F2E">
        <w:rPr>
          <w:color w:val="000000" w:themeColor="text1"/>
          <w:u w:color="000000" w:themeColor="text1"/>
        </w:rPr>
        <w:t>“</w:t>
      </w:r>
      <w:r w:rsidRPr="00926350">
        <w:rPr>
          <w:color w:val="000000" w:themeColor="text1"/>
          <w:u w:color="000000" w:themeColor="text1"/>
        </w:rPr>
        <w:t>Victim of stalking</w:t>
      </w:r>
      <w:r w:rsidR="00CA0F2E">
        <w:rPr>
          <w:color w:val="000000" w:themeColor="text1"/>
          <w:u w:color="000000" w:themeColor="text1"/>
        </w:rPr>
        <w:t>”</w:t>
      </w:r>
      <w:r>
        <w:rPr>
          <w:color w:val="000000" w:themeColor="text1"/>
          <w:u w:color="000000" w:themeColor="text1"/>
        </w:rPr>
        <w:t xml:space="preserve"> means a person</w:t>
      </w:r>
      <w:r w:rsidRPr="00926350">
        <w:rPr>
          <w:color w:val="000000" w:themeColor="text1"/>
          <w:u w:color="000000" w:themeColor="text1"/>
        </w:rPr>
        <w:t xml:space="preserve"> against whom stalking, as </w:t>
      </w:r>
      <w:r>
        <w:rPr>
          <w:color w:val="000000" w:themeColor="text1"/>
          <w:u w:color="000000" w:themeColor="text1"/>
        </w:rPr>
        <w:t>provided in Article 17, Chapter 3, Title 16</w:t>
      </w:r>
      <w:r w:rsidRPr="00926350">
        <w:rPr>
          <w:color w:val="000000" w:themeColor="text1"/>
          <w:u w:color="000000" w:themeColor="text1"/>
        </w:rPr>
        <w:t>, has been committed.</w:t>
      </w:r>
    </w:p>
    <w:p w:rsidR="00D85B5C" w:rsidP="00D85B5C" w:rsidRDefault="00D85B5C" w14:paraId="5F441E3B" w14:textId="13F997C7">
      <w:pPr>
        <w:pStyle w:val="scnewcodesection"/>
      </w:pPr>
      <w:r w:rsidRPr="00926350">
        <w:rPr>
          <w:color w:val="000000" w:themeColor="text1"/>
          <w:u w:color="000000" w:themeColor="text1"/>
        </w:rPr>
        <w:tab/>
      </w:r>
      <w:bookmarkStart w:name="ss_T1C7N1520S13_lv1_7fbbffb79" w:id="20"/>
      <w:r w:rsidRPr="00926350">
        <w:rPr>
          <w:color w:val="000000" w:themeColor="text1"/>
          <w:u w:color="000000" w:themeColor="text1"/>
        </w:rPr>
        <w:t>(</w:t>
      </w:r>
      <w:bookmarkEnd w:id="20"/>
      <w:r w:rsidRPr="00926350">
        <w:rPr>
          <w:color w:val="000000" w:themeColor="text1"/>
          <w:u w:color="000000" w:themeColor="text1"/>
        </w:rPr>
        <w:t>13)</w:t>
      </w:r>
      <w:r w:rsidRPr="00926350">
        <w:t xml:space="preserve"> </w:t>
      </w:r>
      <w:r w:rsidR="00CA0F2E">
        <w:rPr>
          <w:color w:val="000000" w:themeColor="text1"/>
          <w:u w:color="000000" w:themeColor="text1"/>
        </w:rPr>
        <w:t>“</w:t>
      </w:r>
      <w:r>
        <w:rPr>
          <w:color w:val="000000" w:themeColor="text1"/>
          <w:u w:color="000000" w:themeColor="text1"/>
        </w:rPr>
        <w:t>Victim of human trafficking</w:t>
      </w:r>
      <w:r w:rsidR="00CA0F2E">
        <w:rPr>
          <w:color w:val="000000" w:themeColor="text1"/>
          <w:u w:color="000000" w:themeColor="text1"/>
        </w:rPr>
        <w:t>”</w:t>
      </w:r>
      <w:r>
        <w:rPr>
          <w:color w:val="000000" w:themeColor="text1"/>
          <w:u w:color="000000" w:themeColor="text1"/>
        </w:rPr>
        <w:t xml:space="preserve"> means a</w:t>
      </w:r>
      <w:r w:rsidRPr="00926350">
        <w:rPr>
          <w:color w:val="000000" w:themeColor="text1"/>
          <w:u w:color="000000" w:themeColor="text1"/>
        </w:rPr>
        <w:t>n individual against whom human trafficking</w:t>
      </w:r>
      <w:r>
        <w:rPr>
          <w:color w:val="000000" w:themeColor="text1"/>
          <w:u w:color="000000" w:themeColor="text1"/>
        </w:rPr>
        <w:t xml:space="preserve"> or trafficking in persons</w:t>
      </w:r>
      <w:r w:rsidRPr="00926350">
        <w:rPr>
          <w:color w:val="000000" w:themeColor="text1"/>
          <w:u w:color="000000" w:themeColor="text1"/>
        </w:rPr>
        <w:t xml:space="preserve">, as </w:t>
      </w:r>
      <w:r>
        <w:rPr>
          <w:color w:val="000000" w:themeColor="text1"/>
          <w:u w:color="000000" w:themeColor="text1"/>
        </w:rPr>
        <w:t>provided in Article 19, Chapter 3, Title 16</w:t>
      </w:r>
      <w:r w:rsidRPr="00926350">
        <w:rPr>
          <w:color w:val="000000" w:themeColor="text1"/>
          <w:u w:color="000000" w:themeColor="text1"/>
        </w:rPr>
        <w:t xml:space="preserve">, has been committed.  </w:t>
      </w:r>
    </w:p>
    <w:p w:rsidRPr="00926350" w:rsidR="00D85B5C" w:rsidP="00D85B5C" w:rsidRDefault="00D85B5C" w14:paraId="5348A6B5" w14:textId="77777777">
      <w:pPr>
        <w:pStyle w:val="scnewcodesection"/>
      </w:pPr>
    </w:p>
    <w:p w:rsidRPr="00926350" w:rsidR="00D85B5C" w:rsidP="00D85B5C" w:rsidRDefault="00D85B5C" w14:paraId="25304F76" w14:textId="25EC65EE">
      <w:pPr>
        <w:pStyle w:val="scnewcodesection"/>
      </w:pPr>
      <w:r w:rsidRPr="00926350">
        <w:rPr>
          <w:color w:val="000000" w:themeColor="text1"/>
          <w:u w:color="000000" w:themeColor="text1"/>
        </w:rPr>
        <w:tab/>
      </w:r>
      <w:bookmarkStart w:name="ns_T1C7N1530_f65d79de5" w:id="21"/>
      <w:r>
        <w:rPr>
          <w:color w:val="000000" w:themeColor="text1"/>
          <w:u w:color="000000" w:themeColor="text1"/>
        </w:rPr>
        <w:t>S</w:t>
      </w:r>
      <w:bookmarkEnd w:id="21"/>
      <w:r>
        <w:t>ection 1</w:t>
      </w:r>
      <w:r w:rsidR="009A3B5A">
        <w:rPr>
          <w:color w:val="000000" w:themeColor="text1"/>
          <w:u w:color="000000" w:themeColor="text1"/>
        </w:rPr>
        <w:noBreakHyphen/>
      </w:r>
      <w:r>
        <w:rPr>
          <w:color w:val="000000" w:themeColor="text1"/>
          <w:u w:color="000000" w:themeColor="text1"/>
        </w:rPr>
        <w:t>7</w:t>
      </w:r>
      <w:r w:rsidR="009A3B5A">
        <w:rPr>
          <w:color w:val="000000" w:themeColor="text1"/>
          <w:u w:color="000000" w:themeColor="text1"/>
        </w:rPr>
        <w:noBreakHyphen/>
      </w:r>
      <w:r>
        <w:rPr>
          <w:color w:val="000000" w:themeColor="text1"/>
          <w:u w:color="000000" w:themeColor="text1"/>
        </w:rPr>
        <w:t>1530</w:t>
      </w:r>
      <w:r w:rsidRPr="00926350">
        <w:rPr>
          <w:color w:val="000000" w:themeColor="text1"/>
          <w:u w:color="000000" w:themeColor="text1"/>
        </w:rPr>
        <w:t>.</w:t>
      </w:r>
      <w:r w:rsidRPr="00926350">
        <w:rPr>
          <w:color w:val="000000" w:themeColor="text1"/>
          <w:u w:color="000000" w:themeColor="text1"/>
        </w:rPr>
        <w:tab/>
        <w:t>The</w:t>
      </w:r>
      <w:r>
        <w:rPr>
          <w:color w:val="000000" w:themeColor="text1"/>
          <w:u w:color="000000" w:themeColor="text1"/>
        </w:rPr>
        <w:t>re is created</w:t>
      </w:r>
      <w:r w:rsidRPr="00926350">
        <w:rPr>
          <w:color w:val="000000" w:themeColor="text1"/>
          <w:u w:color="000000" w:themeColor="text1"/>
        </w:rPr>
        <w:t xml:space="preserve"> the </w:t>
      </w:r>
      <w:r w:rsidR="00AC6B98">
        <w:rPr>
          <w:color w:val="000000" w:themeColor="text1"/>
          <w:u w:color="000000" w:themeColor="text1"/>
        </w:rPr>
        <w:t>“</w:t>
      </w:r>
      <w:r w:rsidRPr="00926350">
        <w:rPr>
          <w:color w:val="000000" w:themeColor="text1"/>
          <w:u w:color="000000" w:themeColor="text1"/>
        </w:rPr>
        <w:t>Address Confidentiality Program</w:t>
      </w:r>
      <w:r w:rsidR="00AC6B98">
        <w:rPr>
          <w:color w:val="000000" w:themeColor="text1"/>
          <w:u w:color="000000" w:themeColor="text1"/>
        </w:rPr>
        <w:t>”</w:t>
      </w:r>
      <w:r w:rsidRPr="00926350">
        <w:rPr>
          <w:color w:val="000000" w:themeColor="text1"/>
          <w:u w:color="000000" w:themeColor="text1"/>
        </w:rPr>
        <w:t xml:space="preserve"> in the Office of the Attorney General to protect the confidentiality of the address of a relocated victim of domestic violence, sexual offense</w:t>
      </w:r>
      <w:r>
        <w:rPr>
          <w:color w:val="000000" w:themeColor="text1"/>
          <w:u w:color="000000" w:themeColor="text1"/>
        </w:rPr>
        <w:t>s</w:t>
      </w:r>
      <w:r w:rsidRPr="00926350">
        <w:rPr>
          <w:color w:val="000000" w:themeColor="text1"/>
          <w:u w:color="000000" w:themeColor="text1"/>
        </w:rPr>
        <w:t>, stalking, or human trafficking to prevent the victim</w:t>
      </w:r>
      <w:r w:rsidRPr="0036226A">
        <w:rPr>
          <w:color w:val="000000" w:themeColor="text1"/>
          <w:u w:color="000000" w:themeColor="text1"/>
        </w:rPr>
        <w:t>’</w:t>
      </w:r>
      <w:r w:rsidRPr="00926350">
        <w:rPr>
          <w:color w:val="000000" w:themeColor="text1"/>
          <w:u w:color="000000" w:themeColor="text1"/>
        </w:rPr>
        <w:t>s assailants or potential assailants from finding the victim through public records. Under this</w:t>
      </w:r>
      <w:r>
        <w:rPr>
          <w:color w:val="000000" w:themeColor="text1"/>
          <w:u w:color="000000" w:themeColor="text1"/>
        </w:rPr>
        <w:t xml:space="preserve"> p</w:t>
      </w:r>
      <w:r w:rsidRPr="00926350">
        <w:rPr>
          <w:color w:val="000000" w:themeColor="text1"/>
          <w:u w:color="000000" w:themeColor="text1"/>
        </w:rPr>
        <w:t>rogram, the Attorney General shall designate a substitute address for a program participant and act as the agent of the program participant for purposes of service of process and receiving and forwarding first</w:t>
      </w:r>
      <w:r>
        <w:rPr>
          <w:color w:val="000000" w:themeColor="text1"/>
          <w:u w:color="000000" w:themeColor="text1"/>
        </w:rPr>
        <w:noBreakHyphen/>
      </w:r>
      <w:r w:rsidRPr="00926350">
        <w:rPr>
          <w:color w:val="000000" w:themeColor="text1"/>
          <w:u w:color="000000" w:themeColor="text1"/>
        </w:rPr>
        <w:t xml:space="preserve">class mail or certified or registered mail. The Attorney General </w:t>
      </w:r>
      <w:r>
        <w:rPr>
          <w:color w:val="000000" w:themeColor="text1"/>
          <w:u w:color="000000" w:themeColor="text1"/>
        </w:rPr>
        <w:t>is not</w:t>
      </w:r>
      <w:r w:rsidRPr="00926350">
        <w:rPr>
          <w:color w:val="000000" w:themeColor="text1"/>
          <w:u w:color="000000" w:themeColor="text1"/>
        </w:rPr>
        <w:t xml:space="preserve"> required to forward any mail other than first</w:t>
      </w:r>
      <w:r>
        <w:rPr>
          <w:color w:val="000000" w:themeColor="text1"/>
          <w:u w:color="000000" w:themeColor="text1"/>
        </w:rPr>
        <w:noBreakHyphen/>
      </w:r>
      <w:r w:rsidRPr="00926350">
        <w:rPr>
          <w:color w:val="000000" w:themeColor="text1"/>
          <w:u w:color="000000" w:themeColor="text1"/>
        </w:rPr>
        <w:t>class mail or certified or registered mail to the program particip</w:t>
      </w:r>
      <w:r>
        <w:rPr>
          <w:color w:val="000000" w:themeColor="text1"/>
          <w:u w:color="000000" w:themeColor="text1"/>
        </w:rPr>
        <w:t xml:space="preserve">ant. The Attorney General is not </w:t>
      </w:r>
      <w:r w:rsidRPr="00926350">
        <w:rPr>
          <w:color w:val="000000" w:themeColor="text1"/>
          <w:u w:color="000000" w:themeColor="text1"/>
        </w:rPr>
        <w:t>required to track or otherwise maintain records of any mail received on behalf of a program participant unless the mail is certified or registered mail.</w:t>
      </w:r>
    </w:p>
    <w:p w:rsidRPr="00926350" w:rsidR="00D85B5C" w:rsidP="00D85B5C" w:rsidRDefault="00D85B5C" w14:paraId="49653650" w14:textId="77777777">
      <w:pPr>
        <w:pStyle w:val="scnewcodesection"/>
      </w:pPr>
    </w:p>
    <w:p w:rsidRPr="00926350" w:rsidR="00D85B5C" w:rsidP="00D85B5C" w:rsidRDefault="00D85B5C" w14:paraId="4AE169BD" w14:textId="5004A83F">
      <w:pPr>
        <w:pStyle w:val="scnewcodesection"/>
      </w:pPr>
      <w:bookmarkStart w:name="ns_T1C7N1540_5e7bafe46" w:id="22"/>
      <w:r>
        <w:tab/>
      </w:r>
      <w:bookmarkEnd w:id="22"/>
      <w:r>
        <w:rPr>
          <w:color w:val="000000" w:themeColor="text1"/>
          <w:u w:color="000000" w:themeColor="text1"/>
        </w:rPr>
        <w:t>Section 1</w:t>
      </w:r>
      <w:r w:rsidR="009A3B5A">
        <w:rPr>
          <w:color w:val="000000" w:themeColor="text1"/>
          <w:u w:color="000000" w:themeColor="text1"/>
        </w:rPr>
        <w:noBreakHyphen/>
      </w:r>
      <w:r>
        <w:rPr>
          <w:color w:val="000000" w:themeColor="text1"/>
          <w:u w:color="000000" w:themeColor="text1"/>
        </w:rPr>
        <w:t>7</w:t>
      </w:r>
      <w:r w:rsidR="009A3B5A">
        <w:rPr>
          <w:color w:val="000000" w:themeColor="text1"/>
          <w:u w:color="000000" w:themeColor="text1"/>
        </w:rPr>
        <w:noBreakHyphen/>
      </w:r>
      <w:r>
        <w:rPr>
          <w:color w:val="000000" w:themeColor="text1"/>
          <w:u w:color="000000" w:themeColor="text1"/>
        </w:rPr>
        <w:t>1540.</w:t>
      </w:r>
      <w:r>
        <w:rPr>
          <w:color w:val="000000" w:themeColor="text1"/>
          <w:u w:color="000000" w:themeColor="text1"/>
        </w:rPr>
        <w:tab/>
        <w:t>(A)</w:t>
      </w:r>
      <w:r>
        <w:t xml:space="preserve"> </w:t>
      </w:r>
      <w:r>
        <w:rPr>
          <w:color w:val="000000" w:themeColor="text1"/>
          <w:u w:color="000000" w:themeColor="text1"/>
        </w:rPr>
        <w:t>A person</w:t>
      </w:r>
      <w:r w:rsidRPr="00926350">
        <w:rPr>
          <w:color w:val="000000" w:themeColor="text1"/>
          <w:u w:color="000000" w:themeColor="text1"/>
        </w:rPr>
        <w:t xml:space="preserve"> who wants to participate in the Address Confidentiality Program shall file an application with the Attorney General with the assistance of an application assistant. </w:t>
      </w:r>
      <w:r>
        <w:rPr>
          <w:color w:val="000000" w:themeColor="text1"/>
          <w:u w:color="000000" w:themeColor="text1"/>
        </w:rPr>
        <w:t>Any of the following persons</w:t>
      </w:r>
      <w:r w:rsidRPr="00926350">
        <w:rPr>
          <w:color w:val="000000" w:themeColor="text1"/>
          <w:u w:color="000000" w:themeColor="text1"/>
        </w:rPr>
        <w:t xml:space="preserve"> may apply to the Attorney General to have an address designated by the Attorney General to serve as the subs</w:t>
      </w:r>
      <w:r>
        <w:rPr>
          <w:color w:val="000000" w:themeColor="text1"/>
          <w:u w:color="000000" w:themeColor="text1"/>
        </w:rPr>
        <w:t>titute address of the person</w:t>
      </w:r>
      <w:r w:rsidRPr="00926350">
        <w:rPr>
          <w:color w:val="000000" w:themeColor="text1"/>
          <w:u w:color="000000" w:themeColor="text1"/>
        </w:rPr>
        <w:t>:</w:t>
      </w:r>
    </w:p>
    <w:p w:rsidRPr="00926350" w:rsidR="00D85B5C" w:rsidP="00D85B5C" w:rsidRDefault="00D85B5C" w14:paraId="44A246DC" w14:textId="77777777">
      <w:pPr>
        <w:pStyle w:val="scnewcodesection"/>
      </w:pPr>
      <w:r>
        <w:rPr>
          <w:color w:val="000000" w:themeColor="text1"/>
          <w:u w:color="000000" w:themeColor="text1"/>
        </w:rPr>
        <w:tab/>
      </w:r>
      <w:r>
        <w:rPr>
          <w:color w:val="000000" w:themeColor="text1"/>
          <w:u w:color="000000" w:themeColor="text1"/>
        </w:rPr>
        <w:tab/>
      </w:r>
      <w:bookmarkStart w:name="ss_T1C7N1540S1_lv1_7ed0f05c6" w:id="23"/>
      <w:r>
        <w:rPr>
          <w:color w:val="000000" w:themeColor="text1"/>
          <w:u w:color="000000" w:themeColor="text1"/>
        </w:rPr>
        <w:t>(</w:t>
      </w:r>
      <w:bookmarkEnd w:id="23"/>
      <w:r>
        <w:rPr>
          <w:color w:val="000000" w:themeColor="text1"/>
          <w:u w:color="000000" w:themeColor="text1"/>
        </w:rPr>
        <w:t>1)</w:t>
      </w:r>
      <w:r>
        <w:t xml:space="preserve"> </w:t>
      </w:r>
      <w:r>
        <w:rPr>
          <w:color w:val="000000" w:themeColor="text1"/>
          <w:u w:color="000000" w:themeColor="text1"/>
        </w:rPr>
        <w:t>an adult</w:t>
      </w:r>
      <w:r w:rsidRPr="00926350">
        <w:rPr>
          <w:color w:val="000000" w:themeColor="text1"/>
          <w:u w:color="000000" w:themeColor="text1"/>
        </w:rPr>
        <w:t>;</w:t>
      </w:r>
    </w:p>
    <w:p w:rsidRPr="00926350" w:rsidR="00D85B5C" w:rsidP="00D85B5C" w:rsidRDefault="00D85B5C" w14:paraId="20853F8A"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40S2_lv1_982a5d0fe" w:id="24"/>
      <w:r w:rsidRPr="00926350">
        <w:rPr>
          <w:color w:val="000000" w:themeColor="text1"/>
          <w:u w:color="000000" w:themeColor="text1"/>
        </w:rPr>
        <w:t>(</w:t>
      </w:r>
      <w:bookmarkEnd w:id="24"/>
      <w:r w:rsidRPr="00926350">
        <w:rPr>
          <w:color w:val="000000" w:themeColor="text1"/>
          <w:u w:color="000000" w:themeColor="text1"/>
        </w:rPr>
        <w:t>2)</w:t>
      </w:r>
      <w:r w:rsidRPr="00926350">
        <w:t xml:space="preserve"> </w:t>
      </w:r>
      <w:r w:rsidRPr="00926350">
        <w:rPr>
          <w:color w:val="000000" w:themeColor="text1"/>
          <w:u w:color="000000" w:themeColor="text1"/>
        </w:rPr>
        <w:t>a parent or guardian acting on behalf of a minor when the m</w:t>
      </w:r>
      <w:r>
        <w:rPr>
          <w:color w:val="000000" w:themeColor="text1"/>
          <w:u w:color="000000" w:themeColor="text1"/>
        </w:rPr>
        <w:t>inor resides with the person</w:t>
      </w:r>
      <w:r w:rsidRPr="00926350">
        <w:rPr>
          <w:color w:val="000000" w:themeColor="text1"/>
          <w:u w:color="000000" w:themeColor="text1"/>
        </w:rPr>
        <w:t>;</w:t>
      </w:r>
    </w:p>
    <w:p w:rsidRPr="00926350" w:rsidR="00D85B5C" w:rsidP="00D85B5C" w:rsidRDefault="00D85B5C" w14:paraId="32E34DE7"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40S3_lv1_b657c84e1" w:id="25"/>
      <w:r w:rsidRPr="00926350">
        <w:rPr>
          <w:color w:val="000000" w:themeColor="text1"/>
          <w:u w:color="000000" w:themeColor="text1"/>
        </w:rPr>
        <w:t>(</w:t>
      </w:r>
      <w:bookmarkEnd w:id="25"/>
      <w:r w:rsidRPr="00926350">
        <w:rPr>
          <w:color w:val="000000" w:themeColor="text1"/>
          <w:u w:color="000000" w:themeColor="text1"/>
        </w:rPr>
        <w:t>3)</w:t>
      </w:r>
      <w:r w:rsidRPr="00926350">
        <w:t xml:space="preserve"> </w:t>
      </w:r>
      <w:r w:rsidRPr="00926350">
        <w:rPr>
          <w:color w:val="000000" w:themeColor="text1"/>
          <w:u w:color="000000" w:themeColor="text1"/>
        </w:rPr>
        <w:t>a guardian acting on behal</w:t>
      </w:r>
      <w:r>
        <w:rPr>
          <w:color w:val="000000" w:themeColor="text1"/>
          <w:u w:color="000000" w:themeColor="text1"/>
        </w:rPr>
        <w:t>f of an incapacitated person</w:t>
      </w:r>
      <w:r w:rsidRPr="00926350">
        <w:rPr>
          <w:color w:val="000000" w:themeColor="text1"/>
          <w:u w:color="000000" w:themeColor="text1"/>
        </w:rPr>
        <w:t>.</w:t>
      </w:r>
    </w:p>
    <w:p w:rsidRPr="00926350" w:rsidR="00D85B5C" w:rsidP="00D85B5C" w:rsidRDefault="00D85B5C" w14:paraId="5530564E" w14:textId="77777777">
      <w:pPr>
        <w:pStyle w:val="scnewcodesection"/>
      </w:pPr>
      <w:r>
        <w:rPr>
          <w:color w:val="000000" w:themeColor="text1"/>
          <w:u w:color="000000" w:themeColor="text1"/>
        </w:rPr>
        <w:tab/>
      </w:r>
      <w:bookmarkStart w:name="ss_T1C7N1540SB_lv2_75a219dd5" w:id="26"/>
      <w:r>
        <w:rPr>
          <w:color w:val="000000" w:themeColor="text1"/>
          <w:u w:color="000000" w:themeColor="text1"/>
        </w:rPr>
        <w:t>(</w:t>
      </w:r>
      <w:bookmarkEnd w:id="26"/>
      <w:r>
        <w:rPr>
          <w:color w:val="000000" w:themeColor="text1"/>
          <w:u w:color="000000" w:themeColor="text1"/>
        </w:rPr>
        <w:t>B)</w:t>
      </w:r>
      <w:r>
        <w:t xml:space="preserve"> </w:t>
      </w:r>
      <w:r>
        <w:rPr>
          <w:color w:val="000000" w:themeColor="text1"/>
          <w:u w:color="000000" w:themeColor="text1"/>
        </w:rPr>
        <w:t xml:space="preserve">The application must </w:t>
      </w:r>
      <w:r w:rsidRPr="00926350">
        <w:rPr>
          <w:color w:val="000000" w:themeColor="text1"/>
          <w:u w:color="000000" w:themeColor="text1"/>
        </w:rPr>
        <w:t>be dated, signed, and veri</w:t>
      </w:r>
      <w:r>
        <w:rPr>
          <w:color w:val="000000" w:themeColor="text1"/>
          <w:u w:color="000000" w:themeColor="text1"/>
        </w:rPr>
        <w:t xml:space="preserve">fied by the applicant and must </w:t>
      </w:r>
      <w:r w:rsidRPr="00926350">
        <w:rPr>
          <w:color w:val="000000" w:themeColor="text1"/>
          <w:u w:color="000000" w:themeColor="text1"/>
        </w:rPr>
        <w:t>be signed by the application assistant who assisted in the preparation of the application.</w:t>
      </w:r>
    </w:p>
    <w:p w:rsidRPr="00926350" w:rsidR="00D85B5C" w:rsidP="00D85B5C" w:rsidRDefault="00D85B5C" w14:paraId="3A6BE1CD" w14:textId="77777777">
      <w:pPr>
        <w:pStyle w:val="scnewcodesection"/>
      </w:pPr>
      <w:r>
        <w:rPr>
          <w:color w:val="000000" w:themeColor="text1"/>
          <w:u w:color="000000" w:themeColor="text1"/>
        </w:rPr>
        <w:tab/>
      </w:r>
      <w:bookmarkStart w:name="ss_T1C7N1540SC_lv2_b542c9027" w:id="27"/>
      <w:r>
        <w:rPr>
          <w:color w:val="000000" w:themeColor="text1"/>
          <w:u w:color="000000" w:themeColor="text1"/>
        </w:rPr>
        <w:t>(</w:t>
      </w:r>
      <w:bookmarkEnd w:id="27"/>
      <w:r>
        <w:rPr>
          <w:color w:val="000000" w:themeColor="text1"/>
          <w:u w:color="000000" w:themeColor="text1"/>
        </w:rPr>
        <w:t>C)</w:t>
      </w:r>
      <w:r>
        <w:t xml:space="preserve"> </w:t>
      </w:r>
      <w:r>
        <w:rPr>
          <w:color w:val="000000" w:themeColor="text1"/>
          <w:u w:color="000000" w:themeColor="text1"/>
        </w:rPr>
        <w:t>The application must</w:t>
      </w:r>
      <w:r w:rsidRPr="00926350">
        <w:rPr>
          <w:color w:val="000000" w:themeColor="text1"/>
          <w:u w:color="000000" w:themeColor="text1"/>
        </w:rPr>
        <w:t xml:space="preserve"> contain all of the following:</w:t>
      </w:r>
    </w:p>
    <w:p w:rsidRPr="00926350" w:rsidR="00D85B5C" w:rsidP="00D85B5C" w:rsidRDefault="00D85B5C" w14:paraId="57C24BCA"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40S1_lv3_1ccc85823" w:id="28"/>
      <w:r w:rsidRPr="00926350">
        <w:rPr>
          <w:color w:val="000000" w:themeColor="text1"/>
          <w:u w:color="000000" w:themeColor="text1"/>
        </w:rPr>
        <w:t>(</w:t>
      </w:r>
      <w:bookmarkEnd w:id="28"/>
      <w:r w:rsidRPr="00926350">
        <w:rPr>
          <w:color w:val="000000" w:themeColor="text1"/>
          <w:u w:color="000000" w:themeColor="text1"/>
        </w:rPr>
        <w:t>1)</w:t>
      </w:r>
      <w:r w:rsidRPr="00926350">
        <w:t xml:space="preserve"> </w:t>
      </w:r>
      <w:r w:rsidRPr="00926350">
        <w:rPr>
          <w:color w:val="000000" w:themeColor="text1"/>
          <w:u w:color="000000" w:themeColor="text1"/>
        </w:rPr>
        <w:t>a statement by the applicant that the applicant is a victim of domestic violence, sexual offense</w:t>
      </w:r>
      <w:r>
        <w:rPr>
          <w:color w:val="000000" w:themeColor="text1"/>
          <w:u w:color="000000" w:themeColor="text1"/>
        </w:rPr>
        <w:t>s</w:t>
      </w:r>
      <w:r w:rsidRPr="00926350">
        <w:rPr>
          <w:color w:val="000000" w:themeColor="text1"/>
          <w:u w:color="000000" w:themeColor="text1"/>
        </w:rPr>
        <w:t>, stalking, or human trafficking and that the app</w:t>
      </w:r>
      <w:r>
        <w:rPr>
          <w:color w:val="000000" w:themeColor="text1"/>
          <w:u w:color="000000" w:themeColor="text1"/>
        </w:rPr>
        <w:t>licant fears for his</w:t>
      </w:r>
      <w:r w:rsidRPr="00926350">
        <w:rPr>
          <w:color w:val="000000" w:themeColor="text1"/>
          <w:u w:color="000000" w:themeColor="text1"/>
        </w:rPr>
        <w:t xml:space="preserve"> safety o</w:t>
      </w:r>
      <w:r>
        <w:rPr>
          <w:color w:val="000000" w:themeColor="text1"/>
          <w:u w:color="000000" w:themeColor="text1"/>
        </w:rPr>
        <w:t xml:space="preserve">r the safety of his </w:t>
      </w:r>
      <w:r w:rsidRPr="00926350">
        <w:rPr>
          <w:color w:val="000000" w:themeColor="text1"/>
          <w:u w:color="000000" w:themeColor="text1"/>
        </w:rPr>
        <w:t>child;</w:t>
      </w:r>
    </w:p>
    <w:p w:rsidRPr="00926350" w:rsidR="00D85B5C" w:rsidP="00D85B5C" w:rsidRDefault="00D85B5C" w14:paraId="53E267D0"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40S2_lv3_650204051" w:id="29"/>
      <w:r w:rsidRPr="00926350">
        <w:rPr>
          <w:color w:val="000000" w:themeColor="text1"/>
          <w:u w:color="000000" w:themeColor="text1"/>
        </w:rPr>
        <w:t>(</w:t>
      </w:r>
      <w:bookmarkEnd w:id="29"/>
      <w:r w:rsidRPr="00926350">
        <w:rPr>
          <w:color w:val="000000" w:themeColor="text1"/>
          <w:u w:color="000000" w:themeColor="text1"/>
        </w:rPr>
        <w:t>2)</w:t>
      </w:r>
      <w:r w:rsidRPr="00926350">
        <w:t xml:space="preserve"> </w:t>
      </w:r>
      <w:r w:rsidRPr="00926350">
        <w:rPr>
          <w:color w:val="000000" w:themeColor="text1"/>
          <w:u w:color="000000" w:themeColor="text1"/>
        </w:rPr>
        <w:t>evidence that the applicant is a victim of domestic violence, sexual offense</w:t>
      </w:r>
      <w:r>
        <w:rPr>
          <w:color w:val="000000" w:themeColor="text1"/>
          <w:u w:color="000000" w:themeColor="text1"/>
        </w:rPr>
        <w:t>s</w:t>
      </w:r>
      <w:r w:rsidRPr="00926350">
        <w:rPr>
          <w:color w:val="000000" w:themeColor="text1"/>
          <w:u w:color="000000" w:themeColor="text1"/>
        </w:rPr>
        <w:t>, stalking, or human trafficking. This evidence may include any of the following:</w:t>
      </w:r>
    </w:p>
    <w:p w:rsidRPr="00926350" w:rsidR="00D85B5C" w:rsidP="00D85B5C" w:rsidRDefault="00D85B5C" w14:paraId="2FB571D4" w14:textId="6B8ECCA4">
      <w:pPr>
        <w:pStyle w:val="scnewcodesection"/>
      </w:pPr>
      <w:r w:rsidRPr="00926350">
        <w:rPr>
          <w:color w:val="000000" w:themeColor="text1"/>
          <w:u w:color="000000" w:themeColor="text1"/>
        </w:rPr>
        <w:tab/>
      </w:r>
      <w:r w:rsidRPr="00926350">
        <w:rPr>
          <w:color w:val="000000" w:themeColor="text1"/>
          <w:u w:color="000000" w:themeColor="text1"/>
        </w:rPr>
        <w:tab/>
      </w:r>
      <w:r w:rsidRPr="00926350">
        <w:rPr>
          <w:color w:val="000000" w:themeColor="text1"/>
          <w:u w:color="000000" w:themeColor="text1"/>
        </w:rPr>
        <w:tab/>
      </w:r>
      <w:bookmarkStart w:name="ss_T1C7N1540Sa_lv4_95fe06432" w:id="30"/>
      <w:r w:rsidRPr="00926350">
        <w:rPr>
          <w:color w:val="000000" w:themeColor="text1"/>
          <w:u w:color="000000" w:themeColor="text1"/>
        </w:rPr>
        <w:t>(</w:t>
      </w:r>
      <w:bookmarkEnd w:id="30"/>
      <w:r w:rsidR="00AC6B98">
        <w:rPr>
          <w:color w:val="000000" w:themeColor="text1"/>
          <w:u w:color="000000" w:themeColor="text1"/>
        </w:rPr>
        <w:t>a</w:t>
      </w:r>
      <w:r w:rsidRPr="00926350">
        <w:rPr>
          <w:color w:val="000000" w:themeColor="text1"/>
          <w:u w:color="000000" w:themeColor="text1"/>
        </w:rPr>
        <w:t>)</w:t>
      </w:r>
      <w:r w:rsidRPr="00926350">
        <w:t xml:space="preserve"> </w:t>
      </w:r>
      <w:r w:rsidRPr="00926350">
        <w:rPr>
          <w:color w:val="000000" w:themeColor="text1"/>
          <w:u w:color="000000" w:themeColor="text1"/>
        </w:rPr>
        <w:t>law enforcement, court, or other federal or state agency records or files;</w:t>
      </w:r>
    </w:p>
    <w:p w:rsidRPr="00926350" w:rsidR="00D85B5C" w:rsidP="00D85B5C" w:rsidRDefault="00D85B5C" w14:paraId="5EDC8EA2" w14:textId="3111871E">
      <w:pPr>
        <w:pStyle w:val="scnewcodesection"/>
      </w:pPr>
      <w:r w:rsidRPr="00926350">
        <w:rPr>
          <w:color w:val="000000" w:themeColor="text1"/>
          <w:u w:color="000000" w:themeColor="text1"/>
        </w:rPr>
        <w:tab/>
      </w:r>
      <w:r w:rsidRPr="00926350">
        <w:rPr>
          <w:color w:val="000000" w:themeColor="text1"/>
          <w:u w:color="000000" w:themeColor="text1"/>
        </w:rPr>
        <w:tab/>
      </w:r>
      <w:r w:rsidRPr="00926350">
        <w:rPr>
          <w:color w:val="000000" w:themeColor="text1"/>
          <w:u w:color="000000" w:themeColor="text1"/>
        </w:rPr>
        <w:tab/>
      </w:r>
      <w:bookmarkStart w:name="ss_T1C7N1540Sb_lv4_27057c107" w:id="31"/>
      <w:r w:rsidRPr="00926350">
        <w:rPr>
          <w:color w:val="000000" w:themeColor="text1"/>
          <w:u w:color="000000" w:themeColor="text1"/>
        </w:rPr>
        <w:t>(</w:t>
      </w:r>
      <w:bookmarkEnd w:id="31"/>
      <w:r w:rsidR="00AC6B98">
        <w:rPr>
          <w:color w:val="000000" w:themeColor="text1"/>
          <w:u w:color="000000" w:themeColor="text1"/>
        </w:rPr>
        <w:t>b</w:t>
      </w:r>
      <w:r w:rsidRPr="00926350">
        <w:rPr>
          <w:color w:val="000000" w:themeColor="text1"/>
          <w:u w:color="000000" w:themeColor="text1"/>
        </w:rPr>
        <w:t>)</w:t>
      </w:r>
      <w:r w:rsidRPr="00926350">
        <w:t xml:space="preserve"> </w:t>
      </w:r>
      <w:r w:rsidRPr="00926350">
        <w:rPr>
          <w:color w:val="000000" w:themeColor="text1"/>
          <w:u w:color="000000" w:themeColor="text1"/>
        </w:rPr>
        <w:t>documentation from a domestic violence program if the applicant is alleged to be a victim of domestic violence;</w:t>
      </w:r>
    </w:p>
    <w:p w:rsidRPr="00926350" w:rsidR="00D85B5C" w:rsidP="00D85B5C" w:rsidRDefault="00D85B5C" w14:paraId="4E58B4AB" w14:textId="60B90B73">
      <w:pPr>
        <w:pStyle w:val="scnewcodesection"/>
      </w:pPr>
      <w:r w:rsidRPr="00926350">
        <w:rPr>
          <w:color w:val="000000" w:themeColor="text1"/>
          <w:u w:color="000000" w:themeColor="text1"/>
        </w:rPr>
        <w:tab/>
      </w:r>
      <w:r w:rsidRPr="00926350">
        <w:rPr>
          <w:color w:val="000000" w:themeColor="text1"/>
          <w:u w:color="000000" w:themeColor="text1"/>
        </w:rPr>
        <w:tab/>
      </w:r>
      <w:r w:rsidRPr="00926350">
        <w:rPr>
          <w:color w:val="000000" w:themeColor="text1"/>
          <w:u w:color="000000" w:themeColor="text1"/>
        </w:rPr>
        <w:tab/>
      </w:r>
      <w:bookmarkStart w:name="ss_T1C7N1540Sc_lv4_132b51f4c" w:id="32"/>
      <w:r w:rsidRPr="00926350">
        <w:rPr>
          <w:color w:val="000000" w:themeColor="text1"/>
          <w:u w:color="000000" w:themeColor="text1"/>
        </w:rPr>
        <w:t>(</w:t>
      </w:r>
      <w:bookmarkEnd w:id="32"/>
      <w:r w:rsidR="00AC6B98">
        <w:rPr>
          <w:color w:val="000000" w:themeColor="text1"/>
          <w:u w:color="000000" w:themeColor="text1"/>
        </w:rPr>
        <w:t>c</w:t>
      </w:r>
      <w:r w:rsidRPr="00926350">
        <w:rPr>
          <w:color w:val="000000" w:themeColor="text1"/>
          <w:u w:color="000000" w:themeColor="text1"/>
        </w:rPr>
        <w:t>)</w:t>
      </w:r>
      <w:r w:rsidRPr="00926350">
        <w:t xml:space="preserve"> </w:t>
      </w:r>
      <w:r w:rsidRPr="00926350">
        <w:rPr>
          <w:color w:val="000000" w:themeColor="text1"/>
          <w:u w:color="000000" w:themeColor="text1"/>
        </w:rPr>
        <w:t>documentation from a religious, medical, or other professional from whom the applicant has sought assistance in dealing with the alleged domestic violence, sexual offense</w:t>
      </w:r>
      <w:r>
        <w:rPr>
          <w:color w:val="000000" w:themeColor="text1"/>
          <w:u w:color="000000" w:themeColor="text1"/>
        </w:rPr>
        <w:t xml:space="preserve">s, </w:t>
      </w:r>
      <w:r w:rsidRPr="00926350">
        <w:rPr>
          <w:color w:val="000000" w:themeColor="text1"/>
          <w:u w:color="000000" w:themeColor="text1"/>
        </w:rPr>
        <w:t>stalking</w:t>
      </w:r>
      <w:r>
        <w:rPr>
          <w:color w:val="000000" w:themeColor="text1"/>
          <w:u w:color="000000" w:themeColor="text1"/>
        </w:rPr>
        <w:t>, or human trafficking</w:t>
      </w:r>
      <w:r w:rsidRPr="00926350">
        <w:rPr>
          <w:color w:val="000000" w:themeColor="text1"/>
          <w:u w:color="000000" w:themeColor="text1"/>
        </w:rPr>
        <w:t>;</w:t>
      </w:r>
    </w:p>
    <w:p w:rsidRPr="00926350" w:rsidR="00D85B5C" w:rsidP="00D85B5C" w:rsidRDefault="00D85B5C" w14:paraId="3C17D977" w14:textId="57B5B507">
      <w:pPr>
        <w:pStyle w:val="scnewcodesection"/>
      </w:pPr>
      <w:r w:rsidRPr="00926350">
        <w:rPr>
          <w:color w:val="000000" w:themeColor="text1"/>
          <w:u w:color="000000" w:themeColor="text1"/>
        </w:rPr>
        <w:tab/>
      </w:r>
      <w:r w:rsidRPr="00926350">
        <w:rPr>
          <w:color w:val="000000" w:themeColor="text1"/>
          <w:u w:color="000000" w:themeColor="text1"/>
        </w:rPr>
        <w:tab/>
      </w:r>
      <w:r w:rsidRPr="00926350">
        <w:rPr>
          <w:color w:val="000000" w:themeColor="text1"/>
          <w:u w:color="000000" w:themeColor="text1"/>
        </w:rPr>
        <w:tab/>
      </w:r>
      <w:bookmarkStart w:name="ss_T1C7N1540Sd_lv4_bc418a66d" w:id="33"/>
      <w:r w:rsidRPr="00926350">
        <w:rPr>
          <w:color w:val="000000" w:themeColor="text1"/>
          <w:u w:color="000000" w:themeColor="text1"/>
        </w:rPr>
        <w:t>(</w:t>
      </w:r>
      <w:bookmarkEnd w:id="33"/>
      <w:r w:rsidR="00AC6B98">
        <w:rPr>
          <w:color w:val="000000" w:themeColor="text1"/>
          <w:u w:color="000000" w:themeColor="text1"/>
        </w:rPr>
        <w:t>d</w:t>
      </w:r>
      <w:r w:rsidRPr="00926350">
        <w:rPr>
          <w:color w:val="000000" w:themeColor="text1"/>
          <w:u w:color="000000" w:themeColor="text1"/>
        </w:rPr>
        <w:t>)</w:t>
      </w:r>
      <w:r w:rsidRPr="00926350">
        <w:t xml:space="preserve"> </w:t>
      </w:r>
      <w:r w:rsidRPr="00926350">
        <w:rPr>
          <w:color w:val="000000" w:themeColor="text1"/>
          <w:u w:color="000000" w:themeColor="text1"/>
        </w:rPr>
        <w:t>documentation submitted to support a victim of human trafficking</w:t>
      </w:r>
      <w:r w:rsidRPr="0036226A">
        <w:rPr>
          <w:color w:val="000000" w:themeColor="text1"/>
          <w:u w:color="000000" w:themeColor="text1"/>
        </w:rPr>
        <w:t>’</w:t>
      </w:r>
      <w:r w:rsidRPr="00926350">
        <w:rPr>
          <w:color w:val="000000" w:themeColor="text1"/>
          <w:u w:color="000000" w:themeColor="text1"/>
        </w:rPr>
        <w:t>s application for federal assistance or benefits under federal human trafficking laws;</w:t>
      </w:r>
    </w:p>
    <w:p w:rsidRPr="00926350" w:rsidR="00D85B5C" w:rsidP="00D85B5C" w:rsidRDefault="00D85B5C" w14:paraId="79FE7FCC"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40S3_lv3_3a73ea3b7" w:id="34"/>
      <w:r w:rsidRPr="00926350">
        <w:rPr>
          <w:color w:val="000000" w:themeColor="text1"/>
          <w:u w:color="000000" w:themeColor="text1"/>
        </w:rPr>
        <w:t>(</w:t>
      </w:r>
      <w:bookmarkEnd w:id="34"/>
      <w:r w:rsidRPr="00926350">
        <w:rPr>
          <w:color w:val="000000" w:themeColor="text1"/>
          <w:u w:color="000000" w:themeColor="text1"/>
        </w:rPr>
        <w:t>3)</w:t>
      </w:r>
      <w:r w:rsidRPr="00926350">
        <w:t xml:space="preserve"> </w:t>
      </w:r>
      <w:r w:rsidRPr="00926350">
        <w:rPr>
          <w:color w:val="000000" w:themeColor="text1"/>
          <w:u w:color="000000" w:themeColor="text1"/>
        </w:rPr>
        <w:t>a statement by the applicant that disclosure of the applicant</w:t>
      </w:r>
      <w:r w:rsidRPr="0036226A">
        <w:rPr>
          <w:color w:val="000000" w:themeColor="text1"/>
          <w:u w:color="000000" w:themeColor="text1"/>
        </w:rPr>
        <w:t>’</w:t>
      </w:r>
      <w:r w:rsidRPr="00926350">
        <w:rPr>
          <w:color w:val="000000" w:themeColor="text1"/>
          <w:u w:color="000000" w:themeColor="text1"/>
        </w:rPr>
        <w:t xml:space="preserve">s address would endanger </w:t>
      </w:r>
      <w:r>
        <w:rPr>
          <w:color w:val="000000" w:themeColor="text1"/>
          <w:u w:color="000000" w:themeColor="text1"/>
        </w:rPr>
        <w:t>his</w:t>
      </w:r>
      <w:r w:rsidRPr="00926350">
        <w:rPr>
          <w:color w:val="000000" w:themeColor="text1"/>
          <w:u w:color="000000" w:themeColor="text1"/>
        </w:rPr>
        <w:t xml:space="preserve"> safety </w:t>
      </w:r>
      <w:r>
        <w:rPr>
          <w:color w:val="000000" w:themeColor="text1"/>
          <w:u w:color="000000" w:themeColor="text1"/>
        </w:rPr>
        <w:t>or the safety of his</w:t>
      </w:r>
      <w:r w:rsidRPr="00926350">
        <w:rPr>
          <w:color w:val="000000" w:themeColor="text1"/>
          <w:u w:color="000000" w:themeColor="text1"/>
        </w:rPr>
        <w:t xml:space="preserve"> child;</w:t>
      </w:r>
    </w:p>
    <w:p w:rsidRPr="00926350" w:rsidR="00D85B5C" w:rsidP="00D85B5C" w:rsidRDefault="00D85B5C" w14:paraId="33799F95"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40S4_lv3_89e78f748" w:id="35"/>
      <w:r w:rsidRPr="00926350">
        <w:rPr>
          <w:color w:val="000000" w:themeColor="text1"/>
          <w:u w:color="000000" w:themeColor="text1"/>
        </w:rPr>
        <w:t>(</w:t>
      </w:r>
      <w:bookmarkEnd w:id="35"/>
      <w:r w:rsidRPr="00926350">
        <w:rPr>
          <w:color w:val="000000" w:themeColor="text1"/>
          <w:u w:color="000000" w:themeColor="text1"/>
        </w:rPr>
        <w:t>4)</w:t>
      </w:r>
      <w:r w:rsidRPr="00926350">
        <w:t xml:space="preserve"> </w:t>
      </w:r>
      <w:r w:rsidRPr="00926350">
        <w:rPr>
          <w:color w:val="000000" w:themeColor="text1"/>
          <w:u w:color="000000" w:themeColor="text1"/>
        </w:rPr>
        <w:t xml:space="preserve">a statement by the applicant that </w:t>
      </w:r>
      <w:r>
        <w:rPr>
          <w:color w:val="000000" w:themeColor="text1"/>
          <w:u w:color="000000" w:themeColor="text1"/>
        </w:rPr>
        <w:t>he</w:t>
      </w:r>
      <w:r w:rsidRPr="00926350">
        <w:rPr>
          <w:color w:val="000000" w:themeColor="text1"/>
          <w:u w:color="000000" w:themeColor="text1"/>
        </w:rPr>
        <w:t xml:space="preserve"> has or will confidentially relocate in </w:t>
      </w:r>
      <w:r>
        <w:rPr>
          <w:color w:val="000000" w:themeColor="text1"/>
          <w:u w:color="000000" w:themeColor="text1"/>
        </w:rPr>
        <w:t>this State</w:t>
      </w:r>
      <w:r w:rsidRPr="00926350">
        <w:rPr>
          <w:color w:val="000000" w:themeColor="text1"/>
          <w:u w:color="000000" w:themeColor="text1"/>
        </w:rPr>
        <w:t>;</w:t>
      </w:r>
    </w:p>
    <w:p w:rsidRPr="00926350" w:rsidR="00D85B5C" w:rsidP="00D85B5C" w:rsidRDefault="00D85B5C" w14:paraId="5BEBF550"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40S5_lv3_4801892a8" w:id="36"/>
      <w:r w:rsidRPr="00926350">
        <w:rPr>
          <w:color w:val="000000" w:themeColor="text1"/>
          <w:u w:color="000000" w:themeColor="text1"/>
        </w:rPr>
        <w:t>(</w:t>
      </w:r>
      <w:bookmarkEnd w:id="36"/>
      <w:r w:rsidRPr="00926350">
        <w:rPr>
          <w:color w:val="000000" w:themeColor="text1"/>
          <w:u w:color="000000" w:themeColor="text1"/>
        </w:rPr>
        <w:t>5)</w:t>
      </w:r>
      <w:r w:rsidRPr="00926350">
        <w:t xml:space="preserve"> </w:t>
      </w:r>
      <w:r w:rsidRPr="00926350">
        <w:rPr>
          <w:color w:val="000000" w:themeColor="text1"/>
          <w:u w:color="000000" w:themeColor="text1"/>
        </w:rPr>
        <w:t>a designation of the Attorney General as an agent for the applicant for purposes of service of process and the receipt of first</w:t>
      </w:r>
      <w:r>
        <w:rPr>
          <w:color w:val="000000" w:themeColor="text1"/>
          <w:u w:color="000000" w:themeColor="text1"/>
        </w:rPr>
        <w:noBreakHyphen/>
      </w:r>
      <w:r w:rsidRPr="00926350">
        <w:rPr>
          <w:color w:val="000000" w:themeColor="text1"/>
          <w:u w:color="000000" w:themeColor="text1"/>
        </w:rPr>
        <w:t>class mail or certified or registered mail;</w:t>
      </w:r>
    </w:p>
    <w:p w:rsidRPr="00926350" w:rsidR="00D85B5C" w:rsidP="00D85B5C" w:rsidRDefault="00D85B5C" w14:paraId="062EE445"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40S6_lv3_acca2c90d" w:id="37"/>
      <w:r w:rsidRPr="00926350">
        <w:rPr>
          <w:color w:val="000000" w:themeColor="text1"/>
          <w:u w:color="000000" w:themeColor="text1"/>
        </w:rPr>
        <w:t>(</w:t>
      </w:r>
      <w:bookmarkEnd w:id="37"/>
      <w:r w:rsidRPr="00926350">
        <w:rPr>
          <w:color w:val="000000" w:themeColor="text1"/>
          <w:u w:color="000000" w:themeColor="text1"/>
        </w:rPr>
        <w:t>6)</w:t>
      </w:r>
      <w:r w:rsidRPr="00926350">
        <w:t xml:space="preserve"> </w:t>
      </w:r>
      <w:r w:rsidRPr="00926350">
        <w:rPr>
          <w:color w:val="000000" w:themeColor="text1"/>
          <w:u w:color="000000" w:themeColor="text1"/>
        </w:rPr>
        <w:t>the mailing address and telephone number where the applicant can be contacted by the Attorney General;</w:t>
      </w:r>
    </w:p>
    <w:p w:rsidRPr="00926350" w:rsidR="00D85B5C" w:rsidP="00D85B5C" w:rsidRDefault="00D85B5C" w14:paraId="4FF7D540"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40S7_lv3_c69d12b94" w:id="38"/>
      <w:r w:rsidRPr="00926350">
        <w:rPr>
          <w:color w:val="000000" w:themeColor="text1"/>
          <w:u w:color="000000" w:themeColor="text1"/>
        </w:rPr>
        <w:t>(</w:t>
      </w:r>
      <w:bookmarkEnd w:id="38"/>
      <w:r w:rsidRPr="00926350">
        <w:rPr>
          <w:color w:val="000000" w:themeColor="text1"/>
          <w:u w:color="000000" w:themeColor="text1"/>
        </w:rPr>
        <w:t>7)</w:t>
      </w:r>
      <w:r w:rsidRPr="00926350">
        <w:t xml:space="preserve"> </w:t>
      </w:r>
      <w:r w:rsidRPr="00926350">
        <w:rPr>
          <w:color w:val="000000" w:themeColor="text1"/>
          <w:u w:color="000000" w:themeColor="text1"/>
        </w:rPr>
        <w:t>the address that the applicant requests not to be disclosed by the Attorney General that directly relates to the increased risk of domestic violence, sexual offense</w:t>
      </w:r>
      <w:r>
        <w:rPr>
          <w:color w:val="000000" w:themeColor="text1"/>
          <w:u w:color="000000" w:themeColor="text1"/>
        </w:rPr>
        <w:t xml:space="preserve">s, </w:t>
      </w:r>
      <w:r w:rsidRPr="00926350">
        <w:rPr>
          <w:color w:val="000000" w:themeColor="text1"/>
          <w:u w:color="000000" w:themeColor="text1"/>
        </w:rPr>
        <w:t>stalking</w:t>
      </w:r>
      <w:r>
        <w:rPr>
          <w:color w:val="000000" w:themeColor="text1"/>
          <w:u w:color="000000" w:themeColor="text1"/>
        </w:rPr>
        <w:t>, or human trafficking</w:t>
      </w:r>
      <w:r w:rsidRPr="00926350">
        <w:rPr>
          <w:color w:val="000000" w:themeColor="text1"/>
          <w:u w:color="000000" w:themeColor="text1"/>
        </w:rPr>
        <w:t>;</w:t>
      </w:r>
    </w:p>
    <w:p w:rsidRPr="00926350" w:rsidR="00D85B5C" w:rsidP="00D85B5C" w:rsidRDefault="00D85B5C" w14:paraId="71BCDC34"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40S8_lv3_075c79917" w:id="39"/>
      <w:r w:rsidRPr="00926350">
        <w:rPr>
          <w:color w:val="000000" w:themeColor="text1"/>
          <w:u w:color="000000" w:themeColor="text1"/>
        </w:rPr>
        <w:t>(</w:t>
      </w:r>
      <w:bookmarkEnd w:id="39"/>
      <w:r w:rsidRPr="00926350">
        <w:rPr>
          <w:color w:val="000000" w:themeColor="text1"/>
          <w:u w:color="000000" w:themeColor="text1"/>
        </w:rPr>
        <w:t>8)</w:t>
      </w:r>
      <w:r w:rsidRPr="00926350">
        <w:t xml:space="preserve"> </w:t>
      </w:r>
      <w:r w:rsidRPr="00926350">
        <w:rPr>
          <w:color w:val="000000" w:themeColor="text1"/>
          <w:u w:color="000000" w:themeColor="text1"/>
        </w:rPr>
        <w:t>a statement as to whether there is any existing court order or court action involving the applicant related to divorce proceedings, child support, child custody, or child visitation and the court that issued the order or has jurisdiction over the action;</w:t>
      </w:r>
    </w:p>
    <w:p w:rsidRPr="00926350" w:rsidR="00D85B5C" w:rsidP="00D85B5C" w:rsidRDefault="00D85B5C" w14:paraId="75589C91"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40S9_lv3_ab031eab0" w:id="40"/>
      <w:r w:rsidRPr="00926350">
        <w:rPr>
          <w:color w:val="000000" w:themeColor="text1"/>
          <w:u w:color="000000" w:themeColor="text1"/>
        </w:rPr>
        <w:t>(</w:t>
      </w:r>
      <w:bookmarkEnd w:id="40"/>
      <w:r w:rsidRPr="00926350">
        <w:rPr>
          <w:color w:val="000000" w:themeColor="text1"/>
          <w:u w:color="000000" w:themeColor="text1"/>
        </w:rPr>
        <w:t>9)</w:t>
      </w:r>
      <w:r w:rsidRPr="00926350">
        <w:t xml:space="preserve"> </w:t>
      </w:r>
      <w:r w:rsidRPr="00926350">
        <w:rPr>
          <w:color w:val="000000" w:themeColor="text1"/>
          <w:u w:color="000000" w:themeColor="text1"/>
        </w:rPr>
        <w:t>a statement by the applicant tha</w:t>
      </w:r>
      <w:r>
        <w:rPr>
          <w:color w:val="000000" w:themeColor="text1"/>
          <w:u w:color="000000" w:themeColor="text1"/>
        </w:rPr>
        <w:t>t to the best of his</w:t>
      </w:r>
      <w:r w:rsidRPr="00926350">
        <w:rPr>
          <w:color w:val="000000" w:themeColor="text1"/>
          <w:u w:color="000000" w:themeColor="text1"/>
        </w:rPr>
        <w:t xml:space="preserve"> knowledge, the information contained in the </w:t>
      </w:r>
      <w:r w:rsidRPr="00926350">
        <w:rPr>
          <w:color w:val="000000" w:themeColor="text1"/>
          <w:u w:color="000000" w:themeColor="text1"/>
        </w:rPr>
        <w:lastRenderedPageBreak/>
        <w:t>application is true;</w:t>
      </w:r>
    </w:p>
    <w:p w:rsidRPr="00926350" w:rsidR="00D85B5C" w:rsidP="00D85B5C" w:rsidRDefault="00D85B5C" w14:paraId="637B533F"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40S10_lv3_6708ba6e6" w:id="41"/>
      <w:r w:rsidRPr="00926350">
        <w:rPr>
          <w:color w:val="000000" w:themeColor="text1"/>
          <w:u w:color="000000" w:themeColor="text1"/>
        </w:rPr>
        <w:t>(</w:t>
      </w:r>
      <w:bookmarkEnd w:id="41"/>
      <w:r w:rsidRPr="00926350">
        <w:rPr>
          <w:color w:val="000000" w:themeColor="text1"/>
          <w:u w:color="000000" w:themeColor="text1"/>
        </w:rPr>
        <w:t>10)</w:t>
      </w:r>
      <w:r w:rsidRPr="00926350">
        <w:t xml:space="preserve"> </w:t>
      </w:r>
      <w:r w:rsidRPr="00926350">
        <w:rPr>
          <w:color w:val="000000" w:themeColor="text1"/>
          <w:u w:color="000000" w:themeColor="text1"/>
        </w:rPr>
        <w:t>a recommendation of an application assistant that the applicant have an address designated by the Attorney General to serve as the substitute address of the applicant.</w:t>
      </w:r>
    </w:p>
    <w:p w:rsidRPr="00926350" w:rsidR="00D85B5C" w:rsidP="00D85B5C" w:rsidRDefault="00D85B5C" w14:paraId="0D35795F" w14:textId="77777777">
      <w:pPr>
        <w:pStyle w:val="scnewcodesection"/>
      </w:pPr>
      <w:r w:rsidRPr="00926350">
        <w:rPr>
          <w:color w:val="000000" w:themeColor="text1"/>
          <w:u w:color="000000" w:themeColor="text1"/>
        </w:rPr>
        <w:tab/>
      </w:r>
      <w:bookmarkStart w:name="ss_T1C7N1540SD_lv2_5af67c94f" w:id="42"/>
      <w:r w:rsidRPr="00926350">
        <w:rPr>
          <w:color w:val="000000" w:themeColor="text1"/>
          <w:u w:color="000000" w:themeColor="text1"/>
        </w:rPr>
        <w:t>(</w:t>
      </w:r>
      <w:bookmarkEnd w:id="42"/>
      <w:r w:rsidRPr="00926350">
        <w:rPr>
          <w:color w:val="000000" w:themeColor="text1"/>
          <w:u w:color="000000" w:themeColor="text1"/>
        </w:rPr>
        <w:t>D)</w:t>
      </w:r>
      <w:r w:rsidRPr="00926350">
        <w:t xml:space="preserve"> </w:t>
      </w:r>
      <w:r w:rsidRPr="00926350">
        <w:rPr>
          <w:color w:val="000000" w:themeColor="text1"/>
          <w:u w:color="000000" w:themeColor="text1"/>
        </w:rPr>
        <w:t>Upon the filing of a properly completed application, the Attorney General shall certify the applicant as a program participant. Upon certification, the Attorney General shall issue an Address Confidentiality Program authorization card to the program participant. The Address Confidentiality P</w:t>
      </w:r>
      <w:r>
        <w:rPr>
          <w:color w:val="000000" w:themeColor="text1"/>
          <w:u w:color="000000" w:themeColor="text1"/>
        </w:rPr>
        <w:t xml:space="preserve">rogram authorization card </w:t>
      </w:r>
      <w:r w:rsidRPr="00926350">
        <w:rPr>
          <w:color w:val="000000" w:themeColor="text1"/>
          <w:u w:color="000000" w:themeColor="text1"/>
        </w:rPr>
        <w:t>remain</w:t>
      </w:r>
      <w:r>
        <w:rPr>
          <w:color w:val="000000" w:themeColor="text1"/>
          <w:u w:color="000000" w:themeColor="text1"/>
        </w:rPr>
        <w:t>s</w:t>
      </w:r>
      <w:r w:rsidRPr="00926350">
        <w:rPr>
          <w:color w:val="000000" w:themeColor="text1"/>
          <w:u w:color="000000" w:themeColor="text1"/>
        </w:rPr>
        <w:t xml:space="preserve"> valid for so long as the program participa</w:t>
      </w:r>
      <w:r>
        <w:rPr>
          <w:color w:val="000000" w:themeColor="text1"/>
          <w:u w:color="000000" w:themeColor="text1"/>
        </w:rPr>
        <w:t>nt remains certified under the p</w:t>
      </w:r>
      <w:r w:rsidRPr="00926350">
        <w:rPr>
          <w:color w:val="000000" w:themeColor="text1"/>
          <w:u w:color="000000" w:themeColor="text1"/>
        </w:rPr>
        <w:t>rogram.</w:t>
      </w:r>
    </w:p>
    <w:p w:rsidRPr="00926350" w:rsidR="00D85B5C" w:rsidP="00D85B5C" w:rsidRDefault="00D85B5C" w14:paraId="577DF10D" w14:textId="63122D5D">
      <w:pPr>
        <w:pStyle w:val="scnewcodesection"/>
      </w:pPr>
      <w:r w:rsidRPr="00926350">
        <w:rPr>
          <w:color w:val="000000" w:themeColor="text1"/>
          <w:u w:color="000000" w:themeColor="text1"/>
        </w:rPr>
        <w:tab/>
      </w:r>
      <w:bookmarkStart w:name="ss_T1C7N1540SE_lv2_a814f08c8" w:id="43"/>
      <w:r w:rsidRPr="00926350">
        <w:rPr>
          <w:color w:val="000000" w:themeColor="text1"/>
          <w:u w:color="000000" w:themeColor="text1"/>
        </w:rPr>
        <w:t>(</w:t>
      </w:r>
      <w:bookmarkEnd w:id="43"/>
      <w:r w:rsidRPr="00926350">
        <w:rPr>
          <w:color w:val="000000" w:themeColor="text1"/>
          <w:u w:color="000000" w:themeColor="text1"/>
        </w:rPr>
        <w:t>E)</w:t>
      </w:r>
      <w:r w:rsidRPr="00926350">
        <w:t xml:space="preserve"> </w:t>
      </w:r>
      <w:r w:rsidRPr="00926350">
        <w:rPr>
          <w:color w:val="000000" w:themeColor="text1"/>
          <w:u w:color="000000" w:themeColor="text1"/>
        </w:rPr>
        <w:t xml:space="preserve">Applicants </w:t>
      </w:r>
      <w:r>
        <w:rPr>
          <w:color w:val="000000" w:themeColor="text1"/>
          <w:u w:color="000000" w:themeColor="text1"/>
        </w:rPr>
        <w:t xml:space="preserve">must </w:t>
      </w:r>
      <w:r w:rsidRPr="00926350">
        <w:rPr>
          <w:color w:val="000000" w:themeColor="text1"/>
          <w:u w:color="000000" w:themeColor="text1"/>
        </w:rPr>
        <w:t>be certified for four years following the date of filing unless the certification is withdrawn or canceled prior to the end of the four</w:t>
      </w:r>
      <w:r w:rsidR="00B36729">
        <w:rPr>
          <w:color w:val="000000" w:themeColor="text1"/>
          <w:u w:color="000000" w:themeColor="text1"/>
        </w:rPr>
        <w:t>-y</w:t>
      </w:r>
      <w:r w:rsidRPr="00926350">
        <w:rPr>
          <w:color w:val="000000" w:themeColor="text1"/>
          <w:u w:color="000000" w:themeColor="text1"/>
        </w:rPr>
        <w:t xml:space="preserve">ear period. A program participant may withdraw the certification by filing a request for withdrawal acknowledged before a notary with the Attorney General. A certification may be renewed by filing an application containing the information required by </w:t>
      </w:r>
      <w:r>
        <w:rPr>
          <w:color w:val="000000" w:themeColor="text1"/>
          <w:u w:color="000000" w:themeColor="text1"/>
        </w:rPr>
        <w:t>the Attorney General</w:t>
      </w:r>
      <w:r w:rsidRPr="00926350">
        <w:rPr>
          <w:color w:val="000000" w:themeColor="text1"/>
          <w:u w:color="000000" w:themeColor="text1"/>
        </w:rPr>
        <w:t xml:space="preserve"> with the Attorney General at least thirty days prior to expiration of the current certification.</w:t>
      </w:r>
    </w:p>
    <w:p w:rsidRPr="00926350" w:rsidR="00D85B5C" w:rsidP="00D85B5C" w:rsidRDefault="00D85B5C" w14:paraId="15955AC3" w14:textId="77777777">
      <w:pPr>
        <w:pStyle w:val="scnewcodesection"/>
      </w:pPr>
    </w:p>
    <w:p w:rsidRPr="00926350" w:rsidR="00D85B5C" w:rsidP="00D85B5C" w:rsidRDefault="00D85B5C" w14:paraId="1DC7B8EB" w14:textId="04E2D92A">
      <w:pPr>
        <w:pStyle w:val="scnewcodesection"/>
      </w:pPr>
      <w:bookmarkStart w:name="ns_T1C7N1550_73893f57e" w:id="44"/>
      <w:r>
        <w:tab/>
      </w:r>
      <w:bookmarkEnd w:id="44"/>
      <w:r>
        <w:rPr>
          <w:color w:val="000000" w:themeColor="text1"/>
          <w:u w:color="000000" w:themeColor="text1"/>
        </w:rPr>
        <w:t>Section 1</w:t>
      </w:r>
      <w:r w:rsidR="009A3B5A">
        <w:rPr>
          <w:color w:val="000000" w:themeColor="text1"/>
          <w:u w:color="000000" w:themeColor="text1"/>
        </w:rPr>
        <w:noBreakHyphen/>
      </w:r>
      <w:r>
        <w:rPr>
          <w:color w:val="000000" w:themeColor="text1"/>
          <w:u w:color="000000" w:themeColor="text1"/>
        </w:rPr>
        <w:t>7</w:t>
      </w:r>
      <w:r w:rsidR="009A3B5A">
        <w:rPr>
          <w:color w:val="000000" w:themeColor="text1"/>
          <w:u w:color="000000" w:themeColor="text1"/>
        </w:rPr>
        <w:noBreakHyphen/>
      </w:r>
      <w:r>
        <w:rPr>
          <w:color w:val="000000" w:themeColor="text1"/>
          <w:u w:color="000000" w:themeColor="text1"/>
        </w:rPr>
        <w:t>1550</w:t>
      </w:r>
      <w:r w:rsidRPr="00926350">
        <w:rPr>
          <w:color w:val="000000" w:themeColor="text1"/>
          <w:u w:color="000000" w:themeColor="text1"/>
        </w:rPr>
        <w:t>.</w:t>
      </w:r>
      <w:r w:rsidRPr="00926350">
        <w:rPr>
          <w:color w:val="000000" w:themeColor="text1"/>
          <w:u w:color="000000" w:themeColor="text1"/>
        </w:rPr>
        <w:tab/>
        <w:t>(A)</w:t>
      </w:r>
      <w:r w:rsidRPr="00926350">
        <w:t xml:space="preserve"> </w:t>
      </w:r>
      <w:r w:rsidRPr="00926350">
        <w:rPr>
          <w:color w:val="000000" w:themeColor="text1"/>
          <w:u w:color="000000" w:themeColor="text1"/>
        </w:rPr>
        <w:t>A program participant shall notify the Attorney General within thirty days after</w:t>
      </w:r>
      <w:r>
        <w:rPr>
          <w:color w:val="000000" w:themeColor="text1"/>
          <w:u w:color="000000" w:themeColor="text1"/>
        </w:rPr>
        <w:t xml:space="preserve"> obtaining</w:t>
      </w:r>
      <w:r w:rsidRPr="00926350">
        <w:rPr>
          <w:color w:val="000000" w:themeColor="text1"/>
          <w:u w:color="000000" w:themeColor="text1"/>
        </w:rPr>
        <w:t xml:space="preserve"> a legal name change by providing the Attorney General a certified copy of any judgment or order evidencing the change or any other documentation the Attorney General deems to be sufficient evidence of the name change. If the program participant fails to notify the Attorney General of </w:t>
      </w:r>
      <w:r w:rsidRPr="00727D39">
        <w:rPr>
          <w:color w:val="000000" w:themeColor="text1"/>
          <w:u w:color="000000" w:themeColor="text1"/>
        </w:rPr>
        <w:t>a name</w:t>
      </w:r>
      <w:r w:rsidRPr="00926350">
        <w:rPr>
          <w:color w:val="000000" w:themeColor="text1"/>
          <w:u w:color="000000" w:themeColor="text1"/>
        </w:rPr>
        <w:t xml:space="preserve"> change in the manner provided in this subsection, the Attorney General shall cancel the certification of the progr</w:t>
      </w:r>
      <w:r>
        <w:rPr>
          <w:color w:val="000000" w:themeColor="text1"/>
          <w:u w:color="000000" w:themeColor="text1"/>
        </w:rPr>
        <w:t>am participant in the p</w:t>
      </w:r>
      <w:r w:rsidRPr="00926350">
        <w:rPr>
          <w:color w:val="000000" w:themeColor="text1"/>
          <w:u w:color="000000" w:themeColor="text1"/>
        </w:rPr>
        <w:t>rogram.</w:t>
      </w:r>
    </w:p>
    <w:p w:rsidRPr="00926350" w:rsidR="00D85B5C" w:rsidP="00D85B5C" w:rsidRDefault="00D85B5C" w14:paraId="120DCD31" w14:textId="77777777">
      <w:pPr>
        <w:pStyle w:val="scnewcodesection"/>
      </w:pPr>
      <w:r w:rsidRPr="00926350">
        <w:rPr>
          <w:color w:val="000000" w:themeColor="text1"/>
          <w:u w:color="000000" w:themeColor="text1"/>
        </w:rPr>
        <w:tab/>
      </w:r>
      <w:bookmarkStart w:name="ss_T1C7N1550SB_lv1_d7ceef58f" w:id="45"/>
      <w:r w:rsidRPr="00926350">
        <w:rPr>
          <w:color w:val="000000" w:themeColor="text1"/>
          <w:u w:color="000000" w:themeColor="text1"/>
        </w:rPr>
        <w:t>(</w:t>
      </w:r>
      <w:bookmarkEnd w:id="45"/>
      <w:r w:rsidRPr="00926350">
        <w:rPr>
          <w:color w:val="000000" w:themeColor="text1"/>
          <w:u w:color="000000" w:themeColor="text1"/>
        </w:rPr>
        <w:t>B)</w:t>
      </w:r>
      <w:r w:rsidRPr="00926350">
        <w:t xml:space="preserve"> </w:t>
      </w:r>
      <w:r w:rsidRPr="00926350">
        <w:rPr>
          <w:color w:val="000000" w:themeColor="text1"/>
          <w:u w:color="000000" w:themeColor="text1"/>
        </w:rPr>
        <w:t xml:space="preserve">A program participant shall notify the Attorney General of a change in address or telephone number from the address or telephone number listed for the program participant on the application at least seven days before the change occurs. If the program participant fails to notify the Attorney General of a change in address or telephone number in the manner provided in this subsection, the Attorney General shall cancel the certification of </w:t>
      </w:r>
      <w:r>
        <w:rPr>
          <w:color w:val="000000" w:themeColor="text1"/>
          <w:u w:color="000000" w:themeColor="text1"/>
        </w:rPr>
        <w:t>the participant in the p</w:t>
      </w:r>
      <w:r w:rsidRPr="00926350">
        <w:rPr>
          <w:color w:val="000000" w:themeColor="text1"/>
          <w:u w:color="000000" w:themeColor="text1"/>
        </w:rPr>
        <w:t>rogram.</w:t>
      </w:r>
    </w:p>
    <w:p w:rsidRPr="00926350" w:rsidR="00D85B5C" w:rsidP="00D85B5C" w:rsidRDefault="00D85B5C" w14:paraId="36857EA8" w14:textId="77777777">
      <w:pPr>
        <w:pStyle w:val="scnewcodesection"/>
      </w:pPr>
    </w:p>
    <w:p w:rsidRPr="00926350" w:rsidR="00D85B5C" w:rsidP="00D85B5C" w:rsidRDefault="00D85B5C" w14:paraId="3A58D32A" w14:textId="31CF873C">
      <w:pPr>
        <w:pStyle w:val="scnewcodesection"/>
      </w:pPr>
      <w:bookmarkStart w:name="ns_T1C7N1560_71b989484" w:id="46"/>
      <w:r>
        <w:tab/>
      </w:r>
      <w:bookmarkEnd w:id="46"/>
      <w:r>
        <w:rPr>
          <w:color w:val="000000" w:themeColor="text1"/>
          <w:u w:color="000000" w:themeColor="text1"/>
        </w:rPr>
        <w:t>Section 1</w:t>
      </w:r>
      <w:r w:rsidR="009A3B5A">
        <w:rPr>
          <w:color w:val="000000" w:themeColor="text1"/>
          <w:u w:color="000000" w:themeColor="text1"/>
        </w:rPr>
        <w:noBreakHyphen/>
      </w:r>
      <w:r>
        <w:rPr>
          <w:color w:val="000000" w:themeColor="text1"/>
          <w:u w:color="000000" w:themeColor="text1"/>
        </w:rPr>
        <w:t>7</w:t>
      </w:r>
      <w:r w:rsidR="009A3B5A">
        <w:rPr>
          <w:color w:val="000000" w:themeColor="text1"/>
          <w:u w:color="000000" w:themeColor="text1"/>
        </w:rPr>
        <w:noBreakHyphen/>
      </w:r>
      <w:r>
        <w:rPr>
          <w:color w:val="000000" w:themeColor="text1"/>
          <w:u w:color="000000" w:themeColor="text1"/>
        </w:rPr>
        <w:t>1560</w:t>
      </w:r>
      <w:r w:rsidRPr="00926350">
        <w:rPr>
          <w:color w:val="000000" w:themeColor="text1"/>
          <w:u w:color="000000" w:themeColor="text1"/>
        </w:rPr>
        <w:t>.</w:t>
      </w:r>
      <w:r>
        <w:tab/>
        <w:t>An applicant who falsely attests in an application that disclosure of the applicant</w:t>
      </w:r>
      <w:r w:rsidRPr="0036226A">
        <w:rPr>
          <w:color w:val="000000" w:themeColor="text1"/>
          <w:u w:color="000000" w:themeColor="text1"/>
        </w:rPr>
        <w:t>’</w:t>
      </w:r>
      <w:r w:rsidRPr="00926350">
        <w:rPr>
          <w:color w:val="000000" w:themeColor="text1"/>
          <w:u w:color="000000" w:themeColor="text1"/>
        </w:rPr>
        <w:t>s addres</w:t>
      </w:r>
      <w:r>
        <w:rPr>
          <w:color w:val="000000" w:themeColor="text1"/>
          <w:u w:color="000000" w:themeColor="text1"/>
        </w:rPr>
        <w:t>s would endanger his</w:t>
      </w:r>
      <w:r w:rsidRPr="00926350">
        <w:rPr>
          <w:color w:val="000000" w:themeColor="text1"/>
          <w:u w:color="000000" w:themeColor="text1"/>
        </w:rPr>
        <w:t xml:space="preserve"> safety o</w:t>
      </w:r>
      <w:r>
        <w:rPr>
          <w:color w:val="000000" w:themeColor="text1"/>
          <w:u w:color="000000" w:themeColor="text1"/>
        </w:rPr>
        <w:t xml:space="preserve">r the safety of his </w:t>
      </w:r>
      <w:r w:rsidRPr="00926350">
        <w:rPr>
          <w:color w:val="000000" w:themeColor="text1"/>
          <w:u w:color="000000" w:themeColor="text1"/>
        </w:rPr>
        <w:t xml:space="preserve">child or who knowingly provides false information when applying for certification or renewal shall lose certification in the </w:t>
      </w:r>
      <w:r>
        <w:rPr>
          <w:color w:val="000000" w:themeColor="text1"/>
          <w:u w:color="000000" w:themeColor="text1"/>
        </w:rPr>
        <w:t>p</w:t>
      </w:r>
      <w:r w:rsidRPr="00926350">
        <w:rPr>
          <w:color w:val="000000" w:themeColor="text1"/>
          <w:u w:color="000000" w:themeColor="text1"/>
        </w:rPr>
        <w:t>rogram. The Attorney General shall investigate violations of this section. Upon finding that a violation has occurred, the Attorney General shall assess a civil penalty against the applicant not to exceed five hundred dollars.</w:t>
      </w:r>
    </w:p>
    <w:p w:rsidRPr="00926350" w:rsidR="00D85B5C" w:rsidP="00D85B5C" w:rsidRDefault="00D85B5C" w14:paraId="7CA9CDD1" w14:textId="77777777">
      <w:pPr>
        <w:pStyle w:val="scnewcodesection"/>
      </w:pPr>
    </w:p>
    <w:p w:rsidRPr="00926350" w:rsidR="00D85B5C" w:rsidP="00D85B5C" w:rsidRDefault="00D85B5C" w14:paraId="1949C9C8" w14:textId="19EAAA67">
      <w:pPr>
        <w:pStyle w:val="scnewcodesection"/>
      </w:pPr>
      <w:bookmarkStart w:name="ns_T1C7N1570_4a227cd26" w:id="47"/>
      <w:r>
        <w:tab/>
      </w:r>
      <w:bookmarkEnd w:id="47"/>
      <w:r>
        <w:rPr>
          <w:color w:val="000000" w:themeColor="text1"/>
          <w:u w:color="000000" w:themeColor="text1"/>
        </w:rPr>
        <w:t>Section 1</w:t>
      </w:r>
      <w:r w:rsidR="009A3B5A">
        <w:rPr>
          <w:color w:val="000000" w:themeColor="text1"/>
          <w:u w:color="000000" w:themeColor="text1"/>
        </w:rPr>
        <w:noBreakHyphen/>
      </w:r>
      <w:r>
        <w:rPr>
          <w:color w:val="000000" w:themeColor="text1"/>
          <w:u w:color="000000" w:themeColor="text1"/>
        </w:rPr>
        <w:t>7</w:t>
      </w:r>
      <w:r w:rsidR="009A3B5A">
        <w:rPr>
          <w:color w:val="000000" w:themeColor="text1"/>
          <w:u w:color="000000" w:themeColor="text1"/>
        </w:rPr>
        <w:noBreakHyphen/>
      </w:r>
      <w:r>
        <w:rPr>
          <w:color w:val="000000" w:themeColor="text1"/>
          <w:u w:color="000000" w:themeColor="text1"/>
        </w:rPr>
        <w:t>1570</w:t>
      </w:r>
      <w:r w:rsidRPr="00926350">
        <w:rPr>
          <w:color w:val="000000" w:themeColor="text1"/>
          <w:u w:color="000000" w:themeColor="text1"/>
        </w:rPr>
        <w:t>.</w:t>
      </w:r>
      <w:r w:rsidRPr="00926350">
        <w:rPr>
          <w:color w:val="000000" w:themeColor="text1"/>
          <w:u w:color="000000" w:themeColor="text1"/>
        </w:rPr>
        <w:tab/>
        <w:t>(A)</w:t>
      </w:r>
      <w:r w:rsidRPr="00926350">
        <w:t xml:space="preserve"> </w:t>
      </w:r>
      <w:r w:rsidRPr="00926350">
        <w:rPr>
          <w:color w:val="000000" w:themeColor="text1"/>
          <w:u w:color="000000" w:themeColor="text1"/>
        </w:rPr>
        <w:t>The Attorney General shall cancel the certification of a program participant under any of the following circumstances:</w:t>
      </w:r>
    </w:p>
    <w:p w:rsidRPr="00926350" w:rsidR="00D85B5C" w:rsidP="00D85B5C" w:rsidRDefault="00D85B5C" w14:paraId="3ECEC510"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70S1_lv1_4e49b9b34" w:id="48"/>
      <w:r w:rsidRPr="00926350">
        <w:rPr>
          <w:color w:val="000000" w:themeColor="text1"/>
          <w:u w:color="000000" w:themeColor="text1"/>
        </w:rPr>
        <w:t>(</w:t>
      </w:r>
      <w:bookmarkEnd w:id="48"/>
      <w:r w:rsidRPr="00926350">
        <w:rPr>
          <w:color w:val="000000" w:themeColor="text1"/>
          <w:u w:color="000000" w:themeColor="text1"/>
        </w:rPr>
        <w:t>1)</w:t>
      </w:r>
      <w:r w:rsidRPr="00926350">
        <w:t xml:space="preserve"> </w:t>
      </w:r>
      <w:r w:rsidRPr="00926350">
        <w:rPr>
          <w:color w:val="000000" w:themeColor="text1"/>
          <w:u w:color="000000" w:themeColor="text1"/>
        </w:rPr>
        <w:t>the program participant files a request for withdrawal of the cert</w:t>
      </w:r>
      <w:r>
        <w:rPr>
          <w:color w:val="000000" w:themeColor="text1"/>
          <w:u w:color="000000" w:themeColor="text1"/>
        </w:rPr>
        <w:t xml:space="preserve">ification pursuant to the </w:t>
      </w:r>
      <w:r>
        <w:rPr>
          <w:color w:val="000000" w:themeColor="text1"/>
          <w:u w:color="000000" w:themeColor="text1"/>
        </w:rPr>
        <w:lastRenderedPageBreak/>
        <w:t>provisions of this article;</w:t>
      </w:r>
    </w:p>
    <w:p w:rsidRPr="00926350" w:rsidR="00D85B5C" w:rsidP="00D85B5C" w:rsidRDefault="00D85B5C" w14:paraId="1D6AD4A0"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70S2_lv1_8cfcbd1f4" w:id="49"/>
      <w:r w:rsidRPr="00926350">
        <w:rPr>
          <w:color w:val="000000" w:themeColor="text1"/>
          <w:u w:color="000000" w:themeColor="text1"/>
        </w:rPr>
        <w:t>(</w:t>
      </w:r>
      <w:bookmarkEnd w:id="49"/>
      <w:r w:rsidRPr="00926350">
        <w:rPr>
          <w:color w:val="000000" w:themeColor="text1"/>
          <w:u w:color="000000" w:themeColor="text1"/>
        </w:rPr>
        <w:t>2)</w:t>
      </w:r>
      <w:r w:rsidRPr="00926350">
        <w:t xml:space="preserve"> </w:t>
      </w:r>
      <w:r w:rsidRPr="00926350">
        <w:rPr>
          <w:color w:val="000000" w:themeColor="text1"/>
          <w:u w:color="000000" w:themeColor="text1"/>
        </w:rPr>
        <w:t>the program participant fails to notify the Attorney General of a change in the program participant</w:t>
      </w:r>
      <w:r w:rsidRPr="0036226A">
        <w:rPr>
          <w:color w:val="000000" w:themeColor="text1"/>
          <w:u w:color="000000" w:themeColor="text1"/>
        </w:rPr>
        <w:t>’</w:t>
      </w:r>
      <w:r w:rsidRPr="00926350">
        <w:rPr>
          <w:color w:val="000000" w:themeColor="text1"/>
          <w:u w:color="000000" w:themeColor="text1"/>
        </w:rPr>
        <w:t xml:space="preserve">s name, address, or telephone number listed on </w:t>
      </w:r>
      <w:r>
        <w:rPr>
          <w:color w:val="000000" w:themeColor="text1"/>
          <w:u w:color="000000" w:themeColor="text1"/>
        </w:rPr>
        <w:t>the application pursuant to the requirements of this article</w:t>
      </w:r>
      <w:r w:rsidRPr="00926350">
        <w:rPr>
          <w:color w:val="000000" w:themeColor="text1"/>
          <w:u w:color="000000" w:themeColor="text1"/>
        </w:rPr>
        <w:t>;</w:t>
      </w:r>
    </w:p>
    <w:p w:rsidRPr="00926350" w:rsidR="00D85B5C" w:rsidP="00D85B5C" w:rsidRDefault="00D85B5C" w14:paraId="266BC17D" w14:textId="3D1D9E20">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70S3_lv1_200708117" w:id="50"/>
      <w:r w:rsidRPr="00926350">
        <w:rPr>
          <w:color w:val="000000" w:themeColor="text1"/>
          <w:u w:color="000000" w:themeColor="text1"/>
        </w:rPr>
        <w:t>(</w:t>
      </w:r>
      <w:bookmarkEnd w:id="50"/>
      <w:r w:rsidRPr="00926350">
        <w:rPr>
          <w:color w:val="000000" w:themeColor="text1"/>
          <w:u w:color="000000" w:themeColor="text1"/>
        </w:rPr>
        <w:t>3)</w:t>
      </w:r>
      <w:r w:rsidRPr="00926350">
        <w:t xml:space="preserve"> </w:t>
      </w:r>
      <w:r w:rsidRPr="00926350">
        <w:rPr>
          <w:color w:val="000000" w:themeColor="text1"/>
          <w:u w:color="000000" w:themeColor="text1"/>
        </w:rPr>
        <w:t xml:space="preserve">the program participant submitted false information in applying for certification to the </w:t>
      </w:r>
      <w:r>
        <w:rPr>
          <w:color w:val="000000" w:themeColor="text1"/>
          <w:u w:color="000000" w:themeColor="text1"/>
        </w:rPr>
        <w:t>program in violation of the provisions of Section 1</w:t>
      </w:r>
      <w:r w:rsidR="009A3B5A">
        <w:rPr>
          <w:color w:val="000000" w:themeColor="text1"/>
          <w:u w:color="000000" w:themeColor="text1"/>
        </w:rPr>
        <w:noBreakHyphen/>
      </w:r>
      <w:r>
        <w:rPr>
          <w:color w:val="000000" w:themeColor="text1"/>
          <w:u w:color="000000" w:themeColor="text1"/>
        </w:rPr>
        <w:t>7</w:t>
      </w:r>
      <w:r w:rsidR="009A3B5A">
        <w:rPr>
          <w:color w:val="000000" w:themeColor="text1"/>
          <w:u w:color="000000" w:themeColor="text1"/>
        </w:rPr>
        <w:noBreakHyphen/>
      </w:r>
      <w:r>
        <w:rPr>
          <w:color w:val="000000" w:themeColor="text1"/>
          <w:u w:color="000000" w:themeColor="text1"/>
        </w:rPr>
        <w:t>1560</w:t>
      </w:r>
      <w:r w:rsidRPr="00926350">
        <w:rPr>
          <w:color w:val="000000" w:themeColor="text1"/>
          <w:u w:color="000000" w:themeColor="text1"/>
        </w:rPr>
        <w:t>;</w:t>
      </w:r>
    </w:p>
    <w:p w:rsidRPr="00926350" w:rsidR="00D85B5C" w:rsidP="00D85B5C" w:rsidRDefault="00D85B5C" w14:paraId="0EEA9734" w14:textId="77777777">
      <w:pPr>
        <w:pStyle w:val="scnewcodesection"/>
      </w:pPr>
      <w:r w:rsidRPr="00926350">
        <w:rPr>
          <w:color w:val="000000" w:themeColor="text1"/>
          <w:u w:color="000000" w:themeColor="text1"/>
        </w:rPr>
        <w:tab/>
      </w:r>
      <w:r w:rsidRPr="00926350">
        <w:rPr>
          <w:color w:val="000000" w:themeColor="text1"/>
          <w:u w:color="000000" w:themeColor="text1"/>
        </w:rPr>
        <w:tab/>
      </w:r>
      <w:bookmarkStart w:name="ss_T1C7N1570S4_lv1_ccdb34349" w:id="51"/>
      <w:r w:rsidRPr="00926350">
        <w:rPr>
          <w:color w:val="000000" w:themeColor="text1"/>
          <w:u w:color="000000" w:themeColor="text1"/>
        </w:rPr>
        <w:t>(</w:t>
      </w:r>
      <w:bookmarkEnd w:id="51"/>
      <w:r w:rsidRPr="00926350">
        <w:rPr>
          <w:color w:val="000000" w:themeColor="text1"/>
          <w:u w:color="000000" w:themeColor="text1"/>
        </w:rPr>
        <w:t>4)</w:t>
      </w:r>
      <w:r w:rsidRPr="00926350">
        <w:t xml:space="preserve"> </w:t>
      </w:r>
      <w:r w:rsidRPr="00926350">
        <w:rPr>
          <w:color w:val="000000" w:themeColor="text1"/>
          <w:u w:color="000000" w:themeColor="text1"/>
        </w:rPr>
        <w:t>mail forwarded to the program participant by the Attorney General is returned as undeliverable.</w:t>
      </w:r>
    </w:p>
    <w:p w:rsidRPr="00926350" w:rsidR="00D85B5C" w:rsidP="00D85B5C" w:rsidRDefault="00D85B5C" w14:paraId="58B7619B" w14:textId="77777777">
      <w:pPr>
        <w:pStyle w:val="scnewcodesection"/>
      </w:pPr>
      <w:r>
        <w:rPr>
          <w:color w:val="000000" w:themeColor="text1"/>
          <w:u w:color="000000" w:themeColor="text1"/>
        </w:rPr>
        <w:tab/>
      </w:r>
      <w:bookmarkStart w:name="ss_T1C7N1570SB_lv2_550874dbd" w:id="52"/>
      <w:r>
        <w:rPr>
          <w:color w:val="000000" w:themeColor="text1"/>
          <w:u w:color="000000" w:themeColor="text1"/>
        </w:rPr>
        <w:t>(</w:t>
      </w:r>
      <w:bookmarkEnd w:id="52"/>
      <w:r>
        <w:rPr>
          <w:color w:val="000000" w:themeColor="text1"/>
          <w:u w:color="000000" w:themeColor="text1"/>
        </w:rPr>
        <w:t>B</w:t>
      </w:r>
      <w:r w:rsidRPr="00926350">
        <w:rPr>
          <w:color w:val="000000" w:themeColor="text1"/>
          <w:u w:color="000000" w:themeColor="text1"/>
        </w:rPr>
        <w:t>)</w:t>
      </w:r>
      <w:r w:rsidRPr="00926350">
        <w:t xml:space="preserve"> </w:t>
      </w:r>
      <w:r w:rsidRPr="00926350">
        <w:rPr>
          <w:color w:val="000000" w:themeColor="text1"/>
          <w:u w:color="000000" w:themeColor="text1"/>
        </w:rPr>
        <w:t>The Attorney General shall send notice of cancellation to the program participan</w:t>
      </w:r>
      <w:r>
        <w:rPr>
          <w:color w:val="000000" w:themeColor="text1"/>
          <w:u w:color="000000" w:themeColor="text1"/>
        </w:rPr>
        <w:t>t. Notice of cancellation shall state</w:t>
      </w:r>
      <w:r w:rsidRPr="00926350">
        <w:rPr>
          <w:color w:val="000000" w:themeColor="text1"/>
          <w:u w:color="000000" w:themeColor="text1"/>
        </w:rPr>
        <w:t xml:space="preserve"> the reasons for cancellation. Th</w:t>
      </w:r>
      <w:r>
        <w:rPr>
          <w:color w:val="000000" w:themeColor="text1"/>
          <w:u w:color="000000" w:themeColor="text1"/>
        </w:rPr>
        <w:t>e program participant has</w:t>
      </w:r>
      <w:r w:rsidRPr="00926350">
        <w:rPr>
          <w:color w:val="000000" w:themeColor="text1"/>
          <w:u w:color="000000" w:themeColor="text1"/>
        </w:rPr>
        <w:t xml:space="preserve"> thirty days to appeal the cancellation decision under procedures developed by the Attorney General.</w:t>
      </w:r>
    </w:p>
    <w:p w:rsidR="00D85B5C" w:rsidP="00D85B5C" w:rsidRDefault="00D85B5C" w14:paraId="0E286E99" w14:textId="77777777">
      <w:pPr>
        <w:pStyle w:val="scnewcodesection"/>
      </w:pPr>
      <w:r>
        <w:rPr>
          <w:color w:val="000000" w:themeColor="text1"/>
          <w:u w:color="000000" w:themeColor="text1"/>
        </w:rPr>
        <w:tab/>
      </w:r>
      <w:bookmarkStart w:name="ss_T1C7N1570SC_lv2_91df04369" w:id="53"/>
      <w:r>
        <w:rPr>
          <w:color w:val="000000" w:themeColor="text1"/>
          <w:u w:color="000000" w:themeColor="text1"/>
        </w:rPr>
        <w:t>(</w:t>
      </w:r>
      <w:bookmarkEnd w:id="53"/>
      <w:r>
        <w:rPr>
          <w:color w:val="000000" w:themeColor="text1"/>
          <w:u w:color="000000" w:themeColor="text1"/>
        </w:rPr>
        <w:t>C</w:t>
      </w:r>
      <w:r w:rsidRPr="00926350">
        <w:rPr>
          <w:color w:val="000000" w:themeColor="text1"/>
          <w:u w:color="000000" w:themeColor="text1"/>
        </w:rPr>
        <w:t>)</w:t>
      </w:r>
      <w:r w:rsidRPr="00926350">
        <w:t xml:space="preserve"> </w:t>
      </w:r>
      <w:r w:rsidRPr="00926350">
        <w:rPr>
          <w:color w:val="000000" w:themeColor="text1"/>
          <w:u w:color="000000" w:themeColor="text1"/>
        </w:rPr>
        <w:t xml:space="preserve">Any records or documents pertaining to a program participant </w:t>
      </w:r>
      <w:r>
        <w:rPr>
          <w:color w:val="000000" w:themeColor="text1"/>
          <w:u w:color="000000" w:themeColor="text1"/>
        </w:rPr>
        <w:t xml:space="preserve">must </w:t>
      </w:r>
      <w:r w:rsidRPr="00926350">
        <w:rPr>
          <w:color w:val="000000" w:themeColor="text1"/>
          <w:u w:color="000000" w:themeColor="text1"/>
        </w:rPr>
        <w:t>be</w:t>
      </w:r>
      <w:r>
        <w:rPr>
          <w:color w:val="000000" w:themeColor="text1"/>
          <w:u w:color="000000" w:themeColor="text1"/>
        </w:rPr>
        <w:t xml:space="preserve"> maintained in accordance with the procedures set up by the Attorney General to ensure the confidentiality and protection of the program participant.</w:t>
      </w:r>
    </w:p>
    <w:p w:rsidR="00D85B5C" w:rsidP="00D85B5C" w:rsidRDefault="00D85B5C" w14:paraId="40279DA7" w14:textId="4B2C2811">
      <w:pPr>
        <w:pStyle w:val="scnewcodesection"/>
      </w:pPr>
      <w:r>
        <w:rPr>
          <w:color w:val="000000" w:themeColor="text1"/>
          <w:u w:color="000000" w:themeColor="text1"/>
        </w:rPr>
        <w:tab/>
      </w:r>
      <w:bookmarkStart w:name="ss_T1C7N1570SD_lv2_cd3330337" w:id="54"/>
      <w:r>
        <w:rPr>
          <w:color w:val="000000" w:themeColor="text1"/>
          <w:u w:color="000000" w:themeColor="text1"/>
        </w:rPr>
        <w:t>(</w:t>
      </w:r>
      <w:bookmarkEnd w:id="54"/>
      <w:r>
        <w:rPr>
          <w:color w:val="000000" w:themeColor="text1"/>
          <w:u w:color="000000" w:themeColor="text1"/>
        </w:rPr>
        <w:t>D)</w:t>
      </w:r>
      <w:r>
        <w:t xml:space="preserve"> </w:t>
      </w:r>
      <w:r>
        <w:rPr>
          <w:color w:val="000000" w:themeColor="text1"/>
          <w:u w:color="000000" w:themeColor="text1"/>
        </w:rPr>
        <w:t xml:space="preserve">A person </w:t>
      </w:r>
      <w:r w:rsidRPr="00926350">
        <w:rPr>
          <w:color w:val="000000" w:themeColor="text1"/>
          <w:u w:color="000000" w:themeColor="text1"/>
        </w:rPr>
        <w:t>who ceases to be a program participant is responsible for notifying persons who use the substitute address designated by the Attorney General as the program participant</w:t>
      </w:r>
      <w:r w:rsidRPr="0036226A">
        <w:rPr>
          <w:color w:val="000000" w:themeColor="text1"/>
          <w:u w:color="000000" w:themeColor="text1"/>
        </w:rPr>
        <w:t>’</w:t>
      </w:r>
      <w:r w:rsidRPr="00926350">
        <w:rPr>
          <w:color w:val="000000" w:themeColor="text1"/>
          <w:u w:color="000000" w:themeColor="text1"/>
        </w:rPr>
        <w:t>s address that the designated substitute addre</w:t>
      </w:r>
      <w:r>
        <w:rPr>
          <w:color w:val="000000" w:themeColor="text1"/>
          <w:u w:color="000000" w:themeColor="text1"/>
        </w:rPr>
        <w:t>ss is no longer the person</w:t>
      </w:r>
      <w:r w:rsidRPr="0036226A">
        <w:rPr>
          <w:color w:val="000000" w:themeColor="text1"/>
          <w:u w:color="000000" w:themeColor="text1"/>
        </w:rPr>
        <w:t>’</w:t>
      </w:r>
      <w:r>
        <w:rPr>
          <w:color w:val="000000" w:themeColor="text1"/>
          <w:u w:color="000000" w:themeColor="text1"/>
        </w:rPr>
        <w:t>s</w:t>
      </w:r>
      <w:r w:rsidRPr="00926350">
        <w:rPr>
          <w:color w:val="000000" w:themeColor="text1"/>
          <w:u w:color="000000" w:themeColor="text1"/>
        </w:rPr>
        <w:t xml:space="preserve"> address.</w:t>
      </w:r>
    </w:p>
    <w:p w:rsidR="00D85B5C" w:rsidP="00D85B5C" w:rsidRDefault="00D85B5C" w14:paraId="4AD7E0BD" w14:textId="77777777">
      <w:pPr>
        <w:pStyle w:val="scnewcodesection"/>
      </w:pPr>
    </w:p>
    <w:p w:rsidR="00D85B5C" w:rsidP="00D85B5C" w:rsidRDefault="00D85B5C" w14:paraId="56D5A107" w14:textId="4B2106CC">
      <w:pPr>
        <w:pStyle w:val="scnewcodesection"/>
      </w:pPr>
      <w:bookmarkStart w:name="ns_T1C7N1580_bfbd0075b" w:id="55"/>
      <w:r>
        <w:tab/>
      </w:r>
      <w:bookmarkEnd w:id="55"/>
      <w:r>
        <w:rPr>
          <w:color w:val="000000" w:themeColor="text1"/>
          <w:u w:color="000000" w:themeColor="text1"/>
        </w:rPr>
        <w:t>Section 1</w:t>
      </w:r>
      <w:r w:rsidR="009A3B5A">
        <w:rPr>
          <w:color w:val="000000" w:themeColor="text1"/>
          <w:u w:color="000000" w:themeColor="text1"/>
        </w:rPr>
        <w:noBreakHyphen/>
      </w:r>
      <w:r>
        <w:rPr>
          <w:color w:val="000000" w:themeColor="text1"/>
          <w:u w:color="000000" w:themeColor="text1"/>
        </w:rPr>
        <w:t>7</w:t>
      </w:r>
      <w:r w:rsidR="009A3B5A">
        <w:rPr>
          <w:color w:val="000000" w:themeColor="text1"/>
          <w:u w:color="000000" w:themeColor="text1"/>
        </w:rPr>
        <w:noBreakHyphen/>
      </w:r>
      <w:r>
        <w:rPr>
          <w:color w:val="000000" w:themeColor="text1"/>
          <w:u w:color="000000" w:themeColor="text1"/>
        </w:rPr>
        <w:t>1580.</w:t>
      </w:r>
      <w:r>
        <w:rPr>
          <w:color w:val="000000" w:themeColor="text1"/>
          <w:u w:color="000000" w:themeColor="text1"/>
        </w:rPr>
        <w:tab/>
        <w:t>(A)</w:t>
      </w:r>
      <w:r>
        <w:t xml:space="preserve"> </w:t>
      </w:r>
      <w:r w:rsidRPr="00926350">
        <w:rPr>
          <w:color w:val="000000" w:themeColor="text1"/>
          <w:u w:color="000000" w:themeColor="text1"/>
        </w:rPr>
        <w:t xml:space="preserve">The program participant, and not the Attorney General, is responsible for requesting that agencies of </w:t>
      </w:r>
      <w:r>
        <w:rPr>
          <w:color w:val="000000" w:themeColor="text1"/>
          <w:u w:color="000000" w:themeColor="text1"/>
        </w:rPr>
        <w:t>the State</w:t>
      </w:r>
      <w:r w:rsidRPr="00926350">
        <w:rPr>
          <w:color w:val="000000" w:themeColor="text1"/>
          <w:u w:color="000000" w:themeColor="text1"/>
        </w:rPr>
        <w:t xml:space="preserve"> use the address designated by the Attorney General as the substitute address of the program participant.</w:t>
      </w:r>
    </w:p>
    <w:p w:rsidR="00D85B5C" w:rsidP="00D85B5C" w:rsidRDefault="00D85B5C" w14:paraId="5C8F78BC" w14:textId="77777777">
      <w:pPr>
        <w:pStyle w:val="scnewcodesection"/>
      </w:pPr>
      <w:r>
        <w:rPr>
          <w:color w:val="000000" w:themeColor="text1"/>
          <w:u w:color="000000" w:themeColor="text1"/>
        </w:rPr>
        <w:tab/>
      </w:r>
      <w:bookmarkStart w:name="ss_T1C7N1580SB_lv1_bf3662bf2" w:id="56"/>
      <w:r>
        <w:rPr>
          <w:color w:val="000000" w:themeColor="text1"/>
          <w:u w:color="000000" w:themeColor="text1"/>
        </w:rPr>
        <w:t>(</w:t>
      </w:r>
      <w:bookmarkEnd w:id="56"/>
      <w:r>
        <w:rPr>
          <w:color w:val="000000" w:themeColor="text1"/>
          <w:u w:color="000000" w:themeColor="text1"/>
        </w:rPr>
        <w:t>B)</w:t>
      </w:r>
      <w:r>
        <w:t xml:space="preserve"> </w:t>
      </w:r>
      <w:r w:rsidRPr="00926350">
        <w:rPr>
          <w:color w:val="000000" w:themeColor="text1"/>
          <w:u w:color="000000" w:themeColor="text1"/>
        </w:rPr>
        <w:t xml:space="preserve">Except as otherwise provided in this section, when a program participant submits a current and valid Address Confidentiality Program authorization card to an agency of </w:t>
      </w:r>
      <w:r>
        <w:rPr>
          <w:color w:val="000000" w:themeColor="text1"/>
          <w:u w:color="000000" w:themeColor="text1"/>
        </w:rPr>
        <w:t>the State</w:t>
      </w:r>
      <w:r w:rsidRPr="00926350">
        <w:rPr>
          <w:color w:val="000000" w:themeColor="text1"/>
          <w:u w:color="000000" w:themeColor="text1"/>
        </w:rPr>
        <w:t>, the agency shall accept the address designation by the Attorney General on the authorization card as the program participant</w:t>
      </w:r>
      <w:r w:rsidRPr="0036226A">
        <w:rPr>
          <w:color w:val="000000" w:themeColor="text1"/>
          <w:u w:color="000000" w:themeColor="text1"/>
        </w:rPr>
        <w:t>’</w:t>
      </w:r>
      <w:r w:rsidRPr="00926350">
        <w:rPr>
          <w:color w:val="000000" w:themeColor="text1"/>
          <w:u w:color="000000" w:themeColor="text1"/>
        </w:rPr>
        <w:t>s substitute address when creating a new public record.</w:t>
      </w:r>
    </w:p>
    <w:p w:rsidR="00D85B5C" w:rsidP="00D85B5C" w:rsidRDefault="00D85B5C" w14:paraId="0717B36B" w14:textId="77777777">
      <w:pPr>
        <w:pStyle w:val="scnewcodesection"/>
      </w:pPr>
      <w:r>
        <w:rPr>
          <w:color w:val="000000" w:themeColor="text1"/>
          <w:u w:color="000000" w:themeColor="text1"/>
        </w:rPr>
        <w:tab/>
      </w:r>
      <w:bookmarkStart w:name="ss_T1C7N1580SC_lv1_52b294857" w:id="57"/>
      <w:r>
        <w:rPr>
          <w:color w:val="000000" w:themeColor="text1"/>
          <w:u w:color="000000" w:themeColor="text1"/>
        </w:rPr>
        <w:t>(</w:t>
      </w:r>
      <w:bookmarkEnd w:id="57"/>
      <w:r>
        <w:rPr>
          <w:color w:val="000000" w:themeColor="text1"/>
          <w:u w:color="000000" w:themeColor="text1"/>
        </w:rPr>
        <w:t>C)</w:t>
      </w:r>
      <w:r>
        <w:t xml:space="preserve"> </w:t>
      </w:r>
      <w:r w:rsidRPr="00926350">
        <w:rPr>
          <w:color w:val="000000" w:themeColor="text1"/>
          <w:u w:color="000000" w:themeColor="text1"/>
        </w:rPr>
        <w:t>An agency may request a waiver from the requirements of the Address Confidentiality Program by submitting a waiver request to the Attorney General. The agency</w:t>
      </w:r>
      <w:r w:rsidRPr="0036226A">
        <w:rPr>
          <w:color w:val="000000" w:themeColor="text1"/>
          <w:u w:color="000000" w:themeColor="text1"/>
        </w:rPr>
        <w:t>’</w:t>
      </w:r>
      <w:r w:rsidRPr="00926350">
        <w:rPr>
          <w:color w:val="000000" w:themeColor="text1"/>
          <w:u w:color="000000" w:themeColor="text1"/>
        </w:rPr>
        <w:t xml:space="preserve">s waiver request </w:t>
      </w:r>
      <w:r>
        <w:rPr>
          <w:color w:val="000000" w:themeColor="text1"/>
          <w:u w:color="000000" w:themeColor="text1"/>
        </w:rPr>
        <w:t>must</w:t>
      </w:r>
      <w:r w:rsidRPr="00926350">
        <w:rPr>
          <w:color w:val="000000" w:themeColor="text1"/>
          <w:u w:color="000000" w:themeColor="text1"/>
        </w:rPr>
        <w:t xml:space="preserve"> be in writing and include an explanation of why the agency cannot meet its statutory or administrative obligations by possessing or using the substitute address and an affirmation that, if the Attorney General accepts the waiver, the agency will only use the program participant</w:t>
      </w:r>
      <w:r w:rsidRPr="0036226A">
        <w:rPr>
          <w:color w:val="000000" w:themeColor="text1"/>
          <w:u w:color="000000" w:themeColor="text1"/>
        </w:rPr>
        <w:t>’</w:t>
      </w:r>
      <w:r w:rsidRPr="00926350">
        <w:rPr>
          <w:color w:val="000000" w:themeColor="text1"/>
          <w:u w:color="000000" w:themeColor="text1"/>
        </w:rPr>
        <w:t>s actual address for those statutory or administrative purposes.</w:t>
      </w:r>
    </w:p>
    <w:p w:rsidR="00D85B5C" w:rsidP="00D85B5C" w:rsidRDefault="00D85B5C" w14:paraId="334AD1A9" w14:textId="77777777">
      <w:pPr>
        <w:pStyle w:val="scnewcodesection"/>
      </w:pPr>
      <w:r>
        <w:rPr>
          <w:color w:val="000000" w:themeColor="text1"/>
          <w:u w:color="000000" w:themeColor="text1"/>
        </w:rPr>
        <w:tab/>
      </w:r>
      <w:bookmarkStart w:name="ss_T1C7N1580SD_lv1_87e5c2ffd" w:id="58"/>
      <w:r>
        <w:rPr>
          <w:color w:val="000000" w:themeColor="text1"/>
          <w:u w:color="000000" w:themeColor="text1"/>
        </w:rPr>
        <w:t>(</w:t>
      </w:r>
      <w:bookmarkEnd w:id="58"/>
      <w:r>
        <w:rPr>
          <w:color w:val="000000" w:themeColor="text1"/>
          <w:u w:color="000000" w:themeColor="text1"/>
        </w:rPr>
        <w:t>D)</w:t>
      </w:r>
      <w:r>
        <w:t xml:space="preserve"> </w:t>
      </w:r>
      <w:r w:rsidRPr="00926350">
        <w:rPr>
          <w:color w:val="000000" w:themeColor="text1"/>
          <w:u w:color="000000" w:themeColor="text1"/>
        </w:rPr>
        <w:t>The Attorney General</w:t>
      </w:r>
      <w:r w:rsidRPr="0036226A">
        <w:rPr>
          <w:color w:val="000000" w:themeColor="text1"/>
          <w:u w:color="000000" w:themeColor="text1"/>
        </w:rPr>
        <w:t>’</w:t>
      </w:r>
      <w:r w:rsidRPr="00926350">
        <w:rPr>
          <w:color w:val="000000" w:themeColor="text1"/>
          <w:u w:color="000000" w:themeColor="text1"/>
        </w:rPr>
        <w:t>s acceptance or denial of</w:t>
      </w:r>
      <w:r>
        <w:rPr>
          <w:color w:val="000000" w:themeColor="text1"/>
          <w:u w:color="000000" w:themeColor="text1"/>
        </w:rPr>
        <w:t xml:space="preserve"> an agency</w:t>
      </w:r>
      <w:r w:rsidRPr="0036226A">
        <w:rPr>
          <w:color w:val="000000" w:themeColor="text1"/>
          <w:u w:color="000000" w:themeColor="text1"/>
        </w:rPr>
        <w:t>’</w:t>
      </w:r>
      <w:r>
        <w:rPr>
          <w:color w:val="000000" w:themeColor="text1"/>
          <w:u w:color="000000" w:themeColor="text1"/>
        </w:rPr>
        <w:t>s waiver request must</w:t>
      </w:r>
      <w:r w:rsidRPr="00926350">
        <w:rPr>
          <w:color w:val="000000" w:themeColor="text1"/>
          <w:u w:color="000000" w:themeColor="text1"/>
        </w:rPr>
        <w:t xml:space="preserve"> be made in writing and include a statement of specific reasons for acceptance or denial. Acceptance or denial of an agency</w:t>
      </w:r>
      <w:r w:rsidRPr="0036226A">
        <w:rPr>
          <w:color w:val="000000" w:themeColor="text1"/>
          <w:u w:color="000000" w:themeColor="text1"/>
        </w:rPr>
        <w:t>’</w:t>
      </w:r>
      <w:r w:rsidRPr="00926350">
        <w:rPr>
          <w:color w:val="000000" w:themeColor="text1"/>
          <w:u w:color="000000" w:themeColor="text1"/>
        </w:rPr>
        <w:t>s waiver request is not subject to further review.</w:t>
      </w:r>
    </w:p>
    <w:p w:rsidR="00D85B5C" w:rsidP="00D85B5C" w:rsidRDefault="00D85B5C" w14:paraId="585A064D" w14:textId="6BF3D054">
      <w:pPr>
        <w:pStyle w:val="scnewcodesection"/>
      </w:pPr>
      <w:r>
        <w:rPr>
          <w:color w:val="000000" w:themeColor="text1"/>
          <w:u w:color="000000" w:themeColor="text1"/>
        </w:rPr>
        <w:tab/>
      </w:r>
      <w:bookmarkStart w:name="ss_T1C7N1580SE_lv1_a0a5b2193" w:id="59"/>
      <w:r>
        <w:rPr>
          <w:color w:val="000000" w:themeColor="text1"/>
          <w:u w:color="000000" w:themeColor="text1"/>
        </w:rPr>
        <w:t>(</w:t>
      </w:r>
      <w:bookmarkEnd w:id="59"/>
      <w:r>
        <w:rPr>
          <w:color w:val="000000" w:themeColor="text1"/>
          <w:u w:color="000000" w:themeColor="text1"/>
        </w:rPr>
        <w:t>E)</w:t>
      </w:r>
      <w:r>
        <w:t xml:space="preserve"> </w:t>
      </w:r>
      <w:r>
        <w:rPr>
          <w:color w:val="000000" w:themeColor="text1"/>
          <w:u w:color="000000" w:themeColor="text1"/>
        </w:rPr>
        <w:t>The State Election Commission</w:t>
      </w:r>
      <w:r w:rsidRPr="00926350">
        <w:rPr>
          <w:color w:val="000000" w:themeColor="text1"/>
          <w:u w:color="000000" w:themeColor="text1"/>
        </w:rPr>
        <w:t xml:space="preserve"> shall use the actual address of a program participant for all election</w:t>
      </w:r>
      <w:r w:rsidR="00B36729">
        <w:rPr>
          <w:color w:val="000000" w:themeColor="text1"/>
          <w:u w:color="000000" w:themeColor="text1"/>
        </w:rPr>
        <w:t>-</w:t>
      </w:r>
      <w:r w:rsidRPr="00926350">
        <w:rPr>
          <w:color w:val="000000" w:themeColor="text1"/>
          <w:u w:color="000000" w:themeColor="text1"/>
        </w:rPr>
        <w:t xml:space="preserve">related purposes and shall keep the address confidential from the public under the provisions of </w:t>
      </w:r>
      <w:r>
        <w:rPr>
          <w:color w:val="000000" w:themeColor="text1"/>
          <w:u w:color="000000" w:themeColor="text1"/>
        </w:rPr>
        <w:t>this article</w:t>
      </w:r>
      <w:r w:rsidRPr="00926350">
        <w:rPr>
          <w:color w:val="000000" w:themeColor="text1"/>
          <w:u w:color="000000" w:themeColor="text1"/>
        </w:rPr>
        <w:t xml:space="preserve">. Use of the actual address on letters placed in the United States mail by a board of elections </w:t>
      </w:r>
      <w:r>
        <w:rPr>
          <w:color w:val="000000" w:themeColor="text1"/>
          <w:u w:color="000000" w:themeColor="text1"/>
        </w:rPr>
        <w:lastRenderedPageBreak/>
        <w:t>are</w:t>
      </w:r>
      <w:r w:rsidRPr="00926350">
        <w:rPr>
          <w:color w:val="000000" w:themeColor="text1"/>
          <w:u w:color="000000" w:themeColor="text1"/>
        </w:rPr>
        <w:t xml:space="preserve"> not considered a breach of confidentiality. The substitute address designation provid</w:t>
      </w:r>
      <w:r>
        <w:rPr>
          <w:color w:val="000000" w:themeColor="text1"/>
          <w:u w:color="000000" w:themeColor="text1"/>
        </w:rPr>
        <w:t>ed by the Attorney General may</w:t>
      </w:r>
      <w:r w:rsidRPr="00926350">
        <w:rPr>
          <w:color w:val="000000" w:themeColor="text1"/>
          <w:u w:color="000000" w:themeColor="text1"/>
        </w:rPr>
        <w:t xml:space="preserve"> not be used as an address for voter registration or verification purposes.</w:t>
      </w:r>
    </w:p>
    <w:p w:rsidR="00D85B5C" w:rsidP="00D85B5C" w:rsidRDefault="00D85B5C" w14:paraId="10B0A3DF" w14:textId="6A39194A">
      <w:pPr>
        <w:pStyle w:val="scnewcodesection"/>
      </w:pPr>
      <w:r>
        <w:rPr>
          <w:color w:val="000000" w:themeColor="text1"/>
          <w:u w:color="000000" w:themeColor="text1"/>
        </w:rPr>
        <w:tab/>
      </w:r>
      <w:bookmarkStart w:name="ss_T1C7N1580SF_lv1_c174014e2" w:id="60"/>
      <w:r>
        <w:rPr>
          <w:color w:val="000000" w:themeColor="text1"/>
          <w:u w:color="000000" w:themeColor="text1"/>
        </w:rPr>
        <w:t>(</w:t>
      </w:r>
      <w:bookmarkEnd w:id="60"/>
      <w:r>
        <w:rPr>
          <w:color w:val="000000" w:themeColor="text1"/>
          <w:u w:color="000000" w:themeColor="text1"/>
        </w:rPr>
        <w:t>F)</w:t>
      </w:r>
      <w:r>
        <w:t xml:space="preserve"> </w:t>
      </w:r>
      <w:r w:rsidRPr="00926350">
        <w:rPr>
          <w:color w:val="000000" w:themeColor="text1"/>
          <w:u w:color="000000" w:themeColor="text1"/>
        </w:rPr>
        <w:t>For purposes of levying and collecting property taxe</w:t>
      </w:r>
      <w:r>
        <w:rPr>
          <w:color w:val="000000" w:themeColor="text1"/>
          <w:u w:color="000000" w:themeColor="text1"/>
        </w:rPr>
        <w:t>s on motor vehicles as provided by law</w:t>
      </w:r>
      <w:r w:rsidRPr="00926350">
        <w:rPr>
          <w:color w:val="000000" w:themeColor="text1"/>
          <w:u w:color="000000" w:themeColor="text1"/>
        </w:rPr>
        <w:t>, the Attorney General shall issue to the county, city, or town assessor or tax collector a list containing the names and actual addresses of program participants residing in that county,</w:t>
      </w:r>
      <w:r>
        <w:rPr>
          <w:color w:val="000000" w:themeColor="text1"/>
          <w:u w:color="000000" w:themeColor="text1"/>
        </w:rPr>
        <w:t xml:space="preserve"> city, or town. This list only may </w:t>
      </w:r>
      <w:r w:rsidRPr="00926350">
        <w:rPr>
          <w:color w:val="000000" w:themeColor="text1"/>
          <w:u w:color="000000" w:themeColor="text1"/>
        </w:rPr>
        <w:t>be used for the purposes of listing, appraising, or assessing taxes on motor vehicles and collecting property taxes on motor vehicles in the county, city, or town. The county, city, or town assessor or tax collector or any current or former officer, employee, or agent of any county, city, or town, who in the course of service to or employment by the county, city, or town has access to the name and actual address of a program participant, shall not disclose this information to any other person.</w:t>
      </w:r>
    </w:p>
    <w:p w:rsidR="00D85B5C" w:rsidP="00D85B5C" w:rsidRDefault="00D85B5C" w14:paraId="638B6B11" w14:textId="77777777">
      <w:pPr>
        <w:pStyle w:val="scnewcodesection"/>
      </w:pPr>
      <w:r>
        <w:rPr>
          <w:color w:val="000000" w:themeColor="text1"/>
          <w:u w:color="000000" w:themeColor="text1"/>
        </w:rPr>
        <w:tab/>
      </w:r>
      <w:bookmarkStart w:name="ss_T1C7N1580SG_lv1_cd5b5d010" w:id="61"/>
      <w:r>
        <w:rPr>
          <w:color w:val="000000" w:themeColor="text1"/>
          <w:u w:color="000000" w:themeColor="text1"/>
        </w:rPr>
        <w:t>(</w:t>
      </w:r>
      <w:bookmarkEnd w:id="61"/>
      <w:r>
        <w:rPr>
          <w:color w:val="000000" w:themeColor="text1"/>
          <w:u w:color="000000" w:themeColor="text1"/>
        </w:rPr>
        <w:t>G)</w:t>
      </w:r>
      <w:r>
        <w:t xml:space="preserve"> </w:t>
      </w:r>
      <w:r w:rsidRPr="00926350">
        <w:rPr>
          <w:color w:val="000000" w:themeColor="text1"/>
          <w:u w:color="000000" w:themeColor="text1"/>
        </w:rPr>
        <w:t xml:space="preserve">The substitute address designated by the Attorney General shall not be used for purposes of listing, appraising, or assessing taxes on property and collecting taxes on property </w:t>
      </w:r>
      <w:r>
        <w:rPr>
          <w:color w:val="000000" w:themeColor="text1"/>
          <w:u w:color="000000" w:themeColor="text1"/>
        </w:rPr>
        <w:t>as provided by law</w:t>
      </w:r>
      <w:r w:rsidRPr="00926350">
        <w:rPr>
          <w:color w:val="000000" w:themeColor="text1"/>
          <w:u w:color="000000" w:themeColor="text1"/>
        </w:rPr>
        <w:t>.</w:t>
      </w:r>
    </w:p>
    <w:p w:rsidR="00D85B5C" w:rsidP="00D85B5C" w:rsidRDefault="00D85B5C" w14:paraId="769748D5" w14:textId="77777777">
      <w:pPr>
        <w:pStyle w:val="scnewcodesection"/>
      </w:pPr>
      <w:r>
        <w:rPr>
          <w:color w:val="000000" w:themeColor="text1"/>
          <w:u w:color="000000" w:themeColor="text1"/>
        </w:rPr>
        <w:tab/>
      </w:r>
      <w:bookmarkStart w:name="ss_T1C7N1580SH_lv1_3c3f4fa84" w:id="62"/>
      <w:r>
        <w:rPr>
          <w:color w:val="000000" w:themeColor="text1"/>
          <w:u w:color="000000" w:themeColor="text1"/>
        </w:rPr>
        <w:t>(</w:t>
      </w:r>
      <w:bookmarkEnd w:id="62"/>
      <w:r>
        <w:rPr>
          <w:color w:val="000000" w:themeColor="text1"/>
          <w:u w:color="000000" w:themeColor="text1"/>
        </w:rPr>
        <w:t>H)</w:t>
      </w:r>
      <w:r>
        <w:t xml:space="preserve"> </w:t>
      </w:r>
      <w:r w:rsidRPr="00926350">
        <w:rPr>
          <w:color w:val="000000" w:themeColor="text1"/>
          <w:u w:color="000000" w:themeColor="text1"/>
        </w:rPr>
        <w:t xml:space="preserve">The substitute address designated </w:t>
      </w:r>
      <w:r>
        <w:rPr>
          <w:color w:val="000000" w:themeColor="text1"/>
          <w:u w:color="000000" w:themeColor="text1"/>
        </w:rPr>
        <w:t xml:space="preserve">by the Attorney General may </w:t>
      </w:r>
      <w:r w:rsidRPr="00926350">
        <w:rPr>
          <w:color w:val="000000" w:themeColor="text1"/>
          <w:u w:color="000000" w:themeColor="text1"/>
        </w:rPr>
        <w:t xml:space="preserve">not be used as an address by any register of deeds on recorded documents or for the purpose of indexing land registered </w:t>
      </w:r>
      <w:r>
        <w:rPr>
          <w:color w:val="000000" w:themeColor="text1"/>
          <w:u w:color="000000" w:themeColor="text1"/>
        </w:rPr>
        <w:t>as provided by law</w:t>
      </w:r>
      <w:r w:rsidRPr="00926350">
        <w:rPr>
          <w:color w:val="000000" w:themeColor="text1"/>
          <w:u w:color="000000" w:themeColor="text1"/>
        </w:rPr>
        <w:t>.</w:t>
      </w:r>
    </w:p>
    <w:p w:rsidR="00D85B5C" w:rsidP="00D85B5C" w:rsidRDefault="00D85B5C" w14:paraId="24D21588" w14:textId="77777777">
      <w:pPr>
        <w:pStyle w:val="scnewcodesection"/>
      </w:pPr>
      <w:r>
        <w:rPr>
          <w:color w:val="000000" w:themeColor="text1"/>
          <w:u w:color="000000" w:themeColor="text1"/>
        </w:rPr>
        <w:tab/>
      </w:r>
      <w:bookmarkStart w:name="ss_T1C7N1580SI_lv1_a35d37044" w:id="63"/>
      <w:r>
        <w:rPr>
          <w:color w:val="000000" w:themeColor="text1"/>
          <w:u w:color="000000" w:themeColor="text1"/>
        </w:rPr>
        <w:t>(</w:t>
      </w:r>
      <w:bookmarkEnd w:id="63"/>
      <w:r>
        <w:rPr>
          <w:color w:val="000000" w:themeColor="text1"/>
          <w:u w:color="000000" w:themeColor="text1"/>
        </w:rPr>
        <w:t>I)</w:t>
      </w:r>
      <w:r>
        <w:t xml:space="preserve"> </w:t>
      </w:r>
      <w:r w:rsidRPr="00926350">
        <w:rPr>
          <w:color w:val="000000" w:themeColor="text1"/>
          <w:u w:color="000000" w:themeColor="text1"/>
        </w:rPr>
        <w:t xml:space="preserve">A </w:t>
      </w:r>
      <w:r>
        <w:rPr>
          <w:color w:val="000000" w:themeColor="text1"/>
          <w:u w:color="000000" w:themeColor="text1"/>
        </w:rPr>
        <w:t>local school district</w:t>
      </w:r>
      <w:r w:rsidRPr="00926350">
        <w:rPr>
          <w:color w:val="000000" w:themeColor="text1"/>
          <w:u w:color="000000" w:themeColor="text1"/>
        </w:rPr>
        <w:t xml:space="preserve"> shall use the actual address of a program participant for any purpose related to admission or assignment </w:t>
      </w:r>
      <w:r>
        <w:rPr>
          <w:color w:val="000000" w:themeColor="text1"/>
          <w:u w:color="000000" w:themeColor="text1"/>
        </w:rPr>
        <w:t>as provided by the district</w:t>
      </w:r>
      <w:r w:rsidRPr="00926350">
        <w:rPr>
          <w:color w:val="000000" w:themeColor="text1"/>
          <w:u w:color="000000" w:themeColor="text1"/>
        </w:rPr>
        <w:t xml:space="preserve"> and shall keep the actual address confidential from the public under the provisions of this </w:t>
      </w:r>
      <w:r>
        <w:rPr>
          <w:color w:val="000000" w:themeColor="text1"/>
          <w:u w:color="000000" w:themeColor="text1"/>
        </w:rPr>
        <w:t>a</w:t>
      </w:r>
      <w:r w:rsidRPr="00926350">
        <w:rPr>
          <w:color w:val="000000" w:themeColor="text1"/>
          <w:u w:color="000000" w:themeColor="text1"/>
        </w:rPr>
        <w:t>rticle. The substitute address designate</w:t>
      </w:r>
      <w:r>
        <w:rPr>
          <w:color w:val="000000" w:themeColor="text1"/>
          <w:u w:color="000000" w:themeColor="text1"/>
        </w:rPr>
        <w:t xml:space="preserve">d by the Attorney General may </w:t>
      </w:r>
      <w:r w:rsidRPr="00926350">
        <w:rPr>
          <w:color w:val="000000" w:themeColor="text1"/>
          <w:u w:color="000000" w:themeColor="text1"/>
        </w:rPr>
        <w:t>not be used as an address for admission or assignment purposes. For purposes of</w:t>
      </w:r>
      <w:r>
        <w:rPr>
          <w:color w:val="000000" w:themeColor="text1"/>
          <w:u w:color="000000" w:themeColor="text1"/>
        </w:rPr>
        <w:t xml:space="preserve"> student records as required by the school district or otherwise provided by law</w:t>
      </w:r>
      <w:r w:rsidRPr="00926350">
        <w:rPr>
          <w:color w:val="000000" w:themeColor="text1"/>
          <w:u w:color="000000" w:themeColor="text1"/>
        </w:rPr>
        <w:t>, the substitute address designat</w:t>
      </w:r>
      <w:r>
        <w:rPr>
          <w:color w:val="000000" w:themeColor="text1"/>
          <w:u w:color="000000" w:themeColor="text1"/>
        </w:rPr>
        <w:t>ed by the Attorney General must</w:t>
      </w:r>
      <w:r w:rsidRPr="00926350">
        <w:rPr>
          <w:color w:val="000000" w:themeColor="text1"/>
          <w:u w:color="000000" w:themeColor="text1"/>
        </w:rPr>
        <w:t xml:space="preserve"> be used.</w:t>
      </w:r>
    </w:p>
    <w:p w:rsidR="00D85B5C" w:rsidP="00D85B5C" w:rsidRDefault="00D85B5C" w14:paraId="2A90C984" w14:textId="77777777">
      <w:pPr>
        <w:pStyle w:val="scnewcodesection"/>
      </w:pPr>
      <w:r>
        <w:rPr>
          <w:color w:val="000000" w:themeColor="text1"/>
          <w:u w:color="000000" w:themeColor="text1"/>
        </w:rPr>
        <w:tab/>
      </w:r>
      <w:bookmarkStart w:name="ss_T1C7N1580SJ_lv1_eda21328f" w:id="64"/>
      <w:r>
        <w:rPr>
          <w:color w:val="000000" w:themeColor="text1"/>
          <w:u w:color="000000" w:themeColor="text1"/>
        </w:rPr>
        <w:t>(</w:t>
      </w:r>
      <w:bookmarkEnd w:id="64"/>
      <w:r>
        <w:rPr>
          <w:color w:val="000000" w:themeColor="text1"/>
          <w:u w:color="000000" w:themeColor="text1"/>
        </w:rPr>
        <w:t>J)</w:t>
      </w:r>
      <w:r>
        <w:t xml:space="preserve"> </w:t>
      </w:r>
      <w:r w:rsidRPr="00926350">
        <w:rPr>
          <w:color w:val="000000" w:themeColor="text1"/>
          <w:u w:color="000000" w:themeColor="text1"/>
        </w:rPr>
        <w:t>Except as otherwise provided in this section, a program participant</w:t>
      </w:r>
      <w:r w:rsidRPr="0036226A">
        <w:rPr>
          <w:color w:val="000000" w:themeColor="text1"/>
          <w:u w:color="000000" w:themeColor="text1"/>
        </w:rPr>
        <w:t>’</w:t>
      </w:r>
      <w:r w:rsidRPr="00926350">
        <w:rPr>
          <w:color w:val="000000" w:themeColor="text1"/>
          <w:u w:color="000000" w:themeColor="text1"/>
        </w:rPr>
        <w:t xml:space="preserve">s actual address and telephone number maintained by an agency of </w:t>
      </w:r>
      <w:r>
        <w:rPr>
          <w:color w:val="000000" w:themeColor="text1"/>
          <w:u w:color="000000" w:themeColor="text1"/>
        </w:rPr>
        <w:t>the State</w:t>
      </w:r>
      <w:r w:rsidRPr="00926350">
        <w:rPr>
          <w:color w:val="000000" w:themeColor="text1"/>
          <w:u w:color="000000" w:themeColor="text1"/>
        </w:rPr>
        <w:t xml:space="preserve"> is not a public record within the meaning of </w:t>
      </w:r>
      <w:r>
        <w:rPr>
          <w:color w:val="000000" w:themeColor="text1"/>
          <w:u w:color="000000" w:themeColor="text1"/>
        </w:rPr>
        <w:t>Chapter 4, Title 30, the Freedom of Information Act</w:t>
      </w:r>
      <w:r w:rsidRPr="00926350">
        <w:rPr>
          <w:color w:val="000000" w:themeColor="text1"/>
          <w:u w:color="000000" w:themeColor="text1"/>
        </w:rPr>
        <w:t>. A program participant</w:t>
      </w:r>
      <w:r w:rsidRPr="0036226A">
        <w:rPr>
          <w:color w:val="000000" w:themeColor="text1"/>
          <w:u w:color="000000" w:themeColor="text1"/>
        </w:rPr>
        <w:t>’</w:t>
      </w:r>
      <w:r w:rsidRPr="00926350">
        <w:rPr>
          <w:color w:val="000000" w:themeColor="text1"/>
          <w:u w:color="000000" w:themeColor="text1"/>
        </w:rPr>
        <w:t xml:space="preserve">s actual address or telephone number maintained by the Attorney General or disclosed by the Attorney </w:t>
      </w:r>
      <w:r>
        <w:rPr>
          <w:color w:val="000000" w:themeColor="text1"/>
          <w:u w:color="000000" w:themeColor="text1"/>
        </w:rPr>
        <w:t>General pursuant to this article</w:t>
      </w:r>
      <w:r w:rsidRPr="00926350">
        <w:rPr>
          <w:color w:val="000000" w:themeColor="text1"/>
          <w:u w:color="000000" w:themeColor="text1"/>
        </w:rPr>
        <w:t xml:space="preserve"> is not a public record within the meaning of </w:t>
      </w:r>
      <w:r>
        <w:rPr>
          <w:color w:val="000000" w:themeColor="text1"/>
          <w:u w:color="000000" w:themeColor="text1"/>
        </w:rPr>
        <w:t>Chapter 4, Title 30, the Freedom of Information Act</w:t>
      </w:r>
      <w:r w:rsidRPr="00926350">
        <w:rPr>
          <w:color w:val="000000" w:themeColor="text1"/>
          <w:u w:color="000000" w:themeColor="text1"/>
        </w:rPr>
        <w:t>.</w:t>
      </w:r>
    </w:p>
    <w:p w:rsidR="00D85B5C" w:rsidP="00D85B5C" w:rsidRDefault="00D85B5C" w14:paraId="0F8F8EE5" w14:textId="77777777">
      <w:pPr>
        <w:pStyle w:val="scnewcodesection"/>
      </w:pPr>
    </w:p>
    <w:p w:rsidR="00D85B5C" w:rsidP="00D85B5C" w:rsidRDefault="00D85B5C" w14:paraId="116994AD" w14:textId="42433C43">
      <w:pPr>
        <w:pStyle w:val="scnewcodesection"/>
      </w:pPr>
      <w:bookmarkStart w:name="ns_T1C7N1590_763826214" w:id="65"/>
      <w:r>
        <w:tab/>
      </w:r>
      <w:bookmarkEnd w:id="65"/>
      <w:r>
        <w:rPr>
          <w:color w:val="000000" w:themeColor="text1"/>
          <w:u w:color="000000" w:themeColor="text1"/>
        </w:rPr>
        <w:t>Section 1</w:t>
      </w:r>
      <w:r w:rsidR="009A3B5A">
        <w:rPr>
          <w:color w:val="000000" w:themeColor="text1"/>
          <w:u w:color="000000" w:themeColor="text1"/>
        </w:rPr>
        <w:noBreakHyphen/>
      </w:r>
      <w:r>
        <w:rPr>
          <w:color w:val="000000" w:themeColor="text1"/>
          <w:u w:color="000000" w:themeColor="text1"/>
        </w:rPr>
        <w:t>7</w:t>
      </w:r>
      <w:r w:rsidR="009A3B5A">
        <w:rPr>
          <w:color w:val="000000" w:themeColor="text1"/>
          <w:u w:color="000000" w:themeColor="text1"/>
        </w:rPr>
        <w:noBreakHyphen/>
      </w:r>
      <w:r>
        <w:rPr>
          <w:color w:val="000000" w:themeColor="text1"/>
          <w:u w:color="000000" w:themeColor="text1"/>
        </w:rPr>
        <w:t>1590.</w:t>
      </w:r>
      <w:r>
        <w:rPr>
          <w:color w:val="000000" w:themeColor="text1"/>
          <w:u w:color="000000" w:themeColor="text1"/>
        </w:rPr>
        <w:tab/>
        <w:t>(A)</w:t>
      </w:r>
      <w:r>
        <w:t xml:space="preserve"> </w:t>
      </w:r>
      <w:r w:rsidRPr="00926350">
        <w:rPr>
          <w:color w:val="000000" w:themeColor="text1"/>
          <w:u w:color="000000" w:themeColor="text1"/>
        </w:rPr>
        <w:t>The Attorney General is prohibited from disclosing any address or telephone number of a program participant other than the substitute address designated by the Attorney General, except under the following circumstances:</w:t>
      </w:r>
    </w:p>
    <w:p w:rsidR="00D85B5C" w:rsidP="00D85B5C" w:rsidRDefault="00D85B5C" w14:paraId="1A796E24" w14:textId="77777777">
      <w:pPr>
        <w:pStyle w:val="scnewcodesection"/>
      </w:pPr>
      <w:r>
        <w:rPr>
          <w:color w:val="000000" w:themeColor="text1"/>
          <w:u w:color="000000" w:themeColor="text1"/>
        </w:rPr>
        <w:tab/>
      </w:r>
      <w:r>
        <w:rPr>
          <w:color w:val="000000" w:themeColor="text1"/>
          <w:u w:color="000000" w:themeColor="text1"/>
        </w:rPr>
        <w:tab/>
      </w:r>
      <w:bookmarkStart w:name="ss_T1C7N1590S1_lv1_9a4f2da39" w:id="66"/>
      <w:r>
        <w:rPr>
          <w:color w:val="000000" w:themeColor="text1"/>
          <w:u w:color="000000" w:themeColor="text1"/>
        </w:rPr>
        <w:t>(</w:t>
      </w:r>
      <w:bookmarkEnd w:id="66"/>
      <w:r w:rsidRPr="00926350">
        <w:rPr>
          <w:color w:val="000000" w:themeColor="text1"/>
          <w:u w:color="000000" w:themeColor="text1"/>
        </w:rPr>
        <w:t>1)</w:t>
      </w:r>
      <w:r>
        <w:t xml:space="preserve"> </w:t>
      </w:r>
      <w:r>
        <w:rPr>
          <w:color w:val="000000" w:themeColor="text1"/>
          <w:u w:color="000000" w:themeColor="text1"/>
        </w:rPr>
        <w:t>t</w:t>
      </w:r>
      <w:r w:rsidRPr="00926350">
        <w:rPr>
          <w:color w:val="000000" w:themeColor="text1"/>
          <w:u w:color="000000" w:themeColor="text1"/>
        </w:rPr>
        <w:t>he information is requested by a federal, state, or local law enforceme</w:t>
      </w:r>
      <w:r>
        <w:rPr>
          <w:color w:val="000000" w:themeColor="text1"/>
          <w:u w:color="000000" w:themeColor="text1"/>
        </w:rPr>
        <w:t>nt agency for official use only;</w:t>
      </w:r>
    </w:p>
    <w:p w:rsidR="00D85B5C" w:rsidP="00D85B5C" w:rsidRDefault="00D85B5C" w14:paraId="3F8324E2" w14:textId="77777777">
      <w:pPr>
        <w:pStyle w:val="scnewcodesection"/>
      </w:pPr>
      <w:r>
        <w:rPr>
          <w:color w:val="000000" w:themeColor="text1"/>
          <w:u w:color="000000" w:themeColor="text1"/>
        </w:rPr>
        <w:tab/>
      </w:r>
      <w:r>
        <w:rPr>
          <w:color w:val="000000" w:themeColor="text1"/>
          <w:u w:color="000000" w:themeColor="text1"/>
        </w:rPr>
        <w:tab/>
      </w:r>
      <w:bookmarkStart w:name="ss_T1C7N1590S2_lv1_f5b89ff98" w:id="67"/>
      <w:r>
        <w:rPr>
          <w:color w:val="000000" w:themeColor="text1"/>
          <w:u w:color="000000" w:themeColor="text1"/>
        </w:rPr>
        <w:t>(</w:t>
      </w:r>
      <w:bookmarkEnd w:id="67"/>
      <w:r>
        <w:rPr>
          <w:color w:val="000000" w:themeColor="text1"/>
          <w:u w:color="000000" w:themeColor="text1"/>
        </w:rPr>
        <w:t>2)</w:t>
      </w:r>
      <w:r>
        <w:t xml:space="preserve"> </w:t>
      </w:r>
      <w:r>
        <w:rPr>
          <w:color w:val="000000" w:themeColor="text1"/>
          <w:u w:color="000000" w:themeColor="text1"/>
        </w:rPr>
        <w:t>th</w:t>
      </w:r>
      <w:r w:rsidRPr="00926350">
        <w:rPr>
          <w:color w:val="000000" w:themeColor="text1"/>
          <w:u w:color="000000" w:themeColor="text1"/>
        </w:rPr>
        <w:t>e information is required by direction of a court order. However, any person to whom a program participant</w:t>
      </w:r>
      <w:r w:rsidRPr="0036226A">
        <w:rPr>
          <w:color w:val="000000" w:themeColor="text1"/>
          <w:u w:color="000000" w:themeColor="text1"/>
        </w:rPr>
        <w:t>’</w:t>
      </w:r>
      <w:r w:rsidRPr="00926350">
        <w:rPr>
          <w:color w:val="000000" w:themeColor="text1"/>
          <w:u w:color="000000" w:themeColor="text1"/>
        </w:rPr>
        <w:t>s address or telephone number has been disclosed shall not disclose the address or telephone number to any other person unless permitted</w:t>
      </w:r>
      <w:r>
        <w:rPr>
          <w:color w:val="000000" w:themeColor="text1"/>
          <w:u w:color="000000" w:themeColor="text1"/>
        </w:rPr>
        <w:t xml:space="preserve"> to do so by order of the court;</w:t>
      </w:r>
    </w:p>
    <w:p w:rsidR="00D85B5C" w:rsidP="00D85B5C" w:rsidRDefault="00D85B5C" w14:paraId="252AC8B8" w14:textId="77777777">
      <w:pPr>
        <w:pStyle w:val="scnewcodesection"/>
      </w:pPr>
      <w:r>
        <w:rPr>
          <w:color w:val="000000" w:themeColor="text1"/>
          <w:u w:color="000000" w:themeColor="text1"/>
        </w:rPr>
        <w:tab/>
      </w:r>
      <w:r>
        <w:rPr>
          <w:color w:val="000000" w:themeColor="text1"/>
          <w:u w:color="000000" w:themeColor="text1"/>
        </w:rPr>
        <w:tab/>
      </w:r>
      <w:bookmarkStart w:name="ss_T1C7N1590S3_lv1_8a641542e" w:id="68"/>
      <w:r>
        <w:rPr>
          <w:color w:val="000000" w:themeColor="text1"/>
          <w:u w:color="000000" w:themeColor="text1"/>
        </w:rPr>
        <w:t>(</w:t>
      </w:r>
      <w:bookmarkEnd w:id="68"/>
      <w:r>
        <w:rPr>
          <w:color w:val="000000" w:themeColor="text1"/>
          <w:u w:color="000000" w:themeColor="text1"/>
        </w:rPr>
        <w:t>3)</w:t>
      </w:r>
      <w:r>
        <w:t xml:space="preserve"> </w:t>
      </w:r>
      <w:r>
        <w:rPr>
          <w:color w:val="000000" w:themeColor="text1"/>
          <w:u w:color="000000" w:themeColor="text1"/>
        </w:rPr>
        <w:t>u</w:t>
      </w:r>
      <w:r w:rsidRPr="00926350">
        <w:rPr>
          <w:color w:val="000000" w:themeColor="text1"/>
          <w:u w:color="000000" w:themeColor="text1"/>
        </w:rPr>
        <w:t xml:space="preserve">pon request by an agency to verify the participation of a specific program participant when </w:t>
      </w:r>
      <w:r w:rsidRPr="00926350">
        <w:rPr>
          <w:color w:val="000000" w:themeColor="text1"/>
          <w:u w:color="000000" w:themeColor="text1"/>
        </w:rPr>
        <w:lastRenderedPageBreak/>
        <w:t>the verifi</w:t>
      </w:r>
      <w:r>
        <w:rPr>
          <w:color w:val="000000" w:themeColor="text1"/>
          <w:u w:color="000000" w:themeColor="text1"/>
        </w:rPr>
        <w:t>cation is for official use only;</w:t>
      </w:r>
    </w:p>
    <w:p w:rsidR="00D85B5C" w:rsidP="00D85B5C" w:rsidRDefault="00D85B5C" w14:paraId="756313C8" w14:textId="77777777">
      <w:pPr>
        <w:pStyle w:val="scnewcodesection"/>
      </w:pPr>
      <w:r>
        <w:rPr>
          <w:color w:val="000000" w:themeColor="text1"/>
          <w:u w:color="000000" w:themeColor="text1"/>
        </w:rPr>
        <w:tab/>
      </w:r>
      <w:r>
        <w:rPr>
          <w:color w:val="000000" w:themeColor="text1"/>
          <w:u w:color="000000" w:themeColor="text1"/>
        </w:rPr>
        <w:tab/>
      </w:r>
      <w:bookmarkStart w:name="ss_T1C7N1590S4_lv1_1f1aa6694" w:id="69"/>
      <w:r>
        <w:rPr>
          <w:color w:val="000000" w:themeColor="text1"/>
          <w:u w:color="000000" w:themeColor="text1"/>
        </w:rPr>
        <w:t>(</w:t>
      </w:r>
      <w:bookmarkEnd w:id="69"/>
      <w:r>
        <w:rPr>
          <w:color w:val="000000" w:themeColor="text1"/>
          <w:u w:color="000000" w:themeColor="text1"/>
        </w:rPr>
        <w:t>4)</w:t>
      </w:r>
      <w:r>
        <w:t xml:space="preserve"> </w:t>
      </w:r>
      <w:r>
        <w:rPr>
          <w:color w:val="000000" w:themeColor="text1"/>
          <w:u w:color="000000" w:themeColor="text1"/>
        </w:rPr>
        <w:t>u</w:t>
      </w:r>
      <w:r w:rsidRPr="00926350">
        <w:rPr>
          <w:color w:val="000000" w:themeColor="text1"/>
          <w:u w:color="000000" w:themeColor="text1"/>
        </w:rPr>
        <w:t>pon request by an agency, in the ma</w:t>
      </w:r>
      <w:r>
        <w:rPr>
          <w:color w:val="000000" w:themeColor="text1"/>
          <w:u w:color="000000" w:themeColor="text1"/>
        </w:rPr>
        <w:t>nner provided for in this article;</w:t>
      </w:r>
    </w:p>
    <w:p w:rsidR="00D85B5C" w:rsidP="00D85B5C" w:rsidRDefault="00D85B5C" w14:paraId="74FAD0CC" w14:textId="77777777">
      <w:pPr>
        <w:pStyle w:val="scnewcodesection"/>
      </w:pPr>
      <w:r>
        <w:rPr>
          <w:color w:val="000000" w:themeColor="text1"/>
          <w:u w:color="000000" w:themeColor="text1"/>
        </w:rPr>
        <w:tab/>
      </w:r>
      <w:r>
        <w:rPr>
          <w:color w:val="000000" w:themeColor="text1"/>
          <w:u w:color="000000" w:themeColor="text1"/>
        </w:rPr>
        <w:tab/>
      </w:r>
      <w:bookmarkStart w:name="ss_T1C7N1590S5_lv1_2873cfa3f" w:id="70"/>
      <w:r>
        <w:rPr>
          <w:color w:val="000000" w:themeColor="text1"/>
          <w:u w:color="000000" w:themeColor="text1"/>
        </w:rPr>
        <w:t>(</w:t>
      </w:r>
      <w:bookmarkEnd w:id="70"/>
      <w:r w:rsidRPr="00926350">
        <w:rPr>
          <w:color w:val="000000" w:themeColor="text1"/>
          <w:u w:color="000000" w:themeColor="text1"/>
        </w:rPr>
        <w:t>5)</w:t>
      </w:r>
      <w:r>
        <w:t xml:space="preserve"> </w:t>
      </w:r>
      <w:r>
        <w:rPr>
          <w:color w:val="000000" w:themeColor="text1"/>
          <w:u w:color="000000" w:themeColor="text1"/>
        </w:rPr>
        <w:t>t</w:t>
      </w:r>
      <w:r w:rsidRPr="00926350">
        <w:rPr>
          <w:color w:val="000000" w:themeColor="text1"/>
          <w:u w:color="000000" w:themeColor="text1"/>
        </w:rPr>
        <w:t>he program participant is required to disclose the program participant</w:t>
      </w:r>
      <w:r w:rsidRPr="0036226A">
        <w:rPr>
          <w:color w:val="000000" w:themeColor="text1"/>
          <w:u w:color="000000" w:themeColor="text1"/>
        </w:rPr>
        <w:t>’</w:t>
      </w:r>
      <w:r w:rsidRPr="00926350">
        <w:rPr>
          <w:color w:val="000000" w:themeColor="text1"/>
          <w:u w:color="000000" w:themeColor="text1"/>
        </w:rPr>
        <w:t>s actual address as par</w:t>
      </w:r>
      <w:r>
        <w:rPr>
          <w:color w:val="000000" w:themeColor="text1"/>
          <w:u w:color="000000" w:themeColor="text1"/>
        </w:rPr>
        <w:t>t of a registration required as authorized in this article</w:t>
      </w:r>
      <w:r w:rsidRPr="00926350">
        <w:rPr>
          <w:color w:val="000000" w:themeColor="text1"/>
          <w:u w:color="000000" w:themeColor="text1"/>
        </w:rPr>
        <w:t>.</w:t>
      </w:r>
    </w:p>
    <w:p w:rsidR="00D85B5C" w:rsidP="00D85B5C" w:rsidRDefault="00D85B5C" w14:paraId="552906BD" w14:textId="77777777">
      <w:pPr>
        <w:pStyle w:val="scnewcodesection"/>
      </w:pPr>
      <w:r>
        <w:rPr>
          <w:color w:val="000000" w:themeColor="text1"/>
          <w:u w:color="000000" w:themeColor="text1"/>
        </w:rPr>
        <w:tab/>
      </w:r>
      <w:bookmarkStart w:name="ss_T1C7N1590SB_lv2_c34644217" w:id="71"/>
      <w:r>
        <w:rPr>
          <w:color w:val="000000" w:themeColor="text1"/>
          <w:u w:color="000000" w:themeColor="text1"/>
        </w:rPr>
        <w:t>(</w:t>
      </w:r>
      <w:bookmarkEnd w:id="71"/>
      <w:r>
        <w:rPr>
          <w:color w:val="000000" w:themeColor="text1"/>
          <w:u w:color="000000" w:themeColor="text1"/>
        </w:rPr>
        <w:t>B)</w:t>
      </w:r>
      <w:r>
        <w:t xml:space="preserve"> </w:t>
      </w:r>
      <w:r w:rsidRPr="00926350">
        <w:rPr>
          <w:color w:val="000000" w:themeColor="text1"/>
          <w:u w:color="000000" w:themeColor="text1"/>
        </w:rPr>
        <w:t>The Attorney General shall provide immediate notification of disclosure to a program participant when disclosure is made pursuant to sub</w:t>
      </w:r>
      <w:r>
        <w:rPr>
          <w:color w:val="000000" w:themeColor="text1"/>
          <w:u w:color="000000" w:themeColor="text1"/>
        </w:rPr>
        <w:t>section (A)</w:t>
      </w:r>
      <w:r w:rsidRPr="00926350">
        <w:rPr>
          <w:color w:val="000000" w:themeColor="text1"/>
          <w:u w:color="000000" w:themeColor="text1"/>
        </w:rPr>
        <w:t>(2) or (4).</w:t>
      </w:r>
    </w:p>
    <w:p w:rsidR="00D85B5C" w:rsidP="00D85B5C" w:rsidRDefault="00D85B5C" w14:paraId="21F45867" w14:textId="77777777">
      <w:pPr>
        <w:pStyle w:val="scnewcodesection"/>
      </w:pPr>
      <w:r>
        <w:rPr>
          <w:color w:val="000000" w:themeColor="text1"/>
          <w:u w:color="000000" w:themeColor="text1"/>
        </w:rPr>
        <w:tab/>
      </w:r>
      <w:bookmarkStart w:name="ss_T1C7N1590SC_lv2_2cd3ca8ae" w:id="72"/>
      <w:r>
        <w:rPr>
          <w:color w:val="000000" w:themeColor="text1"/>
          <w:u w:color="000000" w:themeColor="text1"/>
        </w:rPr>
        <w:t>(</w:t>
      </w:r>
      <w:bookmarkEnd w:id="72"/>
      <w:r>
        <w:rPr>
          <w:color w:val="000000" w:themeColor="text1"/>
          <w:u w:color="000000" w:themeColor="text1"/>
        </w:rPr>
        <w:t>C)</w:t>
      </w:r>
      <w:r>
        <w:t xml:space="preserve"> </w:t>
      </w:r>
      <w:r w:rsidRPr="00926350">
        <w:rPr>
          <w:color w:val="000000" w:themeColor="text1"/>
          <w:u w:color="000000" w:themeColor="text1"/>
        </w:rPr>
        <w:t>If, at the time of application, an applicant is subject to a court order related to divorce proceedings, child support, child custody, or child visitation, the Attorney General shall notify the court that issued the order of the certification of the program participant in the Address Confidentiality Program and the substitute address designated by the Attorney General. If, at the time of application, an applicant is involved in a court action related to divorce proceedings, child support, child custody, or child visitation, the Attorney General shall notify the court having jurisdiction over the action of the certification of the applicant in the Address Confidentiality Program and the substitute address designated by the Attorney General.</w:t>
      </w:r>
    </w:p>
    <w:p w:rsidR="00D85B5C" w:rsidP="00D85B5C" w:rsidRDefault="00D85B5C" w14:paraId="35F035CB" w14:textId="77777777">
      <w:pPr>
        <w:pStyle w:val="scnewcodesection"/>
      </w:pPr>
      <w:r>
        <w:rPr>
          <w:color w:val="000000" w:themeColor="text1"/>
          <w:u w:color="000000" w:themeColor="text1"/>
        </w:rPr>
        <w:tab/>
      </w:r>
      <w:bookmarkStart w:name="ss_T1C7N1590SD_lv2_f84a926f5" w:id="73"/>
      <w:r>
        <w:rPr>
          <w:color w:val="000000" w:themeColor="text1"/>
          <w:u w:color="000000" w:themeColor="text1"/>
        </w:rPr>
        <w:t>(</w:t>
      </w:r>
      <w:bookmarkEnd w:id="73"/>
      <w:r>
        <w:rPr>
          <w:color w:val="000000" w:themeColor="text1"/>
          <w:u w:color="000000" w:themeColor="text1"/>
        </w:rPr>
        <w:t>D)</w:t>
      </w:r>
      <w:r>
        <w:t xml:space="preserve"> </w:t>
      </w:r>
      <w:r>
        <w:rPr>
          <w:color w:val="000000" w:themeColor="text1"/>
          <w:u w:color="000000" w:themeColor="text1"/>
        </w:rPr>
        <w:t xml:space="preserve">A </w:t>
      </w:r>
      <w:r w:rsidRPr="00926350">
        <w:rPr>
          <w:color w:val="000000" w:themeColor="text1"/>
          <w:u w:color="000000" w:themeColor="text1"/>
        </w:rPr>
        <w:t xml:space="preserve">person </w:t>
      </w:r>
      <w:r>
        <w:rPr>
          <w:color w:val="000000" w:themeColor="text1"/>
          <w:u w:color="000000" w:themeColor="text1"/>
        </w:rPr>
        <w:t>may not</w:t>
      </w:r>
      <w:r w:rsidRPr="00926350">
        <w:rPr>
          <w:color w:val="000000" w:themeColor="text1"/>
          <w:u w:color="000000" w:themeColor="text1"/>
        </w:rPr>
        <w:t xml:space="preserve"> knowingly and intentionally obtain a program participant</w:t>
      </w:r>
      <w:r w:rsidRPr="0036226A">
        <w:rPr>
          <w:color w:val="000000" w:themeColor="text1"/>
          <w:u w:color="000000" w:themeColor="text1"/>
        </w:rPr>
        <w:t>’</w:t>
      </w:r>
      <w:r w:rsidRPr="00926350">
        <w:rPr>
          <w:color w:val="000000" w:themeColor="text1"/>
          <w:u w:color="000000" w:themeColor="text1"/>
        </w:rPr>
        <w:t>s actual address or telephone number from the Attorney General or an agency knowing that the person is not authorized to obtain the address information.</w:t>
      </w:r>
    </w:p>
    <w:p w:rsidR="00D85B5C" w:rsidP="00D85B5C" w:rsidRDefault="00D85B5C" w14:paraId="5B4C866F" w14:textId="77777777">
      <w:pPr>
        <w:pStyle w:val="scnewcodesection"/>
      </w:pPr>
      <w:r>
        <w:rPr>
          <w:color w:val="000000" w:themeColor="text1"/>
          <w:u w:color="000000" w:themeColor="text1"/>
        </w:rPr>
        <w:tab/>
      </w:r>
      <w:bookmarkStart w:name="ss_T1C7N1590SE_lv2_19b0cc6b0" w:id="74"/>
      <w:r>
        <w:rPr>
          <w:color w:val="000000" w:themeColor="text1"/>
          <w:u w:color="000000" w:themeColor="text1"/>
        </w:rPr>
        <w:t>(</w:t>
      </w:r>
      <w:bookmarkEnd w:id="74"/>
      <w:r>
        <w:rPr>
          <w:color w:val="000000" w:themeColor="text1"/>
          <w:u w:color="000000" w:themeColor="text1"/>
        </w:rPr>
        <w:t>E)</w:t>
      </w:r>
      <w:r>
        <w:t xml:space="preserve"> </w:t>
      </w:r>
      <w:r>
        <w:rPr>
          <w:color w:val="000000" w:themeColor="text1"/>
          <w:u w:color="000000" w:themeColor="text1"/>
        </w:rPr>
        <w:t xml:space="preserve">An </w:t>
      </w:r>
      <w:r w:rsidRPr="00926350">
        <w:rPr>
          <w:color w:val="000000" w:themeColor="text1"/>
          <w:u w:color="000000" w:themeColor="text1"/>
        </w:rPr>
        <w:t>employee of the Attorney General or an</w:t>
      </w:r>
      <w:r>
        <w:rPr>
          <w:color w:val="000000" w:themeColor="text1"/>
          <w:u w:color="000000" w:themeColor="text1"/>
        </w:rPr>
        <w:t>other state</w:t>
      </w:r>
      <w:r w:rsidRPr="00926350">
        <w:rPr>
          <w:color w:val="000000" w:themeColor="text1"/>
          <w:u w:color="000000" w:themeColor="text1"/>
        </w:rPr>
        <w:t xml:space="preserve"> agency </w:t>
      </w:r>
      <w:r>
        <w:rPr>
          <w:color w:val="000000" w:themeColor="text1"/>
          <w:u w:color="000000" w:themeColor="text1"/>
        </w:rPr>
        <w:t>may not</w:t>
      </w:r>
      <w:r w:rsidRPr="00926350">
        <w:rPr>
          <w:color w:val="000000" w:themeColor="text1"/>
          <w:u w:color="000000" w:themeColor="text1"/>
        </w:rPr>
        <w:t xml:space="preserve"> knowingly and intentionally disclose a program participant</w:t>
      </w:r>
      <w:r w:rsidRPr="0036226A">
        <w:rPr>
          <w:color w:val="000000" w:themeColor="text1"/>
          <w:u w:color="000000" w:themeColor="text1"/>
        </w:rPr>
        <w:t>’</w:t>
      </w:r>
      <w:r w:rsidRPr="00926350">
        <w:rPr>
          <w:color w:val="000000" w:themeColor="text1"/>
          <w:u w:color="000000" w:themeColor="text1"/>
        </w:rPr>
        <w:t>s actual address or telephone number to a person known to the employee to be prohibited from receiving the program participant</w:t>
      </w:r>
      <w:r w:rsidRPr="0036226A">
        <w:rPr>
          <w:color w:val="000000" w:themeColor="text1"/>
          <w:u w:color="000000" w:themeColor="text1"/>
        </w:rPr>
        <w:t>’</w:t>
      </w:r>
      <w:r w:rsidRPr="00926350">
        <w:rPr>
          <w:color w:val="000000" w:themeColor="text1"/>
          <w:u w:color="000000" w:themeColor="text1"/>
        </w:rPr>
        <w:t>s actual address or telephone number, unless the disclosure is permissible by law. This subsection only applies when an employee obtains a program participant</w:t>
      </w:r>
      <w:r w:rsidRPr="0036226A">
        <w:rPr>
          <w:color w:val="000000" w:themeColor="text1"/>
          <w:u w:color="000000" w:themeColor="text1"/>
        </w:rPr>
        <w:t>’</w:t>
      </w:r>
      <w:r w:rsidRPr="00926350">
        <w:rPr>
          <w:color w:val="000000" w:themeColor="text1"/>
          <w:u w:color="000000" w:themeColor="text1"/>
        </w:rPr>
        <w:t>s actual address or telephone number during the course of the employee</w:t>
      </w:r>
      <w:r w:rsidRPr="0036226A">
        <w:rPr>
          <w:color w:val="000000" w:themeColor="text1"/>
          <w:u w:color="000000" w:themeColor="text1"/>
        </w:rPr>
        <w:t>’</w:t>
      </w:r>
      <w:r w:rsidRPr="00926350">
        <w:rPr>
          <w:color w:val="000000" w:themeColor="text1"/>
          <w:u w:color="000000" w:themeColor="text1"/>
        </w:rPr>
        <w:t>s official duties and, at the time of disclosure, the employee has specific knowledge that the actual address or telephone number disclosed belongs to a program participant.</w:t>
      </w:r>
    </w:p>
    <w:p w:rsidR="00D85B5C" w:rsidP="00D85B5C" w:rsidRDefault="00D85B5C" w14:paraId="21CE3A6D" w14:textId="77777777">
      <w:pPr>
        <w:pStyle w:val="scnewcodesection"/>
      </w:pPr>
      <w:r>
        <w:rPr>
          <w:color w:val="000000" w:themeColor="text1"/>
          <w:u w:color="000000" w:themeColor="text1"/>
        </w:rPr>
        <w:tab/>
      </w:r>
      <w:bookmarkStart w:name="ss_T1C7N1590SF_lv2_23037df11" w:id="75"/>
      <w:r>
        <w:rPr>
          <w:color w:val="000000" w:themeColor="text1"/>
          <w:u w:color="000000" w:themeColor="text1"/>
        </w:rPr>
        <w:t>(</w:t>
      </w:r>
      <w:bookmarkEnd w:id="75"/>
      <w:r>
        <w:rPr>
          <w:color w:val="000000" w:themeColor="text1"/>
          <w:u w:color="000000" w:themeColor="text1"/>
        </w:rPr>
        <w:t>F)</w:t>
      </w:r>
      <w:r>
        <w:t xml:space="preserve"> </w:t>
      </w:r>
      <w:r w:rsidRPr="00926350">
        <w:rPr>
          <w:color w:val="000000" w:themeColor="text1"/>
          <w:u w:color="000000" w:themeColor="text1"/>
        </w:rPr>
        <w:t xml:space="preserve">Any person who knowingly and intentionally obtains or discloses information in violation of this </w:t>
      </w:r>
      <w:r>
        <w:rPr>
          <w:color w:val="000000" w:themeColor="text1"/>
          <w:u w:color="000000" w:themeColor="text1"/>
        </w:rPr>
        <w:t>article is</w:t>
      </w:r>
      <w:r w:rsidRPr="00926350">
        <w:rPr>
          <w:color w:val="000000" w:themeColor="text1"/>
          <w:u w:color="000000" w:themeColor="text1"/>
        </w:rPr>
        <w:t xml:space="preserve"> guilty of a misdemeanor and</w:t>
      </w:r>
      <w:r>
        <w:rPr>
          <w:color w:val="000000" w:themeColor="text1"/>
          <w:u w:color="000000" w:themeColor="text1"/>
        </w:rPr>
        <w:t>, upon conviction, must be fined not more than two</w:t>
      </w:r>
      <w:r w:rsidRPr="00926350">
        <w:rPr>
          <w:color w:val="000000" w:themeColor="text1"/>
          <w:u w:color="000000" w:themeColor="text1"/>
        </w:rPr>
        <w:t xml:space="preserve"> thousand five hundred dollars</w:t>
      </w:r>
      <w:r>
        <w:rPr>
          <w:color w:val="000000" w:themeColor="text1"/>
          <w:u w:color="000000" w:themeColor="text1"/>
        </w:rPr>
        <w:t>.</w:t>
      </w:r>
    </w:p>
    <w:p w:rsidR="00D85B5C" w:rsidP="00D85B5C" w:rsidRDefault="00D85B5C" w14:paraId="7FA422DD" w14:textId="77777777">
      <w:pPr>
        <w:pStyle w:val="scnewcodesection"/>
      </w:pPr>
    </w:p>
    <w:p w:rsidR="00D85B5C" w:rsidP="00D85B5C" w:rsidRDefault="00D85B5C" w14:paraId="56DA6C20" w14:textId="76D5AFFA">
      <w:pPr>
        <w:pStyle w:val="scnewcodesection"/>
      </w:pPr>
      <w:bookmarkStart w:name="ns_T1C7N1600_45271d591" w:id="76"/>
      <w:r>
        <w:tab/>
      </w:r>
      <w:bookmarkEnd w:id="76"/>
      <w:r>
        <w:rPr>
          <w:color w:val="000000" w:themeColor="text1"/>
          <w:u w:color="000000" w:themeColor="text1"/>
        </w:rPr>
        <w:t>Section 1</w:t>
      </w:r>
      <w:r w:rsidR="009A3B5A">
        <w:rPr>
          <w:color w:val="000000" w:themeColor="text1"/>
          <w:u w:color="000000" w:themeColor="text1"/>
        </w:rPr>
        <w:noBreakHyphen/>
      </w:r>
      <w:r>
        <w:rPr>
          <w:color w:val="000000" w:themeColor="text1"/>
          <w:u w:color="000000" w:themeColor="text1"/>
        </w:rPr>
        <w:t>7</w:t>
      </w:r>
      <w:r w:rsidR="009A3B5A">
        <w:rPr>
          <w:color w:val="000000" w:themeColor="text1"/>
          <w:u w:color="000000" w:themeColor="text1"/>
        </w:rPr>
        <w:noBreakHyphen/>
      </w:r>
      <w:r>
        <w:rPr>
          <w:color w:val="000000" w:themeColor="text1"/>
          <w:u w:color="000000" w:themeColor="text1"/>
        </w:rPr>
        <w:t>1600.</w:t>
      </w:r>
      <w:r>
        <w:rPr>
          <w:color w:val="000000" w:themeColor="text1"/>
          <w:u w:color="000000" w:themeColor="text1"/>
        </w:rPr>
        <w:tab/>
        <w:t>(A)</w:t>
      </w:r>
      <w:r>
        <w:t xml:space="preserve"> </w:t>
      </w:r>
      <w:r w:rsidRPr="00926350">
        <w:rPr>
          <w:color w:val="000000" w:themeColor="text1"/>
          <w:u w:color="000000" w:themeColor="text1"/>
        </w:rPr>
        <w:t>The Attorney General shall designate agencies of</w:t>
      </w:r>
      <w:r>
        <w:rPr>
          <w:color w:val="000000" w:themeColor="text1"/>
          <w:u w:color="000000" w:themeColor="text1"/>
        </w:rPr>
        <w:t xml:space="preserve"> the State a</w:t>
      </w:r>
      <w:r w:rsidRPr="00926350">
        <w:rPr>
          <w:color w:val="000000" w:themeColor="text1"/>
          <w:u w:color="000000" w:themeColor="text1"/>
        </w:rPr>
        <w:t>nd nonprofit organizations that provide counseling and shelter services to victims of domestic violence, sexual offense</w:t>
      </w:r>
      <w:r>
        <w:rPr>
          <w:color w:val="000000" w:themeColor="text1"/>
          <w:u w:color="000000" w:themeColor="text1"/>
        </w:rPr>
        <w:t>s</w:t>
      </w:r>
      <w:r w:rsidRPr="00926350">
        <w:rPr>
          <w:color w:val="000000" w:themeColor="text1"/>
          <w:u w:color="000000" w:themeColor="text1"/>
        </w:rPr>
        <w:t xml:space="preserve">, stalking, or human trafficking to assist </w:t>
      </w:r>
      <w:r>
        <w:rPr>
          <w:color w:val="000000" w:themeColor="text1"/>
          <w:u w:color="000000" w:themeColor="text1"/>
        </w:rPr>
        <w:t>persons</w:t>
      </w:r>
      <w:r w:rsidRPr="00926350">
        <w:rPr>
          <w:color w:val="000000" w:themeColor="text1"/>
          <w:u w:color="000000" w:themeColor="text1"/>
        </w:rPr>
        <w:t xml:space="preserve"> applying to be program participants. Any assistance and counseling rendered by the </w:t>
      </w:r>
      <w:r>
        <w:rPr>
          <w:color w:val="000000" w:themeColor="text1"/>
          <w:u w:color="000000" w:themeColor="text1"/>
        </w:rPr>
        <w:t xml:space="preserve">Attorney General or his </w:t>
      </w:r>
      <w:r w:rsidRPr="00926350">
        <w:rPr>
          <w:color w:val="000000" w:themeColor="text1"/>
          <w:u w:color="000000" w:themeColor="text1"/>
        </w:rPr>
        <w:t xml:space="preserve">designee to applicants </w:t>
      </w:r>
      <w:r>
        <w:rPr>
          <w:color w:val="000000" w:themeColor="text1"/>
          <w:u w:color="000000" w:themeColor="text1"/>
        </w:rPr>
        <w:t xml:space="preserve">may not </w:t>
      </w:r>
      <w:r w:rsidRPr="00926350">
        <w:rPr>
          <w:color w:val="000000" w:themeColor="text1"/>
          <w:u w:color="000000" w:themeColor="text1"/>
        </w:rPr>
        <w:t>be construed as legal advice.</w:t>
      </w:r>
    </w:p>
    <w:p w:rsidR="00D85B5C" w:rsidP="00D85B5C" w:rsidRDefault="00D85B5C" w14:paraId="1472DA93" w14:textId="26124AB8">
      <w:pPr>
        <w:pStyle w:val="scnewcodesection"/>
      </w:pPr>
      <w:r>
        <w:rPr>
          <w:color w:val="000000" w:themeColor="text1"/>
          <w:u w:color="000000" w:themeColor="text1"/>
        </w:rPr>
        <w:tab/>
      </w:r>
      <w:bookmarkStart w:name="ss_T1C7N1600SB_lv1_bfa5af155" w:id="77"/>
      <w:r>
        <w:rPr>
          <w:color w:val="000000" w:themeColor="text1"/>
          <w:u w:color="000000" w:themeColor="text1"/>
        </w:rPr>
        <w:t>(</w:t>
      </w:r>
      <w:bookmarkEnd w:id="77"/>
      <w:r>
        <w:rPr>
          <w:color w:val="000000" w:themeColor="text1"/>
          <w:u w:color="000000" w:themeColor="text1"/>
        </w:rPr>
        <w:t>B)</w:t>
      </w:r>
      <w:r>
        <w:t xml:space="preserve"> </w:t>
      </w:r>
      <w:r w:rsidRPr="00926350">
        <w:rPr>
          <w:color w:val="000000" w:themeColor="text1"/>
          <w:u w:color="000000" w:themeColor="text1"/>
        </w:rPr>
        <w:t xml:space="preserve">The Attorney General, upon receiving notification pursuant to </w:t>
      </w:r>
      <w:r>
        <w:rPr>
          <w:color w:val="000000" w:themeColor="text1"/>
          <w:u w:color="000000" w:themeColor="text1"/>
        </w:rPr>
        <w:t xml:space="preserve">this article, </w:t>
      </w:r>
      <w:r w:rsidRPr="00926350">
        <w:rPr>
          <w:color w:val="000000" w:themeColor="text1"/>
          <w:u w:color="000000" w:themeColor="text1"/>
        </w:rPr>
        <w:t xml:space="preserve">within </w:t>
      </w:r>
      <w:r>
        <w:rPr>
          <w:color w:val="000000" w:themeColor="text1"/>
          <w:u w:color="000000" w:themeColor="text1"/>
        </w:rPr>
        <w:t>ninety</w:t>
      </w:r>
      <w:r w:rsidR="00275D7A">
        <w:rPr>
          <w:color w:val="000000" w:themeColor="text1"/>
          <w:u w:color="000000" w:themeColor="text1"/>
        </w:rPr>
        <w:t>-</w:t>
      </w:r>
      <w:r>
        <w:rPr>
          <w:color w:val="000000" w:themeColor="text1"/>
          <w:u w:color="000000" w:themeColor="text1"/>
        </w:rPr>
        <w:t xml:space="preserve">six </w:t>
      </w:r>
      <w:r w:rsidRPr="00926350">
        <w:rPr>
          <w:color w:val="000000" w:themeColor="text1"/>
          <w:u w:color="000000" w:themeColor="text1"/>
        </w:rPr>
        <w:t xml:space="preserve">hours of receiving the notification, </w:t>
      </w:r>
      <w:r>
        <w:rPr>
          <w:color w:val="000000" w:themeColor="text1"/>
          <w:u w:color="000000" w:themeColor="text1"/>
        </w:rPr>
        <w:t xml:space="preserve">shall </w:t>
      </w:r>
      <w:r w:rsidRPr="00926350">
        <w:rPr>
          <w:color w:val="000000" w:themeColor="text1"/>
          <w:u w:color="000000" w:themeColor="text1"/>
        </w:rPr>
        <w:t>issue the victim a letter of certification of eligibility or other relevant document entitlin</w:t>
      </w:r>
      <w:r>
        <w:rPr>
          <w:color w:val="000000" w:themeColor="text1"/>
          <w:u w:color="000000" w:themeColor="text1"/>
        </w:rPr>
        <w:t>g the person to have access to s</w:t>
      </w:r>
      <w:r w:rsidRPr="00926350">
        <w:rPr>
          <w:color w:val="000000" w:themeColor="text1"/>
          <w:u w:color="000000" w:themeColor="text1"/>
        </w:rPr>
        <w:t xml:space="preserve">tate benefits and services. </w:t>
      </w:r>
    </w:p>
    <w:p w:rsidR="00D85B5C" w:rsidP="00D85B5C" w:rsidRDefault="00D85B5C" w14:paraId="1537EFCE" w14:textId="77777777">
      <w:pPr>
        <w:pStyle w:val="scnewcodesection"/>
      </w:pPr>
    </w:p>
    <w:p w:rsidR="00D85B5C" w:rsidP="00D85B5C" w:rsidRDefault="00D85B5C" w14:paraId="1DF7605E" w14:textId="2D849A03">
      <w:pPr>
        <w:pStyle w:val="scnewcodesection"/>
      </w:pPr>
      <w:bookmarkStart w:name="ns_T1C7N1610_99a03f149" w:id="78"/>
      <w:r>
        <w:tab/>
      </w:r>
      <w:bookmarkEnd w:id="78"/>
      <w:r>
        <w:rPr>
          <w:color w:val="000000" w:themeColor="text1"/>
          <w:u w:color="000000" w:themeColor="text1"/>
        </w:rPr>
        <w:t>Section 1</w:t>
      </w:r>
      <w:r w:rsidR="009A3B5A">
        <w:rPr>
          <w:color w:val="000000" w:themeColor="text1"/>
          <w:u w:color="000000" w:themeColor="text1"/>
        </w:rPr>
        <w:noBreakHyphen/>
      </w:r>
      <w:r>
        <w:rPr>
          <w:color w:val="000000" w:themeColor="text1"/>
          <w:u w:color="000000" w:themeColor="text1"/>
        </w:rPr>
        <w:t>7</w:t>
      </w:r>
      <w:r w:rsidR="009A3B5A">
        <w:rPr>
          <w:color w:val="000000" w:themeColor="text1"/>
          <w:u w:color="000000" w:themeColor="text1"/>
        </w:rPr>
        <w:noBreakHyphen/>
      </w:r>
      <w:r>
        <w:rPr>
          <w:color w:val="000000" w:themeColor="text1"/>
          <w:u w:color="000000" w:themeColor="text1"/>
        </w:rPr>
        <w:t>1610.</w:t>
      </w:r>
      <w:r>
        <w:rPr>
          <w:color w:val="000000" w:themeColor="text1"/>
          <w:u w:color="000000" w:themeColor="text1"/>
        </w:rPr>
        <w:tab/>
        <w:t>T</w:t>
      </w:r>
      <w:r w:rsidRPr="00926350">
        <w:rPr>
          <w:color w:val="000000" w:themeColor="text1"/>
          <w:u w:color="000000" w:themeColor="text1"/>
        </w:rPr>
        <w:t xml:space="preserve">he State, agencies of </w:t>
      </w:r>
      <w:r>
        <w:rPr>
          <w:color w:val="000000" w:themeColor="text1"/>
          <w:u w:color="000000" w:themeColor="text1"/>
        </w:rPr>
        <w:t>the State</w:t>
      </w:r>
      <w:r w:rsidRPr="00926350">
        <w:rPr>
          <w:color w:val="000000" w:themeColor="text1"/>
          <w:u w:color="000000" w:themeColor="text1"/>
        </w:rPr>
        <w:t xml:space="preserve">, and their officers, officials, employees, and agents, both past and present, in their official and individual capacities, </w:t>
      </w:r>
      <w:r>
        <w:rPr>
          <w:color w:val="000000" w:themeColor="text1"/>
          <w:u w:color="000000" w:themeColor="text1"/>
        </w:rPr>
        <w:t>are</w:t>
      </w:r>
      <w:r w:rsidRPr="00926350">
        <w:rPr>
          <w:color w:val="000000" w:themeColor="text1"/>
          <w:u w:color="000000" w:themeColor="text1"/>
        </w:rPr>
        <w:t xml:space="preserve"> immune and held harmless from any liability in any action brought by or on behalf of any person injured or harmed by the actions or inactions of these entities and individuals in implementing </w:t>
      </w:r>
      <w:r>
        <w:rPr>
          <w:color w:val="000000" w:themeColor="text1"/>
          <w:u w:color="000000" w:themeColor="text1"/>
        </w:rPr>
        <w:t>the provisions of this article</w:t>
      </w:r>
      <w:r w:rsidRPr="00926350">
        <w:rPr>
          <w:color w:val="000000" w:themeColor="text1"/>
          <w:u w:color="000000" w:themeColor="text1"/>
        </w:rPr>
        <w:t>. However, if an employee</w:t>
      </w:r>
      <w:r w:rsidRPr="0036226A">
        <w:rPr>
          <w:color w:val="000000" w:themeColor="text1"/>
          <w:u w:color="000000" w:themeColor="text1"/>
        </w:rPr>
        <w:t>’</w:t>
      </w:r>
      <w:r w:rsidRPr="00926350">
        <w:rPr>
          <w:color w:val="000000" w:themeColor="text1"/>
          <w:u w:color="000000" w:themeColor="text1"/>
        </w:rPr>
        <w:t>s actions resulting in harm were not within the course and scope of the employee</w:t>
      </w:r>
      <w:r w:rsidRPr="0036226A">
        <w:rPr>
          <w:color w:val="000000" w:themeColor="text1"/>
          <w:u w:color="000000" w:themeColor="text1"/>
        </w:rPr>
        <w:t>’</w:t>
      </w:r>
      <w:r w:rsidRPr="00926350">
        <w:rPr>
          <w:color w:val="000000" w:themeColor="text1"/>
          <w:u w:color="000000" w:themeColor="text1"/>
        </w:rPr>
        <w:t xml:space="preserve">s duties, then that employee may be subject to </w:t>
      </w:r>
      <w:r>
        <w:rPr>
          <w:color w:val="000000" w:themeColor="text1"/>
          <w:u w:color="000000" w:themeColor="text1"/>
        </w:rPr>
        <w:t>civil liability</w:t>
      </w:r>
      <w:r w:rsidRPr="00926350">
        <w:rPr>
          <w:color w:val="000000" w:themeColor="text1"/>
          <w:u w:color="000000" w:themeColor="text1"/>
        </w:rPr>
        <w:t xml:space="preserve"> as an individual to the extent per</w:t>
      </w:r>
      <w:r>
        <w:rPr>
          <w:color w:val="000000" w:themeColor="text1"/>
          <w:u w:color="000000" w:themeColor="text1"/>
        </w:rPr>
        <w:t>mitted by the law</w:t>
      </w:r>
      <w:r w:rsidRPr="00926350">
        <w:rPr>
          <w:color w:val="000000" w:themeColor="text1"/>
          <w:u w:color="000000" w:themeColor="text1"/>
        </w:rPr>
        <w:t>.</w:t>
      </w:r>
    </w:p>
    <w:p w:rsidR="00D85B5C" w:rsidP="00D85B5C" w:rsidRDefault="00D85B5C" w14:paraId="3638C845" w14:textId="77777777">
      <w:pPr>
        <w:pStyle w:val="scnewcodesection"/>
      </w:pPr>
    </w:p>
    <w:p w:rsidR="00D85B5C" w:rsidP="00D85B5C" w:rsidRDefault="00D85B5C" w14:paraId="3B67DBE7" w14:textId="11E95ED3">
      <w:pPr>
        <w:pStyle w:val="scnewcodesection"/>
      </w:pPr>
      <w:bookmarkStart w:name="ns_T1C7N1620_b1f749b28" w:id="79"/>
      <w:r>
        <w:tab/>
      </w:r>
      <w:bookmarkEnd w:id="79"/>
      <w:r>
        <w:rPr>
          <w:color w:val="000000" w:themeColor="text1"/>
          <w:u w:color="000000" w:themeColor="text1"/>
        </w:rPr>
        <w:t>Section 1</w:t>
      </w:r>
      <w:r w:rsidR="009A3B5A">
        <w:rPr>
          <w:color w:val="000000" w:themeColor="text1"/>
          <w:u w:color="000000" w:themeColor="text1"/>
        </w:rPr>
        <w:noBreakHyphen/>
      </w:r>
      <w:r>
        <w:rPr>
          <w:color w:val="000000" w:themeColor="text1"/>
          <w:u w:color="000000" w:themeColor="text1"/>
        </w:rPr>
        <w:t>7</w:t>
      </w:r>
      <w:r w:rsidR="009A3B5A">
        <w:rPr>
          <w:color w:val="000000" w:themeColor="text1"/>
          <w:u w:color="000000" w:themeColor="text1"/>
        </w:rPr>
        <w:noBreakHyphen/>
      </w:r>
      <w:r>
        <w:rPr>
          <w:color w:val="000000" w:themeColor="text1"/>
          <w:u w:color="000000" w:themeColor="text1"/>
        </w:rPr>
        <w:t>1620.</w:t>
      </w:r>
      <w:r>
        <w:rPr>
          <w:color w:val="000000" w:themeColor="text1"/>
          <w:u w:color="000000" w:themeColor="text1"/>
        </w:rPr>
        <w:tab/>
        <w:t>When</w:t>
      </w:r>
      <w:r w:rsidRPr="00926350">
        <w:rPr>
          <w:color w:val="000000" w:themeColor="text1"/>
          <w:u w:color="000000" w:themeColor="text1"/>
        </w:rPr>
        <w:t xml:space="preserve"> the laws of this State provide a program participant a legal right to act within a prescribed period of</w:t>
      </w:r>
      <w:r>
        <w:rPr>
          <w:color w:val="000000" w:themeColor="text1"/>
          <w:u w:color="000000" w:themeColor="text1"/>
        </w:rPr>
        <w:t xml:space="preserve"> ten </w:t>
      </w:r>
      <w:r w:rsidRPr="00926350">
        <w:rPr>
          <w:color w:val="000000" w:themeColor="text1"/>
          <w:u w:color="000000" w:themeColor="text1"/>
        </w:rPr>
        <w:t>days or less after the service of a notice or other paper upon the program participant, and the notice or paper is served upon the program partic</w:t>
      </w:r>
      <w:r>
        <w:rPr>
          <w:color w:val="000000" w:themeColor="text1"/>
          <w:u w:color="000000" w:themeColor="text1"/>
        </w:rPr>
        <w:t>ipant by mail pursuant to this article, five days must</w:t>
      </w:r>
      <w:r w:rsidRPr="00926350">
        <w:rPr>
          <w:color w:val="000000" w:themeColor="text1"/>
          <w:u w:color="000000" w:themeColor="text1"/>
        </w:rPr>
        <w:t xml:space="preserve"> be added to the pres</w:t>
      </w:r>
      <w:r>
        <w:rPr>
          <w:color w:val="000000" w:themeColor="text1"/>
          <w:u w:color="000000" w:themeColor="text1"/>
        </w:rPr>
        <w:t>cribed period.</w:t>
      </w:r>
    </w:p>
    <w:p w:rsidR="00D85B5C" w:rsidP="00D85B5C" w:rsidRDefault="00D85B5C" w14:paraId="1A6C08C8" w14:textId="77777777">
      <w:pPr>
        <w:pStyle w:val="scnewcodesection"/>
      </w:pPr>
    </w:p>
    <w:p w:rsidR="00D85B5C" w:rsidP="00D85B5C" w:rsidRDefault="00D85B5C" w14:paraId="3D99AEA8" w14:textId="43B8C2E0">
      <w:pPr>
        <w:pStyle w:val="scnewcodesection"/>
      </w:pPr>
      <w:bookmarkStart w:name="ns_T1C7N1630_69e046bd0" w:id="80"/>
      <w:r>
        <w:tab/>
      </w:r>
      <w:bookmarkEnd w:id="80"/>
      <w:r>
        <w:rPr>
          <w:color w:val="000000" w:themeColor="text1"/>
          <w:u w:color="000000" w:themeColor="text1"/>
        </w:rPr>
        <w:t>Section 1</w:t>
      </w:r>
      <w:r w:rsidR="009A3B5A">
        <w:rPr>
          <w:color w:val="000000" w:themeColor="text1"/>
          <w:u w:color="000000" w:themeColor="text1"/>
        </w:rPr>
        <w:noBreakHyphen/>
      </w:r>
      <w:r>
        <w:rPr>
          <w:color w:val="000000" w:themeColor="text1"/>
          <w:u w:color="000000" w:themeColor="text1"/>
        </w:rPr>
        <w:t>7</w:t>
      </w:r>
      <w:r w:rsidR="009A3B5A">
        <w:rPr>
          <w:color w:val="000000" w:themeColor="text1"/>
          <w:u w:color="000000" w:themeColor="text1"/>
        </w:rPr>
        <w:noBreakHyphen/>
      </w:r>
      <w:r>
        <w:rPr>
          <w:color w:val="000000" w:themeColor="text1"/>
          <w:u w:color="000000" w:themeColor="text1"/>
        </w:rPr>
        <w:t>1630.</w:t>
      </w:r>
      <w:r>
        <w:rPr>
          <w:color w:val="000000" w:themeColor="text1"/>
          <w:u w:color="000000" w:themeColor="text1"/>
        </w:rPr>
        <w:tab/>
      </w:r>
      <w:r w:rsidRPr="00926350">
        <w:rPr>
          <w:color w:val="000000" w:themeColor="text1"/>
          <w:u w:color="000000" w:themeColor="text1"/>
        </w:rPr>
        <w:t xml:space="preserve">The Attorney General is authorized to </w:t>
      </w:r>
      <w:r>
        <w:rPr>
          <w:color w:val="000000" w:themeColor="text1"/>
          <w:u w:color="000000" w:themeColor="text1"/>
        </w:rPr>
        <w:t xml:space="preserve">promulgate </w:t>
      </w:r>
      <w:r w:rsidRPr="00926350">
        <w:rPr>
          <w:color w:val="000000" w:themeColor="text1"/>
          <w:u w:color="000000" w:themeColor="text1"/>
        </w:rPr>
        <w:t xml:space="preserve">any rules </w:t>
      </w:r>
      <w:r>
        <w:rPr>
          <w:color w:val="000000" w:themeColor="text1"/>
          <w:u w:color="000000" w:themeColor="text1"/>
        </w:rPr>
        <w:t xml:space="preserve">and regulations </w:t>
      </w:r>
      <w:r w:rsidRPr="00926350">
        <w:rPr>
          <w:color w:val="000000" w:themeColor="text1"/>
          <w:u w:color="000000" w:themeColor="text1"/>
        </w:rPr>
        <w:t>deemed necessary to carry out the provisions of</w:t>
      </w:r>
      <w:r>
        <w:rPr>
          <w:color w:val="000000" w:themeColor="text1"/>
          <w:u w:color="000000" w:themeColor="text1"/>
        </w:rPr>
        <w:t xml:space="preserve"> this article.</w:t>
      </w:r>
    </w:p>
    <w:p w:rsidR="00D85B5C" w:rsidP="00D85B5C" w:rsidRDefault="00D85B5C" w14:paraId="4BCE403E" w14:textId="57457535">
      <w:pPr>
        <w:pStyle w:val="scemptyline"/>
      </w:pPr>
    </w:p>
    <w:p w:rsidR="006F267C" w:rsidP="00AA2A1F" w:rsidRDefault="00AA2A1F" w14:paraId="0A5C6F8F" w14:textId="5F1DE475">
      <w:pPr>
        <w:pStyle w:val="scnoncodifiedsection"/>
      </w:pPr>
      <w:bookmarkStart w:name="bs_num_2_8b9941897" w:id="81"/>
      <w:bookmarkStart w:name="_Hlk121220424" w:id="82"/>
      <w:r w:rsidRPr="000F7F13">
        <w:t>S</w:t>
      </w:r>
      <w:bookmarkEnd w:id="81"/>
      <w:r w:rsidRPr="000F7F13">
        <w:t>ECTION 2.</w:t>
      </w:r>
      <w:r w:rsidRPr="000F7F13" w:rsidR="006F267C">
        <w:tab/>
      </w:r>
      <w:r w:rsidRPr="000F7F13" w:rsidR="007D70E6">
        <w:t>Beginning with Fiscal Year 2023-2024, the General Assembly, in the annual general appropriations act, must appropriate funds to the Attorney General in order to develop and manage the Address Confidentiality Program.</w:t>
      </w:r>
    </w:p>
    <w:bookmarkEnd w:id="82"/>
    <w:p w:rsidR="006F267C" w:rsidP="006F267C" w:rsidRDefault="006F267C" w14:paraId="1EAE6725" w14:textId="69AF6FAF">
      <w:pPr>
        <w:pStyle w:val="scemptyline"/>
      </w:pPr>
    </w:p>
    <w:p w:rsidR="00D85B5C" w:rsidP="00D85B5C" w:rsidRDefault="00AA2A1F" w14:paraId="428362DD" w14:textId="33D26C9A">
      <w:pPr>
        <w:pStyle w:val="scnoncodifiedsection"/>
      </w:pPr>
      <w:bookmarkStart w:name="eff_date_section" w:id="83"/>
      <w:bookmarkStart w:name="bs_num_3_lastsection" w:id="84"/>
      <w:bookmarkEnd w:id="83"/>
      <w:r>
        <w:t>S</w:t>
      </w:r>
      <w:bookmarkEnd w:id="84"/>
      <w:r>
        <w:t>ECTION 3.</w:t>
      </w:r>
      <w:r w:rsidR="00D85B5C">
        <w:tab/>
        <w:t>This act takes effect upon approval by the Governor.</w:t>
      </w:r>
    </w:p>
    <w:p w:rsidRPr="00DF3B44" w:rsidR="005516F6" w:rsidP="009E4191" w:rsidRDefault="00D85B5C" w14:paraId="7389F665" w14:textId="10F69993">
      <w:pPr>
        <w:pStyle w:val="scbillendxx"/>
      </w:pPr>
      <w:r>
        <w:noBreakHyphen/>
      </w:r>
      <w:r>
        <w:noBreakHyphen/>
      </w:r>
      <w:r>
        <w:noBreakHyphen/>
      </w:r>
      <w:r>
        <w:noBreakHyphen/>
        <w:t>XX</w:t>
      </w:r>
      <w:r>
        <w:noBreakHyphen/>
      </w:r>
      <w:r>
        <w:noBreakHyphen/>
      </w:r>
      <w:r>
        <w:noBreakHyphen/>
      </w:r>
      <w:r>
        <w:noBreakHyphen/>
      </w:r>
    </w:p>
    <w:sectPr w:rsidRPr="00DF3B44" w:rsidR="005516F6" w:rsidSect="00BB4E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8512DE" w:rsidR="00685035" w:rsidRPr="007B4AF7" w:rsidRDefault="00BB4E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5B5C">
              <w:rPr>
                <w:noProof/>
              </w:rPr>
              <w:t>LC-0023HA23.docx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0A8"/>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74A1"/>
    <w:rsid w:val="000E578A"/>
    <w:rsid w:val="000F2250"/>
    <w:rsid w:val="000F7F13"/>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75D7A"/>
    <w:rsid w:val="002836D8"/>
    <w:rsid w:val="002A0055"/>
    <w:rsid w:val="002A7989"/>
    <w:rsid w:val="002B02F3"/>
    <w:rsid w:val="002B6648"/>
    <w:rsid w:val="002C3463"/>
    <w:rsid w:val="002D266D"/>
    <w:rsid w:val="002D5B3D"/>
    <w:rsid w:val="002D7447"/>
    <w:rsid w:val="002E315A"/>
    <w:rsid w:val="002E4F8C"/>
    <w:rsid w:val="002F560C"/>
    <w:rsid w:val="002F5847"/>
    <w:rsid w:val="0030425A"/>
    <w:rsid w:val="00327928"/>
    <w:rsid w:val="003421F1"/>
    <w:rsid w:val="0034279C"/>
    <w:rsid w:val="00354F64"/>
    <w:rsid w:val="003559A1"/>
    <w:rsid w:val="00361563"/>
    <w:rsid w:val="00371D36"/>
    <w:rsid w:val="00373E17"/>
    <w:rsid w:val="003775E6"/>
    <w:rsid w:val="00381998"/>
    <w:rsid w:val="003A5F1C"/>
    <w:rsid w:val="003C3E2E"/>
    <w:rsid w:val="003D134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267C"/>
    <w:rsid w:val="00711AA9"/>
    <w:rsid w:val="00722155"/>
    <w:rsid w:val="00727D39"/>
    <w:rsid w:val="00737F19"/>
    <w:rsid w:val="00782BF8"/>
    <w:rsid w:val="00783C75"/>
    <w:rsid w:val="007849D9"/>
    <w:rsid w:val="00787433"/>
    <w:rsid w:val="007A10F1"/>
    <w:rsid w:val="007A3D50"/>
    <w:rsid w:val="007B2D29"/>
    <w:rsid w:val="007B412F"/>
    <w:rsid w:val="007B4AF7"/>
    <w:rsid w:val="007B4DBF"/>
    <w:rsid w:val="007C5458"/>
    <w:rsid w:val="007D2C67"/>
    <w:rsid w:val="007D70E6"/>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B5A"/>
    <w:rsid w:val="009A3E4B"/>
    <w:rsid w:val="009B35FD"/>
    <w:rsid w:val="009B6815"/>
    <w:rsid w:val="009D145E"/>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2A1F"/>
    <w:rsid w:val="00AB0FA3"/>
    <w:rsid w:val="00AB73BF"/>
    <w:rsid w:val="00AC335C"/>
    <w:rsid w:val="00AC463E"/>
    <w:rsid w:val="00AC6B98"/>
    <w:rsid w:val="00AD0B30"/>
    <w:rsid w:val="00AD3BE2"/>
    <w:rsid w:val="00AD3E3D"/>
    <w:rsid w:val="00AD7F28"/>
    <w:rsid w:val="00AE0EDA"/>
    <w:rsid w:val="00AE1EE4"/>
    <w:rsid w:val="00AE36EC"/>
    <w:rsid w:val="00AF1688"/>
    <w:rsid w:val="00AF46E6"/>
    <w:rsid w:val="00AF5139"/>
    <w:rsid w:val="00B06EDA"/>
    <w:rsid w:val="00B1161F"/>
    <w:rsid w:val="00B11661"/>
    <w:rsid w:val="00B32B4D"/>
    <w:rsid w:val="00B36729"/>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4E04"/>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0F2E"/>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5B5C"/>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16D6"/>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F7F1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43&amp;session=125&amp;summary=B" TargetMode="External" Id="Red27197f246c4092" /><Relationship Type="http://schemas.openxmlformats.org/officeDocument/2006/relationships/hyperlink" Target="https://www.scstatehouse.gov/sess125_2023-2024/prever/3443_20221208.docx" TargetMode="External" Id="Rbca792801fdc4064" /><Relationship Type="http://schemas.openxmlformats.org/officeDocument/2006/relationships/hyperlink" Target="h:\hj\20230110.docx" TargetMode="External" Id="R52451b5c1bec4fe2" /><Relationship Type="http://schemas.openxmlformats.org/officeDocument/2006/relationships/hyperlink" Target="h:\hj\20230110.docx" TargetMode="External" Id="R4d1840d6e70744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eee35703-2b9d-4f82-96b3-aed743b909d2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7e5d6e84-af2f-4ac3-925c-31fc3522eeef</T_BILL_REQUEST_REQUEST>
  <T_BILL_R_ORIGINALDRAFT>6f5a6335-0991-4c5a-856a-9a022066b502</T_BILL_R_ORIGINALDRAFT>
  <T_BILL_SPONSOR_SPONSOR>9a9b1937-785f-4ec4-b409-7a0eca3c9756</T_BILL_SPONSOR_SPONSOR>
  <T_BILL_T_ACTNUMBER>None</T_BILL_T_ACTNUMBER>
  <T_BILL_T_BILLNAME>[3443]</T_BILL_T_BILLNAME>
  <T_BILL_T_BILLNUMBER>3443</T_BILL_T_BILLNUMBER>
  <T_BILL_T_BILLTITLE>TO AMEND THE south carolina CODE OF LAWS BY ADDING ARTICLE 11 TO CHAPTER 7, TITLE 1 SO AS TO DEFINE NECESSARY TERMS; TO CREATE THE “ADDRESS CONFIDENTIALITY PROGRAM” IN THE OFFICE OF THE ATTORNEY GENERAL; TO PROVIDE PROCEDURES FOR THE PROTECTION OF PUBLIC RECORDS IN TERMS OF ADDRESSES AND TELEPHONE NUMBERS OF VICTIMS OF DOMESTIC VIOLENCE, SEXUAL OFFENSES, STALKING, OR HUMAN TRAFFICKING; TO PROVIDE A PENALTY WHEN A PERSON VIOLATES THAT CONFIDENTIALITY UNDER CERTAIN CIRCUMSTANCES; AND TO ALLOW THE ATTORNEY GENERAL TO PROMULGATE RULES AND REGULATIONS IN ACCORDANCE WITH THE PROVISIONS OF THIS ARTICLE, AMONG OTHER THINGS.</T_BILL_T_BILLTITLE>
  <T_BILL_T_CHAMBER>house</T_BILL_T_CHAMBER>
  <T_BILL_T_FILENAME> </T_BILL_T_FILENAME>
  <T_BILL_T_LEGTYPE>bill_statewide</T_BILL_T_LEGTYPE>
  <T_BILL_T_RATNUMBER>None</T_BILL_T_RATNUMBER>
  <T_BILL_T_SECTIONS>[{"SectionUUID":"08f73aec-bd8a-4810-912e-a29de3e79639","SectionName":"code_section","SectionNumber":1,"SectionType":"code_section","CodeSections":[{"CodeSectionBookmarkName":"ns_T1C7N1510_54c34a3b9","IsConstitutionSection":false,"Identity":"1-7-1510","IsNew":true,"SubSections":[],"TitleRelatedTo":"","TitleSoAsTo":"","Deleted":false},{"CodeSectionBookmarkName":"ns_T1C7N1520_7dc8e2696","IsConstitutionSection":false,"Identity":"1-7-1520","IsNew":true,"SubSections":[{"Level":1,"Identity":"T1C7N1520S1","SubSectionBookmarkName":"ss_T1C7N1520S1_lv1_e8d7dc4cb","IsNewSubSection":false},{"Level":1,"Identity":"T1C7N1520S2","SubSectionBookmarkName":"ss_T1C7N1520S2_lv1_b93930e1d","IsNewSubSection":false},{"Level":1,"Identity":"T1C7N1520S3","SubSectionBookmarkName":"ss_T1C7N1520S3_lv1_08b17bed7","IsNewSubSection":false},{"Level":1,"Identity":"T1C7N1520S4","SubSectionBookmarkName":"ss_T1C7N1520S4_lv1_c99a91b6a","IsNewSubSection":false},{"Level":1,"Identity":"T1C7N1520S5","SubSectionBookmarkName":"ss_T1C7N1520S5_lv1_07b1e440c","IsNewSubSection":false},{"Level":1,"Identity":"T1C7N1520S6","SubSectionBookmarkName":"ss_T1C7N1520S6_lv1_1deae1752","IsNewSubSection":false},{"Level":1,"Identity":"T1C7N1520S7","SubSectionBookmarkName":"ss_T1C7N1520S7_lv1_49ff9dfc4","IsNewSubSection":false},{"Level":1,"Identity":"T1C7N1520S8","SubSectionBookmarkName":"ss_T1C7N1520S8_lv1_a90c7cf35","IsNewSubSection":false},{"Level":1,"Identity":"T1C7N1520S9","SubSectionBookmarkName":"ss_T1C7N1520S9_lv1_9c91a05a1","IsNewSubSection":false},{"Level":1,"Identity":"T1C7N1520S10","SubSectionBookmarkName":"ss_T1C7N1520S10_lv1_2ba5604ca","IsNewSubSection":false},{"Level":1,"Identity":"T1C7N1520S11","SubSectionBookmarkName":"ss_T1C7N1520S11_lv1_57ad12633","IsNewSubSection":false},{"Level":1,"Identity":"T1C7N1520S12","SubSectionBookmarkName":"ss_T1C7N1520S12_lv1_9fbcc8317","IsNewSubSection":false},{"Level":1,"Identity":"T1C7N1520S13","SubSectionBookmarkName":"ss_T1C7N1520S13_lv1_7fbbffb79","IsNewSubSection":false}],"TitleRelatedTo":"","TitleSoAsTo":"","Deleted":false},{"CodeSectionBookmarkName":"ns_T1C7N1530_f65d79de5","IsConstitutionSection":false,"Identity":"1-7-1530","IsNew":true,"SubSections":[],"TitleRelatedTo":"","TitleSoAsTo":"","Deleted":false},{"CodeSectionBookmarkName":"ns_T1C7N1540_5e7bafe46","IsConstitutionSection":false,"Identity":"1-7-1540","IsNew":true,"SubSections":[{"Level":1,"Identity":"T1C7N1540S1","SubSectionBookmarkName":"ss_T1C7N1540S1_lv1_7ed0f05c6","IsNewSubSection":false},{"Level":1,"Identity":"T1C7N1540S2","SubSectionBookmarkName":"ss_T1C7N1540S2_lv1_982a5d0fe","IsNewSubSection":false},{"Level":1,"Identity":"T1C7N1540S3","SubSectionBookmarkName":"ss_T1C7N1540S3_lv1_b657c84e1","IsNewSubSection":false},{"Level":2,"Identity":"T1C7N1540SB","SubSectionBookmarkName":"ss_T1C7N1540SB_lv2_75a219dd5","IsNewSubSection":false},{"Level":2,"Identity":"T1C7N1540SC","SubSectionBookmarkName":"ss_T1C7N1540SC_lv2_b542c9027","IsNewSubSection":false},{"Level":3,"Identity":"T1C7N1540S1","SubSectionBookmarkName":"ss_T1C7N1540S1_lv3_1ccc85823","IsNewSubSection":false},{"Level":3,"Identity":"T1C7N1540S2","SubSectionBookmarkName":"ss_T1C7N1540S2_lv3_650204051","IsNewSubSection":false},{"Level":4,"Identity":"T1C7N1540Sa","SubSectionBookmarkName":"ss_T1C7N1540Sa_lv4_95fe06432","IsNewSubSection":false},{"Level":4,"Identity":"T1C7N1540Sb","SubSectionBookmarkName":"ss_T1C7N1540Sb_lv4_27057c107","IsNewSubSection":false},{"Level":4,"Identity":"T1C7N1540Sc","SubSectionBookmarkName":"ss_T1C7N1540Sc_lv4_132b51f4c","IsNewSubSection":false},{"Level":4,"Identity":"T1C7N1540Sd","SubSectionBookmarkName":"ss_T1C7N1540Sd_lv4_bc418a66d","IsNewSubSection":false},{"Level":3,"Identity":"T1C7N1540S3","SubSectionBookmarkName":"ss_T1C7N1540S3_lv3_3a73ea3b7","IsNewSubSection":false},{"Level":3,"Identity":"T1C7N1540S4","SubSectionBookmarkName":"ss_T1C7N1540S4_lv3_89e78f748","IsNewSubSection":false},{"Level":3,"Identity":"T1C7N1540S5","SubSectionBookmarkName":"ss_T1C7N1540S5_lv3_4801892a8","IsNewSubSection":false},{"Level":3,"Identity":"T1C7N1540S6","SubSectionBookmarkName":"ss_T1C7N1540S6_lv3_acca2c90d","IsNewSubSection":false},{"Level":3,"Identity":"T1C7N1540S7","SubSectionBookmarkName":"ss_T1C7N1540S7_lv3_c69d12b94","IsNewSubSection":false},{"Level":3,"Identity":"T1C7N1540S8","SubSectionBookmarkName":"ss_T1C7N1540S8_lv3_075c79917","IsNewSubSection":false},{"Level":3,"Identity":"T1C7N1540S9","SubSectionBookmarkName":"ss_T1C7N1540S9_lv3_ab031eab0","IsNewSubSection":false},{"Level":3,"Identity":"T1C7N1540S10","SubSectionBookmarkName":"ss_T1C7N1540S10_lv3_6708ba6e6","IsNewSubSection":false},{"Level":2,"Identity":"T1C7N1540SD","SubSectionBookmarkName":"ss_T1C7N1540SD_lv2_5af67c94f","IsNewSubSection":false},{"Level":2,"Identity":"T1C7N1540SE","SubSectionBookmarkName":"ss_T1C7N1540SE_lv2_a814f08c8","IsNewSubSection":false}],"TitleRelatedTo":"","TitleSoAsTo":"","Deleted":false},{"CodeSectionBookmarkName":"ns_T1C7N1550_73893f57e","IsConstitutionSection":false,"Identity":"1-7-1550","IsNew":true,"SubSections":[{"Level":1,"Identity":"T1C7N1550SB","SubSectionBookmarkName":"ss_T1C7N1550SB_lv1_d7ceef58f","IsNewSubSection":false}],"TitleRelatedTo":"","TitleSoAsTo":"","Deleted":false},{"CodeSectionBookmarkName":"ns_T1C7N1560_71b989484","IsConstitutionSection":false,"Identity":"1-7-1560","IsNew":true,"SubSections":[],"TitleRelatedTo":"","TitleSoAsTo":"","Deleted":false},{"CodeSectionBookmarkName":"ns_T1C7N1570_4a227cd26","IsConstitutionSection":false,"Identity":"1-7-1570","IsNew":true,"SubSections":[{"Level":1,"Identity":"T1C7N1570S1","SubSectionBookmarkName":"ss_T1C7N1570S1_lv1_4e49b9b34","IsNewSubSection":false},{"Level":1,"Identity":"T1C7N1570S2","SubSectionBookmarkName":"ss_T1C7N1570S2_lv1_8cfcbd1f4","IsNewSubSection":false},{"Level":1,"Identity":"T1C7N1570S3","SubSectionBookmarkName":"ss_T1C7N1570S3_lv1_200708117","IsNewSubSection":false},{"Level":1,"Identity":"T1C7N1570S4","SubSectionBookmarkName":"ss_T1C7N1570S4_lv1_ccdb34349","IsNewSubSection":false},{"Level":2,"Identity":"T1C7N1570SB","SubSectionBookmarkName":"ss_T1C7N1570SB_lv2_550874dbd","IsNewSubSection":false},{"Level":2,"Identity":"T1C7N1570SC","SubSectionBookmarkName":"ss_T1C7N1570SC_lv2_91df04369","IsNewSubSection":false},{"Level":2,"Identity":"T1C7N1570SD","SubSectionBookmarkName":"ss_T1C7N1570SD_lv2_cd3330337","IsNewSubSection":false}],"TitleRelatedTo":"","TitleSoAsTo":"","Deleted":false},{"CodeSectionBookmarkName":"ns_T1C7N1580_bfbd0075b","IsConstitutionSection":false,"Identity":"1-7-1580","IsNew":true,"SubSections":[{"Level":1,"Identity":"T1C7N1580SB","SubSectionBookmarkName":"ss_T1C7N1580SB_lv1_bf3662bf2","IsNewSubSection":false},{"Level":1,"Identity":"T1C7N1580SC","SubSectionBookmarkName":"ss_T1C7N1580SC_lv1_52b294857","IsNewSubSection":false},{"Level":1,"Identity":"T1C7N1580SD","SubSectionBookmarkName":"ss_T1C7N1580SD_lv1_87e5c2ffd","IsNewSubSection":false},{"Level":1,"Identity":"T1C7N1580SE","SubSectionBookmarkName":"ss_T1C7N1580SE_lv1_a0a5b2193","IsNewSubSection":false},{"Level":1,"Identity":"T1C7N1580SF","SubSectionBookmarkName":"ss_T1C7N1580SF_lv1_c174014e2","IsNewSubSection":false},{"Level":1,"Identity":"T1C7N1580SG","SubSectionBookmarkName":"ss_T1C7N1580SG_lv1_cd5b5d010","IsNewSubSection":false},{"Level":1,"Identity":"T1C7N1580SH","SubSectionBookmarkName":"ss_T1C7N1580SH_lv1_3c3f4fa84","IsNewSubSection":false},{"Level":1,"Identity":"T1C7N1580SI","SubSectionBookmarkName":"ss_T1C7N1580SI_lv1_a35d37044","IsNewSubSection":false},{"Level":1,"Identity":"T1C7N1580SJ","SubSectionBookmarkName":"ss_T1C7N1580SJ_lv1_eda21328f","IsNewSubSection":false}],"TitleRelatedTo":"","TitleSoAsTo":"","Deleted":false},{"CodeSectionBookmarkName":"ns_T1C7N1590_763826214","IsConstitutionSection":false,"Identity":"1-7-1590","IsNew":true,"SubSections":[{"Level":1,"Identity":"T1C7N1590S1","SubSectionBookmarkName":"ss_T1C7N1590S1_lv1_9a4f2da39","IsNewSubSection":false},{"Level":1,"Identity":"T1C7N1590S2","SubSectionBookmarkName":"ss_T1C7N1590S2_lv1_f5b89ff98","IsNewSubSection":false},{"Level":1,"Identity":"T1C7N1590S3","SubSectionBookmarkName":"ss_T1C7N1590S3_lv1_8a641542e","IsNewSubSection":false},{"Level":1,"Identity":"T1C7N1590S4","SubSectionBookmarkName":"ss_T1C7N1590S4_lv1_1f1aa6694","IsNewSubSection":false},{"Level":1,"Identity":"T1C7N1590S5","SubSectionBookmarkName":"ss_T1C7N1590S5_lv1_2873cfa3f","IsNewSubSection":false},{"Level":2,"Identity":"T1C7N1590SB","SubSectionBookmarkName":"ss_T1C7N1590SB_lv2_c34644217","IsNewSubSection":false},{"Level":2,"Identity":"T1C7N1590SC","SubSectionBookmarkName":"ss_T1C7N1590SC_lv2_2cd3ca8ae","IsNewSubSection":false},{"Level":2,"Identity":"T1C7N1590SD","SubSectionBookmarkName":"ss_T1C7N1590SD_lv2_f84a926f5","IsNewSubSection":false},{"Level":2,"Identity":"T1C7N1590SE","SubSectionBookmarkName":"ss_T1C7N1590SE_lv2_19b0cc6b0","IsNewSubSection":false},{"Level":2,"Identity":"T1C7N1590SF","SubSectionBookmarkName":"ss_T1C7N1590SF_lv2_23037df11","IsNewSubSection":false}],"TitleRelatedTo":"","TitleSoAsTo":"","Deleted":false},{"CodeSectionBookmarkName":"ns_T1C7N1600_45271d591","IsConstitutionSection":false,"Identity":"1-7-1600","IsNew":true,"SubSections":[{"Level":1,"Identity":"T1C7N1600SB","SubSectionBookmarkName":"ss_T1C7N1600SB_lv1_bfa5af155","IsNewSubSection":false}],"TitleRelatedTo":"","TitleSoAsTo":"","Deleted":false},{"CodeSectionBookmarkName":"ns_T1C7N1610_99a03f149","IsConstitutionSection":false,"Identity":"1-7-1610","IsNew":true,"SubSections":[],"TitleRelatedTo":"","TitleSoAsTo":"","Deleted":false},{"CodeSectionBookmarkName":"ns_T1C7N1620_b1f749b28","IsConstitutionSection":false,"Identity":"1-7-1620","IsNew":true,"SubSections":[],"TitleRelatedTo":"","TitleSoAsTo":"","Deleted":false},{"CodeSectionBookmarkName":"ns_T1C7N1630_69e046bd0","IsConstitutionSection":false,"Identity":"1-7-1630","IsNew":true,"SubSections":[],"TitleRelatedTo":"","TitleSoAsTo":"","Deleted":false}],"TitleText":"","DisableControls":false,"Deleted":false,"RepealItems":[],"SectionBookmarkName":"bs_num_1_d03ddb00e"},{"SectionUUID":"aed917df-6267-4021-b49c-2e6f4d08d75d","SectionName":"New Blank SECTION","SectionNumber":2,"SectionType":"new","CodeSections":[],"TitleText":"","DisableControls":false,"Deleted":false,"RepealItems":[],"SectionBookmarkName":"bs_num_2_8b9941897"},{"SectionUUID":"9378e246-bbf5-427a-bc55-fbff156f70ee","SectionName":"standard_eff_date_section","SectionNumber":3,"SectionType":"drafting_clause","CodeSections":[],"TitleText":"","DisableControls":false,"Deleted":false,"RepealItems":[],"SectionBookmarkName":"bs_num_3_lastsection"}]</T_BILL_T_SECTIONS>
  <T_BILL_T_SECTIONSHISTORY>[{"Id":2,"SectionsList":[{"SectionUUID":"08f73aec-bd8a-4810-912e-a29de3e79639","SectionName":"code_section","SectionNumber":1,"SectionType":"code_section","CodeSections":[{"CodeSectionBookmarkName":"ns_T1C7N1510_54c34a3b9","IsConstitutionSection":false,"Identity":"1-7-1510","IsNew":true,"SubSections":[],"TitleRelatedTo":"","TitleSoAsTo":"","Deleted":false},{"CodeSectionBookmarkName":"ns_T1C7N1520_7dc8e2696","IsConstitutionSection":false,"Identity":"1-7-1520","IsNew":true,"SubSections":[],"TitleRelatedTo":"","TitleSoAsTo":"","Deleted":false},{"CodeSectionBookmarkName":"ns_T1C7N1530_f65d79de5","IsConstitutionSection":false,"Identity":"1-7-1530","IsNew":true,"SubSections":[],"TitleRelatedTo":"","TitleSoAsTo":"","Deleted":false},{"CodeSectionBookmarkName":"ns_T1C7N1540_5e7bafe46","IsConstitutionSection":false,"Identity":"1-7-1540","IsNew":true,"SubSections":[],"TitleRelatedTo":"","TitleSoAsTo":"","Deleted":false},{"CodeSectionBookmarkName":"ns_T1C7N1550_73893f57e","IsConstitutionSection":false,"Identity":"1-7-1550","IsNew":true,"SubSections":[],"TitleRelatedTo":"","TitleSoAsTo":"","Deleted":false},{"CodeSectionBookmarkName":"ns_T1C7N1560_71b989484","IsConstitutionSection":false,"Identity":"1-7-1560","IsNew":true,"SubSections":[],"TitleRelatedTo":"","TitleSoAsTo":"","Deleted":false},{"CodeSectionBookmarkName":"ns_T1C7N1570_4a227cd26","IsConstitutionSection":false,"Identity":"1-7-1570","IsNew":true,"SubSections":[],"TitleRelatedTo":"","TitleSoAsTo":"","Deleted":false},{"CodeSectionBookmarkName":"ns_T1C7N1580_bfbd0075b","IsConstitutionSection":false,"Identity":"1-7-1580","IsNew":true,"SubSections":[],"TitleRelatedTo":"","TitleSoAsTo":"","Deleted":false},{"CodeSectionBookmarkName":"ns_T1C7N1590_763826214","IsConstitutionSection":false,"Identity":"1-7-1590","IsNew":true,"SubSections":[],"TitleRelatedTo":"","TitleSoAsTo":"","Deleted":false},{"CodeSectionBookmarkName":"ns_T1C7N1600_45271d591","IsConstitutionSection":false,"Identity":"1-7-1600","IsNew":true,"SubSections":[],"TitleRelatedTo":"","TitleSoAsTo":"","Deleted":false},{"CodeSectionBookmarkName":"ns_T1C7N1610_99a03f149","IsConstitutionSection":false,"Identity":"1-7-1610","IsNew":true,"SubSections":[],"TitleRelatedTo":"","TitleSoAsTo":"","Deleted":false},{"CodeSectionBookmarkName":"ns_T1C7N1620_b1f749b28","IsConstitutionSection":false,"Identity":"1-7-1620","IsNew":true,"SubSections":[],"TitleRelatedTo":"","TitleSoAsTo":"","Deleted":false},{"CodeSectionBookmarkName":"ns_T1C7N1630_69e046bd0","IsConstitutionSection":false,"Identity":"1-7-1630","IsNew":true,"SubSections":[],"TitleRelatedTo":"","TitleSoAsTo":"","Deleted":false}],"TitleText":"","DisableControls":false,"Deleted":false,"RepealItems":[],"SectionBookmarkName":"bs_num_1_d03ddb00e"},{"SectionUUID":"9378e246-bbf5-427a-bc55-fbff156f70ee","SectionName":"standard_eff_date_section","SectionNumber":3,"SectionType":"drafting_clause","CodeSections":[],"TitleText":"","DisableControls":false,"Deleted":false,"RepealItems":[],"SectionBookmarkName":"bs_num_3_lastsection"},{"SectionUUID":"aed917df-6267-4021-b49c-2e6f4d08d75d","SectionName":"New Blank SECTION","SectionNumber":2,"SectionType":"new","CodeSections":[],"TitleText":"","DisableControls":false,"Deleted":false,"RepealItems":[],"SectionBookmarkName":"bs_num_2_8b9941897"}],"Timestamp":"2022-12-06T11:53:32.1218116-05:00","Username":null},{"Id":1,"SectionsList":[{"SectionUUID":"08f73aec-bd8a-4810-912e-a29de3e79639","SectionName":"code_section","SectionNumber":1,"SectionType":"code_section","CodeSections":[{"CodeSectionBookmarkName":"ns_T1C7N1510_54c34a3b9","IsConstitutionSection":false,"Identity":"1-7-1510","IsNew":true,"SubSections":[],"TitleRelatedTo":"","TitleSoAsTo":"","Deleted":false},{"CodeSectionBookmarkName":"ns_T1C7N1520_7dc8e2696","IsConstitutionSection":false,"Identity":"1-7-1520","IsNew":true,"SubSections":[],"TitleRelatedTo":"","TitleSoAsTo":"","Deleted":false},{"CodeSectionBookmarkName":"ns_T1C7N1530_f65d79de5","IsConstitutionSection":false,"Identity":"1-7-1530","IsNew":true,"SubSections":[],"TitleRelatedTo":"","TitleSoAsTo":"","Deleted":false},{"CodeSectionBookmarkName":"ns_T1C7N1540_5e7bafe46","IsConstitutionSection":false,"Identity":"1-7-1540","IsNew":true,"SubSections":[],"TitleRelatedTo":"","TitleSoAsTo":"","Deleted":false},{"CodeSectionBookmarkName":"ns_T1C7N1550_73893f57e","IsConstitutionSection":false,"Identity":"1-7-1550","IsNew":true,"SubSections":[],"TitleRelatedTo":"","TitleSoAsTo":"","Deleted":false},{"CodeSectionBookmarkName":"ns_T1C7N1560_71b989484","IsConstitutionSection":false,"Identity":"1-7-1560","IsNew":true,"SubSections":[],"TitleRelatedTo":"","TitleSoAsTo":"","Deleted":false},{"CodeSectionBookmarkName":"ns_T1C7N1570_4a227cd26","IsConstitutionSection":false,"Identity":"1-7-1570","IsNew":true,"SubSections":[],"TitleRelatedTo":"","TitleSoAsTo":"","Deleted":false},{"CodeSectionBookmarkName":"ns_T1C7N1580_bfbd0075b","IsConstitutionSection":false,"Identity":"1-7-1580","IsNew":true,"SubSections":[],"TitleRelatedTo":"","TitleSoAsTo":"","Deleted":false},{"CodeSectionBookmarkName":"ns_T1C7N1590_763826214","IsConstitutionSection":false,"Identity":"1-7-1590","IsNew":true,"SubSections":[],"TitleRelatedTo":"","TitleSoAsTo":"","Deleted":false},{"CodeSectionBookmarkName":"ns_T1C7N1600_45271d591","IsConstitutionSection":false,"Identity":"1-7-1600","IsNew":true,"SubSections":[],"TitleRelatedTo":"","TitleSoAsTo":"","Deleted":false},{"CodeSectionBookmarkName":"ns_T1C7N1610_99a03f149","IsConstitutionSection":false,"Identity":"1-7-1610","IsNew":true,"SubSections":[],"TitleRelatedTo":"","TitleSoAsTo":"","Deleted":false},{"CodeSectionBookmarkName":"ns_T1C7N1620_b1f749b28","IsConstitutionSection":false,"Identity":"1-7-1620","IsNew":true,"SubSections":[],"TitleRelatedTo":"","TitleSoAsTo":"","Deleted":false},{"CodeSectionBookmarkName":"ns_T1C7N1630_69e046bd0","IsConstitutionSection":false,"Identity":"1-7-1630","IsNew":true,"SubSections":[],"TitleRelatedTo":"","TitleSoAsTo":"","Deleted":false}],"TitleText":"","DisableControls":false,"Deleted":false,"RepealItems":[],"SectionBookmarkName":"bs_num_1_d03ddb00e"},{"SectionUUID":"9378e246-bbf5-427a-bc55-fbff156f70ee","SectionName":"standard_eff_date_section","SectionNumber":3,"SectionType":"drafting_clause","CodeSections":[],"TitleText":"","DisableControls":false,"Deleted":false,"RepealItems":[],"SectionBookmarkName":"bs_num_3_lastsection"},{"SectionUUID":"aed917df-6267-4021-b49c-2e6f4d08d75d","SectionName":"New Blank SECTION","SectionNumber":2,"SectionType":"new","CodeSections":[],"TitleText":"","DisableControls":false,"Deleted":false,"RepealItems":[],"SectionBookmarkName":"bs_num_2_8b9941897"}],"Timestamp":"2022-12-06T11:53:31.3277023-05:00","Username":null},{"Id":3,"SectionsList":[{"SectionUUID":"08f73aec-bd8a-4810-912e-a29de3e79639","SectionName":"code_section","SectionNumber":1,"SectionType":"code_section","CodeSections":[{"CodeSectionBookmarkName":"ns_T1C7N1510_54c34a3b9","IsConstitutionSection":false,"Identity":"1-7-1510","IsNew":true,"SubSections":[],"TitleRelatedTo":"","TitleSoAsTo":"","Deleted":false},{"CodeSectionBookmarkName":"ns_T1C7N1520_7dc8e2696","IsConstitutionSection":false,"Identity":"1-7-1520","IsNew":true,"SubSections":[{"Level":1,"Identity":"T1C7N1520S1","SubSectionBookmarkName":"ss_T1C7N1520S1_lv1_e8d7dc4cb","IsNewSubSection":false},{"Level":1,"Identity":"T1C7N1520S2","SubSectionBookmarkName":"ss_T1C7N1520S2_lv1_b93930e1d","IsNewSubSection":false},{"Level":1,"Identity":"T1C7N1520S3","SubSectionBookmarkName":"ss_T1C7N1520S3_lv1_08b17bed7","IsNewSubSection":false},{"Level":1,"Identity":"T1C7N1520S4","SubSectionBookmarkName":"ss_T1C7N1520S4_lv1_c99a91b6a","IsNewSubSection":false},{"Level":1,"Identity":"T1C7N1520S5","SubSectionBookmarkName":"ss_T1C7N1520S5_lv1_07b1e440c","IsNewSubSection":false},{"Level":1,"Identity":"T1C7N1520S6","SubSectionBookmarkName":"ss_T1C7N1520S6_lv1_1deae1752","IsNewSubSection":false},{"Level":1,"Identity":"T1C7N1520S7","SubSectionBookmarkName":"ss_T1C7N1520S7_lv1_49ff9dfc4","IsNewSubSection":false},{"Level":1,"Identity":"T1C7N1520S8","SubSectionBookmarkName":"ss_T1C7N1520S8_lv1_a90c7cf35","IsNewSubSection":false},{"Level":1,"Identity":"T1C7N1520S9","SubSectionBookmarkName":"ss_T1C7N1520S9_lv1_9c91a05a1","IsNewSubSection":false},{"Level":1,"Identity":"T1C7N1520S10","SubSectionBookmarkName":"ss_T1C7N1520S10_lv1_2ba5604ca","IsNewSubSection":false},{"Level":1,"Identity":"T1C7N1520S11","SubSectionBookmarkName":"ss_T1C7N1520S11_lv1_57ad12633","IsNewSubSection":false},{"Level":1,"Identity":"T1C7N1520S12","SubSectionBookmarkName":"ss_T1C7N1520S12_lv1_9fbcc8317","IsNewSubSection":false},{"Level":1,"Identity":"T1C7N1520S13","SubSectionBookmarkName":"ss_T1C7N1520S13_lv1_7fbbffb79","IsNewSubSection":false}],"TitleRelatedTo":"","TitleSoAsTo":"","Deleted":false},{"CodeSectionBookmarkName":"ns_T1C7N1530_f65d79de5","IsConstitutionSection":false,"Identity":"1-7-1530","IsNew":true,"SubSections":[],"TitleRelatedTo":"","TitleSoAsTo":"","Deleted":false},{"CodeSectionBookmarkName":"ns_T1C7N1540_5e7bafe46","IsConstitutionSection":false,"Identity":"1-7-1540","IsNew":true,"SubSections":[{"Level":1,"Identity":"T1C7N1540S1","SubSectionBookmarkName":"ss_T1C7N1540S1_lv1_7ed0f05c6","IsNewSubSection":false},{"Level":1,"Identity":"T1C7N1540S2","SubSectionBookmarkName":"ss_T1C7N1540S2_lv1_982a5d0fe","IsNewSubSection":false},{"Level":1,"Identity":"T1C7N1540S3","SubSectionBookmarkName":"ss_T1C7N1540S3_lv1_b657c84e1","IsNewSubSection":false},{"Level":2,"Identity":"T1C7N1540SB","SubSectionBookmarkName":"ss_T1C7N1540SB_lv2_75a219dd5","IsNewSubSection":false},{"Level":2,"Identity":"T1C7N1540SC","SubSectionBookmarkName":"ss_T1C7N1540SC_lv2_b542c9027","IsNewSubSection":false},{"Level":3,"Identity":"T1C7N1540S1","SubSectionBookmarkName":"ss_T1C7N1540S1_lv3_1ccc85823","IsNewSubSection":false},{"Level":3,"Identity":"T1C7N1540S2","SubSectionBookmarkName":"ss_T1C7N1540S2_lv3_650204051","IsNewSubSection":false},{"Level":4,"Identity":"T1C7N1540Sa","SubSectionBookmarkName":"ss_T1C7N1540Sa_lv4_95fe06432","IsNewSubSection":false},{"Level":4,"Identity":"T1C7N1540Sb","SubSectionBookmarkName":"ss_T1C7N1540Sb_lv4_27057c107","IsNewSubSection":false},{"Level":4,"Identity":"T1C7N1540Sc","SubSectionBookmarkName":"ss_T1C7N1540Sc_lv4_132b51f4c","IsNewSubSection":false},{"Level":4,"Identity":"T1C7N1540Sd","SubSectionBookmarkName":"ss_T1C7N1540Sd_lv4_bc418a66d","IsNewSubSection":false},{"Level":3,"Identity":"T1C7N1540S3","SubSectionBookmarkName":"ss_T1C7N1540S3_lv3_3a73ea3b7","IsNewSubSection":false},{"Level":3,"Identity":"T1C7N1540S4","SubSectionBookmarkName":"ss_T1C7N1540S4_lv3_89e78f748","IsNewSubSection":false},{"Level":3,"Identity":"T1C7N1540S5","SubSectionBookmarkName":"ss_T1C7N1540S5_lv3_4801892a8","IsNewSubSection":false},{"Level":3,"Identity":"T1C7N1540S6","SubSectionBookmarkName":"ss_T1C7N1540S6_lv3_acca2c90d","IsNewSubSection":false},{"Level":3,"Identity":"T1C7N1540S7","SubSectionBookmarkName":"ss_T1C7N1540S7_lv3_c69d12b94","IsNewSubSection":false},{"Level":3,"Identity":"T1C7N1540S8","SubSectionBookmarkName":"ss_T1C7N1540S8_lv3_075c79917","IsNewSubSection":false},{"Level":3,"Identity":"T1C7N1540S9","SubSectionBookmarkName":"ss_T1C7N1540S9_lv3_ab031eab0","IsNewSubSection":false},{"Level":3,"Identity":"T1C7N1540S10","SubSectionBookmarkName":"ss_T1C7N1540S10_lv3_6708ba6e6","IsNewSubSection":false},{"Level":2,"Identity":"T1C7N1540SD","SubSectionBookmarkName":"ss_T1C7N1540SD_lv2_5af67c94f","IsNewSubSection":false},{"Level":2,"Identity":"T1C7N1540SE","SubSectionBookmarkName":"ss_T1C7N1540SE_lv2_a814f08c8","IsNewSubSection":false}],"TitleRelatedTo":"","TitleSoAsTo":"","Deleted":false},{"CodeSectionBookmarkName":"ns_T1C7N1550_73893f57e","IsConstitutionSection":false,"Identity":"1-7-1550","IsNew":true,"SubSections":[{"Level":1,"Identity":"T1C7N1550SB","SubSectionBookmarkName":"ss_T1C7N1550SB_lv1_d7ceef58f","IsNewSubSection":false}],"TitleRelatedTo":"","TitleSoAsTo":"","Deleted":false},{"CodeSectionBookmarkName":"ns_T1C7N1560_71b989484","IsConstitutionSection":false,"Identity":"1-7-1560","IsNew":true,"SubSections":[],"TitleRelatedTo":"","TitleSoAsTo":"","Deleted":false},{"CodeSectionBookmarkName":"ns_T1C7N1570_4a227cd26","IsConstitutionSection":false,"Identity":"1-7-1570","IsNew":true,"SubSections":[{"Level":1,"Identity":"T1C7N1570S1","SubSectionBookmarkName":"ss_T1C7N1570S1_lv1_4e49b9b34","IsNewSubSection":false},{"Level":1,"Identity":"T1C7N1570S2","SubSectionBookmarkName":"ss_T1C7N1570S2_lv1_8cfcbd1f4","IsNewSubSection":false},{"Level":1,"Identity":"T1C7N1570S3","SubSectionBookmarkName":"ss_T1C7N1570S3_lv1_200708117","IsNewSubSection":false},{"Level":1,"Identity":"T1C7N1570S4","SubSectionBookmarkName":"ss_T1C7N1570S4_lv1_ccdb34349","IsNewSubSection":false},{"Level":2,"Identity":"T1C7N1570SB","SubSectionBookmarkName":"ss_T1C7N1570SB_lv2_550874dbd","IsNewSubSection":false},{"Level":2,"Identity":"T1C7N1570SC","SubSectionBookmarkName":"ss_T1C7N1570SC_lv2_91df04369","IsNewSubSection":false},{"Level":2,"Identity":"T1C7N1570SD","SubSectionBookmarkName":"ss_T1C7N1570SD_lv2_cd3330337","IsNewSubSection":false}],"TitleRelatedTo":"","TitleSoAsTo":"","Deleted":false},{"CodeSectionBookmarkName":"ns_T1C7N1580_bfbd0075b","IsConstitutionSection":false,"Identity":"1-7-1580","IsNew":true,"SubSections":[{"Level":1,"Identity":"T1C7N1580SB","SubSectionBookmarkName":"ss_T1C7N1580SB_lv1_bf3662bf2","IsNewSubSection":false},{"Level":1,"Identity":"T1C7N1580SC","SubSectionBookmarkName":"ss_T1C7N1580SC_lv1_52b294857","IsNewSubSection":false},{"Level":1,"Identity":"T1C7N1580SD","SubSectionBookmarkName":"ss_T1C7N1580SD_lv1_87e5c2ffd","IsNewSubSection":false},{"Level":1,"Identity":"T1C7N1580SE","SubSectionBookmarkName":"ss_T1C7N1580SE_lv1_a0a5b2193","IsNewSubSection":false},{"Level":1,"Identity":"T1C7N1580SF","SubSectionBookmarkName":"ss_T1C7N1580SF_lv1_c174014e2","IsNewSubSection":false},{"Level":1,"Identity":"T1C7N1580SG","SubSectionBookmarkName":"ss_T1C7N1580SG_lv1_cd5b5d010","IsNewSubSection":false},{"Level":1,"Identity":"T1C7N1580SH","SubSectionBookmarkName":"ss_T1C7N1580SH_lv1_3c3f4fa84","IsNewSubSection":false},{"Level":1,"Identity":"T1C7N1580SI","SubSectionBookmarkName":"ss_T1C7N1580SI_lv1_a35d37044","IsNewSubSection":false},{"Level":1,"Identity":"T1C7N1580SJ","SubSectionBookmarkName":"ss_T1C7N1580SJ_lv1_eda21328f","IsNewSubSection":false}],"TitleRelatedTo":"","TitleSoAsTo":"","Deleted":false},{"CodeSectionBookmarkName":"ns_T1C7N1590_763826214","IsConstitutionSection":false,"Identity":"1-7-1590","IsNew":true,"SubSections":[{"Level":1,"Identity":"T1C7N1590S1","SubSectionBookmarkName":"ss_T1C7N1590S1_lv1_9a4f2da39","IsNewSubSection":false},{"Level":1,"Identity":"T1C7N1590S2","SubSectionBookmarkName":"ss_T1C7N1590S2_lv1_f5b89ff98","IsNewSubSection":false},{"Level":1,"Identity":"T1C7N1590S3","SubSectionBookmarkName":"ss_T1C7N1590S3_lv1_8a641542e","IsNewSubSection":false},{"Level":1,"Identity":"T1C7N1590S4","SubSectionBookmarkName":"ss_T1C7N1590S4_lv1_1f1aa6694","IsNewSubSection":false},{"Level":1,"Identity":"T1C7N1590S5","SubSectionBookmarkName":"ss_T1C7N1590S5_lv1_2873cfa3f","IsNewSubSection":false},{"Level":2,"Identity":"T1C7N1590SB","SubSectionBookmarkName":"ss_T1C7N1590SB_lv2_c34644217","IsNewSubSection":false},{"Level":2,"Identity":"T1C7N1590SC","SubSectionBookmarkName":"ss_T1C7N1590SC_lv2_2cd3ca8ae","IsNewSubSection":false},{"Level":2,"Identity":"T1C7N1590SD","SubSectionBookmarkName":"ss_T1C7N1590SD_lv2_f84a926f5","IsNewSubSection":false},{"Level":2,"Identity":"T1C7N1590SE","SubSectionBookmarkName":"ss_T1C7N1590SE_lv2_19b0cc6b0","IsNewSubSection":false},{"Level":2,"Identity":"T1C7N1590SF","SubSectionBookmarkName":"ss_T1C7N1590SF_lv2_23037df11","IsNewSubSection":false}],"TitleRelatedTo":"","TitleSoAsTo":"","Deleted":false},{"CodeSectionBookmarkName":"ns_T1C7N1600_45271d591","IsConstitutionSection":false,"Identity":"1-7-1600","IsNew":true,"SubSections":[{"Level":1,"Identity":"T1C7N1600SB","SubSectionBookmarkName":"ss_T1C7N1600SB_lv1_bfa5af155","IsNewSubSection":false}],"TitleRelatedTo":"","TitleSoAsTo":"","Deleted":false},{"CodeSectionBookmarkName":"ns_T1C7N1610_99a03f149","IsConstitutionSection":false,"Identity":"1-7-1610","IsNew":true,"SubSections":[],"TitleRelatedTo":"","TitleSoAsTo":"","Deleted":false},{"CodeSectionBookmarkName":"ns_T1C7N1620_b1f749b28","IsConstitutionSection":false,"Identity":"1-7-1620","IsNew":true,"SubSections":[],"TitleRelatedTo":"","TitleSoAsTo":"","Deleted":false},{"CodeSectionBookmarkName":"ns_T1C7N1630_69e046bd0","IsConstitutionSection":false,"Identity":"1-7-1630","IsNew":true,"SubSections":[],"TitleRelatedTo":"","TitleSoAsTo":"","Deleted":false}],"TitleText":"","DisableControls":false,"Deleted":false,"RepealItems":[],"SectionBookmarkName":"bs_num_1_d03ddb00e"},{"SectionUUID":"aed917df-6267-4021-b49c-2e6f4d08d75d","SectionName":"New Blank SECTION","SectionNumber":2,"SectionType":"new","CodeSections":[],"TitleText":"","DisableControls":false,"Deleted":false,"RepealItems":[],"SectionBookmarkName":"bs_num_2_8b9941897"},{"SectionUUID":"9378e246-bbf5-427a-bc55-fbff156f70ee","SectionName":"standard_eff_date_section","SectionNumber":3,"SectionType":"drafting_clause","CodeSections":[],"TitleText":"","DisableControls":false,"Deleted":false,"RepealItems":[],"SectionBookmarkName":"bs_num_3_lastsection"}],"Timestamp":"2022-12-07T12:09:27.411393-05:00","Username":"chrischarlton@scstatehouse.gov"}]</T_BILL_T_SECTIONSHISTORY>
  <T_BILL_T_SUBJECT>Address Confidentiality Program</T_BILL_T_SUBJECT>
  <T_BILL_UR_DRAFTER>heatheranderson@scstatehouse.gov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3332</Words>
  <Characters>17995</Characters>
  <Application>Microsoft Office Word</Application>
  <DocSecurity>0</DocSecurity>
  <Lines>285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39</cp:revision>
  <cp:lastPrinted>2022-12-07T14:53:00Z</cp:lastPrinted>
  <dcterms:created xsi:type="dcterms:W3CDTF">2022-06-03T11:45:00Z</dcterms:created>
  <dcterms:modified xsi:type="dcterms:W3CDTF">2022-12-07T17:29:00Z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