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A54, R82, H3583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w:t>
      </w:r>
    </w:p>
    <w:p>
      <w:pPr>
        <w:widowControl w:val="false"/>
        <w:spacing w:after="0"/>
        <w:jc w:val="left"/>
      </w:pPr>
      <w:r>
        <w:rPr>
          <w:rFonts w:ascii="Times New Roman"/>
          <w:sz w:val="22"/>
        </w:rPr>
        <w:t xml:space="preserve">Document Path: LC-0087HDB23.docx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 xml:space="preserve">Last Amended on May 11,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18, 2023, Signed</w:t>
      </w:r>
    </w:p>
    <w:p>
      <w:pPr>
        <w:widowControl w:val="false"/>
        <w:spacing w:after="0"/>
        <w:jc w:val="left"/>
      </w:pPr>
    </w:p>
    <w:p>
      <w:pPr>
        <w:widowControl w:val="false"/>
        <w:spacing w:after="0"/>
        <w:jc w:val="left"/>
      </w:pPr>
      <w:r>
        <w:rPr>
          <w:rFonts w:ascii="Times New Roman"/>
          <w:sz w:val="22"/>
        </w:rPr>
        <w:t xml:space="preserve">Summary: Gavin's Law, Sextortion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e6499de5e4a4ef0">
        <w:r w:rsidRPr="00770434">
          <w:rPr>
            <w:rStyle w:val="Hyperlink"/>
          </w:rPr>
          <w:t>House Journal</w:t>
        </w:r>
        <w:r w:rsidRPr="00770434">
          <w:rPr>
            <w:rStyle w:val="Hyperlink"/>
          </w:rPr>
          <w:noBreakHyphen/>
          <w:t>page 219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ace97d0160a48cb">
        <w:r w:rsidRPr="00770434">
          <w:rPr>
            <w:rStyle w:val="Hyperlink"/>
          </w:rPr>
          <w:t>House Journal</w:t>
        </w:r>
        <w:r w:rsidRPr="00770434">
          <w:rPr>
            <w:rStyle w:val="Hyperlink"/>
          </w:rPr>
          <w:noBreakHyphen/>
          <w:t>page 219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Sessions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Taylor, 
 Carter, Brewer, Murphy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White, 
 Guest, Mitchell, Pedalino, Oremus, Wooten, 
 Caskey, Leber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Landing,
 Chapman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Hiott, 
 Gilliam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Felder, 
 B.L. Cox, Moss, T. Moore, Beach, J.L.
 Johnson, Hartnett, Bauer, Schuessler, 
 Bailey, Neese
 </w:t>
      </w:r>
    </w:p>
    <w:p>
      <w:pPr>
        <w:widowControl w:val="false"/>
        <w:tabs>
          <w:tab w:val="right" w:pos="1008"/>
          <w:tab w:val="left" w:pos="1152"/>
          <w:tab w:val="left" w:pos="1872"/>
          <w:tab w:val="left" w:pos="9187"/>
        </w:tabs>
        <w:spacing w:after="0"/>
        <w:ind w:left="2088" w:hanging="2088"/>
      </w:pPr>
      <w:r>
        <w:tab/>
        <w:t>4/1/2023</w:t>
      </w:r>
      <w:r>
        <w:tab/>
        <w:t>House</w:t>
      </w:r>
      <w:r>
        <w:tab/>
        <w:t>Member(s) request name removed as sponsor: Felder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W.
 Newton, Jordan, Hewitt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King, 
 Gilliard, Williams, Jefferson, Weeks
 </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Trantham, Nutt, McCravy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Ballentine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Calhoon,
 M.M. Smith, Davis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Henegan,
 G.M. Smith, Atkinson, Erickson, W. Jones
 </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 with amendment</w:t>
      </w:r>
      <w:r>
        <w:rPr>
          <w:b/>
        </w:rPr>
        <w:t xml:space="preserve"> Judiciary</w:t>
      </w:r>
      <w:r>
        <w:t xml:space="preserve"> (</w:t>
      </w:r>
      <w:hyperlink w:history="true" r:id="R5ccd7bc2da1740e3">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Blackwell, McDaniel
 </w:t>
      </w:r>
    </w:p>
    <w:p>
      <w:pPr>
        <w:widowControl w:val="false"/>
        <w:tabs>
          <w:tab w:val="right" w:pos="1008"/>
          <w:tab w:val="left" w:pos="1152"/>
          <w:tab w:val="left" w:pos="1872"/>
          <w:tab w:val="left" w:pos="9187"/>
        </w:tabs>
        <w:spacing w:after="0"/>
        <w:ind w:left="2088" w:hanging="2088"/>
      </w:pPr>
      <w:r>
        <w:tab/>
        <w:t>4/20/2023</w:t>
      </w:r>
      <w:r>
        <w:tab/>
        <w:t>House</w:t>
      </w:r>
      <w:r>
        <w:tab/>
        <w:t xml:space="preserve">Debate adjourned until</w:t>
      </w:r>
      <w:r>
        <w:t xml:space="preserve"> Wed., 4-26-23</w:t>
      </w:r>
      <w:r>
        <w:t xml:space="preserve"> (</w:t>
      </w:r>
      <w:hyperlink w:history="true" r:id="Raa5a19d9408f4aa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J.E.
 Johnson, S. Jones, Willis, Alexander
 </w:t>
      </w:r>
    </w:p>
    <w:p>
      <w:pPr>
        <w:widowControl w:val="false"/>
        <w:tabs>
          <w:tab w:val="right" w:pos="1008"/>
          <w:tab w:val="left" w:pos="1152"/>
          <w:tab w:val="left" w:pos="1872"/>
          <w:tab w:val="left" w:pos="9187"/>
        </w:tabs>
        <w:spacing w:after="0"/>
        <w:ind w:left="2088" w:hanging="2088"/>
      </w:pPr>
      <w:r>
        <w:tab/>
        <w:t>4/26/2023</w:t>
      </w:r>
      <w:r>
        <w:tab/>
        <w:t>House</w:t>
      </w:r>
      <w:r>
        <w:tab/>
        <w:t xml:space="preserve">Amended</w:t>
      </w:r>
      <w:r>
        <w:t xml:space="preserve"> (</w:t>
      </w:r>
      <w:hyperlink w:history="true" r:id="R1eb35c31a8d945c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8f46ed82471643b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Yeas-113  Nays-0</w:t>
      </w:r>
      <w:r>
        <w:t xml:space="preserve"> (</w:t>
      </w:r>
      <w:hyperlink w:history="true" r:id="R366aba97e3424a3c">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ec412e87995a41f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Yeas-107  Nays-0</w:t>
      </w:r>
      <w:r>
        <w:t xml:space="preserve"> (</w:t>
      </w:r>
      <w:hyperlink w:history="true" r:id="R86d695b68a32428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6df3ab9a1b404fe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60b781e9ec384f3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 with amendment</w:t>
      </w:r>
      <w:r>
        <w:rPr>
          <w:b/>
        </w:rPr>
        <w:t xml:space="preserve"> Judiciary</w:t>
      </w:r>
      <w:r>
        <w:t xml:space="preserve"> (</w:t>
      </w:r>
      <w:hyperlink w:history="true" r:id="R66d52a3114874fa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Committee Amendment Adopted</w:t>
      </w:r>
      <w:r>
        <w:t xml:space="preserve"> (</w:t>
      </w:r>
      <w:hyperlink w:history="true" r:id="Ra0cf8639625f449a">
        <w:r w:rsidRPr="00770434">
          <w:rPr>
            <w:rStyle w:val="Hyperlink"/>
          </w:rPr>
          <w:t>Senate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Amended</w:t>
      </w:r>
      <w:r>
        <w:t xml:space="preserve"> (</w:t>
      </w:r>
      <w:hyperlink w:history="true" r:id="R26e5f834f9b047a9">
        <w:r w:rsidRPr="00770434">
          <w:rPr>
            <w:rStyle w:val="Hyperlink"/>
          </w:rPr>
          <w:t>Senate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second time</w:t>
      </w:r>
      <w:r>
        <w:t xml:space="preserve"> (</w:t>
      </w:r>
      <w:hyperlink w:history="true" r:id="Rd4398afc39304882">
        <w:r w:rsidRPr="00770434">
          <w:rPr>
            <w:rStyle w:val="Hyperlink"/>
          </w:rPr>
          <w:t>Senate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Ayes-43  Nays-0</w:t>
      </w:r>
      <w:r>
        <w:t xml:space="preserve"> (</w:t>
      </w:r>
      <w:hyperlink w:history="true" r:id="R671bd0bb670b4ca9">
        <w:r w:rsidRPr="00770434">
          <w:rPr>
            <w:rStyle w:val="Hyperlink"/>
          </w:rPr>
          <w:t>Senate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Unanimous consent for third reading on next legislative day</w:t>
      </w:r>
      <w:r>
        <w:t xml:space="preserve"> (</w:t>
      </w:r>
      <w:hyperlink w:history="true" r:id="R66cef4d169e34df2">
        <w:r w:rsidRPr="00770434">
          <w:rPr>
            <w:rStyle w:val="Hyperlink"/>
          </w:rPr>
          <w:t>Senate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5/16/2023</w:t>
      </w:r>
      <w:r>
        <w:tab/>
        <w:t>Senate</w:t>
      </w:r>
      <w:r>
        <w:tab/>
        <w:t xml:space="preserve">Read third time and returned to House with amendments</w:t>
      </w:r>
      <w:r>
        <w:t xml:space="preserve"> (</w:t>
      </w:r>
      <w:hyperlink w:history="true" r:id="R8bcd589805094de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Concurred in Senate amendment and enrolled</w:t>
      </w:r>
      <w:r>
        <w:t xml:space="preserve"> (</w:t>
      </w:r>
      <w:hyperlink w:history="true" r:id="R75e82059216d46c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Roll call</w:t>
      </w:r>
      <w:r>
        <w:t xml:space="preserve"> Yeas-100  Nays-0</w:t>
      </w:r>
      <w:r>
        <w:t xml:space="preserve"> (</w:t>
      </w:r>
      <w:hyperlink w:history="true" r:id="Ra25519deeca44c6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5/17/2023</w:t>
      </w:r>
      <w:r>
        <w:tab/>
        <w:t/>
      </w:r>
      <w:r>
        <w:tab/>
        <w:t>Ratified R 82
 </w:t>
      </w:r>
    </w:p>
    <w:p>
      <w:pPr>
        <w:widowControl w:val="false"/>
        <w:tabs>
          <w:tab w:val="right" w:pos="1008"/>
          <w:tab w:val="left" w:pos="1152"/>
          <w:tab w:val="left" w:pos="1872"/>
          <w:tab w:val="left" w:pos="9187"/>
        </w:tabs>
        <w:spacing w:after="0"/>
        <w:ind w:left="2088" w:hanging="2088"/>
      </w:pPr>
      <w:r>
        <w:tab/>
        <w:t>5/18/2023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05/18/23
 </w:t>
      </w:r>
    </w:p>
    <w:p>
      <w:pPr>
        <w:widowControl w:val="false"/>
        <w:tabs>
          <w:tab w:val="right" w:pos="1008"/>
          <w:tab w:val="left" w:pos="1152"/>
          <w:tab w:val="left" w:pos="1872"/>
          <w:tab w:val="left" w:pos="9187"/>
        </w:tabs>
        <w:spacing w:after="0"/>
        <w:ind w:left="2088" w:hanging="2088"/>
      </w:pPr>
      <w:r>
        <w:tab/>
        <w:t>5/26/2023</w:t>
      </w:r>
      <w:r>
        <w:tab/>
        <w:t/>
      </w:r>
      <w:r>
        <w:tab/>
        <w:t>Act No. 54
 </w:t>
      </w:r>
    </w:p>
    <w:p>
      <w:pPr>
        <w:widowControl w:val="false"/>
        <w:spacing w:after="0"/>
        <w:jc w:val="left"/>
      </w:pPr>
    </w:p>
    <w:p>
      <w:pPr>
        <w:widowControl w:val="false"/>
        <w:spacing w:after="0"/>
        <w:jc w:val="left"/>
      </w:pPr>
      <w:r>
        <w:rPr>
          <w:rFonts w:ascii="Times New Roman"/>
          <w:sz w:val="22"/>
        </w:rPr>
        <w:t xml:space="preserve">View the latest </w:t>
      </w:r>
      <w:hyperlink r:id="Ra0eb9ed2adcc47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9be45d54e84b16">
        <w:r>
          <w:rPr>
            <w:rStyle w:val="Hyperlink"/>
            <w:u w:val="single"/>
          </w:rPr>
          <w:t>12/15/2022</w:t>
        </w:r>
      </w:hyperlink>
      <w:r>
        <w:t xml:space="preserve"/>
      </w:r>
    </w:p>
    <w:p>
      <w:pPr>
        <w:widowControl w:val="true"/>
        <w:spacing w:after="0"/>
        <w:jc w:val="left"/>
      </w:pPr>
      <w:r>
        <w:rPr>
          <w:rFonts w:ascii="Times New Roman"/>
          <w:sz w:val="22"/>
        </w:rPr>
        <w:t xml:space="preserve"/>
      </w:r>
      <w:hyperlink r:id="R6378d91d3bea447c">
        <w:r>
          <w:rPr>
            <w:rStyle w:val="Hyperlink"/>
            <w:u w:val="single"/>
          </w:rPr>
          <w:t>04/19/2023</w:t>
        </w:r>
      </w:hyperlink>
      <w:r>
        <w:t xml:space="preserve"/>
      </w:r>
    </w:p>
    <w:p>
      <w:pPr>
        <w:widowControl w:val="true"/>
        <w:spacing w:after="0"/>
        <w:jc w:val="left"/>
      </w:pPr>
      <w:r>
        <w:rPr>
          <w:rFonts w:ascii="Times New Roman"/>
          <w:sz w:val="22"/>
        </w:rPr>
        <w:t xml:space="preserve"/>
      </w:r>
      <w:hyperlink r:id="Rb0102d58bb164720">
        <w:r>
          <w:rPr>
            <w:rStyle w:val="Hyperlink"/>
            <w:u w:val="single"/>
          </w:rPr>
          <w:t>04/26/2023</w:t>
        </w:r>
      </w:hyperlink>
      <w:r>
        <w:t xml:space="preserve"/>
      </w:r>
    </w:p>
    <w:p>
      <w:pPr>
        <w:widowControl w:val="true"/>
        <w:spacing w:after="0"/>
        <w:jc w:val="left"/>
      </w:pPr>
      <w:r>
        <w:rPr>
          <w:rFonts w:ascii="Times New Roman"/>
          <w:sz w:val="22"/>
        </w:rPr>
        <w:t xml:space="preserve"/>
      </w:r>
      <w:hyperlink r:id="R553e516872bb4cce">
        <w:r>
          <w:rPr>
            <w:rStyle w:val="Hyperlink"/>
            <w:u w:val="single"/>
          </w:rPr>
          <w:t>05/09/2023</w:t>
        </w:r>
      </w:hyperlink>
      <w:r>
        <w:t xml:space="preserve"/>
      </w:r>
    </w:p>
    <w:p>
      <w:pPr>
        <w:widowControl w:val="true"/>
        <w:spacing w:after="0"/>
        <w:jc w:val="left"/>
      </w:pPr>
      <w:r>
        <w:rPr>
          <w:rFonts w:ascii="Times New Roman"/>
          <w:sz w:val="22"/>
        </w:rPr>
        <w:t xml:space="preserve"/>
      </w:r>
      <w:hyperlink r:id="Rc8b1341643d64f6a">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F135C" w:rsidRDefault="00586C24">
      <w:pPr>
        <w:widowControl w:val="0"/>
        <w:tabs>
          <w:tab w:val="right" w:pos="1008"/>
          <w:tab w:val="left" w:pos="1152"/>
          <w:tab w:val="left" w:pos="1872"/>
          <w:tab w:val="left" w:pos="9187"/>
        </w:tabs>
        <w:spacing w:after="0"/>
        <w:ind w:left="2088" w:hanging="2088"/>
      </w:pPr>
      <w:r>
        <w:lastRenderedPageBreak/>
        <w:tab/>
        <w:t>3/14/2023</w:t>
      </w:r>
      <w:r>
        <w:tab/>
        <w:t>House</w:t>
      </w:r>
      <w:r>
        <w:tab/>
        <w:t>Member(s) request name added as sponsor:  Trantham, Nutt, McCravy</w:t>
      </w:r>
    </w:p>
    <w:p w:rsidR="008F135C" w:rsidRDefault="00586C24">
      <w:pPr>
        <w:widowControl w:val="0"/>
        <w:tabs>
          <w:tab w:val="right" w:pos="1008"/>
          <w:tab w:val="left" w:pos="1152"/>
          <w:tab w:val="left" w:pos="1872"/>
          <w:tab w:val="left" w:pos="9187"/>
        </w:tabs>
        <w:spacing w:after="0"/>
        <w:ind w:left="2088" w:hanging="2088"/>
      </w:pPr>
      <w:r>
        <w:tab/>
        <w:t>3/28/2023</w:t>
      </w:r>
      <w:r>
        <w:tab/>
        <w:t>House</w:t>
      </w:r>
      <w:r>
        <w:tab/>
        <w:t xml:space="preserve">Member(s) request name added as </w:t>
      </w:r>
      <w:r>
        <w:t>sponsor: Felder</w:t>
      </w:r>
    </w:p>
    <w:p w:rsidR="008F135C" w:rsidRDefault="00586C24">
      <w:pPr>
        <w:widowControl w:val="0"/>
        <w:tabs>
          <w:tab w:val="right" w:pos="1008"/>
          <w:tab w:val="left" w:pos="1152"/>
          <w:tab w:val="left" w:pos="1872"/>
          <w:tab w:val="left" w:pos="9187"/>
        </w:tabs>
        <w:spacing w:after="0"/>
        <w:ind w:left="2088" w:hanging="2088"/>
      </w:pPr>
      <w:r>
        <w:tab/>
        <w:t>3/29/2023</w:t>
      </w:r>
      <w:r>
        <w:tab/>
        <w:t>House</w:t>
      </w:r>
      <w:r>
        <w:tab/>
        <w:t>Member(s) request name added as sponsor: Robbins,  Ballentine</w:t>
      </w:r>
    </w:p>
    <w:p w:rsidR="008F135C" w:rsidRDefault="00586C24">
      <w:pPr>
        <w:widowControl w:val="0"/>
        <w:tabs>
          <w:tab w:val="right" w:pos="1008"/>
          <w:tab w:val="left" w:pos="1152"/>
          <w:tab w:val="left" w:pos="1872"/>
          <w:tab w:val="left" w:pos="9187"/>
        </w:tabs>
        <w:spacing w:after="0"/>
        <w:ind w:left="2088" w:hanging="2088"/>
      </w:pPr>
      <w:r>
        <w:tab/>
        <w:t>3/30/2023</w:t>
      </w:r>
      <w:r>
        <w:tab/>
        <w:t>House</w:t>
      </w:r>
      <w:r>
        <w:tab/>
        <w:t>Member(s) request name added as sponsor: Calhoon,  M.M. Smith, Davis</w:t>
      </w:r>
    </w:p>
    <w:p w:rsidR="008F135C" w:rsidRDefault="00586C24">
      <w:pPr>
        <w:widowControl w:val="0"/>
        <w:tabs>
          <w:tab w:val="right" w:pos="1008"/>
          <w:tab w:val="left" w:pos="1152"/>
          <w:tab w:val="left" w:pos="1872"/>
          <w:tab w:val="left" w:pos="9187"/>
        </w:tabs>
        <w:spacing w:after="0"/>
        <w:ind w:left="2088" w:hanging="2088"/>
      </w:pPr>
      <w:r>
        <w:tab/>
        <w:t>4/4/2023</w:t>
      </w:r>
      <w:r>
        <w:tab/>
        <w:t>House</w:t>
      </w:r>
      <w:r>
        <w:tab/>
        <w:t>Member(s) request name added as sponsor: Cobb-Hunter</w:t>
      </w:r>
    </w:p>
    <w:p w:rsidR="008F135C" w:rsidRDefault="00586C24">
      <w:pPr>
        <w:widowControl w:val="0"/>
        <w:tabs>
          <w:tab w:val="right" w:pos="1008"/>
          <w:tab w:val="left" w:pos="1152"/>
          <w:tab w:val="left" w:pos="1872"/>
          <w:tab w:val="left" w:pos="9187"/>
        </w:tabs>
        <w:spacing w:after="0"/>
        <w:ind w:left="2088" w:hanging="2088"/>
      </w:pPr>
      <w:r>
        <w:tab/>
        <w:t>4/5/2</w:t>
      </w:r>
      <w:r>
        <w:t>023</w:t>
      </w:r>
      <w:r>
        <w:tab/>
        <w:t>House</w:t>
      </w:r>
      <w:r>
        <w:tab/>
        <w:t>Member(s) request name added as sponsor: Henegan,  G.M. Smith, Atkinson, Erickson, W. Jones</w:t>
      </w:r>
    </w:p>
    <w:p w:rsidR="008F135C" w:rsidRDefault="00586C24">
      <w:pPr>
        <w:widowControl w:val="0"/>
        <w:tabs>
          <w:tab w:val="right" w:pos="1008"/>
          <w:tab w:val="left" w:pos="1152"/>
          <w:tab w:val="left" w:pos="1872"/>
          <w:tab w:val="left" w:pos="9187"/>
        </w:tabs>
        <w:spacing w:after="0"/>
        <w:ind w:left="2088" w:hanging="2088"/>
      </w:pPr>
      <w:r>
        <w:tab/>
        <w:t>4/19/2023</w:t>
      </w:r>
      <w:r>
        <w:tab/>
        <w:t>House</w:t>
      </w:r>
      <w:r>
        <w:tab/>
        <w:t>Committee report: Favorable with amendment</w:t>
      </w:r>
      <w:r>
        <w:rPr>
          <w:b/>
        </w:rPr>
        <w:t xml:space="preserve"> Judiciary</w:t>
      </w:r>
      <w:r>
        <w:t xml:space="preserve"> (</w:t>
      </w:r>
      <w:hyperlink w:history="1" r:id="rId14">
        <w:r w:rsidRPr="00770434">
          <w:t>House Journal</w:t>
        </w:r>
        <w:r w:rsidRPr="00770434">
          <w:noBreakHyphen/>
          <w:t>page 24</w:t>
        </w:r>
      </w:hyperlink>
      <w:r>
        <w:t>)</w:t>
      </w:r>
    </w:p>
    <w:p w:rsidR="008F135C" w:rsidRDefault="00586C24">
      <w:pPr>
        <w:widowControl w:val="0"/>
        <w:tabs>
          <w:tab w:val="right" w:pos="1008"/>
          <w:tab w:val="left" w:pos="1152"/>
          <w:tab w:val="left" w:pos="1872"/>
          <w:tab w:val="left" w:pos="9187"/>
        </w:tabs>
        <w:spacing w:after="0"/>
        <w:ind w:left="2088" w:hanging="2088"/>
      </w:pPr>
      <w:r>
        <w:tab/>
        <w:t>4/20/2023</w:t>
      </w:r>
      <w:r>
        <w:tab/>
        <w:t>House</w:t>
      </w:r>
      <w:r>
        <w:tab/>
        <w:t>Member(s) request name added as sponsor:  Blackwell, McDaniel</w:t>
      </w:r>
    </w:p>
    <w:p w:rsidR="008F135C" w:rsidRDefault="00586C24">
      <w:pPr>
        <w:widowControl w:val="0"/>
        <w:tabs>
          <w:tab w:val="right" w:pos="1008"/>
          <w:tab w:val="left" w:pos="1152"/>
          <w:tab w:val="left" w:pos="1872"/>
          <w:tab w:val="left" w:pos="9187"/>
        </w:tabs>
        <w:spacing w:after="0"/>
        <w:ind w:left="2088" w:hanging="2088"/>
      </w:pPr>
      <w:r>
        <w:tab/>
        <w:t>4/20/2023</w:t>
      </w:r>
      <w:r>
        <w:tab/>
        <w:t>House</w:t>
      </w:r>
      <w:r>
        <w:tab/>
        <w:t>Debate adjourned until Wed., 4-26-23 (</w:t>
      </w:r>
      <w:hyperlink w:history="1" r:id="rId15">
        <w:r w:rsidRPr="00770434">
          <w:t>House Journal</w:t>
        </w:r>
        <w:r w:rsidRPr="00770434">
          <w:noBreakHyphen/>
          <w:t>page 13</w:t>
        </w:r>
      </w:hyperlink>
      <w:r>
        <w:t>)</w:t>
      </w:r>
    </w:p>
    <w:p w:rsidR="008F135C" w:rsidRDefault="00586C24">
      <w:pPr>
        <w:widowControl w:val="0"/>
        <w:tabs>
          <w:tab w:val="right" w:pos="1008"/>
          <w:tab w:val="left" w:pos="1152"/>
          <w:tab w:val="left" w:pos="1872"/>
          <w:tab w:val="left" w:pos="9187"/>
        </w:tabs>
        <w:spacing w:after="0"/>
        <w:ind w:left="2088" w:hanging="2088"/>
      </w:pPr>
      <w:r>
        <w:tab/>
        <w:t>4/26/2023</w:t>
      </w:r>
      <w:r>
        <w:tab/>
        <w:t>House</w:t>
      </w:r>
      <w:r>
        <w:tab/>
      </w:r>
      <w:r>
        <w:t>Member(s) request name added as sponsor: J.E.  Johnson, S. Jones, Willis, Alexander</w:t>
      </w:r>
    </w:p>
    <w:p w:rsidR="008F135C" w:rsidRDefault="00586C24">
      <w:pPr>
        <w:widowControl w:val="0"/>
        <w:tabs>
          <w:tab w:val="right" w:pos="1008"/>
          <w:tab w:val="left" w:pos="1152"/>
          <w:tab w:val="left" w:pos="1872"/>
          <w:tab w:val="left" w:pos="9187"/>
        </w:tabs>
        <w:spacing w:after="0"/>
        <w:ind w:left="2088" w:hanging="2088"/>
      </w:pPr>
      <w:r>
        <w:tab/>
        <w:t>4/26/2023</w:t>
      </w:r>
      <w:r>
        <w:tab/>
        <w:t>House</w:t>
      </w:r>
      <w:r>
        <w:tab/>
        <w:t>Amended (</w:t>
      </w:r>
      <w:hyperlink w:history="1" r:id="rId16">
        <w:r w:rsidRPr="00770434">
          <w:t>House Journal</w:t>
        </w:r>
        <w:r w:rsidRPr="00770434">
          <w:noBreakHyphen/>
          <w:t>page 27</w:t>
        </w:r>
      </w:hyperlink>
      <w:r>
        <w:t>)</w:t>
      </w:r>
    </w:p>
    <w:p w:rsidR="008F135C" w:rsidRDefault="00586C24">
      <w:pPr>
        <w:widowControl w:val="0"/>
        <w:tabs>
          <w:tab w:val="right" w:pos="1008"/>
          <w:tab w:val="left" w:pos="1152"/>
          <w:tab w:val="left" w:pos="1872"/>
          <w:tab w:val="left" w:pos="9187"/>
        </w:tabs>
        <w:spacing w:after="0"/>
        <w:ind w:left="2088" w:hanging="2088"/>
      </w:pPr>
      <w:r>
        <w:tab/>
        <w:t>4/26/2023</w:t>
      </w:r>
      <w:r>
        <w:tab/>
        <w:t>House</w:t>
      </w:r>
      <w:r>
        <w:tab/>
        <w:t>Read second time (</w:t>
      </w:r>
      <w:hyperlink w:history="1" r:id="rId17">
        <w:r w:rsidRPr="00770434">
          <w:t>House Journal</w:t>
        </w:r>
        <w:r w:rsidRPr="00770434">
          <w:noBreakHyphen/>
          <w:t>page 27</w:t>
        </w:r>
      </w:hyperlink>
      <w:r>
        <w:t>)</w:t>
      </w:r>
    </w:p>
    <w:p w:rsidR="008F135C" w:rsidRDefault="00586C24">
      <w:pPr>
        <w:widowControl w:val="0"/>
        <w:tabs>
          <w:tab w:val="right" w:pos="1008"/>
          <w:tab w:val="left" w:pos="1152"/>
          <w:tab w:val="left" w:pos="1872"/>
          <w:tab w:val="left" w:pos="9187"/>
        </w:tabs>
        <w:spacing w:after="0"/>
        <w:ind w:left="2088" w:hanging="2088"/>
      </w:pPr>
      <w:r>
        <w:tab/>
        <w:t>4/26/2023</w:t>
      </w:r>
      <w:r>
        <w:tab/>
        <w:t>House</w:t>
      </w:r>
      <w:r>
        <w:tab/>
        <w:t>Roll call Yeas-113  Nays-0 (</w:t>
      </w:r>
      <w:hyperlink w:history="1" r:id="rId18">
        <w:r w:rsidRPr="00770434">
          <w:t>House Journal</w:t>
        </w:r>
        <w:r w:rsidRPr="00770434">
          <w:noBreakHyphen/>
          <w:t>page 29</w:t>
        </w:r>
      </w:hyperlink>
      <w:r>
        <w:t>)</w:t>
      </w:r>
    </w:p>
    <w:p w:rsidR="008F135C" w:rsidRDefault="00586C24">
      <w:pPr>
        <w:widowControl w:val="0"/>
        <w:tabs>
          <w:tab w:val="right" w:pos="1008"/>
          <w:tab w:val="left" w:pos="1152"/>
          <w:tab w:val="left" w:pos="1872"/>
          <w:tab w:val="left" w:pos="9187"/>
        </w:tabs>
        <w:spacing w:after="0"/>
        <w:ind w:left="2088" w:hanging="2088"/>
      </w:pPr>
      <w:r>
        <w:tab/>
        <w:t>4/27/2023</w:t>
      </w:r>
      <w:r>
        <w:tab/>
        <w:t>House</w:t>
      </w:r>
      <w:r>
        <w:tab/>
        <w:t xml:space="preserve">Read third time and </w:t>
      </w:r>
      <w:r>
        <w:t>sent to Senate (</w:t>
      </w:r>
      <w:hyperlink w:history="1" r:id="rId19">
        <w:r w:rsidRPr="00770434">
          <w:t>House Journal</w:t>
        </w:r>
        <w:r w:rsidRPr="00770434">
          <w:noBreakHyphen/>
          <w:t>page 9</w:t>
        </w:r>
      </w:hyperlink>
      <w:r>
        <w:t>)</w:t>
      </w:r>
    </w:p>
    <w:p w:rsidR="008F135C" w:rsidRDefault="00586C24">
      <w:pPr>
        <w:widowControl w:val="0"/>
        <w:tabs>
          <w:tab w:val="right" w:pos="1008"/>
          <w:tab w:val="left" w:pos="1152"/>
          <w:tab w:val="left" w:pos="1872"/>
          <w:tab w:val="left" w:pos="9187"/>
        </w:tabs>
        <w:spacing w:after="0"/>
        <w:ind w:left="2088" w:hanging="2088"/>
      </w:pPr>
      <w:r>
        <w:tab/>
        <w:t>4/27/2023</w:t>
      </w:r>
      <w:r>
        <w:tab/>
        <w:t>House</w:t>
      </w:r>
      <w:r>
        <w:tab/>
        <w:t>Roll call Yeas-107  Nays-0 (</w:t>
      </w:r>
      <w:hyperlink w:history="1" r:id="rId20">
        <w:r w:rsidRPr="00770434">
          <w:t>House Journal</w:t>
        </w:r>
        <w:r w:rsidRPr="00770434">
          <w:noBreakHyphen/>
          <w:t>page 9</w:t>
        </w:r>
      </w:hyperlink>
      <w:r>
        <w:t>)</w:t>
      </w:r>
    </w:p>
    <w:p w:rsidR="008F135C" w:rsidRDefault="00586C24">
      <w:pPr>
        <w:widowControl w:val="0"/>
        <w:tabs>
          <w:tab w:val="right" w:pos="1008"/>
          <w:tab w:val="left" w:pos="1152"/>
          <w:tab w:val="left" w:pos="1872"/>
          <w:tab w:val="left" w:pos="9187"/>
        </w:tabs>
        <w:spacing w:after="0"/>
        <w:ind w:left="2088" w:hanging="2088"/>
      </w:pPr>
      <w:r>
        <w:tab/>
      </w:r>
      <w:r>
        <w:t>4/27/2023</w:t>
      </w:r>
      <w:r>
        <w:tab/>
        <w:t>Senate</w:t>
      </w:r>
      <w:r>
        <w:tab/>
        <w:t>Introduced and read first time (</w:t>
      </w:r>
      <w:hyperlink w:history="1" r:id="rId21">
        <w:r w:rsidRPr="00770434">
          <w:t>Senate Journal</w:t>
        </w:r>
        <w:r w:rsidRPr="00770434">
          <w:noBreakHyphen/>
          <w:t>page 5</w:t>
        </w:r>
      </w:hyperlink>
      <w:r>
        <w:t>)</w:t>
      </w:r>
    </w:p>
    <w:p w:rsidR="008F135C" w:rsidRDefault="00586C24">
      <w:pPr>
        <w:widowControl w:val="0"/>
        <w:tabs>
          <w:tab w:val="right" w:pos="1008"/>
          <w:tab w:val="left" w:pos="1152"/>
          <w:tab w:val="left" w:pos="1872"/>
          <w:tab w:val="left" w:pos="9187"/>
        </w:tabs>
        <w:spacing w:after="0"/>
        <w:ind w:left="2088" w:hanging="2088"/>
      </w:pPr>
      <w:r>
        <w:tab/>
        <w:t>4/27/2023</w:t>
      </w:r>
      <w:r>
        <w:tab/>
        <w:t>Senate</w:t>
      </w:r>
      <w:r>
        <w:tab/>
        <w:t>Referred to Committee on</w:t>
      </w:r>
      <w:r>
        <w:rPr>
          <w:b/>
        </w:rPr>
        <w:t xml:space="preserve"> Judiciary</w:t>
      </w:r>
      <w:r>
        <w:t xml:space="preserve"> (</w:t>
      </w:r>
      <w:hyperlink w:history="1" r:id="rId22">
        <w:r w:rsidRPr="00770434">
          <w:t>Senate Journal</w:t>
        </w:r>
        <w:r w:rsidRPr="00770434">
          <w:noBreakHyphen/>
          <w:t>page 5</w:t>
        </w:r>
      </w:hyperlink>
      <w:r>
        <w:t>)</w:t>
      </w:r>
    </w:p>
    <w:p w:rsidR="008F135C" w:rsidRDefault="00586C24">
      <w:pPr>
        <w:widowControl w:val="0"/>
        <w:tabs>
          <w:tab w:val="right" w:pos="1008"/>
          <w:tab w:val="left" w:pos="1152"/>
          <w:tab w:val="left" w:pos="1872"/>
          <w:tab w:val="left" w:pos="9187"/>
        </w:tabs>
        <w:spacing w:after="0"/>
        <w:ind w:left="2088" w:hanging="2088"/>
      </w:pPr>
      <w:r>
        <w:tab/>
        <w:t>5/3/2023</w:t>
      </w:r>
      <w:r>
        <w:tab/>
        <w:t>Senate</w:t>
      </w:r>
      <w:r>
        <w:tab/>
        <w:t>Referred to Subcommittee: Hutto (ch), Matthews,  Rice, Senn, Adams</w:t>
      </w:r>
    </w:p>
    <w:p w:rsidR="008F135C" w:rsidRDefault="00586C24">
      <w:pPr>
        <w:widowControl w:val="0"/>
        <w:tabs>
          <w:tab w:val="right" w:pos="1008"/>
          <w:tab w:val="left" w:pos="1152"/>
          <w:tab w:val="left" w:pos="1872"/>
          <w:tab w:val="left" w:pos="9187"/>
        </w:tabs>
        <w:spacing w:after="0"/>
        <w:ind w:left="2088" w:hanging="2088"/>
      </w:pPr>
      <w:r>
        <w:tab/>
        <w:t>5/9/2023</w:t>
      </w:r>
      <w:r>
        <w:tab/>
        <w:t>Senate</w:t>
      </w:r>
      <w:r>
        <w:tab/>
        <w:t>Committee report: Favorable with amendment</w:t>
      </w:r>
      <w:r>
        <w:rPr>
          <w:b/>
        </w:rPr>
        <w:t xml:space="preserve"> Judiciary</w:t>
      </w:r>
      <w:r>
        <w:t xml:space="preserve"> (</w:t>
      </w:r>
      <w:hyperlink w:history="1" r:id="rId23">
        <w:r w:rsidRPr="00770434">
          <w:t>Senate Journal</w:t>
        </w:r>
        <w:r w:rsidRPr="00770434">
          <w:noBreakHyphen/>
          <w:t>page 19</w:t>
        </w:r>
      </w:hyperlink>
      <w:r>
        <w:t>)</w:t>
      </w:r>
    </w:p>
    <w:p w:rsidR="008F135C" w:rsidRDefault="00586C24">
      <w:pPr>
        <w:widowControl w:val="0"/>
        <w:tabs>
          <w:tab w:val="right" w:pos="1008"/>
          <w:tab w:val="left" w:pos="1152"/>
          <w:tab w:val="left" w:pos="1872"/>
          <w:tab w:val="left" w:pos="9187"/>
        </w:tabs>
        <w:spacing w:after="0"/>
        <w:ind w:left="2088" w:hanging="2088"/>
      </w:pPr>
      <w:r>
        <w:tab/>
        <w:t>5/11/2023</w:t>
      </w:r>
      <w:r>
        <w:tab/>
        <w:t>Senate</w:t>
      </w:r>
      <w:r>
        <w:tab/>
        <w:t>Committee Amendment Adopted (</w:t>
      </w:r>
      <w:hyperlink w:history="1" r:id="rId24">
        <w:r w:rsidRPr="00770434">
          <w:t>Senate Journal</w:t>
        </w:r>
        <w:r w:rsidRPr="00770434">
          <w:noBreakHyphen/>
          <w:t>page 171</w:t>
        </w:r>
      </w:hyperlink>
      <w:r>
        <w:t>)</w:t>
      </w:r>
    </w:p>
    <w:p w:rsidR="008F135C" w:rsidRDefault="00586C24">
      <w:pPr>
        <w:widowControl w:val="0"/>
        <w:tabs>
          <w:tab w:val="right" w:pos="1008"/>
          <w:tab w:val="left" w:pos="1152"/>
          <w:tab w:val="left" w:pos="1872"/>
          <w:tab w:val="left" w:pos="9187"/>
        </w:tabs>
        <w:spacing w:after="0"/>
        <w:ind w:left="2088" w:hanging="2088"/>
      </w:pPr>
      <w:r>
        <w:tab/>
        <w:t>5/11/2023</w:t>
      </w:r>
      <w:r>
        <w:tab/>
        <w:t>Senate</w:t>
      </w:r>
      <w:r>
        <w:tab/>
        <w:t>Amended (</w:t>
      </w:r>
      <w:hyperlink w:history="1" r:id="rId25">
        <w:r w:rsidRPr="00770434">
          <w:t>Senate Journal</w:t>
        </w:r>
        <w:r w:rsidRPr="00770434">
          <w:noBreakHyphen/>
          <w:t>page </w:t>
        </w:r>
        <w:r w:rsidRPr="00770434">
          <w:t>171</w:t>
        </w:r>
      </w:hyperlink>
      <w:r>
        <w:t>)</w:t>
      </w:r>
    </w:p>
    <w:p w:rsidR="008F135C" w:rsidRDefault="00586C24">
      <w:pPr>
        <w:widowControl w:val="0"/>
        <w:tabs>
          <w:tab w:val="right" w:pos="1008"/>
          <w:tab w:val="left" w:pos="1152"/>
          <w:tab w:val="left" w:pos="1872"/>
          <w:tab w:val="left" w:pos="9187"/>
        </w:tabs>
        <w:spacing w:after="0"/>
        <w:ind w:left="2088" w:hanging="2088"/>
      </w:pPr>
      <w:r>
        <w:tab/>
        <w:t>5/11/2023</w:t>
      </w:r>
      <w:r>
        <w:tab/>
        <w:t>Senate</w:t>
      </w:r>
      <w:r>
        <w:tab/>
        <w:t>Read second time (</w:t>
      </w:r>
      <w:hyperlink w:history="1" r:id="rId26">
        <w:r w:rsidRPr="00770434">
          <w:t>Senate Journal</w:t>
        </w:r>
        <w:r w:rsidRPr="00770434">
          <w:noBreakHyphen/>
          <w:t>page 171</w:t>
        </w:r>
      </w:hyperlink>
      <w:r>
        <w:t>)</w:t>
      </w:r>
    </w:p>
    <w:p w:rsidR="008F135C" w:rsidRDefault="00586C24">
      <w:pPr>
        <w:widowControl w:val="0"/>
        <w:tabs>
          <w:tab w:val="right" w:pos="1008"/>
          <w:tab w:val="left" w:pos="1152"/>
          <w:tab w:val="left" w:pos="1872"/>
          <w:tab w:val="left" w:pos="9187"/>
        </w:tabs>
        <w:spacing w:after="0"/>
        <w:ind w:left="2088" w:hanging="2088"/>
      </w:pPr>
      <w:r>
        <w:tab/>
        <w:t>5/11/2023</w:t>
      </w:r>
      <w:r>
        <w:tab/>
        <w:t>Senate</w:t>
      </w:r>
      <w:r>
        <w:tab/>
        <w:t>Roll call Ayes-43  Nays-0 (</w:t>
      </w:r>
      <w:hyperlink w:history="1" r:id="rId27">
        <w:r w:rsidRPr="00770434">
          <w:t>Se</w:t>
        </w:r>
        <w:r w:rsidRPr="00770434">
          <w:t>nate Journal</w:t>
        </w:r>
        <w:r w:rsidRPr="00770434">
          <w:noBreakHyphen/>
          <w:t>page 171</w:t>
        </w:r>
      </w:hyperlink>
      <w:r>
        <w:t>)</w:t>
      </w:r>
    </w:p>
    <w:p w:rsidR="008F135C" w:rsidRDefault="00586C24">
      <w:pPr>
        <w:widowControl w:val="0"/>
        <w:tabs>
          <w:tab w:val="right" w:pos="1008"/>
          <w:tab w:val="left" w:pos="1152"/>
          <w:tab w:val="left" w:pos="1872"/>
          <w:tab w:val="left" w:pos="9187"/>
        </w:tabs>
        <w:spacing w:after="0"/>
        <w:ind w:left="2088" w:hanging="2088"/>
      </w:pPr>
      <w:r>
        <w:tab/>
        <w:t>5/11/2023</w:t>
      </w:r>
      <w:r>
        <w:tab/>
        <w:t>Senate</w:t>
      </w:r>
      <w:r>
        <w:tab/>
        <w:t>Unanimous consent for third reading on next legislative day (</w:t>
      </w:r>
      <w:hyperlink w:history="1" r:id="rId28">
        <w:r w:rsidRPr="00770434">
          <w:t>Senate Journal</w:t>
        </w:r>
        <w:r w:rsidRPr="00770434">
          <w:noBreakHyphen/>
          <w:t>page 171</w:t>
        </w:r>
      </w:hyperlink>
      <w:r>
        <w:t>)</w:t>
      </w:r>
    </w:p>
    <w:p w:rsidR="008F135C" w:rsidRDefault="00586C24">
      <w:pPr>
        <w:widowControl w:val="0"/>
        <w:tabs>
          <w:tab w:val="right" w:pos="1008"/>
          <w:tab w:val="left" w:pos="1152"/>
          <w:tab w:val="left" w:pos="1872"/>
          <w:tab w:val="left" w:pos="9187"/>
        </w:tabs>
        <w:spacing w:after="0"/>
        <w:ind w:left="2088" w:hanging="2088"/>
      </w:pPr>
      <w:r>
        <w:tab/>
        <w:t>5/16/2023</w:t>
      </w:r>
      <w:r>
        <w:tab/>
      </w:r>
      <w:r>
        <w:t>Senate</w:t>
      </w:r>
      <w:r>
        <w:tab/>
        <w:t>Read third time and returned to House with amendments (</w:t>
      </w:r>
      <w:hyperlink w:history="1" r:id="rId29">
        <w:r w:rsidRPr="00770434">
          <w:t>Senate Journal</w:t>
        </w:r>
        <w:r w:rsidRPr="00770434">
          <w:noBreakHyphen/>
          <w:t>page 6</w:t>
        </w:r>
      </w:hyperlink>
      <w:r>
        <w:t>)</w:t>
      </w:r>
    </w:p>
    <w:p w:rsidR="008F135C" w:rsidRDefault="00586C24">
      <w:pPr>
        <w:widowControl w:val="0"/>
        <w:tabs>
          <w:tab w:val="right" w:pos="1008"/>
          <w:tab w:val="left" w:pos="1152"/>
          <w:tab w:val="left" w:pos="1872"/>
          <w:tab w:val="left" w:pos="9187"/>
        </w:tabs>
        <w:spacing w:after="0"/>
        <w:ind w:left="2088" w:hanging="2088"/>
      </w:pPr>
      <w:r>
        <w:tab/>
        <w:t>5/16/2023</w:t>
      </w:r>
      <w:r>
        <w:tab/>
        <w:t>House</w:t>
      </w:r>
      <w:r>
        <w:tab/>
        <w:t>Concurred in Senate amendment and enrolled (</w:t>
      </w:r>
      <w:hyperlink w:history="1" r:id="rId30">
        <w:r w:rsidRPr="00770434">
          <w:t>Ho</w:t>
        </w:r>
        <w:r w:rsidRPr="00770434">
          <w:t>use Journal</w:t>
        </w:r>
        <w:r w:rsidRPr="00770434">
          <w:noBreakHyphen/>
          <w:t>page 18</w:t>
        </w:r>
      </w:hyperlink>
      <w:r>
        <w:t>)</w:t>
      </w:r>
    </w:p>
    <w:p w:rsidR="008F135C" w:rsidRDefault="00586C24">
      <w:pPr>
        <w:widowControl w:val="0"/>
        <w:tabs>
          <w:tab w:val="right" w:pos="1008"/>
          <w:tab w:val="left" w:pos="1152"/>
          <w:tab w:val="left" w:pos="1872"/>
          <w:tab w:val="left" w:pos="9187"/>
        </w:tabs>
        <w:spacing w:after="0"/>
        <w:ind w:left="2088" w:hanging="2088"/>
      </w:pPr>
      <w:r>
        <w:tab/>
        <w:t>5/16/2023</w:t>
      </w:r>
      <w:r>
        <w:tab/>
        <w:t>House</w:t>
      </w:r>
      <w:r>
        <w:tab/>
        <w:t>Roll call Yeas-100  Nays-0 (</w:t>
      </w:r>
      <w:hyperlink w:history="1" r:id="rId31">
        <w:r w:rsidRPr="00770434">
          <w:t>House Journal</w:t>
        </w:r>
        <w:r w:rsidRPr="00770434">
          <w:noBreakHyphen/>
          <w:t>page 18</w:t>
        </w:r>
      </w:hyperlink>
      <w:r>
        <w:t>)</w:t>
      </w:r>
    </w:p>
    <w:p w:rsidR="008F135C" w:rsidRDefault="00586C24">
      <w:pPr>
        <w:widowControl w:val="0"/>
        <w:tabs>
          <w:tab w:val="right" w:pos="1008"/>
          <w:tab w:val="left" w:pos="1152"/>
          <w:tab w:val="left" w:pos="1872"/>
          <w:tab w:val="left" w:pos="9187"/>
        </w:tabs>
        <w:spacing w:after="0"/>
        <w:ind w:left="2088" w:hanging="2088"/>
      </w:pPr>
      <w:r>
        <w:tab/>
        <w:t>5/17/2023</w:t>
      </w:r>
      <w:r>
        <w:tab/>
      </w:r>
      <w:r>
        <w:tab/>
        <w:t>Ratified R 82</w:t>
      </w:r>
    </w:p>
    <w:p w:rsidR="008F135C" w:rsidRDefault="00586C24">
      <w:pPr>
        <w:widowControl w:val="0"/>
        <w:tabs>
          <w:tab w:val="right" w:pos="1008"/>
          <w:tab w:val="left" w:pos="1152"/>
          <w:tab w:val="left" w:pos="1872"/>
          <w:tab w:val="left" w:pos="9187"/>
        </w:tabs>
        <w:spacing w:after="0"/>
        <w:ind w:left="2088" w:hanging="2088"/>
      </w:pPr>
      <w:r>
        <w:tab/>
        <w:t>5/18/2023</w:t>
      </w:r>
      <w:r>
        <w:tab/>
      </w:r>
      <w:r>
        <w:tab/>
        <w:t xml:space="preserve">Signed By </w:t>
      </w:r>
      <w:r>
        <w:t>Governor</w:t>
      </w:r>
    </w:p>
    <w:p w:rsidR="008F135C" w:rsidRDefault="00586C24">
      <w:pPr>
        <w:widowControl w:val="0"/>
        <w:tabs>
          <w:tab w:val="right" w:pos="1008"/>
          <w:tab w:val="left" w:pos="1152"/>
          <w:tab w:val="left" w:pos="1872"/>
          <w:tab w:val="left" w:pos="9187"/>
        </w:tabs>
        <w:spacing w:after="0"/>
        <w:ind w:left="2088" w:hanging="2088"/>
      </w:pPr>
      <w:r>
        <w:tab/>
        <w:t>5/26/2023</w:t>
      </w:r>
      <w:r>
        <w:tab/>
      </w:r>
      <w:r>
        <w:tab/>
        <w:t>Effective date 05/18/23</w:t>
      </w:r>
    </w:p>
    <w:p w:rsidR="008F135C" w:rsidRDefault="00586C24">
      <w:pPr>
        <w:widowControl w:val="0"/>
        <w:tabs>
          <w:tab w:val="right" w:pos="1008"/>
          <w:tab w:val="left" w:pos="1152"/>
          <w:tab w:val="left" w:pos="1872"/>
          <w:tab w:val="left" w:pos="9187"/>
        </w:tabs>
        <w:spacing w:after="0"/>
        <w:ind w:left="2088" w:hanging="2088"/>
      </w:pPr>
      <w:r>
        <w:tab/>
        <w:t>5/26/2023</w:t>
      </w:r>
      <w:r>
        <w:tab/>
      </w:r>
      <w:r>
        <w:tab/>
        <w:t>Act No. 54</w:t>
      </w:r>
    </w:p>
    <w:p w:rsidR="008F135C" w:rsidRDefault="008F135C">
      <w:pPr>
        <w:widowControl w:val="0"/>
        <w:spacing w:after="0"/>
      </w:pPr>
    </w:p>
    <w:p w:rsidR="008F135C" w:rsidRDefault="00586C24">
      <w:pPr>
        <w:widowControl w:val="0"/>
        <w:spacing w:after="0"/>
      </w:pPr>
      <w:r>
        <w:rPr>
          <w:rFonts w:ascii="Times New Roman"/>
        </w:rPr>
        <w:t xml:space="preserve">View the latest </w:t>
      </w:r>
      <w:hyperlink r:id="rId32">
        <w:r>
          <w:rPr>
            <w:u w:val="single"/>
          </w:rPr>
          <w:t>legislative information</w:t>
        </w:r>
      </w:hyperlink>
      <w:r>
        <w:t xml:space="preserve"> at the websi</w:t>
      </w:r>
      <w:r>
        <w:t>te</w:t>
      </w:r>
    </w:p>
    <w:p w:rsidR="008F135C" w:rsidRDefault="008F135C">
      <w:pPr>
        <w:widowControl w:val="0"/>
        <w:spacing w:after="0"/>
      </w:pPr>
    </w:p>
    <w:p w:rsidR="008F135C" w:rsidRDefault="008F135C">
      <w:pPr>
        <w:widowControl w:val="0"/>
        <w:spacing w:after="0"/>
      </w:pPr>
    </w:p>
    <w:p w:rsidR="008F135C" w:rsidRDefault="00586C24">
      <w:pPr>
        <w:widowControl w:val="0"/>
        <w:spacing w:after="0"/>
      </w:pPr>
      <w:r>
        <w:rPr>
          <w:rFonts w:ascii="Times New Roman"/>
          <w:b/>
        </w:rPr>
        <w:t>VERSIONS OF THIS BILL</w:t>
      </w:r>
    </w:p>
    <w:p w:rsidR="008F135C" w:rsidRDefault="008F135C">
      <w:pPr>
        <w:widowControl w:val="0"/>
        <w:spacing w:after="0"/>
      </w:pPr>
    </w:p>
    <w:p w:rsidR="008F135C" w:rsidRDefault="00586C24">
      <w:pPr>
        <w:spacing w:after="0"/>
      </w:pPr>
      <w:hyperlink r:id="rId33">
        <w:r>
          <w:rPr>
            <w:u w:val="single"/>
          </w:rPr>
          <w:t>12/15/2022</w:t>
        </w:r>
      </w:hyperlink>
    </w:p>
    <w:p w:rsidR="008F135C" w:rsidRDefault="00586C24">
      <w:pPr>
        <w:spacing w:after="0"/>
      </w:pPr>
      <w:hyperlink r:id="rId34">
        <w:r>
          <w:rPr>
            <w:u w:val="single"/>
          </w:rPr>
          <w:t>04</w:t>
        </w:r>
        <w:r>
          <w:rPr>
            <w:u w:val="single"/>
          </w:rPr>
          <w:t>/19/2023</w:t>
        </w:r>
      </w:hyperlink>
    </w:p>
    <w:p w:rsidR="008F135C" w:rsidRDefault="00586C24">
      <w:pPr>
        <w:spacing w:after="0"/>
      </w:pPr>
      <w:hyperlink r:id="rId35">
        <w:r>
          <w:rPr>
            <w:u w:val="single"/>
          </w:rPr>
          <w:t>04/26/2023</w:t>
        </w:r>
      </w:hyperlink>
    </w:p>
    <w:p w:rsidR="008F135C" w:rsidRDefault="00586C24">
      <w:pPr>
        <w:spacing w:after="0"/>
      </w:pPr>
      <w:hyperlink r:id="rId36">
        <w:r>
          <w:rPr>
            <w:u w:val="single"/>
          </w:rPr>
          <w:t>05/09/2023</w:t>
        </w:r>
      </w:hyperlink>
    </w:p>
    <w:p w:rsidR="008F135C" w:rsidRDefault="00586C24">
      <w:pPr>
        <w:spacing w:after="0"/>
      </w:pPr>
      <w:hyperlink r:id="rId37">
        <w:r>
          <w:rPr>
            <w:u w:val="single"/>
          </w:rPr>
          <w:t>05/11/2023</w:t>
        </w:r>
      </w:hyperlink>
    </w:p>
    <w:p w:rsidR="008F135C" w:rsidRDefault="008F135C">
      <w:pPr>
        <w:widowControl w:val="0"/>
        <w:spacing w:after="0"/>
      </w:pPr>
    </w:p>
    <w:p w:rsidR="008F135C" w:rsidRDefault="008F135C">
      <w:pPr>
        <w:widowControl w:val="0"/>
        <w:spacing w:after="0"/>
      </w:pPr>
    </w:p>
    <w:p w:rsidR="008F135C" w:rsidRDefault="008F135C">
      <w:pPr>
        <w:widowControl w:val="0"/>
        <w:spacing w:after="0"/>
      </w:pPr>
    </w:p>
    <w:p w:rsidR="008F135C" w:rsidRDefault="008F135C">
      <w:pPr>
        <w:suppressLineNumbers/>
        <w:sectPr w:rsidR="008F135C">
          <w:pgSz w:w="12240" w:h="15840" w:code="1"/>
          <w:pgMar w:top="1080" w:right="1440" w:bottom="1080" w:left="1440" w:header="720" w:footer="720" w:gutter="0"/>
          <w:cols w:space="720"/>
          <w:noEndnote/>
          <w:docGrid w:linePitch="360"/>
        </w:sectPr>
      </w:pPr>
    </w:p>
    <w:p w:rsidR="002C67FF" w:rsidP="002C67FF" w:rsidRDefault="002C67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(A54, R82, H3583)</w:t>
      </w:r>
    </w:p>
    <w:p w:rsidRPr="00F60DB2" w:rsidR="002C67FF" w:rsidP="002C67FF" w:rsidRDefault="002C67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D6414" w:rsidR="002C67FF" w:rsidP="002C67FF" w:rsidRDefault="002C67F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D6414">
        <w:rPr>
          <w:rFonts w:cs="Times New Roman"/>
          <w:sz w:val="22"/>
        </w:rPr>
        <w:t>AN ACT to amend the South Carolina Code of Laws by enacting "Gavin's Law" by adding Section 16‑15‑430 so as to create the offenses of “sexual extortion” and “aggravated sexual extortion”, to define necessary terms, and to provide penalties for violations.</w:t>
      </w:r>
      <w:bookmarkStart w:name="at_6a6e8bf75" w:id="0"/>
    </w:p>
    <w:bookmarkEnd w:id="0"/>
    <w:p w:rsidRPr="00DF3B44" w:rsidR="002C67FF" w:rsidP="002C67FF" w:rsidRDefault="002C67FF">
      <w:pPr>
        <w:pStyle w:val="scbillwhereasclause"/>
      </w:pPr>
    </w:p>
    <w:p w:rsidR="002C67FF" w:rsidP="002C67FF" w:rsidRDefault="002C67F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893e5752" w:id="1"/>
      <w:r w:rsidRPr="0094541D">
        <w:t>B</w:t>
      </w:r>
      <w:bookmarkEnd w:id="1"/>
      <w:r w:rsidRPr="0094541D">
        <w:t>e it enacted by the General Assembly of the State of South Carolina:</w:t>
      </w: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2C67FF" w:rsidP="002C67FF" w:rsidRDefault="002C67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noncodifiedsection"/>
      </w:pPr>
      <w:bookmarkStart w:name="bs_num_1_a9b839bfa" w:id="2"/>
      <w:bookmarkStart w:name="citing_act_3cb7b2d1c" w:id="3"/>
      <w:r>
        <w:t>S</w:t>
      </w:r>
      <w:bookmarkEnd w:id="2"/>
      <w:r>
        <w:t>ECTION 1.</w:t>
      </w:r>
      <w:r>
        <w:tab/>
      </w:r>
      <w:bookmarkEnd w:id="3"/>
      <w:r>
        <w:rPr>
          <w:shd w:val="clear" w:color="auto" w:fill="FFFFFF"/>
        </w:rPr>
        <w:t>This act may be cited as “Gavin’s Law”.</w:t>
      </w: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Sexual extortion, aggravated sexual extortion</w:t>
      </w:r>
    </w:p>
    <w:p w:rsidRPr="00DF3B44" w:rsidR="002C67FF" w:rsidP="002C67FF" w:rsidRDefault="002C67FF">
      <w:pPr>
        <w:pStyle w:val="scnoncodifiedsection"/>
      </w:pPr>
    </w:p>
    <w:p w:rsidR="002C67FF" w:rsidP="002C67FF" w:rsidRDefault="002C67FF">
      <w:pPr>
        <w:pStyle w:val="scdirectionallanguage"/>
      </w:pPr>
      <w:bookmarkStart w:name="bs_num_2_481fa0564" w:id="4"/>
      <w:r>
        <w:t>S</w:t>
      </w:r>
      <w:bookmarkEnd w:id="4"/>
      <w:r>
        <w:t>ECTION 2.</w:t>
      </w:r>
      <w:r>
        <w:tab/>
      </w:r>
      <w:bookmarkStart w:name="dl_4e68b2490" w:id="5"/>
      <w:r>
        <w:t>A</w:t>
      </w:r>
      <w:bookmarkEnd w:id="5"/>
      <w:r>
        <w:t>rticle 3, Chapter 15, Title 16 of the S.C. Code is amended by adding:</w:t>
      </w:r>
    </w:p>
    <w:p w:rsidR="002C67FF" w:rsidP="002C67FF" w:rsidRDefault="002C67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newcodesection"/>
      </w:pPr>
      <w:r>
        <w:tab/>
      </w:r>
      <w:bookmarkStart w:name="ns_T16C15N430_603f48a79" w:id="6"/>
      <w:r>
        <w:t>S</w:t>
      </w:r>
      <w:bookmarkEnd w:id="6"/>
      <w:r>
        <w:t>ection 16-15-430.</w:t>
      </w:r>
      <w:r>
        <w:tab/>
      </w:r>
      <w:bookmarkStart w:name="ss_T16C15N430SA_lv1_d46c324ee" w:id="7"/>
      <w:r>
        <w:t>(</w:t>
      </w:r>
      <w:bookmarkEnd w:id="7"/>
      <w:r>
        <w:t>A) As used in this section:</w:t>
      </w:r>
    </w:p>
    <w:p w:rsidR="002C67FF" w:rsidP="002C67FF" w:rsidRDefault="002C67FF">
      <w:pPr>
        <w:pStyle w:val="scnewcodesection"/>
      </w:pPr>
      <w:r>
        <w:tab/>
      </w:r>
      <w:r>
        <w:tab/>
      </w:r>
      <w:bookmarkStart w:name="ss_T16C15N430S1_lv1_c485c3f97" w:id="8"/>
      <w:r>
        <w:t>(</w:t>
      </w:r>
      <w:bookmarkEnd w:id="8"/>
      <w:r>
        <w:t>1) “Adult” means a person eighteen years or older.</w:t>
      </w:r>
    </w:p>
    <w:p w:rsidR="002C67FF" w:rsidP="002C67FF" w:rsidRDefault="002C67FF">
      <w:pPr>
        <w:pStyle w:val="scnewcodesection"/>
      </w:pPr>
      <w:r>
        <w:tab/>
      </w:r>
      <w:r>
        <w:tab/>
      </w:r>
      <w:bookmarkStart w:name="ss_T16C15N430S2_lv1_8f67205ef" w:id="9"/>
      <w:r>
        <w:t>(</w:t>
      </w:r>
      <w:bookmarkEnd w:id="9"/>
      <w:r>
        <w:t>2) “Minor” means any person under eighteen years of age at the time of the alleged offense.</w:t>
      </w:r>
    </w:p>
    <w:p w:rsidR="002C67FF" w:rsidP="002C67FF" w:rsidRDefault="002C67FF">
      <w:pPr>
        <w:pStyle w:val="scnewcodesection"/>
      </w:pPr>
      <w:r>
        <w:tab/>
      </w:r>
      <w:r>
        <w:tab/>
      </w:r>
      <w:bookmarkStart w:name="ss_T16C15N430S3_lv1_daf88bc04" w:id="10"/>
      <w:r>
        <w:t>(</w:t>
      </w:r>
      <w:bookmarkEnd w:id="10"/>
      <w:r>
        <w:t>3) “Great bodily injury” means bodily injury which causes a substantial risk of death or which causes serious, permanent disfigurement or protracted loss or impairment of the function of a bodily member or organ.</w:t>
      </w:r>
    </w:p>
    <w:p w:rsidR="002C67FF" w:rsidP="002C67FF" w:rsidRDefault="002C67FF">
      <w:pPr>
        <w:pStyle w:val="scnewcodesection"/>
      </w:pPr>
      <w:r>
        <w:tab/>
      </w:r>
      <w:r>
        <w:tab/>
      </w:r>
      <w:bookmarkStart w:name="ss_T16C15N430S4_lv1_999fc524a" w:id="11"/>
      <w:r>
        <w:t>(</w:t>
      </w:r>
      <w:bookmarkEnd w:id="11"/>
      <w:r>
        <w:t>4) “Private image” means an image depicting sexually explicit nudity or sexual activity, as defined in Section 16-15-375, or sexual conduct, as defined in Section 16-15-305.</w:t>
      </w:r>
    </w:p>
    <w:p w:rsidR="002C67FF" w:rsidP="002C67FF" w:rsidRDefault="002C67FF">
      <w:pPr>
        <w:pStyle w:val="scnewcodesection"/>
      </w:pPr>
      <w:r>
        <w:tab/>
      </w:r>
      <w:r>
        <w:tab/>
      </w:r>
      <w:bookmarkStart w:name="ss_T16C15N430S5_lv1_2a04853ff" w:id="12"/>
      <w:r>
        <w:t>(</w:t>
      </w:r>
      <w:bookmarkEnd w:id="12"/>
      <w:r>
        <w:t xml:space="preserve">5) “Image” means a photograph, film, videotape, recording, live </w:t>
      </w:r>
      <w:r>
        <w:lastRenderedPageBreak/>
        <w:t>transmission, digital or computer-generated visual depiction, or any other reproduction made by electronic, mechanical, or other means.</w:t>
      </w:r>
    </w:p>
    <w:p w:rsidR="002C67FF" w:rsidP="002C67FF" w:rsidRDefault="002C67FF">
      <w:pPr>
        <w:pStyle w:val="scnewcodesection"/>
      </w:pPr>
      <w:r>
        <w:tab/>
      </w:r>
      <w:r>
        <w:tab/>
      </w:r>
      <w:bookmarkStart w:name="ss_T16C15N430S6_lv1_4c0fc9955" w:id="13"/>
      <w:r>
        <w:t>(</w:t>
      </w:r>
      <w:bookmarkEnd w:id="13"/>
      <w:r>
        <w:t>6) “Disclose” means exhibit, transfer, publicize, distribute, or reproduce.</w:t>
      </w:r>
    </w:p>
    <w:p w:rsidR="002C67FF" w:rsidP="002C67FF" w:rsidRDefault="002C67FF">
      <w:pPr>
        <w:pStyle w:val="scnewcodesection"/>
      </w:pPr>
      <w:r>
        <w:tab/>
      </w:r>
      <w:r>
        <w:tab/>
      </w:r>
      <w:bookmarkStart w:name="ss_T16C15N430S7_lv1_1af90e933" w:id="14"/>
      <w:r>
        <w:t>(</w:t>
      </w:r>
      <w:bookmarkEnd w:id="14"/>
      <w:r>
        <w:t>7) “Vulnerable adult” has the same meaning as in Section 43</w:t>
      </w:r>
      <w:r>
        <w:noBreakHyphen/>
        <w:t>35</w:t>
      </w:r>
      <w:r>
        <w:noBreakHyphen/>
        <w:t>10.</w:t>
      </w:r>
    </w:p>
    <w:p w:rsidR="002C67FF" w:rsidP="002C67FF" w:rsidRDefault="002C67FF">
      <w:pPr>
        <w:pStyle w:val="scnewcodesection"/>
      </w:pPr>
      <w:r>
        <w:tab/>
      </w:r>
      <w:bookmarkStart w:name="ss_T16C15N430SB_lv2_613e676f8" w:id="15"/>
      <w:r>
        <w:t>(</w:t>
      </w:r>
      <w:bookmarkEnd w:id="15"/>
      <w:r>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p>
    <w:p w:rsidR="002C67FF" w:rsidP="002C67FF" w:rsidRDefault="002C67FF">
      <w:pPr>
        <w:pStyle w:val="scnewcodesection"/>
      </w:pPr>
      <w:r>
        <w:tab/>
      </w:r>
      <w:r>
        <w:tab/>
        <w:t>(1) not more than five years for a first offense;</w:t>
      </w:r>
    </w:p>
    <w:p w:rsidR="002C67FF" w:rsidP="002C67FF" w:rsidRDefault="002C67FF">
      <w:pPr>
        <w:pStyle w:val="scnewcodesection"/>
      </w:pPr>
      <w:r>
        <w:tab/>
      </w:r>
      <w:r>
        <w:tab/>
        <w:t>(2) not more than ten years for a second offense; or</w:t>
      </w:r>
    </w:p>
    <w:p w:rsidR="002C67FF" w:rsidP="002C67FF" w:rsidRDefault="002C67FF">
      <w:pPr>
        <w:pStyle w:val="scnewcodesection"/>
      </w:pPr>
      <w:r>
        <w:tab/>
      </w:r>
      <w:r>
        <w:tab/>
        <w:t>(3) not more than twenty years for a third or subsequent offense.</w:t>
      </w:r>
    </w:p>
    <w:p w:rsidR="002C67FF" w:rsidP="002C67FF" w:rsidRDefault="002C67FF">
      <w:pPr>
        <w:pStyle w:val="scnewcodesection"/>
      </w:pPr>
      <w:r>
        <w:tab/>
      </w:r>
      <w:bookmarkStart w:name="ss_T16C15N430SC_lv2_95ded8b57" w:id="16"/>
      <w:r>
        <w:t>(</w:t>
      </w:r>
      <w:bookmarkEnd w:id="16"/>
      <w:r>
        <w:t>C)</w:t>
      </w:r>
      <w:bookmarkStart w:name="ss_T16C15N430S1_lv3_0cb11b1dc" w:id="17"/>
      <w:r>
        <w:t>(</w:t>
      </w:r>
      <w:bookmarkEnd w:id="17"/>
      <w:r>
        <w:t>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p>
    <w:p w:rsidR="002C67FF" w:rsidP="002C67FF" w:rsidRDefault="002C67FF">
      <w:pPr>
        <w:pStyle w:val="scnewcodesection"/>
      </w:pPr>
      <w:r>
        <w:tab/>
      </w:r>
      <w:r>
        <w:tab/>
      </w:r>
      <w:r>
        <w:tab/>
      </w:r>
      <w:bookmarkStart w:name="ss_T16C15N430Sa_lv4_bc99cd0ad" w:id="18"/>
      <w:r>
        <w:t>(</w:t>
      </w:r>
      <w:bookmarkEnd w:id="18"/>
      <w:r>
        <w:t xml:space="preserve">a) the victim is a minor or a vulnerable adult and the person convicted of sexual extortion is an adult; or </w:t>
      </w:r>
    </w:p>
    <w:p w:rsidR="002C67FF" w:rsidP="002C67FF" w:rsidRDefault="002C67FF">
      <w:pPr>
        <w:pStyle w:val="scnewcodesection"/>
      </w:pPr>
      <w:r>
        <w:tab/>
      </w:r>
      <w:r>
        <w:tab/>
      </w:r>
      <w:r>
        <w:tab/>
      </w:r>
      <w:bookmarkStart w:name="ss_T16C15N430Sb_lv4_d817de0c0" w:id="19"/>
      <w:r>
        <w:t>(</w:t>
      </w:r>
      <w:bookmarkEnd w:id="19"/>
      <w:r>
        <w:t>b) the victim suffers great bodily injury or death and the finder of fact finds beyond a reasonable doubt that the sexual extortion of the victim was the proximate cause of the great bodily injury or death.</w:t>
      </w:r>
    </w:p>
    <w:p w:rsidR="002C67FF" w:rsidP="002C67FF" w:rsidRDefault="002C67FF">
      <w:pPr>
        <w:pStyle w:val="scnewcodesection"/>
      </w:pPr>
      <w:r>
        <w:tab/>
      </w:r>
      <w:r>
        <w:tab/>
      </w:r>
      <w:bookmarkStart w:name="ss_T16C15N430S2_lv3_3e6564ab7" w:id="20"/>
      <w:r>
        <w:t>(</w:t>
      </w:r>
      <w:bookmarkEnd w:id="20"/>
      <w:r>
        <w:t>2) A person convicted of aggravated felony sexual extortion must be imprisoned not more than twenty years.</w:t>
      </w:r>
    </w:p>
    <w:p w:rsidR="002C67FF" w:rsidP="002C67FF" w:rsidRDefault="002C67FF">
      <w:pPr>
        <w:pStyle w:val="scnewcodesection"/>
      </w:pPr>
      <w:r>
        <w:lastRenderedPageBreak/>
        <w:tab/>
      </w:r>
      <w:bookmarkStart w:name="ss_T16C15N430SD_lv3_62eb37862" w:id="21"/>
      <w:bookmarkStart w:name="ss_T16C15N430S2_lv3_0d4267092" w:id="22"/>
      <w:r>
        <w:t>(</w:t>
      </w:r>
      <w:bookmarkEnd w:id="21"/>
      <w:bookmarkEnd w:id="22"/>
      <w:r>
        <w:t>D) If the person convicted is a minor, then the person is guilty of misdemeanor sexual extortion and must be sentenced by the family court. The court may order as a condition of sentencing behavioral health counseling from an appropriate agency or provider.</w:t>
      </w: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Collaboration required</w:t>
      </w:r>
    </w:p>
    <w:p w:rsidR="002C67FF" w:rsidP="002C67FF" w:rsidRDefault="002C67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noncodifiedsection"/>
      </w:pPr>
      <w:bookmarkStart w:name="bs_num_3_1531edc4c" w:id="23"/>
      <w:r>
        <w:t>S</w:t>
      </w:r>
      <w:bookmarkEnd w:id="23"/>
      <w:r>
        <w:t>ECTION 3.</w:t>
      </w:r>
      <w:r>
        <w:tab/>
        <w:t xml:space="preserve"> </w:t>
      </w:r>
      <w:r w:rsidRPr="007038EC">
        <w:t xml:space="preserve">Local school districts shall collaborate with the </w:t>
      </w:r>
      <w:r>
        <w:t xml:space="preserve">State </w:t>
      </w:r>
      <w:r w:rsidRPr="007038EC">
        <w:t>Department of Education, the South Carolina Law Enforcement Division</w:t>
      </w:r>
      <w:r>
        <w:t>,</w:t>
      </w:r>
      <w:r w:rsidRPr="007038EC">
        <w:t xml:space="preserve"> and the Attorney General’s office, as appropriate, to implement a policy to educate and notify students of the provisions of </w:t>
      </w:r>
      <w:r>
        <w:t>this act</w:t>
      </w:r>
      <w:r w:rsidRPr="007038EC">
        <w:t xml:space="preserve"> which includes adequate notice to students, parents or guardians, the public, and school personnel of the change in law.</w:t>
      </w:r>
      <w:r>
        <w:t xml:space="preserve">  The State Department of Education must file a report as to the status of the adoption and implementation of the education policies under this act to the Governor, the President of the Senate, and the Speaker of the House of Representatives, annually by July first of each year. </w:t>
      </w: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7FF" w:rsidP="002C67FF" w:rsidRDefault="002C67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2C67FF" w:rsidP="002C67FF" w:rsidRDefault="002C67FF">
      <w:pPr>
        <w:pStyle w:val="scnoncodifiedsection"/>
      </w:pPr>
    </w:p>
    <w:p w:rsidR="002C67FF" w:rsidP="002C67FF" w:rsidRDefault="002C67FF">
      <w:pPr>
        <w:pStyle w:val="scnoncodifiedsection"/>
      </w:pPr>
      <w:bookmarkStart w:name="bs_num_4_227167d36" w:id="24"/>
      <w:bookmarkStart w:name="eff_date_section_0dadcce05" w:id="25"/>
      <w:r>
        <w:t>S</w:t>
      </w:r>
      <w:bookmarkEnd w:id="24"/>
      <w:r>
        <w:t>ECTION 4.</w:t>
      </w:r>
      <w:r>
        <w:tab/>
      </w:r>
      <w:bookmarkEnd w:id="25"/>
      <w:r w:rsidRPr="00AF1C3A">
        <w:t xml:space="preserve">This </w:t>
      </w:r>
      <w:r>
        <w:t>act</w:t>
      </w:r>
      <w:r w:rsidRPr="00AF1C3A">
        <w:t xml:space="preserve"> takes effect upon approval by the Governor</w:t>
      </w:r>
      <w:r>
        <w:t>.</w:t>
      </w:r>
    </w:p>
    <w:p w:rsidR="002C67FF" w:rsidP="002C67FF" w:rsidRDefault="002C67FF">
      <w:pPr>
        <w:pStyle w:val="scnoncodifiedsection"/>
      </w:pPr>
    </w:p>
    <w:p w:rsidR="002C67FF" w:rsidP="002C67FF" w:rsidRDefault="002C67FF">
      <w:pPr>
        <w:pStyle w:val="scnoncodifiedsection"/>
      </w:pPr>
      <w:r>
        <w:t>Ratified the 17</w:t>
      </w:r>
      <w:r>
        <w:rPr>
          <w:vertAlign w:val="superscript"/>
        </w:rPr>
        <w:t>th</w:t>
      </w:r>
      <w:r>
        <w:t xml:space="preserve"> day of May, 2023.</w:t>
      </w:r>
    </w:p>
    <w:p w:rsidR="002C67FF" w:rsidP="002C67FF" w:rsidRDefault="002C67FF">
      <w:pPr>
        <w:pStyle w:val="scactchamber"/>
        <w:widowControl/>
        <w:suppressLineNumbers w:val="0"/>
        <w:suppressAutoHyphens w:val="0"/>
        <w:jc w:val="both"/>
      </w:pPr>
    </w:p>
    <w:p w:rsidR="002C67FF" w:rsidP="002C67FF" w:rsidRDefault="002C67FF">
      <w:pPr>
        <w:pStyle w:val="scactchamber"/>
        <w:widowControl/>
        <w:suppressLineNumbers w:val="0"/>
        <w:suppressAutoHyphens w:val="0"/>
        <w:jc w:val="both"/>
      </w:pPr>
      <w:r>
        <w:t>Approved the 18</w:t>
      </w:r>
      <w:r w:rsidRPr="00D33700">
        <w:rPr>
          <w:vertAlign w:val="superscript"/>
        </w:rPr>
        <w:t>th</w:t>
      </w:r>
      <w:r>
        <w:t xml:space="preserve"> day of May, 2023. </w:t>
      </w:r>
    </w:p>
    <w:p w:rsidR="002C67FF" w:rsidP="002C67FF" w:rsidRDefault="002C67FF">
      <w:pPr>
        <w:pStyle w:val="scactchamber"/>
        <w:widowControl/>
        <w:suppressLineNumbers w:val="0"/>
        <w:suppressAutoHyphens w:val="0"/>
        <w:jc w:val="center"/>
      </w:pPr>
    </w:p>
    <w:p w:rsidR="002C67FF" w:rsidP="002C67FF" w:rsidRDefault="002C67FF">
      <w:pPr>
        <w:pStyle w:val="scactchamber"/>
        <w:widowControl/>
        <w:suppressLineNumbers w:val="0"/>
        <w:suppressAutoHyphens w:val="0"/>
        <w:jc w:val="center"/>
      </w:pPr>
      <w:r>
        <w:t>__________</w:t>
      </w:r>
    </w:p>
    <w:p w:rsidRPr="00F60DB2" w:rsidR="003D6414" w:rsidP="002C67FF" w:rsidRDefault="003D6414">
      <w:pPr>
        <w:widowControl w:val="0"/>
        <w:tabs>
          <w:tab w:val="right" w:pos="1008"/>
          <w:tab w:val="left" w:pos="1152"/>
          <w:tab w:val="left" w:pos="1872"/>
          <w:tab w:val="left" w:pos="9187"/>
        </w:tabs>
        <w:spacing w:after="0"/>
        <w:ind w:left="2088" w:hanging="2088"/>
      </w:pPr>
    </w:p>
    <w:sectPr w:rsidRPr="00F60DB2" w:rsidR="003D6414" w:rsidSect="003D6414">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BA7" w:rsidRDefault="006B6BA7" w:rsidP="0010329A">
      <w:pPr>
        <w:spacing w:after="0" w:line="240" w:lineRule="auto"/>
      </w:pPr>
      <w:r>
        <w:separator/>
      </w:r>
    </w:p>
    <w:p w:rsidR="006B6BA7" w:rsidRDefault="006B6BA7"/>
    <w:p w:rsidR="006B6BA7" w:rsidRDefault="006B6BA7"/>
  </w:endnote>
  <w:endnote w:type="continuationSeparator" w:id="0">
    <w:p w:rsidR="006B6BA7" w:rsidRDefault="006B6BA7" w:rsidP="0010329A">
      <w:pPr>
        <w:spacing w:after="0" w:line="240" w:lineRule="auto"/>
      </w:pPr>
      <w:r>
        <w:continuationSeparator/>
      </w:r>
    </w:p>
    <w:p w:rsidR="006B6BA7" w:rsidRDefault="006B6BA7"/>
    <w:p w:rsidR="006B6BA7" w:rsidRDefault="006B6BA7"/>
  </w:endnote>
  <w:endnote w:type="continuationNotice" w:id="1">
    <w:p w:rsidR="006B6BA7" w:rsidRDefault="006B6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414" w:rsidRPr="003D6414" w:rsidRDefault="003D6414" w:rsidP="003D64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414" w:rsidRDefault="003D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BA7" w:rsidRDefault="006B6BA7" w:rsidP="0010329A">
      <w:pPr>
        <w:spacing w:after="0" w:line="240" w:lineRule="auto"/>
      </w:pPr>
      <w:r>
        <w:separator/>
      </w:r>
    </w:p>
    <w:p w:rsidR="006B6BA7" w:rsidRDefault="006B6BA7"/>
    <w:p w:rsidR="006B6BA7" w:rsidRDefault="006B6BA7"/>
  </w:footnote>
  <w:footnote w:type="continuationSeparator" w:id="0">
    <w:p w:rsidR="006B6BA7" w:rsidRDefault="006B6BA7" w:rsidP="0010329A">
      <w:pPr>
        <w:spacing w:after="0" w:line="240" w:lineRule="auto"/>
      </w:pPr>
      <w:r>
        <w:continuationSeparator/>
      </w:r>
    </w:p>
    <w:p w:rsidR="006B6BA7" w:rsidRDefault="006B6BA7"/>
    <w:p w:rsidR="006B6BA7" w:rsidRDefault="006B6BA7"/>
  </w:footnote>
  <w:footnote w:type="continuationNotice" w:id="1">
    <w:p w:rsidR="006B6BA7" w:rsidRDefault="006B6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8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5AAA"/>
    <w:rsid w:val="00037F04"/>
    <w:rsid w:val="00044B84"/>
    <w:rsid w:val="000479D0"/>
    <w:rsid w:val="0006464F"/>
    <w:rsid w:val="00064E6C"/>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2D5C"/>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EA5"/>
    <w:rsid w:val="002568C4"/>
    <w:rsid w:val="00257F60"/>
    <w:rsid w:val="002625EA"/>
    <w:rsid w:val="00270F7C"/>
    <w:rsid w:val="00281442"/>
    <w:rsid w:val="002836D8"/>
    <w:rsid w:val="002A6972"/>
    <w:rsid w:val="002B02F3"/>
    <w:rsid w:val="002C3463"/>
    <w:rsid w:val="002C3B4D"/>
    <w:rsid w:val="002C67FF"/>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0517"/>
    <w:rsid w:val="003D1181"/>
    <w:rsid w:val="003D4A3C"/>
    <w:rsid w:val="003D4CCF"/>
    <w:rsid w:val="003D6414"/>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02A3"/>
    <w:rsid w:val="004F0090"/>
    <w:rsid w:val="004F172C"/>
    <w:rsid w:val="005002ED"/>
    <w:rsid w:val="00500DBC"/>
    <w:rsid w:val="005102BE"/>
    <w:rsid w:val="0051118E"/>
    <w:rsid w:val="00517044"/>
    <w:rsid w:val="00523F7F"/>
    <w:rsid w:val="00524D54"/>
    <w:rsid w:val="00526EDD"/>
    <w:rsid w:val="0054531B"/>
    <w:rsid w:val="00546C24"/>
    <w:rsid w:val="005476FF"/>
    <w:rsid w:val="005516F6"/>
    <w:rsid w:val="00552EA3"/>
    <w:rsid w:val="00571BA3"/>
    <w:rsid w:val="005801DD"/>
    <w:rsid w:val="00583971"/>
    <w:rsid w:val="00586C24"/>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6BA7"/>
    <w:rsid w:val="006B7005"/>
    <w:rsid w:val="006C099D"/>
    <w:rsid w:val="006C7E01"/>
    <w:rsid w:val="006E0935"/>
    <w:rsid w:val="006E353F"/>
    <w:rsid w:val="006E35AB"/>
    <w:rsid w:val="006F1A24"/>
    <w:rsid w:val="006F3399"/>
    <w:rsid w:val="006F62AF"/>
    <w:rsid w:val="007038A9"/>
    <w:rsid w:val="00704345"/>
    <w:rsid w:val="00722155"/>
    <w:rsid w:val="007233B2"/>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12D4"/>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E49"/>
    <w:rsid w:val="008C2F88"/>
    <w:rsid w:val="008C6C3F"/>
    <w:rsid w:val="008D46EC"/>
    <w:rsid w:val="008E0E25"/>
    <w:rsid w:val="008E57CE"/>
    <w:rsid w:val="008E61A1"/>
    <w:rsid w:val="008F135C"/>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581C"/>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26A7"/>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3DF7"/>
    <w:rsid w:val="00BD4684"/>
    <w:rsid w:val="00BD71B4"/>
    <w:rsid w:val="00BD7CF7"/>
    <w:rsid w:val="00BE08A7"/>
    <w:rsid w:val="00BE4391"/>
    <w:rsid w:val="00BF3E48"/>
    <w:rsid w:val="00C16288"/>
    <w:rsid w:val="00C166EC"/>
    <w:rsid w:val="00C17D1D"/>
    <w:rsid w:val="00C23590"/>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296F"/>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31C3"/>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2FB3"/>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40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D6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4296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4296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4296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4296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4296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4296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4296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4296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4296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4296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4296F"/>
    <w:rPr>
      <w:noProof/>
    </w:rPr>
  </w:style>
  <w:style w:type="character" w:customStyle="1" w:styleId="sclocalcheck">
    <w:name w:val="sc_local_check"/>
    <w:uiPriority w:val="1"/>
    <w:qFormat/>
    <w:rsid w:val="00D4296F"/>
    <w:rPr>
      <w:noProof/>
    </w:rPr>
  </w:style>
  <w:style w:type="character" w:customStyle="1" w:styleId="sctempcheck">
    <w:name w:val="sc_temp_check"/>
    <w:uiPriority w:val="1"/>
    <w:qFormat/>
    <w:rsid w:val="00D4296F"/>
    <w:rPr>
      <w:noProof/>
    </w:rPr>
  </w:style>
  <w:style w:type="character" w:customStyle="1" w:styleId="Heading1Char">
    <w:name w:val="Heading 1 Char"/>
    <w:basedOn w:val="DefaultParagraphFont"/>
    <w:link w:val="Heading1"/>
    <w:uiPriority w:val="9"/>
    <w:rsid w:val="003D641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426.docx" TargetMode="External" Id="rId18" /><Relationship Type="http://schemas.openxmlformats.org/officeDocument/2006/relationships/hyperlink" Target="file:///h:\sj\20230511.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sj\20230427.docx" TargetMode="External" Id="rId21" /><Relationship Type="http://schemas.openxmlformats.org/officeDocument/2006/relationships/hyperlink" Target="https://www.scstatehouse.gov//sess125_2023-2024/prever/3583_20230419.htm" TargetMode="Externa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426.docx" TargetMode="External" Id="rId17" /><Relationship Type="http://schemas.openxmlformats.org/officeDocument/2006/relationships/hyperlink" Target="file:///h:\sj\20230511.docx" TargetMode="External" Id="rId25" /><Relationship Type="http://schemas.openxmlformats.org/officeDocument/2006/relationships/hyperlink" Target="https://www.scstatehouse.gov//sess125_2023-2024/prever/3583_20221215.htm"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hj\20230426.docx" TargetMode="External" Id="rId16" /><Relationship Type="http://schemas.openxmlformats.org/officeDocument/2006/relationships/hyperlink" Target="file:///h:\hj\20230427.docx" TargetMode="External" Id="rId20" /><Relationship Type="http://schemas.openxmlformats.org/officeDocument/2006/relationships/hyperlink" Target="file:///h:\sj\20230516.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hyperlink" Target="https://www.scstatehouse.gov/billsearch.php?billnumbers=3583&amp;session=125&amp;summary=B" TargetMode="External" Id="rId32" /><Relationship Type="http://schemas.openxmlformats.org/officeDocument/2006/relationships/hyperlink" Target="https://www.scstatehouse.gov//sess125_2023-2024/prever/3583_20230511.htm"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file:///h:\hj\20230420.docx" TargetMode="External" Id="rId15" /><Relationship Type="http://schemas.openxmlformats.org/officeDocument/2006/relationships/hyperlink" Target="file:///h:\sj\20230509.docx" TargetMode="External" Id="rId23" /><Relationship Type="http://schemas.openxmlformats.org/officeDocument/2006/relationships/hyperlink" Target="file:///h:\sj\20230511.docx" TargetMode="External" Id="rId28" /><Relationship Type="http://schemas.openxmlformats.org/officeDocument/2006/relationships/hyperlink" Target="https://www.scstatehouse.gov//sess125_2023-2024/prever/3583_20230509.htm" TargetMode="External" Id="rId36" /><Relationship Type="http://schemas.openxmlformats.org/officeDocument/2006/relationships/footnotes" Target="footnotes.xml" Id="rId10" /><Relationship Type="http://schemas.openxmlformats.org/officeDocument/2006/relationships/hyperlink" Target="file:///h:\hj\20230427.docx" TargetMode="External" Id="rId19" /><Relationship Type="http://schemas.openxmlformats.org/officeDocument/2006/relationships/hyperlink" Target="file:///h:\hj\20230516.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19.docx" TargetMode="External" Id="rId14" /><Relationship Type="http://schemas.openxmlformats.org/officeDocument/2006/relationships/hyperlink" Target="file:///h:\sj\20230427.docx" TargetMode="External" Id="rId22" /><Relationship Type="http://schemas.openxmlformats.org/officeDocument/2006/relationships/hyperlink" Target="file:///h:\sj\20230511.docx" TargetMode="External" Id="rId27" /><Relationship Type="http://schemas.openxmlformats.org/officeDocument/2006/relationships/hyperlink" Target="file:///h:\hj\20230516.docx" TargetMode="External" Id="rId30" /><Relationship Type="http://schemas.openxmlformats.org/officeDocument/2006/relationships/hyperlink" Target="https://www.scstatehouse.gov//sess125_2023-2024/prever/3583_20230426.htm" TargetMode="External" Id="rId35" /><Relationship Type="http://schemas.openxmlformats.org/officeDocument/2006/relationships/hyperlink" Target="https://www.scstatehouse.gov/billsearch.php?billnumbers=3583&amp;session=125&amp;summary=B" TargetMode="External" Id="Ra7e303c576f24e39" /><Relationship Type="http://schemas.openxmlformats.org/officeDocument/2006/relationships/hyperlink" Target="https://www.scstatehouse.gov/sess125_2023-2024/prever/3583_20221215.docx" TargetMode="External" Id="Rb18b2fe734744fdd" /><Relationship Type="http://schemas.openxmlformats.org/officeDocument/2006/relationships/hyperlink" Target="https://www.scstatehouse.gov/sess125_2023-2024/prever/3583_20230419.docx" TargetMode="External" Id="R33c948db686c4068" /><Relationship Type="http://schemas.openxmlformats.org/officeDocument/2006/relationships/hyperlink" Target="https://www.scstatehouse.gov/sess125_2023-2024/prever/3583_20230426.docx" TargetMode="External" Id="Rb7515dc8da8d40f7" /><Relationship Type="http://schemas.openxmlformats.org/officeDocument/2006/relationships/hyperlink" Target="https://www.scstatehouse.gov/sess125_2023-2024/prever/3583_20230509.docx" TargetMode="External" Id="R3d55959eb4c54a2e" /><Relationship Type="http://schemas.openxmlformats.org/officeDocument/2006/relationships/hyperlink" Target="https://www.scstatehouse.gov/sess125_2023-2024/prever/3583_20230511.docx" TargetMode="External" Id="Rcaf9a3a60d2542e7" /><Relationship Type="http://schemas.openxmlformats.org/officeDocument/2006/relationships/hyperlink" Target="h:\hj\20230110.docx" TargetMode="External" Id="R42f9daf869bd48c3" /><Relationship Type="http://schemas.openxmlformats.org/officeDocument/2006/relationships/hyperlink" Target="h:\hj\20230110.docx" TargetMode="External" Id="Rd9644b8713804eec" /><Relationship Type="http://schemas.openxmlformats.org/officeDocument/2006/relationships/hyperlink" Target="h:\hj\20230419.docx" TargetMode="External" Id="Rc86868d0444d40f7" /><Relationship Type="http://schemas.openxmlformats.org/officeDocument/2006/relationships/hyperlink" Target="h:\hj\20230420.docx" TargetMode="External" Id="Rd07c608289e24bd4" /><Relationship Type="http://schemas.openxmlformats.org/officeDocument/2006/relationships/hyperlink" Target="h:\hj\20230426.docx" TargetMode="External" Id="R4fdc83a5c04b4624" /><Relationship Type="http://schemas.openxmlformats.org/officeDocument/2006/relationships/hyperlink" Target="h:\hj\20230426.docx" TargetMode="External" Id="R0527031bdd60482f" /><Relationship Type="http://schemas.openxmlformats.org/officeDocument/2006/relationships/hyperlink" Target="h:\hj\20230426.docx" TargetMode="External" Id="Rda06cd4ea50b462c" /><Relationship Type="http://schemas.openxmlformats.org/officeDocument/2006/relationships/hyperlink" Target="h:\hj\20230427.docx" TargetMode="External" Id="R5413905192d245fa" /><Relationship Type="http://schemas.openxmlformats.org/officeDocument/2006/relationships/hyperlink" Target="h:\hj\20230427.docx" TargetMode="External" Id="R375d3be4e1174e42" /><Relationship Type="http://schemas.openxmlformats.org/officeDocument/2006/relationships/hyperlink" Target="h:\sj\20230427.docx" TargetMode="External" Id="R67e6dac5ec0c4a97" /><Relationship Type="http://schemas.openxmlformats.org/officeDocument/2006/relationships/hyperlink" Target="h:\sj\20230427.docx" TargetMode="External" Id="R68cad5f640ff415a" /><Relationship Type="http://schemas.openxmlformats.org/officeDocument/2006/relationships/hyperlink" Target="h:\sj\20230509.docx" TargetMode="External" Id="R2801163ee23f457d" /><Relationship Type="http://schemas.openxmlformats.org/officeDocument/2006/relationships/hyperlink" Target="h:\sj\20230511.docx" TargetMode="External" Id="R7cca079c47544b90" /><Relationship Type="http://schemas.openxmlformats.org/officeDocument/2006/relationships/hyperlink" Target="h:\sj\20230511.docx" TargetMode="External" Id="Rb50bf9d414c54536" /><Relationship Type="http://schemas.openxmlformats.org/officeDocument/2006/relationships/hyperlink" Target="h:\sj\20230511.docx" TargetMode="External" Id="Rf8bbdd425f704a0d" /><Relationship Type="http://schemas.openxmlformats.org/officeDocument/2006/relationships/hyperlink" Target="h:\sj\20230511.docx" TargetMode="External" Id="R1f55a316f069438a" /><Relationship Type="http://schemas.openxmlformats.org/officeDocument/2006/relationships/hyperlink" Target="h:\sj\20230511.docx" TargetMode="External" Id="R31c1e44ebded4452" /><Relationship Type="http://schemas.openxmlformats.org/officeDocument/2006/relationships/hyperlink" Target="h:\sj\20230516.docx" TargetMode="External" Id="Radd9cc7f7e024c40" /><Relationship Type="http://schemas.openxmlformats.org/officeDocument/2006/relationships/hyperlink" Target="h:\hj\20230516.docx" TargetMode="External" Id="R77e1b35b83444bd8" /><Relationship Type="http://schemas.openxmlformats.org/officeDocument/2006/relationships/hyperlink" Target="h:\hj\20230516.docx" TargetMode="External" Id="R6454dca6a9f64b54" /><Relationship Type="http://schemas.openxmlformats.org/officeDocument/2006/relationships/hyperlink" Target="https://www.scstatehouse.gov/billsearch.php?billnumbers=3583&amp;session=125&amp;summary=B" TargetMode="External" Id="Rcc70852949b145e6" /><Relationship Type="http://schemas.openxmlformats.org/officeDocument/2006/relationships/hyperlink" Target="https://www.scstatehouse.gov/sess125_2023-2024/prever/3583_20221215.docx" TargetMode="External" Id="R45edf04daeb2456c" /><Relationship Type="http://schemas.openxmlformats.org/officeDocument/2006/relationships/hyperlink" Target="https://www.scstatehouse.gov/sess125_2023-2024/prever/3583_20230419.docx" TargetMode="External" Id="R742b8317ed874c6a" /><Relationship Type="http://schemas.openxmlformats.org/officeDocument/2006/relationships/hyperlink" Target="https://www.scstatehouse.gov/sess125_2023-2024/prever/3583_20230426.docx" TargetMode="External" Id="R296bf3c3f63c43df" /><Relationship Type="http://schemas.openxmlformats.org/officeDocument/2006/relationships/hyperlink" Target="https://www.scstatehouse.gov/sess125_2023-2024/prever/3583_20230509.docx" TargetMode="External" Id="R62ac4759adbe4a6b" /><Relationship Type="http://schemas.openxmlformats.org/officeDocument/2006/relationships/hyperlink" Target="https://www.scstatehouse.gov/sess125_2023-2024/prever/3583_20230511.docx" TargetMode="External" Id="R86acafead37e4f16" /><Relationship Type="http://schemas.openxmlformats.org/officeDocument/2006/relationships/hyperlink" Target="h:\hj\20230110.docx" TargetMode="External" Id="R98319843a24f4747" /><Relationship Type="http://schemas.openxmlformats.org/officeDocument/2006/relationships/hyperlink" Target="h:\hj\20230110.docx" TargetMode="External" Id="R6647cb532f394865" /><Relationship Type="http://schemas.openxmlformats.org/officeDocument/2006/relationships/hyperlink" Target="h:\hj\20230419.docx" TargetMode="External" Id="Refa5f416ae654c59" /><Relationship Type="http://schemas.openxmlformats.org/officeDocument/2006/relationships/hyperlink" Target="h:\hj\20230420.docx" TargetMode="External" Id="R6c2afefddbf14a44" /><Relationship Type="http://schemas.openxmlformats.org/officeDocument/2006/relationships/hyperlink" Target="h:\hj\20230426.docx" TargetMode="External" Id="Rb2b4f76b85294e09" /><Relationship Type="http://schemas.openxmlformats.org/officeDocument/2006/relationships/hyperlink" Target="h:\hj\20230426.docx" TargetMode="External" Id="R41def886720a45ee" /><Relationship Type="http://schemas.openxmlformats.org/officeDocument/2006/relationships/hyperlink" Target="h:\hj\20230426.docx" TargetMode="External" Id="R92a62e06692d4675" /><Relationship Type="http://schemas.openxmlformats.org/officeDocument/2006/relationships/hyperlink" Target="h:\hj\20230427.docx" TargetMode="External" Id="R22197b6b54b64610" /><Relationship Type="http://schemas.openxmlformats.org/officeDocument/2006/relationships/hyperlink" Target="h:\hj\20230427.docx" TargetMode="External" Id="Rd008c90151f7418e" /><Relationship Type="http://schemas.openxmlformats.org/officeDocument/2006/relationships/hyperlink" Target="h:\sj\20230427.docx" TargetMode="External" Id="Rcfedc639143e48bd" /><Relationship Type="http://schemas.openxmlformats.org/officeDocument/2006/relationships/hyperlink" Target="h:\sj\20230427.docx" TargetMode="External" Id="R23b56479a3bb43a5" /><Relationship Type="http://schemas.openxmlformats.org/officeDocument/2006/relationships/hyperlink" Target="h:\sj\20230509.docx" TargetMode="External" Id="Rd88c59e644604c6f" /><Relationship Type="http://schemas.openxmlformats.org/officeDocument/2006/relationships/hyperlink" Target="h:\sj\20230511.docx" TargetMode="External" Id="R3c43a407c82e46ea" /><Relationship Type="http://schemas.openxmlformats.org/officeDocument/2006/relationships/hyperlink" Target="h:\sj\20230511.docx" TargetMode="External" Id="R7895e25e99af4d33" /><Relationship Type="http://schemas.openxmlformats.org/officeDocument/2006/relationships/hyperlink" Target="h:\sj\20230511.docx" TargetMode="External" Id="R3efba6d72a814b29" /><Relationship Type="http://schemas.openxmlformats.org/officeDocument/2006/relationships/hyperlink" Target="h:\sj\20230511.docx" TargetMode="External" Id="R43f31369ab78417b" /><Relationship Type="http://schemas.openxmlformats.org/officeDocument/2006/relationships/hyperlink" Target="h:\sj\20230511.docx" TargetMode="External" Id="R5a88aa80f0344f55" /><Relationship Type="http://schemas.openxmlformats.org/officeDocument/2006/relationships/hyperlink" Target="h:\sj\20230516.docx" TargetMode="External" Id="R83ce02735ba244d4" /><Relationship Type="http://schemas.openxmlformats.org/officeDocument/2006/relationships/hyperlink" Target="h:\hj\20230516.docx" TargetMode="External" Id="R33064f098acc483f" /><Relationship Type="http://schemas.openxmlformats.org/officeDocument/2006/relationships/hyperlink" Target="h:\hj\20230516.docx" TargetMode="External" Id="R774a6541d4ea43fc" /><Relationship Type="http://schemas.openxmlformats.org/officeDocument/2006/relationships/hyperlink" Target="https://www.scstatehouse.gov/billsearch.php?billnumbers=3583&amp;session=125&amp;summary=B" TargetMode="External" Id="Ra3703ad0dca54bd9" /><Relationship Type="http://schemas.openxmlformats.org/officeDocument/2006/relationships/hyperlink" Target="https://www.scstatehouse.gov/sess125_2023-2024/prever/3583_20221215.docx" TargetMode="External" Id="R53f5caf3d080450f" /><Relationship Type="http://schemas.openxmlformats.org/officeDocument/2006/relationships/hyperlink" Target="https://www.scstatehouse.gov/sess125_2023-2024/prever/3583_20230419.docx" TargetMode="External" Id="R79b883be50aa4fec" /><Relationship Type="http://schemas.openxmlformats.org/officeDocument/2006/relationships/hyperlink" Target="https://www.scstatehouse.gov/sess125_2023-2024/prever/3583_20230426.docx" TargetMode="External" Id="R5ce7af098307425e" /><Relationship Type="http://schemas.openxmlformats.org/officeDocument/2006/relationships/hyperlink" Target="https://www.scstatehouse.gov/sess125_2023-2024/prever/3583_20230509.docx" TargetMode="External" Id="Rd0bca4824c8549a5" /><Relationship Type="http://schemas.openxmlformats.org/officeDocument/2006/relationships/hyperlink" Target="https://www.scstatehouse.gov/sess125_2023-2024/prever/3583_20230511.docx" TargetMode="External" Id="R6185e3b90af043e8" /><Relationship Type="http://schemas.openxmlformats.org/officeDocument/2006/relationships/hyperlink" Target="h:\hj\20230110.docx" TargetMode="External" Id="R2ac4a59c20064119" /><Relationship Type="http://schemas.openxmlformats.org/officeDocument/2006/relationships/hyperlink" Target="h:\hj\20230110.docx" TargetMode="External" Id="Rff589b158765484e" /><Relationship Type="http://schemas.openxmlformats.org/officeDocument/2006/relationships/hyperlink" Target="h:\hj\20230419.docx" TargetMode="External" Id="Rb3f7ca0493e14b0b" /><Relationship Type="http://schemas.openxmlformats.org/officeDocument/2006/relationships/hyperlink" Target="h:\hj\20230420.docx" TargetMode="External" Id="R25604f37bab14b86" /><Relationship Type="http://schemas.openxmlformats.org/officeDocument/2006/relationships/hyperlink" Target="h:\hj\20230426.docx" TargetMode="External" Id="R60f38c8fd66c47cc" /><Relationship Type="http://schemas.openxmlformats.org/officeDocument/2006/relationships/hyperlink" Target="h:\hj\20230426.docx" TargetMode="External" Id="R56e60f8500364505" /><Relationship Type="http://schemas.openxmlformats.org/officeDocument/2006/relationships/hyperlink" Target="h:\hj\20230426.docx" TargetMode="External" Id="Rd8c58f9bbc5a4f91" /><Relationship Type="http://schemas.openxmlformats.org/officeDocument/2006/relationships/hyperlink" Target="h:\hj\20230427.docx" TargetMode="External" Id="R9d4941965384496a" /><Relationship Type="http://schemas.openxmlformats.org/officeDocument/2006/relationships/hyperlink" Target="h:\hj\20230427.docx" TargetMode="External" Id="Rc9b3ef25139b42c2" /><Relationship Type="http://schemas.openxmlformats.org/officeDocument/2006/relationships/hyperlink" Target="h:\sj\20230427.docx" TargetMode="External" Id="R84205e165d414228" /><Relationship Type="http://schemas.openxmlformats.org/officeDocument/2006/relationships/hyperlink" Target="h:\sj\20230427.docx" TargetMode="External" Id="R7a4824f1cafb479d" /><Relationship Type="http://schemas.openxmlformats.org/officeDocument/2006/relationships/hyperlink" Target="h:\sj\20230509.docx" TargetMode="External" Id="Raa50fce8d7f846e2" /><Relationship Type="http://schemas.openxmlformats.org/officeDocument/2006/relationships/hyperlink" Target="h:\sj\20230511.docx" TargetMode="External" Id="R6e3ad1ef42df40cd" /><Relationship Type="http://schemas.openxmlformats.org/officeDocument/2006/relationships/hyperlink" Target="h:\sj\20230511.docx" TargetMode="External" Id="Re3158d2b710c4606" /><Relationship Type="http://schemas.openxmlformats.org/officeDocument/2006/relationships/hyperlink" Target="h:\sj\20230511.docx" TargetMode="External" Id="R53d0f90e3fe14d89" /><Relationship Type="http://schemas.openxmlformats.org/officeDocument/2006/relationships/hyperlink" Target="h:\sj\20230511.docx" TargetMode="External" Id="R999de804cbe84a53" /><Relationship Type="http://schemas.openxmlformats.org/officeDocument/2006/relationships/hyperlink" Target="h:\sj\20230511.docx" TargetMode="External" Id="R0c5bc0283ab0426e" /><Relationship Type="http://schemas.openxmlformats.org/officeDocument/2006/relationships/hyperlink" Target="h:\sj\20230516.docx" TargetMode="External" Id="R379a748f9ed342c3" /><Relationship Type="http://schemas.openxmlformats.org/officeDocument/2006/relationships/hyperlink" Target="h:\hj\20230516.docx" TargetMode="External" Id="R7164e2883616458b" /><Relationship Type="http://schemas.openxmlformats.org/officeDocument/2006/relationships/hyperlink" Target="h:\hj\20230516.docx" TargetMode="External" Id="R6d54ded5404642d9" /><Relationship Type="http://schemas.openxmlformats.org/officeDocument/2006/relationships/hyperlink" Target="https://www.scstatehouse.gov/billsearch.php?billnumbers=3583&amp;session=125&amp;summary=B" TargetMode="External" Id="Rec37912638c74fc0" /><Relationship Type="http://schemas.openxmlformats.org/officeDocument/2006/relationships/hyperlink" Target="https://www.scstatehouse.gov/sess125_2023-2024/prever/3583_20221215.docx" TargetMode="External" Id="R293c89f5a6c7413c" /><Relationship Type="http://schemas.openxmlformats.org/officeDocument/2006/relationships/hyperlink" Target="https://www.scstatehouse.gov/sess125_2023-2024/prever/3583_20230419.docx" TargetMode="External" Id="R0d4b0f1af6ce48cb" /><Relationship Type="http://schemas.openxmlformats.org/officeDocument/2006/relationships/hyperlink" Target="https://www.scstatehouse.gov/sess125_2023-2024/prever/3583_20230426.docx" TargetMode="External" Id="Rf0862fecb58a4a04" /><Relationship Type="http://schemas.openxmlformats.org/officeDocument/2006/relationships/hyperlink" Target="https://www.scstatehouse.gov/sess125_2023-2024/prever/3583_20230509.docx" TargetMode="External" Id="R53d10fc2a4294f1e" /><Relationship Type="http://schemas.openxmlformats.org/officeDocument/2006/relationships/hyperlink" Target="https://www.scstatehouse.gov/sess125_2023-2024/prever/3583_20230511.docx" TargetMode="External" Id="R04cb773c7ada4ddc" /><Relationship Type="http://schemas.openxmlformats.org/officeDocument/2006/relationships/hyperlink" Target="h:\hj\20230110.docx" TargetMode="External" Id="R1372942d721f4aca" /><Relationship Type="http://schemas.openxmlformats.org/officeDocument/2006/relationships/hyperlink" Target="h:\hj\20230110.docx" TargetMode="External" Id="Rc799174c889642bb" /><Relationship Type="http://schemas.openxmlformats.org/officeDocument/2006/relationships/hyperlink" Target="h:\hj\20230419.docx" TargetMode="External" Id="Rac046a5160d04492" /><Relationship Type="http://schemas.openxmlformats.org/officeDocument/2006/relationships/hyperlink" Target="h:\hj\20230420.docx" TargetMode="External" Id="Rfefedc81bd904720" /><Relationship Type="http://schemas.openxmlformats.org/officeDocument/2006/relationships/hyperlink" Target="h:\hj\20230426.docx" TargetMode="External" Id="Rdb93e30c273342e1" /><Relationship Type="http://schemas.openxmlformats.org/officeDocument/2006/relationships/hyperlink" Target="h:\hj\20230426.docx" TargetMode="External" Id="Rd83f5248086f45a4" /><Relationship Type="http://schemas.openxmlformats.org/officeDocument/2006/relationships/hyperlink" Target="h:\hj\20230426.docx" TargetMode="External" Id="R485081b63bb94bc0" /><Relationship Type="http://schemas.openxmlformats.org/officeDocument/2006/relationships/hyperlink" Target="h:\hj\20230427.docx" TargetMode="External" Id="R45eb734f1d1e433c" /><Relationship Type="http://schemas.openxmlformats.org/officeDocument/2006/relationships/hyperlink" Target="h:\hj\20230427.docx" TargetMode="External" Id="R80d24074162e4c15" /><Relationship Type="http://schemas.openxmlformats.org/officeDocument/2006/relationships/hyperlink" Target="h:\sj\20230427.docx" TargetMode="External" Id="Rdd22a58dc1ff44f7" /><Relationship Type="http://schemas.openxmlformats.org/officeDocument/2006/relationships/hyperlink" Target="h:\sj\20230427.docx" TargetMode="External" Id="Rb2b863f394b844b1" /><Relationship Type="http://schemas.openxmlformats.org/officeDocument/2006/relationships/hyperlink" Target="h:\sj\20230509.docx" TargetMode="External" Id="R124485a4790b4c83" /><Relationship Type="http://schemas.openxmlformats.org/officeDocument/2006/relationships/hyperlink" Target="h:\sj\20230511.docx" TargetMode="External" Id="Re0d5f2b7bd0a4b66" /><Relationship Type="http://schemas.openxmlformats.org/officeDocument/2006/relationships/hyperlink" Target="h:\sj\20230511.docx" TargetMode="External" Id="R0375bc209a5943eb" /><Relationship Type="http://schemas.openxmlformats.org/officeDocument/2006/relationships/hyperlink" Target="h:\sj\20230511.docx" TargetMode="External" Id="Rb9037deab5b3427e" /><Relationship Type="http://schemas.openxmlformats.org/officeDocument/2006/relationships/hyperlink" Target="h:\sj\20230511.docx" TargetMode="External" Id="R08b895e4dec34858" /><Relationship Type="http://schemas.openxmlformats.org/officeDocument/2006/relationships/hyperlink" Target="h:\sj\20230511.docx" TargetMode="External" Id="R722354527e774db1" /><Relationship Type="http://schemas.openxmlformats.org/officeDocument/2006/relationships/hyperlink" Target="h:\sj\20230516.docx" TargetMode="External" Id="Re429b1b392464589" /><Relationship Type="http://schemas.openxmlformats.org/officeDocument/2006/relationships/hyperlink" Target="h:\hj\20230516.docx" TargetMode="External" Id="R2de0cd5b00d8463b" /><Relationship Type="http://schemas.openxmlformats.org/officeDocument/2006/relationships/hyperlink" Target="h:\hj\20230516.docx" TargetMode="External" Id="R91ad99166f7240ef" /><Relationship Type="http://schemas.openxmlformats.org/officeDocument/2006/relationships/hyperlink" Target="https://www.scstatehouse.gov/billsearch.php?billnumbers=3583&amp;session=125&amp;summary=B" TargetMode="External" Id="Ra0eb9ed2adcc47d8" /><Relationship Type="http://schemas.openxmlformats.org/officeDocument/2006/relationships/hyperlink" Target="https://www.scstatehouse.gov/sess125_2023-2024/prever/3583_20221215.docx" TargetMode="External" Id="R549be45d54e84b16" /><Relationship Type="http://schemas.openxmlformats.org/officeDocument/2006/relationships/hyperlink" Target="https://www.scstatehouse.gov/sess125_2023-2024/prever/3583_20230419.docx" TargetMode="External" Id="R6378d91d3bea447c" /><Relationship Type="http://schemas.openxmlformats.org/officeDocument/2006/relationships/hyperlink" Target="https://www.scstatehouse.gov/sess125_2023-2024/prever/3583_20230426.docx" TargetMode="External" Id="Rb0102d58bb164720" /><Relationship Type="http://schemas.openxmlformats.org/officeDocument/2006/relationships/hyperlink" Target="https://www.scstatehouse.gov/sess125_2023-2024/prever/3583_20230509.docx" TargetMode="External" Id="R553e516872bb4cce" /><Relationship Type="http://schemas.openxmlformats.org/officeDocument/2006/relationships/hyperlink" Target="https://www.scstatehouse.gov/sess125_2023-2024/prever/3583_20230511.docx" TargetMode="External" Id="Rc8b1341643d64f6a" /><Relationship Type="http://schemas.openxmlformats.org/officeDocument/2006/relationships/hyperlink" Target="h:\hj\20230110.docx" TargetMode="External" Id="R2e6499de5e4a4ef0" /><Relationship Type="http://schemas.openxmlformats.org/officeDocument/2006/relationships/hyperlink" Target="h:\hj\20230110.docx" TargetMode="External" Id="R8ace97d0160a48cb" /><Relationship Type="http://schemas.openxmlformats.org/officeDocument/2006/relationships/hyperlink" Target="h:\hj\20230419.docx" TargetMode="External" Id="R5ccd7bc2da1740e3" /><Relationship Type="http://schemas.openxmlformats.org/officeDocument/2006/relationships/hyperlink" Target="h:\hj\20230420.docx" TargetMode="External" Id="Raa5a19d9408f4aa0" /><Relationship Type="http://schemas.openxmlformats.org/officeDocument/2006/relationships/hyperlink" Target="h:\hj\20230426.docx" TargetMode="External" Id="R1eb35c31a8d945c4" /><Relationship Type="http://schemas.openxmlformats.org/officeDocument/2006/relationships/hyperlink" Target="h:\hj\20230426.docx" TargetMode="External" Id="R8f46ed82471643bd" /><Relationship Type="http://schemas.openxmlformats.org/officeDocument/2006/relationships/hyperlink" Target="h:\hj\20230426.docx" TargetMode="External" Id="R366aba97e3424a3c" /><Relationship Type="http://schemas.openxmlformats.org/officeDocument/2006/relationships/hyperlink" Target="h:\hj\20230427.docx" TargetMode="External" Id="Rec412e87995a41f0" /><Relationship Type="http://schemas.openxmlformats.org/officeDocument/2006/relationships/hyperlink" Target="h:\hj\20230427.docx" TargetMode="External" Id="R86d695b68a324287" /><Relationship Type="http://schemas.openxmlformats.org/officeDocument/2006/relationships/hyperlink" Target="h:\sj\20230427.docx" TargetMode="External" Id="R6df3ab9a1b404fec" /><Relationship Type="http://schemas.openxmlformats.org/officeDocument/2006/relationships/hyperlink" Target="h:\sj\20230427.docx" TargetMode="External" Id="R60b781e9ec384f34" /><Relationship Type="http://schemas.openxmlformats.org/officeDocument/2006/relationships/hyperlink" Target="h:\sj\20230509.docx" TargetMode="External" Id="R66d52a3114874fa9" /><Relationship Type="http://schemas.openxmlformats.org/officeDocument/2006/relationships/hyperlink" Target="h:\sj\20230511.docx" TargetMode="External" Id="Ra0cf8639625f449a" /><Relationship Type="http://schemas.openxmlformats.org/officeDocument/2006/relationships/hyperlink" Target="h:\sj\20230511.docx" TargetMode="External" Id="R26e5f834f9b047a9" /><Relationship Type="http://schemas.openxmlformats.org/officeDocument/2006/relationships/hyperlink" Target="h:\sj\20230511.docx" TargetMode="External" Id="Rd4398afc39304882" /><Relationship Type="http://schemas.openxmlformats.org/officeDocument/2006/relationships/hyperlink" Target="h:\sj\20230511.docx" TargetMode="External" Id="R671bd0bb670b4ca9" /><Relationship Type="http://schemas.openxmlformats.org/officeDocument/2006/relationships/hyperlink" Target="h:\sj\20230511.docx" TargetMode="External" Id="R66cef4d169e34df2" /><Relationship Type="http://schemas.openxmlformats.org/officeDocument/2006/relationships/hyperlink" Target="h:\sj\20230516.docx" TargetMode="External" Id="R8bcd589805094dee" /><Relationship Type="http://schemas.openxmlformats.org/officeDocument/2006/relationships/hyperlink" Target="h:\hj\20230516.docx" TargetMode="External" Id="R75e82059216d46c4" /><Relationship Type="http://schemas.openxmlformats.org/officeDocument/2006/relationships/hyperlink" Target="h:\hj\20230516.docx" TargetMode="External" Id="Ra25519deeca44c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ID>d9c13d5a-1873-4dac-939a-2f7b6e17f236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44d92471-972d-4afa-8a67-1c373d7314ed</T_BILL_REQUEST_REQUEST>
  <T_BILL_R_ORIGINALBILL>4cf8dd7a-4317-4a66-bde4-63abcd8df2f1</T_BILL_R_ORIGINALBILL>
  <T_BILL_R_ORIGINALDRAFT>2900f1d0-34f5-41fa-b651-288dac4d6547</T_BILL_R_ORIGINALDRAFT>
  <T_BILL_SPONSOR_SPONSOR>b463c200-49d5-449e-ae7a-00fc1f71bc6d</T_BILL_SPONSOR_SPONSOR>
  <T_BILL_T_BILLNUMBER>3583</T_BILL_T_BILLNUMBER>
  <T_BILL_T_BILLTITLE>to amend the South Carolina Code of Laws by enacting "Gavin's Law" by adding Section 16‑15‑430 so as to create the offenses of “sexual extortion” and “aggravated sexual extortion”, to define necessary terms, and to provide penalties for violations.</T_BILL_T_BILLTITLE>
  <T_BILL_T_CHAMBER>house</T_BILL_T_CHAMBER>
  <T_BILL_T_LEGTYPE>bill_statewide</T_BILL_T_LEGTYPE>
  <T_BILL_T_SECTIONS>[{"SectionUUID":"4aa49e82-6e08-4a35-9536-43f3c7faef8a","SectionName":"code_section","SectionNumber":1,"SectionType":"code_section","CodeSections":[],"TitleText":"","DisableControls":false,"Deleted":false,"RepealItems":[],"SectionBookmarkName":"bs_num_1_a9b839bfa"},{"SectionUUID":"bd999d7e-b002-4bfb-a7fb-5ed950a8dfb1","SectionName":"code_section","SectionNumber":2,"SectionType":"code_section","CodeSections":[{"CodeSectionBookmarkName":"ns_T16C15N430_603f48a79","IsConstitutionSection":false,"Identity":"16-15-430","IsNew":true,"SubSections":[{"Level":1,"Identity":"T16C15N430SA","SubSectionBookmarkName":"ss_T16C15N430SA_lv1_d46c324ee","IsNewSubSection":false,"SubSectionReplacement":""},{"Level":1,"Identity":"T16C15N430S1","SubSectionBookmarkName":"ss_T16C15N430S1_lv1_c485c3f97","IsNewSubSection":false,"SubSectionReplacement":""},{"Level":1,"Identity":"T16C15N430S2","SubSectionBookmarkName":"ss_T16C15N430S2_lv1_8f67205ef","IsNewSubSection":false,"SubSectionReplacement":""},{"Level":1,"Identity":"T16C15N430S3","SubSectionBookmarkName":"ss_T16C15N430S3_lv1_daf88bc04","IsNewSubSection":false,"SubSectionReplacement":""},{"Level":1,"Identity":"T16C15N430S4","SubSectionBookmarkName":"ss_T16C15N430S4_lv1_999fc524a","IsNewSubSection":false,"SubSectionReplacement":""},{"Level":1,"Identity":"T16C15N430S5","SubSectionBookmarkName":"ss_T16C15N430S5_lv1_2a04853ff","IsNewSubSection":false,"SubSectionReplacement":""},{"Level":1,"Identity":"T16C15N430S6","SubSectionBookmarkName":"ss_T16C15N430S6_lv1_4c0fc9955","IsNewSubSection":false,"SubSectionReplacement":""},{"Level":1,"Identity":"T16C15N430S7","SubSectionBookmarkName":"ss_T16C15N430S7_lv1_1af90e933","IsNewSubSection":false,"SubSectionReplacement":""},{"Level":2,"Identity":"T16C15N430SB","SubSectionBookmarkName":"ss_T16C15N430SB_lv2_613e676f8","IsNewSubSection":false,"SubSectionReplacement":""},{"Level":2,"Identity":"T16C15N430SC","SubSectionBookmarkName":"ss_T16C15N430SC_lv2_95ded8b57","IsNewSubSection":false,"SubSectionReplacement":""},{"Level":3,"Identity":"T16C15N430S1","SubSectionBookmarkName":"ss_T16C15N430S1_lv3_0cb11b1dc","IsNewSubSection":false,"SubSectionReplacement":""},{"Level":3,"Identity":"T16C15N430S2","SubSectionBookmarkName":"ss_T16C15N430S2_lv3_0d4267092","IsNewSubSection":false,"SubSectionReplacement":""},{"Level":4,"Identity":"T16C15N430Sa","SubSectionBookmarkName":"ss_T16C15N430Sa_lv4_bc99cd0ad","IsNewSubSection":false,"SubSectionReplacement":""},{"Level":4,"Identity":"T16C15N430Sb","SubSectionBookmarkName":"ss_T16C15N430Sb_lv4_d817de0c0","IsNewSubSection":false,"SubSectionReplacement":""},{"Level":3,"Identity":"T16C15N430S2","SubSectionBookmarkName":"ss_T16C15N430S2_lv3_3e6564ab7","IsNewSubSection":false,"SubSectionReplacement":""},{"Level":3,"Identity":"T16C15N430SD","SubSectionBookmarkName":"ss_T16C15N430SD_lv3_62eb37862","IsNewSubSection":false,"SubSectionReplacement":""}],"TitleRelatedTo":"","TitleSoAsTo":"","Deleted":false}],"TitleText":"","DisableControls":false,"Deleted":false,"RepealItems":[],"SectionBookmarkName":"bs_num_2_481fa0564"},{"SectionUUID":"e1f9e2fc-b819-4e02-8a11-072e625fa06d","SectionName":"New Blank SECTION","SectionNumber":3,"SectionType":"new","CodeSections":[],"TitleText":"","DisableControls":false,"Deleted":false,"RepealItems":[],"SectionBookmarkName":"bs_num_3_1531edc4c"},{"SectionUUID":"397dad71-3794-4214-8979-db5e1473d9ff","SectionName":"code_section","SectionNumber":4,"SectionType":"code_section","CodeSections":[],"TitleText":"","DisableControls":false,"Deleted":false,"RepealItems":[],"SectionBookmarkName":"bs_num_4_227167d36"}]</T_BILL_T_SECTIONS>
  <T_BILL_T_SUBJECT>Gavin's Law</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3583: Sexual Extortion - South Carolina Legislature Online</dc:title>
  <dc:subject/>
  <dc:creator>Sean Ryan</dc:creator>
  <cp:keywords/>
  <dc:description/>
  <cp:lastModifiedBy>Danny Crook</cp:lastModifiedBy>
  <cp:revision>2</cp:revision>
  <dcterms:created xsi:type="dcterms:W3CDTF">2023-06-14T20:31:00Z</dcterms:created>
  <dcterms:modified xsi:type="dcterms:W3CDTF">2023-06-14T20:31:00Z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