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LC-0121PH-RM23.docx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 xml:space="preserve">Adopted by the Senate on January 12, 2023</w:t>
      </w:r>
    </w:p>
    <w:p>
      <w:pPr>
        <w:widowControl w:val="false"/>
        <w:spacing w:after="0"/>
        <w:jc w:val="left"/>
      </w:pPr>
    </w:p>
    <w:p>
      <w:pPr>
        <w:widowControl w:val="false"/>
        <w:spacing w:after="0"/>
        <w:jc w:val="left"/>
      </w:pPr>
      <w:r>
        <w:rPr>
          <w:rFonts w:ascii="Times New Roman"/>
          <w:sz w:val="22"/>
        </w:rPr>
        <w:t xml:space="preserve">Summary: Kaiyah Horton-Seawright,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 and adopted</w:t>
      </w:r>
      <w:r>
        <w:t xml:space="preserve"> (</w:t>
      </w:r>
      <w:hyperlink w:history="true" r:id="R334f42d3920848d0">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1ffce07aa941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bff7a2a4524417">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44A4B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09F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2F03" w14:paraId="48DB32D0" w14:textId="0563D048">
          <w:pPr>
            <w:pStyle w:val="scresolutiontitle"/>
          </w:pPr>
          <w:r w:rsidRPr="00522F03">
            <w:t xml:space="preserve">TO EXPRESS THE PROFOUND SORROW OF THE MEMBERS OF THE SOUTH CAROLINA </w:t>
          </w:r>
          <w:r>
            <w:t>SENATE</w:t>
          </w:r>
          <w:r w:rsidRPr="00522F03">
            <w:t xml:space="preserve"> UPON THE PASSING OF </w:t>
          </w:r>
          <w:proofErr w:type="spellStart"/>
          <w:r w:rsidRPr="00522F03">
            <w:t>KAIYAH</w:t>
          </w:r>
          <w:proofErr w:type="spellEnd"/>
          <w:r w:rsidRPr="00522F03">
            <w:t xml:space="preserve"> </w:t>
          </w:r>
          <w:proofErr w:type="spellStart"/>
          <w:r w:rsidRPr="00522F03">
            <w:t>T’SELANI</w:t>
          </w:r>
          <w:proofErr w:type="spellEnd"/>
          <w:r w:rsidRPr="00522F03">
            <w:t xml:space="preserve"> </w:t>
          </w:r>
          <w:proofErr w:type="spellStart"/>
          <w:r w:rsidRPr="00522F03">
            <w:t>TYANNA</w:t>
          </w:r>
          <w:proofErr w:type="spellEnd"/>
          <w:r w:rsidRPr="00522F03">
            <w:t xml:space="preserve"> HORTON-SEAWRIGHT OF COLUMBIA, TO CELEBRATE HER LIFE, AND TO EXTEND THE DEEPEST SYMPATHY TO HER FAMILY AND MANY FRIENDS.</w:t>
          </w:r>
        </w:p>
      </w:sdtContent>
    </w:sdt>
    <w:bookmarkStart w:name="at_2e524ca98" w:displacedByCustomXml="prev" w:id="0"/>
    <w:bookmarkEnd w:id="0"/>
    <w:p w:rsidR="0010776B" w:rsidP="00091FD9" w:rsidRDefault="0010776B" w14:paraId="48DB32D1" w14:textId="56627158">
      <w:pPr>
        <w:pStyle w:val="scresolutiontitle"/>
      </w:pPr>
    </w:p>
    <w:p w:rsidR="007E0FE3" w:rsidP="007E0FE3" w:rsidRDefault="008C3A19" w14:paraId="007B4E5C" w14:textId="3DBF7B7B">
      <w:pPr>
        <w:pStyle w:val="scresolutionwhereas"/>
      </w:pPr>
      <w:bookmarkStart w:name="wa_1285394b3" w:id="1"/>
      <w:r w:rsidRPr="00084D53">
        <w:t>W</w:t>
      </w:r>
      <w:bookmarkEnd w:id="1"/>
      <w:r w:rsidRPr="00084D53">
        <w:t>hereas,</w:t>
      </w:r>
      <w:r w:rsidR="001347EE">
        <w:t xml:space="preserve"> </w:t>
      </w:r>
      <w:r w:rsidR="007E0FE3">
        <w:t xml:space="preserve">the members of the South Carolina </w:t>
      </w:r>
      <w:r w:rsidR="004009F9">
        <w:t>Senate</w:t>
      </w:r>
      <w:r w:rsidR="007E0FE3">
        <w:t xml:space="preserve"> were deeply saddened by the untimely passing of </w:t>
      </w:r>
      <w:proofErr w:type="spellStart"/>
      <w:r w:rsidR="007E0FE3">
        <w:t>Kaiyah</w:t>
      </w:r>
      <w:proofErr w:type="spellEnd"/>
      <w:r w:rsidR="007E0FE3">
        <w:t xml:space="preserve"> </w:t>
      </w:r>
      <w:proofErr w:type="spellStart"/>
      <w:r w:rsidR="007E0FE3">
        <w:t>T’selani</w:t>
      </w:r>
      <w:proofErr w:type="spellEnd"/>
      <w:r w:rsidR="007E0FE3">
        <w:t xml:space="preserve"> </w:t>
      </w:r>
      <w:proofErr w:type="spellStart"/>
      <w:r w:rsidR="007E0FE3">
        <w:t>Tyanna</w:t>
      </w:r>
      <w:proofErr w:type="spellEnd"/>
      <w:r w:rsidR="007E0FE3">
        <w:t xml:space="preserve"> Horton-Seawright of Columbia on January 5, 2023, at the age of twenty-one; and</w:t>
      </w:r>
    </w:p>
    <w:p w:rsidR="007E0FE3" w:rsidP="007E0FE3" w:rsidRDefault="007E0FE3" w14:paraId="1579CA6F" w14:textId="77777777">
      <w:pPr>
        <w:pStyle w:val="scresolutionwhereas"/>
      </w:pPr>
    </w:p>
    <w:p w:rsidR="007E0FE3" w:rsidP="007E0FE3" w:rsidRDefault="007E0FE3" w14:paraId="7C57C1D7" w14:textId="77777777">
      <w:pPr>
        <w:pStyle w:val="scresolutionwhereas"/>
      </w:pPr>
      <w:bookmarkStart w:name="wa_b62e90a25" w:id="2"/>
      <w:r>
        <w:t>W</w:t>
      </w:r>
      <w:bookmarkEnd w:id="2"/>
      <w:r>
        <w:t xml:space="preserve">hereas, born in Columbia on June 7, 2001, </w:t>
      </w:r>
      <w:proofErr w:type="spellStart"/>
      <w:r>
        <w:t>Kaiyah</w:t>
      </w:r>
      <w:proofErr w:type="spellEnd"/>
      <w:r>
        <w:t xml:space="preserve"> was the daughter of Tawana Horton and </w:t>
      </w:r>
      <w:proofErr w:type="spellStart"/>
      <w:r>
        <w:t>Cohran</w:t>
      </w:r>
      <w:proofErr w:type="spellEnd"/>
      <w:r>
        <w:t xml:space="preserve"> “</w:t>
      </w:r>
      <w:proofErr w:type="spellStart"/>
      <w:r>
        <w:t>Tiwan</w:t>
      </w:r>
      <w:proofErr w:type="spellEnd"/>
      <w:r>
        <w:t xml:space="preserve">” Seawright. A proud 2019 Spring Valley High School graduate, </w:t>
      </w:r>
      <w:proofErr w:type="spellStart"/>
      <w:r>
        <w:t>Kaiyah</w:t>
      </w:r>
      <w:proofErr w:type="spellEnd"/>
      <w:r>
        <w:t xml:space="preserve"> enrolled at the University of South Carolina Aiken and transferred to Benedict College in Columbia in 2022. She was pursuing a degree in sports medicine; and</w:t>
      </w:r>
    </w:p>
    <w:p w:rsidR="007E0FE3" w:rsidP="007E0FE3" w:rsidRDefault="007E0FE3" w14:paraId="4DB43F51" w14:textId="77777777">
      <w:pPr>
        <w:pStyle w:val="scresolutionwhereas"/>
      </w:pPr>
    </w:p>
    <w:p w:rsidR="007E0FE3" w:rsidP="007E0FE3" w:rsidRDefault="007E0FE3" w14:paraId="16EDDF5E" w14:textId="77777777">
      <w:pPr>
        <w:pStyle w:val="scresolutionwhereas"/>
      </w:pPr>
      <w:bookmarkStart w:name="wa_93f0bf56b" w:id="3"/>
      <w:proofErr w:type="gramStart"/>
      <w:r>
        <w:t>W</w:t>
      </w:r>
      <w:bookmarkEnd w:id="3"/>
      <w:r>
        <w:t>hereas,</w:t>
      </w:r>
      <w:proofErr w:type="gramEnd"/>
      <w:r>
        <w:t xml:space="preserve"> </w:t>
      </w:r>
      <w:proofErr w:type="spellStart"/>
      <w:r>
        <w:t>Kaiyah’s</w:t>
      </w:r>
      <w:proofErr w:type="spellEnd"/>
      <w:r>
        <w:t xml:space="preserve"> personality was larger than life. Her smile was contagious and her laugh, infectious. That smile drew you in, allowing you to see her immeasurable kindness and compassion for others. Her buoyant personality led her to a love for cheering and gymnastics. In high school, she was a member of the cheerleading squad and participated in competitions. She had a flair for all things fashion and prided herself on being able to “change it up” at will. Spending time with good friends and making new friends were two of her favorite pastimes; and</w:t>
      </w:r>
    </w:p>
    <w:p w:rsidR="007E0FE3" w:rsidP="007E0FE3" w:rsidRDefault="007E0FE3" w14:paraId="3E9EE3ED" w14:textId="77777777">
      <w:pPr>
        <w:pStyle w:val="scresolutionwhereas"/>
      </w:pPr>
    </w:p>
    <w:p w:rsidR="007E0FE3" w:rsidP="007E0FE3" w:rsidRDefault="007E0FE3" w14:paraId="709ADF93" w14:textId="77777777">
      <w:pPr>
        <w:pStyle w:val="scresolutionwhereas"/>
      </w:pPr>
      <w:bookmarkStart w:name="wa_4e4636173" w:id="4"/>
      <w:proofErr w:type="gramStart"/>
      <w:r>
        <w:t>W</w:t>
      </w:r>
      <w:bookmarkEnd w:id="4"/>
      <w:r>
        <w:t>hereas,</w:t>
      </w:r>
      <w:proofErr w:type="gramEnd"/>
      <w:r>
        <w:t xml:space="preserve"> her love for her family and friends was surpassed only by their love for her. She loved life and lived her brief life to the fullest, always encouraging those around her to do the same; and</w:t>
      </w:r>
    </w:p>
    <w:p w:rsidR="007E0FE3" w:rsidP="007E0FE3" w:rsidRDefault="007E0FE3" w14:paraId="007FFA80" w14:textId="77777777">
      <w:pPr>
        <w:pStyle w:val="scresolutionwhereas"/>
      </w:pPr>
    </w:p>
    <w:p w:rsidR="007E0FE3" w:rsidP="007E0FE3" w:rsidRDefault="007E0FE3" w14:paraId="1D8BFD45" w14:textId="48B9A9C9">
      <w:pPr>
        <w:pStyle w:val="scresolutionwhereas"/>
      </w:pPr>
      <w:bookmarkStart w:name="wa_086d4daa3" w:id="5"/>
      <w:r>
        <w:t>W</w:t>
      </w:r>
      <w:bookmarkEnd w:id="5"/>
      <w:r>
        <w:t xml:space="preserve">hereas, preceded in death by her maternal grandmother, Barbara Horton, </w:t>
      </w:r>
      <w:proofErr w:type="spellStart"/>
      <w:r>
        <w:t>Kaiyah</w:t>
      </w:r>
      <w:proofErr w:type="spellEnd"/>
      <w:r>
        <w:t xml:space="preserve"> leaves to cherish her memory her parents, Tawana Horton and </w:t>
      </w:r>
      <w:proofErr w:type="spellStart"/>
      <w:r>
        <w:t>Tiwan</w:t>
      </w:r>
      <w:proofErr w:type="spellEnd"/>
      <w:r>
        <w:t xml:space="preserve"> Seawright, both of Columbia; her maternal grandfather, Wallace Ford of Columbia; her paternal grandparents, Margaret and Eugene Seawright of Swansea; four aunts, Roselyn (Marcus) Freeman, </w:t>
      </w:r>
      <w:proofErr w:type="spellStart"/>
      <w:r>
        <w:t>Chandor</w:t>
      </w:r>
      <w:proofErr w:type="spellEnd"/>
      <w:r>
        <w:t xml:space="preserve"> Horton, Candace Horton, and Marcia M. Seawright; four uncles, Cedric Ford, Reginald Brown, Marcus Eugene Seawright, and </w:t>
      </w:r>
      <w:proofErr w:type="spellStart"/>
      <w:r>
        <w:t>Antjuan</w:t>
      </w:r>
      <w:proofErr w:type="spellEnd"/>
      <w:r>
        <w:t xml:space="preserve"> O. Seawright; her siblings, Robert Nicholas “Nick” Harrell and </w:t>
      </w:r>
      <w:proofErr w:type="spellStart"/>
      <w:r>
        <w:t>Milana</w:t>
      </w:r>
      <w:proofErr w:type="spellEnd"/>
      <w:r>
        <w:t xml:space="preserve"> </w:t>
      </w:r>
      <w:proofErr w:type="spellStart"/>
      <w:r>
        <w:t>Demur’e</w:t>
      </w:r>
      <w:proofErr w:type="spellEnd"/>
      <w:r>
        <w:t xml:space="preserve"> Seawright of Columbia; a cousin who was like a sister, </w:t>
      </w:r>
      <w:proofErr w:type="spellStart"/>
      <w:r>
        <w:t>Cinica</w:t>
      </w:r>
      <w:proofErr w:type="spellEnd"/>
      <w:r>
        <w:t xml:space="preserve"> Pugh of Columbia; as well as a host of other loving family </w:t>
      </w:r>
      <w:r>
        <w:lastRenderedPageBreak/>
        <w:t>members and dear friends. She will be greatly missed. Now, therefore,</w:t>
      </w:r>
    </w:p>
    <w:p w:rsidR="007E0FE3" w:rsidP="00084D53" w:rsidRDefault="007E0FE3" w14:paraId="6DB14008" w14:textId="77777777">
      <w:pPr>
        <w:pStyle w:val="scresolutionwhereas"/>
      </w:pPr>
    </w:p>
    <w:p w:rsidRPr="00040E43" w:rsidR="00B9052D" w:rsidP="00FA0B1D" w:rsidRDefault="00B9052D" w14:paraId="48DB32E4" w14:textId="7497F8EC">
      <w:pPr>
        <w:pStyle w:val="scresolutionbody"/>
      </w:pPr>
      <w:bookmarkStart w:name="up_6db0668e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9F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ACDCCD">
      <w:pPr>
        <w:pStyle w:val="scresolutionmembers"/>
      </w:pPr>
      <w:bookmarkStart w:name="up_a7d0672c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9F3">
            <w:rPr>
              <w:rStyle w:val="scresolutionbody1"/>
            </w:rPr>
            <w:t>Senate</w:t>
          </w:r>
        </w:sdtContent>
      </w:sdt>
      <w:r w:rsidRPr="00040E43">
        <w:t xml:space="preserve">, by this resolution, </w:t>
      </w:r>
      <w:r w:rsidRPr="001E621A" w:rsidR="001E621A">
        <w:t xml:space="preserve">express their profound sorrow upon the passing of </w:t>
      </w:r>
      <w:proofErr w:type="spellStart"/>
      <w:r w:rsidRPr="001E621A" w:rsidR="001E621A">
        <w:t>Kaiyah</w:t>
      </w:r>
      <w:proofErr w:type="spellEnd"/>
      <w:r w:rsidRPr="001E621A" w:rsidR="001E621A">
        <w:t xml:space="preserve"> </w:t>
      </w:r>
      <w:proofErr w:type="spellStart"/>
      <w:r w:rsidRPr="001E621A" w:rsidR="001E621A">
        <w:t>T’selani</w:t>
      </w:r>
      <w:proofErr w:type="spellEnd"/>
      <w:r w:rsidRPr="001E621A" w:rsidR="001E621A">
        <w:t xml:space="preserve"> </w:t>
      </w:r>
      <w:proofErr w:type="spellStart"/>
      <w:r w:rsidRPr="001E621A" w:rsidR="001E621A">
        <w:t>Tyanna</w:t>
      </w:r>
      <w:proofErr w:type="spellEnd"/>
      <w:r w:rsidRPr="001E621A" w:rsidR="001E621A">
        <w:t xml:space="preserve"> Horton-Seawright of Columbia,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0ED5559">
      <w:pPr>
        <w:pStyle w:val="scresolutionbody"/>
      </w:pPr>
      <w:bookmarkStart w:name="up_54c2e5393" w:id="8"/>
      <w:r w:rsidRPr="00040E43">
        <w:t>B</w:t>
      </w:r>
      <w:bookmarkEnd w:id="8"/>
      <w:r w:rsidRPr="00040E43">
        <w:t>e it further resolved that a copy of this resolution be presented to</w:t>
      </w:r>
      <w:r w:rsidRPr="00040E43" w:rsidR="00B9105E">
        <w:t xml:space="preserve"> </w:t>
      </w:r>
      <w:r w:rsidRPr="00FF776F" w:rsidR="00FF776F">
        <w:t xml:space="preserve">the family of </w:t>
      </w:r>
      <w:proofErr w:type="spellStart"/>
      <w:r w:rsidRPr="00FF776F" w:rsidR="00FF776F">
        <w:t>Kaiyah</w:t>
      </w:r>
      <w:proofErr w:type="spellEnd"/>
      <w:r w:rsidRPr="00FF776F" w:rsidR="00FF776F">
        <w:t xml:space="preserve"> </w:t>
      </w:r>
      <w:proofErr w:type="spellStart"/>
      <w:r w:rsidRPr="00FF776F" w:rsidR="00FF776F">
        <w:t>T’selani</w:t>
      </w:r>
      <w:proofErr w:type="spellEnd"/>
      <w:r w:rsidRPr="00FF776F" w:rsidR="00FF776F">
        <w:t xml:space="preserve"> </w:t>
      </w:r>
      <w:proofErr w:type="spellStart"/>
      <w:r w:rsidRPr="00FF776F" w:rsidR="00FF776F">
        <w:t>Tyanna</w:t>
      </w:r>
      <w:proofErr w:type="spellEnd"/>
      <w:r w:rsidRPr="00FF776F" w:rsidR="00FF776F">
        <w:t xml:space="preserve"> Horton-Seawright.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256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F0EA5D6" w:rsidR="007003E1" w:rsidRDefault="00F425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09F3">
              <w:rPr>
                <w:noProof/>
              </w:rPr>
              <w:t>LC-0121PH-RM23.docx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621A"/>
    <w:rsid w:val="001F338D"/>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09F9"/>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2F03"/>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E0FE3"/>
    <w:rsid w:val="007F6D64"/>
    <w:rsid w:val="00816C43"/>
    <w:rsid w:val="008362E8"/>
    <w:rsid w:val="008410D3"/>
    <w:rsid w:val="00843D27"/>
    <w:rsid w:val="00846FE5"/>
    <w:rsid w:val="0085786E"/>
    <w:rsid w:val="00870570"/>
    <w:rsid w:val="008905D2"/>
    <w:rsid w:val="008A1768"/>
    <w:rsid w:val="008A489F"/>
    <w:rsid w:val="008A7625"/>
    <w:rsid w:val="008B4AC4"/>
    <w:rsid w:val="008C3A19"/>
    <w:rsid w:val="008D05D1"/>
    <w:rsid w:val="008E09F3"/>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56B"/>
    <w:rsid w:val="00F42BA9"/>
    <w:rsid w:val="00F477DA"/>
    <w:rsid w:val="00F50AE3"/>
    <w:rsid w:val="00F655B7"/>
    <w:rsid w:val="00F656BA"/>
    <w:rsid w:val="00F67CF1"/>
    <w:rsid w:val="00F7053B"/>
    <w:rsid w:val="00F728AA"/>
    <w:rsid w:val="00F840F0"/>
    <w:rsid w:val="00F935A0"/>
    <w:rsid w:val="00FA0B1D"/>
    <w:rsid w:val="00FB0D0D"/>
    <w:rsid w:val="00FB1C9F"/>
    <w:rsid w:val="00FB43B4"/>
    <w:rsid w:val="00FB6B0B"/>
    <w:rsid w:val="00FB6FC2"/>
    <w:rsid w:val="00FC39D8"/>
    <w:rsid w:val="00FE52B6"/>
    <w:rsid w:val="00FF12FD"/>
    <w:rsid w:val="00FF2AE4"/>
    <w:rsid w:val="00FF4FE7"/>
    <w:rsid w:val="00FF6450"/>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amp;session=125&amp;summary=B" TargetMode="External" Id="R8c1ffce07aa94145" /><Relationship Type="http://schemas.openxmlformats.org/officeDocument/2006/relationships/hyperlink" Target="https://www.scstatehouse.gov/sess125_2023-2024/prever/371_20230112.docx" TargetMode="External" Id="R32bff7a2a4524417" /><Relationship Type="http://schemas.openxmlformats.org/officeDocument/2006/relationships/hyperlink" Target="h:\sj\20230112.docx" TargetMode="External" Id="R334f42d3920848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538cccfe-b2b4-4ddd-b7e5-9106b9aa432b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INTRODATE>2023-01-12</T_BILL_D_INTRODATE>
  <T_BILL_D_SENATEINTRODATE>2023-01-12</T_BILL_D_SENATEINTRODATE>
  <T_BILL_N_INTERNALVERSIONNUMBER>1</T_BILL_N_INTERNALVERSIONNUMBER>
  <T_BILL_N_SESSION>125</T_BILL_N_SESSION>
  <T_BILL_N_VERSIONNUMBER>1</T_BILL_N_VERSIONNUMBER>
  <T_BILL_N_YEAR>2023</T_BILL_N_YEAR>
  <T_BILL_REQUEST_REQUEST>70290d88-e8f8-4e18-a7bc-6ff3f8661b50</T_BILL_REQUEST_REQUEST>
  <T_BILL_R_ORIGINALDRAFT>17b99d00-71ff-4a46-aee8-9ca73c6a056c</T_BILL_R_ORIGINALDRAFT>
  <T_BILL_SPONSOR_SPONSOR>9263d18e-ba67-4ce8-96da-640e76f8ff09</T_BILL_SPONSOR_SPONSOR>
  <T_BILL_T_ACTNUMBER>None</T_BILL_T_ACTNUMBER>
  <T_BILL_T_BILLNAME>[0371]</T_BILL_T_BILLNAME>
  <T_BILL_T_BILLNUMBER>371</T_BILL_T_BILLNUMBER>
  <T_BILL_T_BILLTITLE>TO EXPRESS THE PROFOUND SORROW OF THE MEMBERS OF THE SOUTH CAROLINA SENATE UPON THE PASSING OF KAIYAH T’SELANI TYANNA HORTON-SEAWRIGHT OF COLUMBIA, TO CELEBRATE HER LIFE, AND TO EXTEND THE DEEPEST SYMPATHY TO HER FAMILY AND MANY FRIENDS.</T_BILL_T_BILLTITLE>
  <T_BILL_T_CHAMBER>senate</T_BILL_T_CHAMBER>
  <T_BILL_T_FILENAME> </T_BILL_T_FILENAME>
  <T_BILL_T_LEGTYPE>resolution</T_BILL_T_LEGTYPE>
  <T_BILL_T_RATNUMBER>None</T_BILL_T_RATNUMBER>
  <T_BILL_T_SUBJECT>Kaiyah Horton-Seawright,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2285</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38</cp:revision>
  <cp:lastPrinted>2023-01-10T18:53:00Z</cp:lastPrinted>
  <dcterms:created xsi:type="dcterms:W3CDTF">2022-08-17T14:54:00Z</dcterms:created>
  <dcterms:modified xsi:type="dcterms:W3CDTF">2023-01-10T21:38:00Z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