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Garrett and Gambrell</w:t>
      </w:r>
    </w:p>
    <w:p>
      <w:pPr>
        <w:widowControl w:val="false"/>
        <w:spacing w:after="0"/>
        <w:jc w:val="left"/>
      </w:pPr>
      <w:r>
        <w:rPr>
          <w:rFonts w:ascii="Times New Roman"/>
          <w:sz w:val="22"/>
        </w:rPr>
        <w:t xml:space="preserve">Document Path: LC-0184WAB-WAB23.docx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Adopted by the Senate on January 24, 2023</w:t>
      </w:r>
    </w:p>
    <w:p>
      <w:pPr>
        <w:widowControl w:val="false"/>
        <w:spacing w:after="0"/>
        <w:jc w:val="left"/>
      </w:pPr>
    </w:p>
    <w:p>
      <w:pPr>
        <w:widowControl w:val="false"/>
        <w:spacing w:after="0"/>
        <w:jc w:val="left"/>
      </w:pPr>
      <w:r>
        <w:rPr>
          <w:rFonts w:ascii="Times New Roman"/>
          <w:sz w:val="22"/>
        </w:rPr>
        <w:t xml:space="preserve">Summary: Eleanor Anne Thompson Wideman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adopted</w:t>
      </w:r>
      <w:r>
        <w:t xml:space="preserve"> (</w:t>
      </w:r>
      <w:hyperlink w:history="true" r:id="R95d6168e07db48ce">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65ad670ef745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04b5f5fdfc43f7">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43919D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F21C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C1943" w14:paraId="48DB32D0" w14:textId="613017E3">
          <w:pPr>
            <w:pStyle w:val="scresolutiontitle"/>
          </w:pPr>
          <w:r w:rsidRPr="004C1943">
            <w:t xml:space="preserve">TO EXPRESS THE PROFOUND SORROW OF THE MEMBERS OF THE SOUTH CAROLINA </w:t>
          </w:r>
          <w:r w:rsidR="00CD0772">
            <w:t>senate</w:t>
          </w:r>
          <w:r w:rsidRPr="004C1943">
            <w:t xml:space="preserve"> UPON THE PASSING OF Eleanor Anne Thompson Wideman OF </w:t>
          </w:r>
          <w:r>
            <w:t>GREENWOOD</w:t>
          </w:r>
          <w:r w:rsidRPr="004C1943">
            <w:t xml:space="preserve"> COUNTY AND TO EXTEND THEIR DEEPEST SYMPATHY TO HER LARGE AND LOVING FAMILY AND HER MANY FRIENDS.</w:t>
          </w:r>
        </w:p>
      </w:sdtContent>
    </w:sdt>
    <w:bookmarkStart w:name="at_421e4ad65" w:displacedByCustomXml="prev" w:id="0"/>
    <w:bookmarkEnd w:id="0"/>
    <w:p w:rsidR="0010776B" w:rsidP="00091FD9" w:rsidRDefault="0010776B" w14:paraId="48DB32D1" w14:textId="56627158">
      <w:pPr>
        <w:pStyle w:val="scresolutiontitle"/>
      </w:pPr>
    </w:p>
    <w:p w:rsidR="004C1943" w:rsidP="004C1943" w:rsidRDefault="008C3A19" w14:paraId="2824EEC6" w14:textId="15CE3037">
      <w:pPr>
        <w:pStyle w:val="scresolutionwhereas"/>
      </w:pPr>
      <w:bookmarkStart w:name="wa_8d9cdc9df" w:id="1"/>
      <w:proofErr w:type="gramStart"/>
      <w:r w:rsidRPr="00084D53">
        <w:t>W</w:t>
      </w:r>
      <w:bookmarkEnd w:id="1"/>
      <w:r w:rsidRPr="00084D53">
        <w:t>hereas,</w:t>
      </w:r>
      <w:proofErr w:type="gramEnd"/>
      <w:r w:rsidR="001347EE">
        <w:t xml:space="preserve"> </w:t>
      </w:r>
      <w:r w:rsidR="004C1943">
        <w:t xml:space="preserve">the South Carolina </w:t>
      </w:r>
      <w:r w:rsidR="00CD0772">
        <w:t>Senate</w:t>
      </w:r>
      <w:r w:rsidR="004C1943">
        <w:t xml:space="preserve"> was saddened to learn of the death of </w:t>
      </w:r>
      <w:r w:rsidRPr="004C1943" w:rsidR="004C1943">
        <w:t>Eleanor Anne Thompson Wideman</w:t>
      </w:r>
      <w:r w:rsidR="004C1943">
        <w:t xml:space="preserve"> at the age of eighty-nine on </w:t>
      </w:r>
      <w:r w:rsidRPr="004C1943" w:rsidR="004C1943">
        <w:t>Monday, January 16, 2023</w:t>
      </w:r>
      <w:r w:rsidR="004C1943">
        <w:t>; and</w:t>
      </w:r>
    </w:p>
    <w:p w:rsidR="004C1943" w:rsidP="004C1943" w:rsidRDefault="004C1943" w14:paraId="2BE8F3FA" w14:textId="77777777">
      <w:pPr>
        <w:pStyle w:val="scresolutionwhereas"/>
      </w:pPr>
    </w:p>
    <w:p w:rsidR="004C1943" w:rsidP="004C1943" w:rsidRDefault="004C1943" w14:paraId="22E493B1" w14:textId="72D73DEF">
      <w:pPr>
        <w:pStyle w:val="scresolutionwhereas"/>
      </w:pPr>
      <w:bookmarkStart w:name="wa_432dcf75d" w:id="2"/>
      <w:r>
        <w:t>W</w:t>
      </w:r>
      <w:bookmarkEnd w:id="2"/>
      <w:r>
        <w:t xml:space="preserve">hereas, born in </w:t>
      </w:r>
      <w:r w:rsidRPr="004C1943">
        <w:t>Greenwood</w:t>
      </w:r>
      <w:r>
        <w:t xml:space="preserve"> on </w:t>
      </w:r>
      <w:r w:rsidRPr="004C1943">
        <w:t>September 14, 1933</w:t>
      </w:r>
      <w:r>
        <w:t xml:space="preserve">, she was reared in a loving home by her parents, the late Claude Cleveland and Verma Palmer Thompson, </w:t>
      </w:r>
      <w:r w:rsidR="00B93D4B">
        <w:t xml:space="preserve">along </w:t>
      </w:r>
      <w:r>
        <w:t xml:space="preserve">with her </w:t>
      </w:r>
      <w:r w:rsidRPr="004C1943">
        <w:t xml:space="preserve">sister, </w:t>
      </w:r>
      <w:r>
        <w:t xml:space="preserve">the late </w:t>
      </w:r>
      <w:r w:rsidRPr="004C1943">
        <w:t>Ruth Phillips</w:t>
      </w:r>
      <w:r>
        <w:t>,</w:t>
      </w:r>
      <w:r w:rsidRPr="004C1943">
        <w:t xml:space="preserve"> and </w:t>
      </w:r>
      <w:r>
        <w:t>her</w:t>
      </w:r>
      <w:r w:rsidRPr="004C1943">
        <w:t xml:space="preserve"> brother, </w:t>
      </w:r>
      <w:r>
        <w:t xml:space="preserve">the late </w:t>
      </w:r>
      <w:r w:rsidRPr="004C1943">
        <w:t>Cleve Thompson</w:t>
      </w:r>
      <w:r>
        <w:t>; and</w:t>
      </w:r>
    </w:p>
    <w:p w:rsidR="004C1943" w:rsidP="004C1943" w:rsidRDefault="004C1943" w14:paraId="3602A6EC" w14:textId="77777777">
      <w:pPr>
        <w:pStyle w:val="scresolutionwhereas"/>
      </w:pPr>
    </w:p>
    <w:p w:rsidR="008C3A19" w:rsidP="004C1943" w:rsidRDefault="004C1943" w14:paraId="5C7CA9E3" w14:textId="03982481">
      <w:pPr>
        <w:pStyle w:val="scresolutionwhereas"/>
      </w:pPr>
      <w:bookmarkStart w:name="wa_571cf3873" w:id="3"/>
      <w:r>
        <w:t>W</w:t>
      </w:r>
      <w:bookmarkEnd w:id="3"/>
      <w:r>
        <w:t>hereas, together with her beloved husband, Frank Marion Wideman, Jr., she reared two fine children</w:t>
      </w:r>
      <w:r w:rsidR="00B93D4B">
        <w:t>:</w:t>
      </w:r>
      <w:r w:rsidRPr="00084D53" w:rsidR="008C3A19">
        <w:t xml:space="preserve"> </w:t>
      </w:r>
      <w:r>
        <w:t xml:space="preserve">a son, Dan Wideman, and a daughter, Porter Palmer, </w:t>
      </w:r>
      <w:r w:rsidRPr="00084D53" w:rsidR="008C3A19">
        <w:t>and</w:t>
      </w:r>
    </w:p>
    <w:p w:rsidR="008C3A19" w:rsidP="00AF1A81" w:rsidRDefault="008C3A19" w14:paraId="69ECC539" w14:textId="77777777">
      <w:pPr>
        <w:pStyle w:val="scemptyline"/>
      </w:pPr>
    </w:p>
    <w:p w:rsidR="00F935A0" w:rsidP="00084D53" w:rsidRDefault="00F935A0" w14:paraId="2EACEF40" w14:textId="78E8D0A0">
      <w:pPr>
        <w:pStyle w:val="scresolutionwhereas"/>
      </w:pPr>
      <w:bookmarkStart w:name="wa_404bd3059" w:id="4"/>
      <w:proofErr w:type="gramStart"/>
      <w:r>
        <w:t>W</w:t>
      </w:r>
      <w:bookmarkEnd w:id="4"/>
      <w:r>
        <w:t>hereas,</w:t>
      </w:r>
      <w:proofErr w:type="gramEnd"/>
      <w:r w:rsidR="001347EE">
        <w:t xml:space="preserve"> </w:t>
      </w:r>
      <w:r w:rsidRPr="004C1943" w:rsidR="004C1943">
        <w:t xml:space="preserve">a lifelong member of Lowell Street United Methodist Church and of </w:t>
      </w:r>
      <w:r w:rsidR="004C1943">
        <w:t xml:space="preserve">the </w:t>
      </w:r>
      <w:r w:rsidRPr="004C1943" w:rsidR="004C1943">
        <w:t>United Methodist Women</w:t>
      </w:r>
      <w:r w:rsidR="004C1943">
        <w:t xml:space="preserve">’s </w:t>
      </w:r>
      <w:r w:rsidRPr="004C1943" w:rsidR="004C1943">
        <w:t>Hannah Circle</w:t>
      </w:r>
      <w:r w:rsidR="004C1943">
        <w:t>, she retired from her employment at Park Seed Company; and</w:t>
      </w:r>
    </w:p>
    <w:p w:rsidR="004C1943" w:rsidP="00084D53" w:rsidRDefault="004C1943" w14:paraId="3F4BC5FE" w14:textId="0ABC82BE">
      <w:pPr>
        <w:pStyle w:val="scresolutionwhereas"/>
      </w:pPr>
    </w:p>
    <w:p w:rsidR="008A7625" w:rsidP="00843D27" w:rsidRDefault="008A7625" w14:paraId="44F28955" w14:textId="0FC0E20E">
      <w:pPr>
        <w:pStyle w:val="scresolutionwhereas"/>
      </w:pPr>
      <w:bookmarkStart w:name="wa_60b10604c" w:id="5"/>
      <w:proofErr w:type="gramStart"/>
      <w:r>
        <w:t>W</w:t>
      </w:r>
      <w:bookmarkEnd w:id="5"/>
      <w:r>
        <w:t>hereas,</w:t>
      </w:r>
      <w:proofErr w:type="gramEnd"/>
      <w:r w:rsidR="001347EE">
        <w:t xml:space="preserve"> </w:t>
      </w:r>
      <w:r w:rsidRPr="004C1943" w:rsidR="004C1943">
        <w:t>the members of the South Carolina</w:t>
      </w:r>
      <w:r w:rsidR="00CD0772">
        <w:t xml:space="preserve"> Senate</w:t>
      </w:r>
      <w:r w:rsidRPr="004C1943" w:rsidR="004C1943">
        <w:t xml:space="preserve"> are grateful for the life and legacy of </w:t>
      </w:r>
      <w:r w:rsidR="004C1943">
        <w:t>Eleanor Wideman</w:t>
      </w:r>
      <w:r w:rsidRPr="004C1943" w:rsidR="004C1943">
        <w:t xml:space="preserve"> and for the example of sacrifice and kindness she set for all who knew her</w:t>
      </w:r>
      <w:r w:rsidR="004C194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89A2789">
      <w:pPr>
        <w:pStyle w:val="scresolutionbody"/>
      </w:pPr>
      <w:bookmarkStart w:name="up_a540abf0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077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63E5B5">
      <w:pPr>
        <w:pStyle w:val="scresolutionmembers"/>
      </w:pPr>
      <w:bookmarkStart w:name="up_c1e38900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0772">
            <w:rPr>
              <w:rStyle w:val="scresolutionbody1"/>
            </w:rPr>
            <w:t>Senate</w:t>
          </w:r>
        </w:sdtContent>
      </w:sdt>
      <w:r w:rsidRPr="00040E43">
        <w:t xml:space="preserve">, by this resolution, </w:t>
      </w:r>
      <w:r w:rsidRPr="004C1943" w:rsidR="004C1943">
        <w:t xml:space="preserve">express their profound sorrow upon the passing of Eleanor Anne Thompson Wideman of </w:t>
      </w:r>
      <w:r w:rsidR="004C1943">
        <w:t>Greenwood</w:t>
      </w:r>
      <w:r w:rsidRPr="004C1943" w:rsidR="004C1943">
        <w:t xml:space="preserve"> County and extend their deepest sympathy to her large and loving family and her many friends.</w:t>
      </w:r>
    </w:p>
    <w:p w:rsidRPr="00040E43" w:rsidR="00007116" w:rsidP="00B703CB" w:rsidRDefault="00007116" w14:paraId="48DB32E7" w14:textId="77777777">
      <w:pPr>
        <w:pStyle w:val="scresolutionbody"/>
      </w:pPr>
    </w:p>
    <w:p w:rsidRPr="00040E43" w:rsidR="00B9052D" w:rsidP="00B703CB" w:rsidRDefault="00007116" w14:paraId="48DB32E8" w14:textId="0A9A0A5D">
      <w:pPr>
        <w:pStyle w:val="scresolutionbody"/>
      </w:pPr>
      <w:bookmarkStart w:name="up_6cea2130d" w:id="8"/>
      <w:r w:rsidRPr="00040E43">
        <w:t>B</w:t>
      </w:r>
      <w:bookmarkEnd w:id="8"/>
      <w:r w:rsidRPr="00040E43">
        <w:t>e it further resolved that a copy of this resolution be presented to</w:t>
      </w:r>
      <w:r w:rsidRPr="00040E43" w:rsidR="00B9105E">
        <w:t xml:space="preserve"> </w:t>
      </w:r>
      <w:r w:rsidR="004C1943">
        <w:t xml:space="preserve">her </w:t>
      </w:r>
      <w:r w:rsidRPr="004C1943" w:rsidR="004C1943">
        <w:t>son, Dan Wideman</w:t>
      </w:r>
      <w:r w:rsidR="004C194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1DC1">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B8565D2" w:rsidR="007003E1" w:rsidRDefault="00A21DC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21CD">
              <w:rPr>
                <w:noProof/>
              </w:rPr>
              <w:t>LC-0184WAB-WAB23.docx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2E5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1943"/>
    <w:rsid w:val="004E7D54"/>
    <w:rsid w:val="00501C02"/>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7D0C"/>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1DC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3D4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0772"/>
    <w:rsid w:val="00CD2089"/>
    <w:rsid w:val="00CE4EE6"/>
    <w:rsid w:val="00D1567E"/>
    <w:rsid w:val="00D31310"/>
    <w:rsid w:val="00D55053"/>
    <w:rsid w:val="00D66B80"/>
    <w:rsid w:val="00D73A67"/>
    <w:rsid w:val="00D8028D"/>
    <w:rsid w:val="00D970A9"/>
    <w:rsid w:val="00DB1F5E"/>
    <w:rsid w:val="00DC47B1"/>
    <w:rsid w:val="00DD034C"/>
    <w:rsid w:val="00DF3845"/>
    <w:rsid w:val="00E071A0"/>
    <w:rsid w:val="00E32D96"/>
    <w:rsid w:val="00E41911"/>
    <w:rsid w:val="00E44B57"/>
    <w:rsid w:val="00E658FD"/>
    <w:rsid w:val="00E763FC"/>
    <w:rsid w:val="00E92EEF"/>
    <w:rsid w:val="00E97AB4"/>
    <w:rsid w:val="00EA150E"/>
    <w:rsid w:val="00EF21CD"/>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9&amp;session=125&amp;summary=B" TargetMode="External" Id="R7165ad670ef745ed" /><Relationship Type="http://schemas.openxmlformats.org/officeDocument/2006/relationships/hyperlink" Target="https://www.scstatehouse.gov/sess125_2023-2024/prever/429_20230124.docx" TargetMode="External" Id="R9d04b5f5fdfc43f7" /><Relationship Type="http://schemas.openxmlformats.org/officeDocument/2006/relationships/hyperlink" Target="h:\sj\20230124.docx" TargetMode="External" Id="R95d6168e07db48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add6bd32-2aae-4720-bb49-0b613c870e55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INTRODATE>2023-01-24</T_BILL_D_INTRODATE>
  <T_BILL_D_SENATEINTRODATE>2023-01-24</T_BILL_D_SENATEINTRODATE>
  <T_BILL_N_INTERNALVERSIONNUMBER>1</T_BILL_N_INTERNALVERSIONNUMBER>
  <T_BILL_N_SESSION>125</T_BILL_N_SESSION>
  <T_BILL_N_VERSIONNUMBER>1</T_BILL_N_VERSIONNUMBER>
  <T_BILL_N_YEAR>2023</T_BILL_N_YEAR>
  <T_BILL_REQUEST_REQUEST>b30b4ace-ad11-4b1a-920b-1796ce573b2b</T_BILL_REQUEST_REQUEST>
  <T_BILL_R_ORIGINALDRAFT>01e5b6f6-e8e0-40e6-98e5-f233935b8fdc</T_BILL_R_ORIGINALDRAFT>
  <T_BILL_SPONSOR_SPONSOR>5a161116-2f61-4221-bd42-b2ecf21e6d37</T_BILL_SPONSOR_SPONSOR>
  <T_BILL_T_ACTNUMBER>None</T_BILL_T_ACTNUMBER>
  <T_BILL_T_BILLNAME>[0429]</T_BILL_T_BILLNAME>
  <T_BILL_T_BILLNUMBER>429</T_BILL_T_BILLNUMBER>
  <T_BILL_T_BILLTITLE>TO EXPRESS THE PROFOUND SORROW OF THE MEMBERS OF THE SOUTH CAROLINA senate UPON THE PASSING OF Eleanor Anne Thompson Wideman OF GREENWOOD COUNTY AND TO EXTEND THEIR DEEPEST SYMPATHY TO HER LARGE AND LOVING FAMILY AND HER MANY FRIENDS.</T_BILL_T_BILLTITLE>
  <T_BILL_T_CHAMBER>senate</T_BILL_T_CHAMBER>
  <T_BILL_T_FILENAME> </T_BILL_T_FILENAME>
  <T_BILL_T_LEGTYPE>resolution</T_BILL_T_LEGTYPE>
  <T_BILL_T_RATNUMBER>None</T_BILL_T_RATNUMBER>
  <T_BILL_T_SUBJECT>Eleanor Anne Thompson Wideman sympathy</T_BILL_T_SUBJECT>
  <T_BILL_UR_DRAFTER>andybeeson@scstatehouse.gov</T_BILL_UR_DRAFTER>
  <T_BILL_UR_DRAFTINGASSISTANT>annarushton@scstatehouse.gov</T_BILL_UR_DRAFTINGASSISTANT>
  <T_BILL_UR_RESOLUTIONWRITER>andybeeson@scstatehouse.gov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271</Words>
  <Characters>1334</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31</cp:revision>
  <cp:lastPrinted>2023-01-24T15:34:00Z</cp:lastPrinted>
  <dcterms:created xsi:type="dcterms:W3CDTF">2022-08-17T14:54:00Z</dcterms:created>
  <dcterms:modified xsi:type="dcterms:W3CDTF">2023-01-24T16:39:00Z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