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4479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Connell, Alexander, Anderson, Atkinson, Bailey, Ballentine, Bamberg, Bannister, Bauer, Beach, Bernstein, Blackwell, Bradley, Brewer, Brittain, Burns, Bustos, Calhoon, Carter, Caskey, Chapman, Chumley, Clyburn, Cobb-Hunter, Collins,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LC-0292PH-RM23.docx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11,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11,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Chase Wyatt Newman, sympathy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5/11/2023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c6be4766407b428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77591741af44da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6bb73956a5847d2">
        <w:r>
          <w:rPr>
            <w:rStyle w:val="Hyperlink"/>
            <w:u w:val="single"/>
          </w:rPr>
          <w:t>05/11/2023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6C52FA6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9648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0161FD" w14:paraId="48DB32D0" w14:textId="3B79C3EE">
          <w:pPr>
            <w:pStyle w:val="scresolutiontitle"/>
          </w:pPr>
          <w:r>
            <w:t>T</w:t>
          </w:r>
          <w:r w:rsidRPr="00EF01E3" w:rsidR="00EF01E3">
            <w:t xml:space="preserve">O EXPRESS PROFOUND SORROW UPON THE PASSING OF CHASE WYATT NEWMAN OF </w:t>
          </w:r>
          <w:proofErr w:type="spellStart"/>
          <w:r w:rsidRPr="00EF01E3" w:rsidR="00EF01E3">
            <w:t>LUGOFF</w:t>
          </w:r>
          <w:proofErr w:type="spellEnd"/>
          <w:r w:rsidRPr="00EF01E3" w:rsidR="00EF01E3">
            <w:t xml:space="preserve"> AND TO EXTEND THE DEEPEST SYMPATHY TO H</w:t>
          </w:r>
          <w:r w:rsidR="00CF333A">
            <w:t>IS</w:t>
          </w:r>
          <w:r w:rsidRPr="00EF01E3" w:rsidR="00EF01E3">
            <w:t xml:space="preserve"> FAMILY AND MANY FRIENDS.</w:t>
          </w:r>
        </w:p>
      </w:sdtContent>
    </w:sdt>
    <w:bookmarkStart w:name="at_eade151b2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EF01E3" w:rsidP="00EF01E3" w:rsidRDefault="008C3A19" w14:paraId="0F486E97" w14:textId="433C98AD">
      <w:pPr>
        <w:pStyle w:val="scresolutionwhereas"/>
      </w:pPr>
      <w:bookmarkStart w:name="wa_7d28c54ce" w:id="1"/>
      <w:r w:rsidRPr="00084D53">
        <w:t>W</w:t>
      </w:r>
      <w:bookmarkEnd w:id="1"/>
      <w:r w:rsidRPr="00084D53">
        <w:t>hereas,</w:t>
      </w:r>
      <w:r w:rsidR="00EF01E3">
        <w:t xml:space="preserve"> the members of the South Carolina House of Representatives were deeply saddened to learn of the untimely death of Chase Wyatt Newman of </w:t>
      </w:r>
      <w:proofErr w:type="spellStart"/>
      <w:r w:rsidR="00EF01E3">
        <w:t>Lugoff</w:t>
      </w:r>
      <w:proofErr w:type="spellEnd"/>
      <w:r w:rsidR="00EF01E3">
        <w:t xml:space="preserve">, who went home to be with </w:t>
      </w:r>
      <w:r w:rsidR="000F429A">
        <w:t>his</w:t>
      </w:r>
      <w:r w:rsidR="00EF01E3">
        <w:t xml:space="preserve"> Lord on May 5, 2023, at the age of 15; and</w:t>
      </w:r>
    </w:p>
    <w:p w:rsidR="00EF01E3" w:rsidP="00EF01E3" w:rsidRDefault="00EF01E3" w14:paraId="68C7447C" w14:textId="77777777">
      <w:pPr>
        <w:pStyle w:val="scresolutionwhereas"/>
      </w:pPr>
    </w:p>
    <w:p w:rsidR="00EF01E3" w:rsidP="00EF01E3" w:rsidRDefault="00EF01E3" w14:paraId="3F9B3AA3" w14:textId="44CCF3E5">
      <w:pPr>
        <w:pStyle w:val="scresolutionwhereas"/>
      </w:pPr>
      <w:bookmarkStart w:name="wa_34200bef7" w:id="2"/>
      <w:r>
        <w:t>W</w:t>
      </w:r>
      <w:bookmarkEnd w:id="2"/>
      <w:r>
        <w:t xml:space="preserve">hereas, </w:t>
      </w:r>
      <w:r w:rsidR="003D2893">
        <w:t xml:space="preserve">born </w:t>
      </w:r>
      <w:r>
        <w:t xml:space="preserve">a son of Shane Newman and Melissa Wilson Branham, Chase </w:t>
      </w:r>
      <w:r w:rsidR="003D2893">
        <w:t>came into this world</w:t>
      </w:r>
      <w:r>
        <w:t xml:space="preserve"> on June 15, 2007</w:t>
      </w:r>
      <w:r w:rsidR="003D2893">
        <w:t>, in Columbia</w:t>
      </w:r>
      <w:r>
        <w:t>. A student at Camden High School and a member of the Camden golf team, he also was a member of the Pleasant Hill Hunt Club and Camden Country Club, where he spent much of his time; and</w:t>
      </w:r>
    </w:p>
    <w:p w:rsidR="00EF01E3" w:rsidP="00EF01E3" w:rsidRDefault="00EF01E3" w14:paraId="41256724" w14:textId="77777777">
      <w:pPr>
        <w:pStyle w:val="scresolutionwhereas"/>
      </w:pPr>
    </w:p>
    <w:p w:rsidR="00EF01E3" w:rsidP="00EF01E3" w:rsidRDefault="00EF01E3" w14:paraId="52F2A772" w14:textId="77777777">
      <w:pPr>
        <w:pStyle w:val="scresolutionwhereas"/>
      </w:pPr>
      <w:bookmarkStart w:name="wa_1c7276ecc" w:id="3"/>
      <w:r>
        <w:t>W</w:t>
      </w:r>
      <w:bookmarkEnd w:id="3"/>
      <w:r>
        <w:t>hereas, Chase loved the outdoors, his friends and family, and his Boykin spaniel, Millie. He enjoyed hunting, golfing, fishing, baseball, and snow skiing; and</w:t>
      </w:r>
    </w:p>
    <w:p w:rsidR="00EF01E3" w:rsidP="00EF01E3" w:rsidRDefault="00EF01E3" w14:paraId="420E9250" w14:textId="77777777">
      <w:pPr>
        <w:pStyle w:val="scresolutionwhereas"/>
      </w:pPr>
    </w:p>
    <w:p w:rsidR="00EF01E3" w:rsidP="00EF01E3" w:rsidRDefault="00EF01E3" w14:paraId="440FCEFE" w14:textId="6AE22C1B">
      <w:pPr>
        <w:pStyle w:val="scresolutionwhereas"/>
      </w:pPr>
      <w:bookmarkStart w:name="wa_c2d61b77d" w:id="4"/>
      <w:r>
        <w:t>W</w:t>
      </w:r>
      <w:bookmarkEnd w:id="4"/>
      <w:r>
        <w:t xml:space="preserve">hereas, </w:t>
      </w:r>
      <w:r w:rsidR="002C4E39">
        <w:t>he</w:t>
      </w:r>
      <w:r>
        <w:t xml:space="preserve"> lit up every room he entered and was a true blessing to everyone he met; and</w:t>
      </w:r>
    </w:p>
    <w:p w:rsidR="00EF01E3" w:rsidP="00EF01E3" w:rsidRDefault="00EF01E3" w14:paraId="2D84CE80" w14:textId="77777777">
      <w:pPr>
        <w:pStyle w:val="scresolutionwhereas"/>
      </w:pPr>
    </w:p>
    <w:p w:rsidR="00EF01E3" w:rsidP="00EF01E3" w:rsidRDefault="00EF01E3" w14:paraId="6EFF0F1C" w14:textId="20A85731">
      <w:pPr>
        <w:pStyle w:val="scresolutionwhereas"/>
      </w:pPr>
      <w:bookmarkStart w:name="wa_c38dac431" w:id="5"/>
      <w:r>
        <w:t>W</w:t>
      </w:r>
      <w:bookmarkEnd w:id="5"/>
      <w:r>
        <w:t xml:space="preserve">hereas, predeceased by his paternal grandfather, Larry Newman, Chase leaves to cherish his memory his mother, Melissa Branham (Gene) of </w:t>
      </w:r>
      <w:proofErr w:type="spellStart"/>
      <w:r>
        <w:t>Lugoff</w:t>
      </w:r>
      <w:proofErr w:type="spellEnd"/>
      <w:r>
        <w:t xml:space="preserve">; his father, Shane Newman (Amanda) of Camden; his siblings, Cadence Newman, Griffin Branham, Gage Branham, Madelynn Henderson, Mark Wayne Henderson III, and Scarlett Henderson; his paternal grandmothers, Jan Greathouse (Donny) and Joyce Newman; his maternal grandfather, Louis Wilson, Jr. (Crystal); his maternal grandmother, Angie Wilson; </w:t>
      </w:r>
      <w:r w:rsidR="0050333E">
        <w:t xml:space="preserve">his </w:t>
      </w:r>
      <w:r>
        <w:t xml:space="preserve">maternal great-grandmother, </w:t>
      </w:r>
      <w:proofErr w:type="spellStart"/>
      <w:r>
        <w:t>Thedus</w:t>
      </w:r>
      <w:proofErr w:type="spellEnd"/>
      <w:r>
        <w:t xml:space="preserve"> Shealy; and a host of other family members and friends. This dear young man will be greatly missed.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5AD0CCD5">
      <w:pPr>
        <w:pStyle w:val="scresolutionbody"/>
      </w:pPr>
      <w:bookmarkStart w:name="up_2526c0e36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9648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3A872DB">
      <w:pPr>
        <w:pStyle w:val="scresolutionmembers"/>
      </w:pPr>
      <w:bookmarkStart w:name="up_03548c1ff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9648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EF01E3" w:rsidR="00EF01E3">
        <w:t xml:space="preserve">express profound sorrow upon the passing of Chase Wyatt Newman of </w:t>
      </w:r>
      <w:proofErr w:type="spellStart"/>
      <w:r w:rsidRPr="00EF01E3" w:rsidR="00EF01E3">
        <w:t>Lugoff</w:t>
      </w:r>
      <w:proofErr w:type="spellEnd"/>
      <w:r w:rsidRPr="00EF01E3" w:rsidR="00EF01E3">
        <w:t xml:space="preserve"> and extend </w:t>
      </w:r>
      <w:r w:rsidR="00DA7780">
        <w:t xml:space="preserve">the </w:t>
      </w:r>
      <w:r w:rsidRPr="00EF01E3" w:rsidR="00EF01E3">
        <w:t>deepest sympathy to his family and many friends.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E4BD756">
      <w:pPr>
        <w:pStyle w:val="scresolutionbody"/>
      </w:pPr>
      <w:bookmarkStart w:name="up_2589e94ac" w:id="8"/>
      <w:r w:rsidRPr="00040E43"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="00EF01E3">
        <w:t>the family.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238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E6FE29D" w:rsidR="007003E1" w:rsidRDefault="00B238F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96482">
              <w:rPr>
                <w:noProof/>
              </w:rPr>
              <w:t>LC-0292PH-RM23.docx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161FD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007C"/>
    <w:rsid w:val="000C5BE4"/>
    <w:rsid w:val="000E0100"/>
    <w:rsid w:val="000E1785"/>
    <w:rsid w:val="000F1901"/>
    <w:rsid w:val="000F2E49"/>
    <w:rsid w:val="000F40FA"/>
    <w:rsid w:val="000F429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234E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3A2B"/>
    <w:rsid w:val="002321B6"/>
    <w:rsid w:val="00232912"/>
    <w:rsid w:val="0025001F"/>
    <w:rsid w:val="00250967"/>
    <w:rsid w:val="002543C8"/>
    <w:rsid w:val="0025541D"/>
    <w:rsid w:val="002635C9"/>
    <w:rsid w:val="002802CC"/>
    <w:rsid w:val="00284AAE"/>
    <w:rsid w:val="002B451A"/>
    <w:rsid w:val="002C4E39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D2893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4F070D"/>
    <w:rsid w:val="004F0ABE"/>
    <w:rsid w:val="0050333E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92CC2"/>
    <w:rsid w:val="005A62FE"/>
    <w:rsid w:val="005C2FE2"/>
    <w:rsid w:val="005E2BC9"/>
    <w:rsid w:val="00603363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95CD6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38FF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B6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261F"/>
    <w:rsid w:val="00C7322B"/>
    <w:rsid w:val="00C73AFC"/>
    <w:rsid w:val="00C74E9D"/>
    <w:rsid w:val="00C826DD"/>
    <w:rsid w:val="00C82FD3"/>
    <w:rsid w:val="00C92819"/>
    <w:rsid w:val="00C93C2C"/>
    <w:rsid w:val="00CB0ED1"/>
    <w:rsid w:val="00CC6B7B"/>
    <w:rsid w:val="00CD2089"/>
    <w:rsid w:val="00CE4EE6"/>
    <w:rsid w:val="00CF333A"/>
    <w:rsid w:val="00D1567E"/>
    <w:rsid w:val="00D31310"/>
    <w:rsid w:val="00D37AF8"/>
    <w:rsid w:val="00D55053"/>
    <w:rsid w:val="00D66B80"/>
    <w:rsid w:val="00D73A67"/>
    <w:rsid w:val="00D8028D"/>
    <w:rsid w:val="00D96482"/>
    <w:rsid w:val="00D970A9"/>
    <w:rsid w:val="00DA7780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01E3"/>
    <w:rsid w:val="00EF2368"/>
    <w:rsid w:val="00EF5F4D"/>
    <w:rsid w:val="00F019A8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C1B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479&amp;session=125&amp;summary=B" TargetMode="External" Id="R977591741af44da8" /><Relationship Type="http://schemas.openxmlformats.org/officeDocument/2006/relationships/hyperlink" Target="https://www.scstatehouse.gov/sess125_2023-2024/prever/4479_20230511.docx" TargetMode="External" Id="R66bb73956a5847d2" /><Relationship Type="http://schemas.openxmlformats.org/officeDocument/2006/relationships/hyperlink" Target="h:\hj\20230511.docx" TargetMode="External" Id="Rc6be4766407b428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ff460c1e-80ed-45b2-a102-60d290e2cc93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2023-05-11T00:00:00-04:00</T_BILL_DT_VERSION>
  <T_BILL_D_HOUSEINTRODATE>2023-05-11</T_BILL_D_HOUSEINTRODATE>
  <T_BILL_D_INTRODATE>2023-05-11</T_BILL_D_INTRODATE>
  <T_BILL_N_INTERNALVERSIONNUMBER>1</T_BILL_N_INTERNALVERSIONNUMBER>
  <T_BILL_N_SESSION>125</T_BILL_N_SESSION>
  <T_BILL_N_VERSIONNUMBER>1</T_BILL_N_VERSIONNUMBER>
  <T_BILL_N_YEAR>2023</T_BILL_N_YEAR>
  <T_BILL_REQUEST_REQUEST>60858799-3bcc-45fd-ac42-f52f1aa96f2e</T_BILL_REQUEST_REQUEST>
  <T_BILL_R_ORIGINALDRAFT>a405e689-c2b6-472b-a453-04f7cb546ec2</T_BILL_R_ORIGINALDRAFT>
  <T_BILL_SPONSOR_SPONSOR>3a9b27e6-4186-4939-bdea-47e988ccd894</T_BILL_SPONSOR_SPONSOR>
  <T_BILL_T_BILLNAME>[4479]</T_BILL_T_BILLNAME>
  <T_BILL_T_BILLNUMBER>4479</T_BILL_T_BILLNUMBER>
  <T_BILL_T_BILLTITLE>TO EXPRESS PROFOUND SORROW UPON THE PASSING OF CHASE WYATT NEWMAN OF LUGOFF AND TO EXTEND THE DEEPEST SYMPATHY TO HIS FAMILY AND MANY FRIENDS.</T_BILL_T_BILLTITLE>
  <T_BILL_T_CHAMBER>house</T_BILL_T_CHAMBER>
  <T_BILL_T_FILENAME> </T_BILL_T_FILENAME>
  <T_BILL_T_LEGTYPE>resolution</T_BILL_T_LEGTYPE>
  <T_BILL_T_SUBJECT>Chase Wyatt Newman, sympathy</T_BILL_T_SUBJECT>
  <T_BILL_UR_DRAFTER>pagehilton@scstatehouse.gov</T_BILL_UR_DRAFTER>
  <T_BILL_UR_DRAFTINGASSISTANT>julienewboult@scstatehouse.gov</T_BILL_UR_DRAFTINGASSISTANT>
  <T_BILL_UR_RESOLUTIONWRITER>rosannemcdowell@scstatehouse.gov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1642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2023-05-11T15:46:00Z</cp:lastPrinted>
  <dcterms:created xsi:type="dcterms:W3CDTF">2023-05-11T15:51:00Z</dcterms:created>
  <dcterms:modified xsi:type="dcterms:W3CDTF">2023-05-11T17:15:00Z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