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LC-0271VR-GM23.docx</w:t>
      </w:r>
    </w:p>
    <w:p>
      <w:pPr>
        <w:widowControl w:val="false"/>
        <w:spacing w:after="0"/>
        <w:jc w:val="left"/>
      </w:pPr>
    </w:p>
    <w:p>
      <w:pPr>
        <w:widowControl w:val="false"/>
        <w:spacing w:after="0"/>
        <w:jc w:val="left"/>
      </w:pPr>
      <w:r>
        <w:rPr>
          <w:rFonts w:ascii="Times New Roman"/>
          <w:sz w:val="22"/>
        </w:rPr>
        <w:t xml:space="preserve">Introduced in the House on June 14, 2023</w:t>
      </w:r>
    </w:p>
    <w:p>
      <w:pPr>
        <w:widowControl w:val="false"/>
        <w:spacing w:after="0"/>
        <w:jc w:val="left"/>
      </w:pPr>
      <w:r>
        <w:rPr>
          <w:rFonts w:ascii="Times New Roman"/>
          <w:sz w:val="22"/>
        </w:rPr>
        <w:t xml:space="preserve">Adopted by the House on June 14, 2023</w:t>
      </w:r>
    </w:p>
    <w:p>
      <w:pPr>
        <w:widowControl w:val="false"/>
        <w:spacing w:after="0"/>
        <w:jc w:val="left"/>
      </w:pPr>
    </w:p>
    <w:p>
      <w:pPr>
        <w:widowControl w:val="false"/>
        <w:spacing w:after="0"/>
        <w:jc w:val="left"/>
      </w:pPr>
      <w:r>
        <w:rPr>
          <w:rFonts w:ascii="Times New Roman"/>
          <w:sz w:val="22"/>
        </w:rPr>
        <w:t xml:space="preserve">Summary: Fire Baptized Holiness Church of the Americas 125th anniversa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House</w:t>
      </w:r>
      <w:r>
        <w:tab/>
        <w:t xml:space="preserve">Introduced and adopted</w:t>
      </w:r>
      <w:r>
        <w:t xml:space="preserve"> (</w:t>
      </w:r>
      <w:hyperlink w:history="true" r:id="Rd1479614f73e4fe8">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1f13975ee24a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9ebbe30e9d4cb6">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501A9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79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7BD7" w14:paraId="48DB32D0" w14:textId="3D5A6AC8">
          <w:pPr>
            <w:pStyle w:val="scresolutiontitle"/>
          </w:pPr>
          <w:r w:rsidRPr="00337BD7">
            <w:t xml:space="preserve">to recognize and honor the National Fire Baptized Holiness Church </w:t>
          </w:r>
          <w:r>
            <w:t xml:space="preserve">of God </w:t>
          </w:r>
          <w:r w:rsidRPr="00337BD7">
            <w:t xml:space="preserve">of the Americas for helping their members and communities to obtain and seek the highest Christian experience, to celebrate their one hundred twenty-fifth anniversary, and to declare August 4, 2023, Fire Baptized Holiness Day </w:t>
          </w:r>
          <w:r w:rsidR="002C3D32">
            <w:t xml:space="preserve">in South Carolina </w:t>
          </w:r>
          <w:r w:rsidRPr="00337BD7">
            <w:t>in recognition of their meaningful accomplishments.</w:t>
          </w:r>
        </w:p>
      </w:sdtContent>
    </w:sdt>
    <w:bookmarkStart w:name="at_127fef058" w:displacedByCustomXml="prev" w:id="0"/>
    <w:bookmarkEnd w:id="0"/>
    <w:p w:rsidR="0010776B" w:rsidP="00091FD9" w:rsidRDefault="0010776B" w14:paraId="48DB32D1" w14:textId="56627158">
      <w:pPr>
        <w:pStyle w:val="scresolutiontitle"/>
      </w:pPr>
    </w:p>
    <w:p w:rsidR="008C3A19" w:rsidP="005C3560" w:rsidRDefault="008C3A19" w14:paraId="5C7CA9E3" w14:textId="4812D566">
      <w:pPr>
        <w:pStyle w:val="scresolutionwhereas"/>
      </w:pPr>
      <w:bookmarkStart w:name="wa_194e46718" w:id="1"/>
      <w:proofErr w:type="gramStart"/>
      <w:r w:rsidRPr="00084D53">
        <w:t>W</w:t>
      </w:r>
      <w:bookmarkEnd w:id="1"/>
      <w:r w:rsidRPr="00084D53">
        <w:t>hereas,</w:t>
      </w:r>
      <w:proofErr w:type="gramEnd"/>
      <w:r w:rsidR="001347EE">
        <w:t xml:space="preserve"> </w:t>
      </w:r>
      <w:r w:rsidRPr="00337BD7" w:rsidR="00337BD7">
        <w:t>the South Carolina House of Representatives is</w:t>
      </w:r>
      <w:r w:rsidR="00337BD7">
        <w:t xml:space="preserve"> pleased to learn that </w:t>
      </w:r>
      <w:r w:rsidRPr="004E03F0" w:rsidR="004E03F0">
        <w:t>in 2023</w:t>
      </w:r>
      <w:r w:rsidR="008F0F6D">
        <w:t>,</w:t>
      </w:r>
      <w:r w:rsidR="004E03F0">
        <w:t xml:space="preserve"> </w:t>
      </w:r>
      <w:r w:rsidR="00337BD7">
        <w:t>t</w:t>
      </w:r>
      <w:r w:rsidRPr="00337BD7" w:rsidR="00337BD7">
        <w:t>he National Fire Baptized Holiness Church</w:t>
      </w:r>
      <w:r w:rsidR="00337BD7">
        <w:t xml:space="preserve"> of the Americas is celebrating its quasquicentennial anniversary</w:t>
      </w:r>
      <w:r w:rsidRPr="00084D53">
        <w:t>; and</w:t>
      </w:r>
    </w:p>
    <w:p w:rsidR="008C3A19" w:rsidP="0010446F" w:rsidRDefault="008C3A19" w14:paraId="69ECC539" w14:textId="77777777">
      <w:pPr>
        <w:pStyle w:val="scemptyline"/>
      </w:pPr>
    </w:p>
    <w:p w:rsidR="00337BD7" w:rsidP="005C3560" w:rsidRDefault="00337BD7" w14:paraId="5E1F0FDB" w14:textId="7CBB84E8">
      <w:pPr>
        <w:pStyle w:val="scresolutionwhereas"/>
      </w:pPr>
      <w:bookmarkStart w:name="up_4c270d671" w:id="2"/>
      <w:r>
        <w:t>W</w:t>
      </w:r>
      <w:bookmarkEnd w:id="2"/>
      <w:r>
        <w:t xml:space="preserve">hereas, born in Montville on </w:t>
      </w:r>
      <w:r w:rsidRPr="00337BD7">
        <w:t>January 28, 1875</w:t>
      </w:r>
      <w:r>
        <w:t xml:space="preserve">, </w:t>
      </w:r>
      <w:r w:rsidRPr="00337BD7">
        <w:t>Bishop William Edward Fuller, Sr., founded the Fire Baptized Holiness Church of God of the America</w:t>
      </w:r>
      <w:r>
        <w:t xml:space="preserve">s in August </w:t>
      </w:r>
      <w:r w:rsidR="004E03F0">
        <w:t xml:space="preserve">of </w:t>
      </w:r>
      <w:r>
        <w:t>1898 in Anderson; and</w:t>
      </w:r>
    </w:p>
    <w:p w:rsidR="00337BD7" w:rsidP="0010446F" w:rsidRDefault="00337BD7" w14:paraId="7BA25319" w14:textId="77777777">
      <w:pPr>
        <w:pStyle w:val="scemptyline"/>
      </w:pPr>
    </w:p>
    <w:p w:rsidR="00337BD7" w:rsidP="005C3560" w:rsidRDefault="00337BD7" w14:paraId="68B02B35" w14:textId="7F2B943D">
      <w:pPr>
        <w:pStyle w:val="scresolutionwhereas"/>
      </w:pPr>
      <w:bookmarkStart w:name="up_64a3e9ce3" w:id="3"/>
      <w:proofErr w:type="gramStart"/>
      <w:r>
        <w:t>W</w:t>
      </w:r>
      <w:bookmarkEnd w:id="3"/>
      <w:r>
        <w:t>hereas,</w:t>
      </w:r>
      <w:proofErr w:type="gramEnd"/>
      <w:r>
        <w:t xml:space="preserve"> today the </w:t>
      </w:r>
      <w:r w:rsidRPr="004E03F0" w:rsidR="004E03F0">
        <w:t xml:space="preserve">Fire Baptized Holiness Church </w:t>
      </w:r>
      <w:r w:rsidR="004E03F0">
        <w:t xml:space="preserve">has </w:t>
      </w:r>
      <w:r>
        <w:t xml:space="preserve">three Episcopal </w:t>
      </w:r>
      <w:r w:rsidR="004E03F0">
        <w:t>d</w:t>
      </w:r>
      <w:r>
        <w:t xml:space="preserve">ioceses, three </w:t>
      </w:r>
      <w:r w:rsidR="004E03F0">
        <w:t>p</w:t>
      </w:r>
      <w:r>
        <w:t xml:space="preserve">residing </w:t>
      </w:r>
      <w:r w:rsidR="004E03F0">
        <w:t>b</w:t>
      </w:r>
      <w:r>
        <w:t xml:space="preserve">ishopric </w:t>
      </w:r>
      <w:r w:rsidR="004E03F0">
        <w:t>p</w:t>
      </w:r>
      <w:r>
        <w:t xml:space="preserve">relates, twenty-seven </w:t>
      </w:r>
      <w:r w:rsidR="004E03F0">
        <w:t>p</w:t>
      </w:r>
      <w:r>
        <w:t xml:space="preserve">residing </w:t>
      </w:r>
      <w:r w:rsidR="004E03F0">
        <w:t>e</w:t>
      </w:r>
      <w:r>
        <w:t>lders</w:t>
      </w:r>
      <w:r w:rsidR="002C3D32">
        <w:t>,</w:t>
      </w:r>
      <w:r>
        <w:t xml:space="preserve"> twenty</w:t>
      </w:r>
      <w:r w:rsidR="002C3D32">
        <w:t>-</w:t>
      </w:r>
      <w:r>
        <w:t xml:space="preserve">six </w:t>
      </w:r>
      <w:r w:rsidR="004E03F0">
        <w:t>d</w:t>
      </w:r>
      <w:r>
        <w:t>istricts</w:t>
      </w:r>
      <w:r w:rsidR="002C3D32">
        <w:t>,</w:t>
      </w:r>
      <w:r>
        <w:t xml:space="preserve"> and five </w:t>
      </w:r>
      <w:r w:rsidR="004E03F0">
        <w:t>i</w:t>
      </w:r>
      <w:r>
        <w:t xml:space="preserve">nternational </w:t>
      </w:r>
      <w:r w:rsidR="004E03F0">
        <w:t>di</w:t>
      </w:r>
      <w:r>
        <w:t xml:space="preserve">stricts in Canada, </w:t>
      </w:r>
      <w:r w:rsidR="004E03F0">
        <w:t xml:space="preserve">the </w:t>
      </w:r>
      <w:r>
        <w:t>Virgin Islands, Jamaica, England, and Liberia; and</w:t>
      </w:r>
    </w:p>
    <w:p w:rsidR="00337BD7" w:rsidP="0010446F" w:rsidRDefault="00337BD7" w14:paraId="37221879" w14:textId="77777777">
      <w:pPr>
        <w:pStyle w:val="scemptyline"/>
      </w:pPr>
    </w:p>
    <w:p w:rsidR="008A7625" w:rsidP="00F01752" w:rsidRDefault="00337BD7" w14:paraId="44F28955" w14:textId="67D0F43D">
      <w:pPr>
        <w:pStyle w:val="scresolutionwhereas"/>
      </w:pPr>
      <w:bookmarkStart w:name="up_abd9b2292" w:id="4"/>
      <w:r>
        <w:t>W</w:t>
      </w:r>
      <w:bookmarkEnd w:id="4"/>
      <w:r>
        <w:t xml:space="preserve">hereas, </w:t>
      </w:r>
      <w:r w:rsidR="004E03F0">
        <w:t xml:space="preserve">grateful for the devotion and contributions of the </w:t>
      </w:r>
      <w:r w:rsidRPr="004E03F0" w:rsidR="004E03F0">
        <w:t>National Fire Baptized Holiness Church</w:t>
      </w:r>
      <w:r w:rsidR="004E03F0">
        <w:t>, the</w:t>
      </w:r>
      <w:r w:rsidRPr="004E03F0" w:rsidR="004E03F0">
        <w:t xml:space="preserve"> </w:t>
      </w:r>
      <w:r w:rsidR="004E03F0">
        <w:t xml:space="preserve">South Carolina House </w:t>
      </w:r>
      <w:r>
        <w:t>of Representative</w:t>
      </w:r>
      <w:r w:rsidR="004E03F0">
        <w:t>s join</w:t>
      </w:r>
      <w:r w:rsidR="002C3D32">
        <w:t>s</w:t>
      </w:r>
      <w:r w:rsidR="004E03F0">
        <w:t xml:space="preserve"> their members in celebrating their </w:t>
      </w:r>
      <w:r w:rsidRPr="004E03F0" w:rsidR="004E03F0">
        <w:t>quasquicentennial anniversary</w:t>
      </w:r>
      <w:r w:rsidR="004E03F0">
        <w:t xml:space="preserve">. </w:t>
      </w:r>
      <w:r w:rsidR="001347EE">
        <w:t xml:space="preserve"> </w:t>
      </w:r>
      <w:r w:rsidR="008A7625">
        <w:t xml:space="preserve">Now, </w:t>
      </w:r>
      <w:r w:rsidR="001347EE">
        <w:t>t</w:t>
      </w:r>
      <w:r w:rsidR="008A7625">
        <w:t>herefore,</w:t>
      </w:r>
    </w:p>
    <w:p w:rsidRPr="00040E43" w:rsidR="008A7625" w:rsidP="0010446F" w:rsidRDefault="008A7625" w14:paraId="24BB5989" w14:textId="77777777">
      <w:pPr>
        <w:pStyle w:val="scemptyline"/>
      </w:pPr>
    </w:p>
    <w:p w:rsidRPr="00040E43" w:rsidR="00B9052D" w:rsidP="00B703CB" w:rsidRDefault="00B9052D" w14:paraId="48DB32E4" w14:textId="4F0EB233">
      <w:pPr>
        <w:pStyle w:val="scresolutionbody"/>
      </w:pPr>
      <w:bookmarkStart w:name="up_dca9eb611"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7984">
            <w:rPr>
              <w:rStyle w:val="scresolutionbody1"/>
            </w:rPr>
            <w:t>House of Representatives</w:t>
          </w:r>
        </w:sdtContent>
      </w:sdt>
      <w:r w:rsidRPr="00040E43">
        <w:t>:</w:t>
      </w:r>
    </w:p>
    <w:p w:rsidRPr="00040E43" w:rsidR="00B9052D" w:rsidP="0010446F" w:rsidRDefault="00B9052D" w14:paraId="48DB32E5" w14:textId="77777777">
      <w:pPr>
        <w:pStyle w:val="scemptyline"/>
      </w:pPr>
    </w:p>
    <w:p w:rsidRPr="00040E43" w:rsidR="00B9052D" w:rsidP="007B5DC7" w:rsidRDefault="00007116" w14:paraId="48DB32E8" w14:textId="30187D18">
      <w:pPr>
        <w:pStyle w:val="scresolutionmembers"/>
      </w:pPr>
      <w:bookmarkStart w:name="up_7b87cc4ac"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7984">
            <w:rPr>
              <w:rStyle w:val="scresolutionbody1"/>
            </w:rPr>
            <w:t>House of Representatives</w:t>
          </w:r>
        </w:sdtContent>
      </w:sdt>
      <w:r w:rsidRPr="00040E43">
        <w:t xml:space="preserve">, by this resolution, </w:t>
      </w:r>
      <w:r w:rsidR="00337BD7">
        <w:t>recognize and honor t</w:t>
      </w:r>
      <w:r w:rsidRPr="00337BD7" w:rsidR="00337BD7">
        <w:t>he National Fire Baptized Holiness Church</w:t>
      </w:r>
      <w:r w:rsidR="00337BD7">
        <w:t xml:space="preserve"> of God of the Americas for </w:t>
      </w:r>
      <w:r w:rsidRPr="00337BD7" w:rsidR="00337BD7">
        <w:t xml:space="preserve">helping </w:t>
      </w:r>
      <w:r w:rsidR="00337BD7">
        <w:t xml:space="preserve">their </w:t>
      </w:r>
      <w:r w:rsidRPr="00337BD7" w:rsidR="00337BD7">
        <w:t xml:space="preserve">members and communities to obtain and seek the highest Christian </w:t>
      </w:r>
      <w:r w:rsidR="00337BD7">
        <w:t>e</w:t>
      </w:r>
      <w:r w:rsidRPr="00337BD7" w:rsidR="00337BD7">
        <w:t>xperience</w:t>
      </w:r>
      <w:r w:rsidR="00337BD7">
        <w:t>, celebrate their one hundred twenty</w:t>
      </w:r>
      <w:r w:rsidR="00337BD7">
        <w:noBreakHyphen/>
        <w:t xml:space="preserve">fifth </w:t>
      </w:r>
      <w:proofErr w:type="gramStart"/>
      <w:r w:rsidR="00337BD7">
        <w:t>anniversary</w:t>
      </w:r>
      <w:proofErr w:type="gramEnd"/>
      <w:r w:rsidR="00337BD7">
        <w:t xml:space="preserve">, and </w:t>
      </w:r>
      <w:r w:rsidRPr="00337BD7" w:rsidR="00337BD7">
        <w:t>declare August 4, 2023, Fire Baptized Holiness</w:t>
      </w:r>
      <w:r w:rsidR="00337BD7">
        <w:t xml:space="preserve"> </w:t>
      </w:r>
      <w:r w:rsidRPr="00337BD7" w:rsidR="00337BD7">
        <w:t xml:space="preserve">Day </w:t>
      </w:r>
      <w:r w:rsidR="002C3D32">
        <w:t xml:space="preserve">in South Carolina </w:t>
      </w:r>
      <w:r w:rsidRPr="00337BD7" w:rsidR="00337BD7">
        <w:t>in recognition of the</w:t>
      </w:r>
      <w:r w:rsidR="00337BD7">
        <w:t>ir</w:t>
      </w:r>
      <w:r w:rsidRPr="00337BD7" w:rsidR="00337BD7">
        <w:t xml:space="preserve"> </w:t>
      </w:r>
      <w:r w:rsidR="00337BD7">
        <w:t xml:space="preserve">meaningful </w:t>
      </w:r>
      <w:r w:rsidRPr="00337BD7" w:rsidR="00337BD7">
        <w:t>accomplishments</w:t>
      </w:r>
      <w:r w:rsidR="00337BD7">
        <w:t>.</w:t>
      </w:r>
    </w:p>
    <w:p w:rsidRPr="00040E43" w:rsidR="000F1901" w:rsidP="0096528D" w:rsidRDefault="00787728" w14:paraId="1FF4F498" w14:textId="19EF73C9">
      <w:pPr>
        <w:pStyle w:val="scbillendxx"/>
      </w:pPr>
      <w:bookmarkStart w:name="up_3a41d3x98" w:id="7"/>
      <w:r w:rsidRPr="00040E43">
        <w:noBreakHyphen/>
      </w:r>
      <w:bookmarkEnd w:id="7"/>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73A7">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727CA5" w:rsidR="007003E1" w:rsidRDefault="00C33E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66DAF">
              <w:t>[4530]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6DA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446F"/>
    <w:rsid w:val="0010776B"/>
    <w:rsid w:val="00133E66"/>
    <w:rsid w:val="001347EE"/>
    <w:rsid w:val="00136B38"/>
    <w:rsid w:val="001373F6"/>
    <w:rsid w:val="001435A3"/>
    <w:rsid w:val="00146ED3"/>
    <w:rsid w:val="00151044"/>
    <w:rsid w:val="00155201"/>
    <w:rsid w:val="00187057"/>
    <w:rsid w:val="001A022F"/>
    <w:rsid w:val="001A2C0B"/>
    <w:rsid w:val="001A72A6"/>
    <w:rsid w:val="001C4F58"/>
    <w:rsid w:val="001D08F2"/>
    <w:rsid w:val="001D2A16"/>
    <w:rsid w:val="001D3A58"/>
    <w:rsid w:val="001D525B"/>
    <w:rsid w:val="001D68D8"/>
    <w:rsid w:val="001D7F4F"/>
    <w:rsid w:val="001E2BBD"/>
    <w:rsid w:val="001F75F9"/>
    <w:rsid w:val="002017E6"/>
    <w:rsid w:val="00205238"/>
    <w:rsid w:val="00211B4F"/>
    <w:rsid w:val="002321B6"/>
    <w:rsid w:val="00232912"/>
    <w:rsid w:val="00247CA6"/>
    <w:rsid w:val="0025001F"/>
    <w:rsid w:val="00250967"/>
    <w:rsid w:val="002543C8"/>
    <w:rsid w:val="0025541D"/>
    <w:rsid w:val="002635C9"/>
    <w:rsid w:val="00284AAE"/>
    <w:rsid w:val="002B451A"/>
    <w:rsid w:val="002C3D32"/>
    <w:rsid w:val="002D55D2"/>
    <w:rsid w:val="002E5912"/>
    <w:rsid w:val="002F4473"/>
    <w:rsid w:val="00301B21"/>
    <w:rsid w:val="00325348"/>
    <w:rsid w:val="0032732C"/>
    <w:rsid w:val="003321E4"/>
    <w:rsid w:val="00336AD0"/>
    <w:rsid w:val="00337BD7"/>
    <w:rsid w:val="0037079A"/>
    <w:rsid w:val="003A4798"/>
    <w:rsid w:val="003A4F41"/>
    <w:rsid w:val="003A73A7"/>
    <w:rsid w:val="003C4DAB"/>
    <w:rsid w:val="003D01E8"/>
    <w:rsid w:val="003D0BC2"/>
    <w:rsid w:val="003E5288"/>
    <w:rsid w:val="003F0530"/>
    <w:rsid w:val="003F6D79"/>
    <w:rsid w:val="003F6E8C"/>
    <w:rsid w:val="0041760A"/>
    <w:rsid w:val="00417C01"/>
    <w:rsid w:val="004252D4"/>
    <w:rsid w:val="00436096"/>
    <w:rsid w:val="004403BD"/>
    <w:rsid w:val="004430E1"/>
    <w:rsid w:val="00461441"/>
    <w:rsid w:val="004623E6"/>
    <w:rsid w:val="0046488E"/>
    <w:rsid w:val="0046685D"/>
    <w:rsid w:val="004669F5"/>
    <w:rsid w:val="004809EE"/>
    <w:rsid w:val="004B7339"/>
    <w:rsid w:val="004E03F0"/>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3560"/>
    <w:rsid w:val="005E1DA9"/>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5DC7"/>
    <w:rsid w:val="007C0EE1"/>
    <w:rsid w:val="007E01B6"/>
    <w:rsid w:val="007F6D64"/>
    <w:rsid w:val="008362E8"/>
    <w:rsid w:val="008410D3"/>
    <w:rsid w:val="00843D27"/>
    <w:rsid w:val="00846FE5"/>
    <w:rsid w:val="00847CD5"/>
    <w:rsid w:val="0085786E"/>
    <w:rsid w:val="00870570"/>
    <w:rsid w:val="008905D2"/>
    <w:rsid w:val="008A1768"/>
    <w:rsid w:val="008A489F"/>
    <w:rsid w:val="008A7625"/>
    <w:rsid w:val="008B4AC4"/>
    <w:rsid w:val="008C3A19"/>
    <w:rsid w:val="008D05D1"/>
    <w:rsid w:val="008E1DCA"/>
    <w:rsid w:val="008F0F33"/>
    <w:rsid w:val="008F0F6D"/>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1DE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D61"/>
    <w:rsid w:val="00AF69EE"/>
    <w:rsid w:val="00B00C4F"/>
    <w:rsid w:val="00B128F5"/>
    <w:rsid w:val="00B3602C"/>
    <w:rsid w:val="00B412D4"/>
    <w:rsid w:val="00B519D6"/>
    <w:rsid w:val="00B57D2D"/>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6DAF"/>
    <w:rsid w:val="00C7322B"/>
    <w:rsid w:val="00C73AFC"/>
    <w:rsid w:val="00C74E9D"/>
    <w:rsid w:val="00C826DD"/>
    <w:rsid w:val="00C82FD3"/>
    <w:rsid w:val="00C92819"/>
    <w:rsid w:val="00C93C2C"/>
    <w:rsid w:val="00C95DC8"/>
    <w:rsid w:val="00CC6B7B"/>
    <w:rsid w:val="00CD2089"/>
    <w:rsid w:val="00CE4EE6"/>
    <w:rsid w:val="00D1567E"/>
    <w:rsid w:val="00D31310"/>
    <w:rsid w:val="00D37AF8"/>
    <w:rsid w:val="00D55053"/>
    <w:rsid w:val="00D66B80"/>
    <w:rsid w:val="00D73A67"/>
    <w:rsid w:val="00D8028D"/>
    <w:rsid w:val="00D9082F"/>
    <w:rsid w:val="00D970A9"/>
    <w:rsid w:val="00DB1F5E"/>
    <w:rsid w:val="00DC47B1"/>
    <w:rsid w:val="00DE5735"/>
    <w:rsid w:val="00DF3845"/>
    <w:rsid w:val="00E071A0"/>
    <w:rsid w:val="00E32D96"/>
    <w:rsid w:val="00E41911"/>
    <w:rsid w:val="00E44B57"/>
    <w:rsid w:val="00E658FD"/>
    <w:rsid w:val="00E92EEF"/>
    <w:rsid w:val="00E97AB4"/>
    <w:rsid w:val="00EA150E"/>
    <w:rsid w:val="00EC6713"/>
    <w:rsid w:val="00EF2368"/>
    <w:rsid w:val="00EF5F4D"/>
    <w:rsid w:val="00F01752"/>
    <w:rsid w:val="00F02C5C"/>
    <w:rsid w:val="00F24442"/>
    <w:rsid w:val="00F42BA9"/>
    <w:rsid w:val="00F477DA"/>
    <w:rsid w:val="00F47984"/>
    <w:rsid w:val="00F50AE3"/>
    <w:rsid w:val="00F6034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43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530&amp;session=125&amp;summary=B" TargetMode="External" Id="R701f13975ee24ad5" /><Relationship Type="http://schemas.openxmlformats.org/officeDocument/2006/relationships/hyperlink" Target="https://www.scstatehouse.gov/sess125_2023-2024/prever/4530_20230614.docx" TargetMode="External" Id="Rf39ebbe30e9d4cb6" /><Relationship Type="http://schemas.openxmlformats.org/officeDocument/2006/relationships/hyperlink" Target="h:\hj\20230614.docx" TargetMode="External" Id="Rd1479614f73e4f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d56a1d71-2d58-4b34-80e7-dc5dd1505684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HOUSEINTRODATE>2023-06-14</T_BILL_D_HOUSEINTRODATE>
  <T_BILL_D_INTRODATE>2023-06-14</T_BILL_D_INTRODATE>
  <T_BILL_N_INTERNALVERSIONNUMBER>1</T_BILL_N_INTERNALVERSIONNUMBER>
  <T_BILL_N_SESSION>125</T_BILL_N_SESSION>
  <T_BILL_N_VERSIONNUMBER>1</T_BILL_N_VERSIONNUMBER>
  <T_BILL_N_YEAR>2023</T_BILL_N_YEAR>
  <T_BILL_REQUEST_REQUEST>b66f8613-01e4-4598-adaf-a2784610f1e7</T_BILL_REQUEST_REQUEST>
  <T_BILL_R_ORIGINALDRAFT>898e82b1-ae4b-4ac1-962f-96297e70c437</T_BILL_R_ORIGINALDRAFT>
  <T_BILL_SPONSOR_SPONSOR>09157173-3d5d-4793-a468-ae323805d0ee</T_BILL_SPONSOR_SPONSOR>
  <T_BILL_T_BILLNAME>[4530]</T_BILL_T_BILLNAME>
  <T_BILL_T_BILLNUMBER>4530</T_BILL_T_BILLNUMBER>
  <T_BILL_T_BILLTITLE>to recognize and honor the National Fire Baptized Holiness Church of God of the Americas for helping their members and communities to obtain and seek the highest Christian experience, to celebrate their one hundred twenty-fifth anniversary, and to declare August 4, 2023, Fire Baptized Holiness Day in South Carolina in recognition of their meaningful accomplishments.</T_BILL_T_BILLTITLE>
  <T_BILL_T_CHAMBER>house</T_BILL_T_CHAMBER>
  <T_BILL_T_FILENAME> </T_BILL_T_FILENAME>
  <T_BILL_T_LEGTYPE>resolution</T_BILL_T_LEGTYPE>
  <T_BILL_T_SUBJECT>Fire Baptized Holiness Church of the Americas 125th anniversa</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1518</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Ebony Young</cp:lastModifiedBy>
  <cp:revision>3</cp:revision>
  <cp:lastPrinted>2023-06-14T15:00:00Z</cp:lastPrinted>
  <dcterms:created xsi:type="dcterms:W3CDTF">2023-06-14T20:45:00Z</dcterms:created>
  <dcterms:modified xsi:type="dcterms:W3CDTF">2023-06-14T20:45:00Z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