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Trantham, Oremus, Cromer and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LC-0375SA24.docx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16c10e98f17452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2ec2042cfeb468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>Member(s) request name added as sponsor: Oremus, 
 Cromer, Forrest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81973c9e3946f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29b05b355545bc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816BA" w:rsidRDefault="00432135" w14:paraId="47642A99" w14:textId="1C77BA76">
      <w:pPr>
        <w:pStyle w:val="scemptylineheader"/>
      </w:pPr>
    </w:p>
    <w:p w:rsidRPr="00BB0725" w:rsidR="00A73EFA" w:rsidP="004816BA" w:rsidRDefault="00A73EFA" w14:paraId="7B72410E" w14:textId="3838F565">
      <w:pPr>
        <w:pStyle w:val="scemptylineheader"/>
      </w:pPr>
    </w:p>
    <w:p w:rsidRPr="00BB0725" w:rsidR="00A73EFA" w:rsidP="004816BA" w:rsidRDefault="00A73EFA" w14:paraId="6AD935C9" w14:textId="7C2AE3D4">
      <w:pPr>
        <w:pStyle w:val="scemptylineheader"/>
      </w:pPr>
    </w:p>
    <w:p w:rsidRPr="00DF3B44" w:rsidR="00A73EFA" w:rsidP="004816BA" w:rsidRDefault="00A73EFA" w14:paraId="51A98227" w14:textId="14732871">
      <w:pPr>
        <w:pStyle w:val="scemptylineheader"/>
      </w:pPr>
    </w:p>
    <w:p w:rsidRPr="00DF3B44" w:rsidR="00A73EFA" w:rsidP="004816BA" w:rsidRDefault="00A73EFA" w14:paraId="3858851A" w14:textId="20E3243C">
      <w:pPr>
        <w:pStyle w:val="scemptylineheader"/>
      </w:pPr>
    </w:p>
    <w:p w:rsidRPr="00DF3B44" w:rsidR="00A73EFA" w:rsidP="004816BA" w:rsidRDefault="00A73EFA" w14:paraId="4E3DDE20" w14:textId="44F1D99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A7659" w14:paraId="40FEFADA" w14:textId="2A2697F2">
          <w:pPr>
            <w:pStyle w:val="scbilltitle"/>
            <w:tabs>
              <w:tab w:val="left" w:pos="2104"/>
            </w:tabs>
          </w:pPr>
          <w:r>
            <w:t>TO AMEND THE SOUTH CAROLINA CODE OF LAWS BY AMENDING SECTION 12</w:t>
          </w:r>
          <w:r w:rsidR="00592A47">
            <w:noBreakHyphen/>
          </w:r>
          <w:r>
            <w:t>36</w:t>
          </w:r>
          <w:r w:rsidR="00592A47">
            <w:noBreakHyphen/>
          </w:r>
          <w:r>
            <w:t>2120, RELATING TO SALES TAX EXEMPTIONS</w:t>
          </w:r>
          <w:r w:rsidR="009E7473">
            <w:t>,</w:t>
          </w:r>
          <w:r>
            <w:t xml:space="preserve"> SO AS TO EXEMPT SMALL ARMS AND SMALL ARMS AMMUNITION.</w:t>
          </w:r>
        </w:p>
      </w:sdtContent>
    </w:sdt>
    <w:bookmarkStart w:name="at_624e99a6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ed0c71b0" w:id="1"/>
      <w:r w:rsidRPr="0094541D">
        <w:t>B</w:t>
      </w:r>
      <w:bookmarkEnd w:id="1"/>
      <w:r w:rsidRPr="0094541D">
        <w:t>e it enacted by the General Assembly of the State of South Carolina:</w:t>
      </w:r>
    </w:p>
    <w:p w:rsidR="00545AF0" w:rsidP="00545AF0" w:rsidRDefault="00545AF0" w14:paraId="387887FC" w14:textId="77777777">
      <w:pPr>
        <w:pStyle w:val="scemptyline"/>
      </w:pPr>
    </w:p>
    <w:p w:rsidR="000A1663" w:rsidP="000A1663" w:rsidRDefault="00545AF0" w14:paraId="55F7495B" w14:textId="3796FA73">
      <w:pPr>
        <w:pStyle w:val="scdirectionallanguage"/>
      </w:pPr>
      <w:bookmarkStart w:name="bs_num_1_20938ab9d" w:id="2"/>
      <w:r>
        <w:t>S</w:t>
      </w:r>
      <w:bookmarkEnd w:id="2"/>
      <w:r>
        <w:t>ECTION 1.</w:t>
      </w:r>
      <w:r>
        <w:tab/>
      </w:r>
      <w:bookmarkStart w:name="dl_400e156a9" w:id="3"/>
      <w:r w:rsidR="000A1663">
        <w:t>S</w:t>
      </w:r>
      <w:bookmarkEnd w:id="3"/>
      <w:r w:rsidR="000A1663">
        <w:t>ection 12</w:t>
      </w:r>
      <w:r w:rsidR="00592A47">
        <w:noBreakHyphen/>
      </w:r>
      <w:r w:rsidR="000A1663">
        <w:t>36</w:t>
      </w:r>
      <w:r w:rsidR="00592A47">
        <w:noBreakHyphen/>
      </w:r>
      <w:r w:rsidR="000A1663">
        <w:t>2120 of the S.C. Code is amended by adding:</w:t>
      </w:r>
    </w:p>
    <w:p w:rsidR="000A1663" w:rsidP="000A1663" w:rsidRDefault="000A1663" w14:paraId="6D17DA20" w14:textId="77777777">
      <w:pPr>
        <w:pStyle w:val="scemptyline"/>
      </w:pPr>
    </w:p>
    <w:p w:rsidR="00545AF0" w:rsidP="009A7659" w:rsidRDefault="000A1663" w14:paraId="094DC455" w14:textId="70148891">
      <w:pPr>
        <w:pStyle w:val="scnewcodesection"/>
      </w:pPr>
      <w:bookmarkStart w:name="ns_T12C36N2120_a157d5e17" w:id="4"/>
      <w:r>
        <w:tab/>
      </w:r>
      <w:bookmarkStart w:name="ss_T12C36N2120S84_lv1_33acc6523" w:id="5"/>
      <w:bookmarkEnd w:id="4"/>
      <w:r>
        <w:t>(</w:t>
      </w:r>
      <w:bookmarkEnd w:id="5"/>
      <w:r>
        <w:t>84)</w:t>
      </w:r>
      <w:r w:rsidR="009A7659">
        <w:t xml:space="preserve"> small arms and small arms ammunition. As used in this item:</w:t>
      </w:r>
    </w:p>
    <w:p w:rsidR="009A7659" w:rsidP="009A7659" w:rsidRDefault="009A7659" w14:paraId="3BE330DB" w14:textId="33CBC438">
      <w:pPr>
        <w:pStyle w:val="scnewcodesection"/>
      </w:pPr>
      <w:r>
        <w:tab/>
      </w:r>
      <w:r>
        <w:tab/>
      </w:r>
      <w:bookmarkStart w:name="ss_T12C36N2120Sa_lv2_3c39293ea" w:id="6"/>
      <w:r>
        <w:t>(</w:t>
      </w:r>
      <w:bookmarkEnd w:id="6"/>
      <w:r>
        <w:t>a) “Small arms</w:t>
      </w:r>
      <w:r w:rsidR="009E7473">
        <w:t>”</w:t>
      </w:r>
      <w:r>
        <w:t xml:space="preserve"> means any portable firearm, designed to be carried and operated by a single person including, but not limited to, rifles, shotguns, pistols, and revolvers, with no barrel greater than an internal diameter of .50 caliber or a shotgun of ten gauge or smaller. </w:t>
      </w:r>
    </w:p>
    <w:p w:rsidR="009A7659" w:rsidP="009A7659" w:rsidRDefault="009A7659" w14:paraId="7E2FB5F9" w14:textId="33FEA734">
      <w:pPr>
        <w:pStyle w:val="scnewcodesection"/>
      </w:pPr>
      <w:r>
        <w:tab/>
      </w:r>
      <w:r>
        <w:tab/>
      </w:r>
      <w:bookmarkStart w:name="ss_T12C36N2120Sb_lv2_c49aa29e1" w:id="7"/>
      <w:r>
        <w:t>(</w:t>
      </w:r>
      <w:bookmarkEnd w:id="7"/>
      <w:r>
        <w:t>b) “Small arms ammunition” means firearm ammunition designed for use in small arms.</w:t>
      </w:r>
    </w:p>
    <w:p w:rsidRPr="00DF3B44" w:rsidR="007E06BB" w:rsidP="00787433" w:rsidRDefault="007E06BB" w14:paraId="3D8F1FED" w14:textId="03059C6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D4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7651E6E" w:rsidR="00685035" w:rsidRPr="007B4AF7" w:rsidRDefault="002D496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5AF0">
              <w:rPr>
                <w:noProof/>
              </w:rPr>
              <w:t>LC-0375SA24.docx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05E4"/>
    <w:rsid w:val="00072FCD"/>
    <w:rsid w:val="00074A4F"/>
    <w:rsid w:val="000A166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307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4967"/>
    <w:rsid w:val="002D5B3D"/>
    <w:rsid w:val="002D7447"/>
    <w:rsid w:val="002E315A"/>
    <w:rsid w:val="002E4F8C"/>
    <w:rsid w:val="002F560C"/>
    <w:rsid w:val="002F5847"/>
    <w:rsid w:val="0030425A"/>
    <w:rsid w:val="00316324"/>
    <w:rsid w:val="003421F1"/>
    <w:rsid w:val="0034279C"/>
    <w:rsid w:val="00354F64"/>
    <w:rsid w:val="0035543B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6BA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5AF0"/>
    <w:rsid w:val="00546C24"/>
    <w:rsid w:val="005476FF"/>
    <w:rsid w:val="005516F6"/>
    <w:rsid w:val="00552842"/>
    <w:rsid w:val="00554E89"/>
    <w:rsid w:val="00572281"/>
    <w:rsid w:val="005801DD"/>
    <w:rsid w:val="00586D94"/>
    <w:rsid w:val="00592A40"/>
    <w:rsid w:val="00592A47"/>
    <w:rsid w:val="005A28BC"/>
    <w:rsid w:val="005A5377"/>
    <w:rsid w:val="005B7817"/>
    <w:rsid w:val="005C06C8"/>
    <w:rsid w:val="005C23D7"/>
    <w:rsid w:val="005C40EB"/>
    <w:rsid w:val="005C5CE1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6083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46A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6D49"/>
    <w:rsid w:val="009A0DCE"/>
    <w:rsid w:val="009A22CD"/>
    <w:rsid w:val="009A3E4B"/>
    <w:rsid w:val="009A7659"/>
    <w:rsid w:val="009B35FD"/>
    <w:rsid w:val="009B6815"/>
    <w:rsid w:val="009D2967"/>
    <w:rsid w:val="009D3C2B"/>
    <w:rsid w:val="009E4191"/>
    <w:rsid w:val="009E7473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4C7B"/>
    <w:rsid w:val="00BB0725"/>
    <w:rsid w:val="00BC408A"/>
    <w:rsid w:val="00BC5023"/>
    <w:rsid w:val="00BC556C"/>
    <w:rsid w:val="00BD42DA"/>
    <w:rsid w:val="00BD4684"/>
    <w:rsid w:val="00BD5A77"/>
    <w:rsid w:val="00BE08A7"/>
    <w:rsid w:val="00BE4391"/>
    <w:rsid w:val="00BF3E48"/>
    <w:rsid w:val="00BF5E2C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5D70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CD5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57&amp;session=125&amp;summary=B" TargetMode="External" Id="R4481973c9e3946f5" /><Relationship Type="http://schemas.openxmlformats.org/officeDocument/2006/relationships/hyperlink" Target="https://www.scstatehouse.gov/sess125_2023-2024/prever/4557_20231116.docx" TargetMode="External" Id="Raf29b05b355545bc" /><Relationship Type="http://schemas.openxmlformats.org/officeDocument/2006/relationships/hyperlink" Target="h:\hj\20240109.docx" TargetMode="External" Id="R316c10e98f17452b" /><Relationship Type="http://schemas.openxmlformats.org/officeDocument/2006/relationships/hyperlink" Target="h:\hj\20240109.docx" TargetMode="External" Id="R12ec2042cfeb46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8401ec12-49ea-43f9-b593-4ea7b537dfc0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efd23b34-d1fa-4c0b-bbb0-261a49e50552</T_BILL_REQUEST_REQUEST>
  <T_BILL_R_ORIGINALDRAFT>aafcb127-e1a9-42c1-9c9a-9b26a6e17ae3</T_BILL_R_ORIGINALDRAFT>
  <T_BILL_SPONSOR_SPONSOR>4d1361cd-cd39-4d1e-8540-5274e26a8388</T_BILL_SPONSOR_SPONSOR>
  <T_BILL_T_BILLNAME>[4557]</T_BILL_T_BILLNAME>
  <T_BILL_T_BILLNUMBER>4557</T_BILL_T_BILLNUMBER>
  <T_BILL_T_BILLTITLE>TO AMEND THE SOUTH CAROLINA CODE OF LAWS BY AMENDING SECTION 12-36-2120, RELATING TO SALES TAX EXEMPTIONS, SO AS TO EXEMPT SMALL ARMS AND SMALL ARMS AMMUNITION.</T_BILL_T_BILLTITLE>
  <T_BILL_T_CHAMBER>house</T_BILL_T_CHAMBER>
  <T_BILL_T_FILENAME> </T_BILL_T_FILENAME>
  <T_BILL_T_LEGTYPE>bill_statewide</T_BILL_T_LEGTYPE>
  <T_BILL_T_SECTIONS>[{"SectionUUID":"07aa56ce-bef3-44c4-9eac-f3d065add1e8","SectionName":"code_section","SectionNumber":1,"SectionType":"code_section","CodeSections":[{"CodeSectionBookmarkName":"ns_T12C36N2120_a157d5e17","IsConstitutionSection":false,"Identity":"12-36-2120","IsNew":true,"SubSections":[{"Level":1,"Identity":"T12C36N2120S84","SubSectionBookmarkName":"ss_T12C36N2120S84_lv1_33acc6523","IsNewSubSection":true,"SubSectionReplacement":""},{"Level":2,"Identity":"T12C36N2120Sa","SubSectionBookmarkName":"ss_T12C36N2120Sa_lv2_3c39293ea","IsNewSubSection":false,"SubSectionReplacement":""},{"Level":2,"Identity":"T12C36N2120Sb","SubSectionBookmarkName":"ss_T12C36N2120Sb_lv2_c49aa29e1","IsNewSubSection":false,"SubSectionReplacement":""}],"TitleRelatedTo":"sales tax exemptions","TitleSoAsTo":"exempt small arms and small arms ammunition","Deleted":false}],"TitleText":"","DisableControls":false,"Deleted":false,"RepealItems":[],"SectionBookmarkName":"bs_num_1_20938ab9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2023-11-07T16:56:00Z</dcterms:created>
  <dcterms:modified xsi:type="dcterms:W3CDTF">2023-11-07T16:56:00Z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