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Ott, Atkinson, Henegan, Guffey and Hardee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LC-0337HDB24.docx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Yard debris on public highways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a36c2ffedeb43c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9e076f340af74fb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1/30/2024</w:t>
      </w:r>
      <w:r>
        <w:tab/>
        <w:t>House</w:t>
      </w:r>
      <w:r>
        <w:tab/>
        <w:t>Member(s) request name added as sponsor: Hardee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a63a53ec2c74d3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23d6c171aaf47f0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B331A5" w:rsidRDefault="00432135" w14:paraId="47642A99" w14:textId="43EF30CC">
      <w:pPr>
        <w:pStyle w:val="scemptylineheader"/>
      </w:pPr>
    </w:p>
    <w:p w:rsidRPr="00BB0725" w:rsidR="00A73EFA" w:rsidP="00B331A5" w:rsidRDefault="00A73EFA" w14:paraId="7B72410E" w14:textId="4A2FCE76">
      <w:pPr>
        <w:pStyle w:val="scemptylineheader"/>
      </w:pPr>
    </w:p>
    <w:p w:rsidRPr="00BB0725" w:rsidR="00A73EFA" w:rsidP="00B331A5" w:rsidRDefault="00A73EFA" w14:paraId="6AD935C9" w14:textId="2710623B">
      <w:pPr>
        <w:pStyle w:val="scemptylineheader"/>
      </w:pPr>
    </w:p>
    <w:p w:rsidRPr="00DF3B44" w:rsidR="00A73EFA" w:rsidP="00B331A5" w:rsidRDefault="00A73EFA" w14:paraId="51A98227" w14:textId="3A953159">
      <w:pPr>
        <w:pStyle w:val="scemptylineheader"/>
      </w:pPr>
    </w:p>
    <w:p w:rsidRPr="00DF3B44" w:rsidR="00A73EFA" w:rsidP="00B331A5" w:rsidRDefault="00A73EFA" w14:paraId="3858851A" w14:textId="0892FADA">
      <w:pPr>
        <w:pStyle w:val="scemptylineheader"/>
      </w:pPr>
    </w:p>
    <w:p w:rsidRPr="00DF3B44" w:rsidR="00A73EFA" w:rsidP="00B331A5" w:rsidRDefault="00A73EFA" w14:paraId="4E3DDE20" w14:textId="09AE36A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696A92" w14:paraId="40FEFADA" w14:textId="13D4D91C">
          <w:pPr>
            <w:pStyle w:val="scbilltitle"/>
            <w:tabs>
              <w:tab w:val="left" w:pos="2104"/>
            </w:tabs>
          </w:pPr>
          <w:r>
            <w:t>TO AMEND THE SOUTH CAROLINA CODE OF LAWS BY ADDING SECTION 57-23-810 SO AS TO PROVIDE THAT IT IS UNLAWFUL TO DEPOSIT YARD DEBRIS ON TO A PUBLIC HIGHWAY, AND TO PROVIDE PENALTIES FOR VIOLATIONS.</w:t>
          </w:r>
        </w:p>
      </w:sdtContent>
    </w:sdt>
    <w:bookmarkStart w:name="at_366a1e1e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0c9066e6" w:id="1"/>
      <w:r w:rsidRPr="0094541D">
        <w:t>B</w:t>
      </w:r>
      <w:bookmarkEnd w:id="1"/>
      <w:r w:rsidRPr="0094541D">
        <w:t>e it enacted by the General Assembly of the State of South Carolina:</w:t>
      </w:r>
    </w:p>
    <w:p w:rsidR="0097615C" w:rsidP="0097615C" w:rsidRDefault="0097615C" w14:paraId="3EF9D018" w14:textId="77777777">
      <w:pPr>
        <w:pStyle w:val="scemptyline"/>
      </w:pPr>
    </w:p>
    <w:p w:rsidR="00241A1C" w:rsidP="00241A1C" w:rsidRDefault="0097615C" w14:paraId="7C3E984B" w14:textId="77777777">
      <w:pPr>
        <w:pStyle w:val="scdirectionallanguage"/>
      </w:pPr>
      <w:bookmarkStart w:name="bs_num_1_9405602d5" w:id="2"/>
      <w:r>
        <w:t>S</w:t>
      </w:r>
      <w:bookmarkEnd w:id="2"/>
      <w:r>
        <w:t>ECTION 1.</w:t>
      </w:r>
      <w:r>
        <w:tab/>
      </w:r>
      <w:bookmarkStart w:name="dl_56ad3deb7" w:id="3"/>
      <w:r w:rsidR="00241A1C">
        <w:t>A</w:t>
      </w:r>
      <w:bookmarkEnd w:id="3"/>
      <w:r w:rsidR="00241A1C">
        <w:t>rticle 17, Chapter 23, Title 57 of the S.C. Code is amended by adding:</w:t>
      </w:r>
    </w:p>
    <w:p w:rsidR="00241A1C" w:rsidP="00241A1C" w:rsidRDefault="00241A1C" w14:paraId="3546A652" w14:textId="77777777">
      <w:pPr>
        <w:pStyle w:val="scemptyline"/>
      </w:pPr>
    </w:p>
    <w:p w:rsidR="002951DF" w:rsidP="002951DF" w:rsidRDefault="00241A1C" w14:paraId="0AD8FE63" w14:textId="77777777">
      <w:pPr>
        <w:pStyle w:val="scnewcodesection"/>
      </w:pPr>
      <w:r>
        <w:tab/>
      </w:r>
      <w:bookmarkStart w:name="ns_T57C23N810_68930cd4b" w:id="4"/>
      <w:r>
        <w:t>S</w:t>
      </w:r>
      <w:bookmarkEnd w:id="4"/>
      <w:r>
        <w:t>ection 57-23-810.</w:t>
      </w:r>
      <w:r>
        <w:tab/>
      </w:r>
      <w:bookmarkStart w:name="ss_T57C23N810SA_lv1_6cee1da2a" w:id="5"/>
      <w:r w:rsidR="002951DF">
        <w:t>(</w:t>
      </w:r>
      <w:bookmarkEnd w:id="5"/>
      <w:r w:rsidR="002951DF">
        <w:t>A) It is unlawful for a person to knowingly and wilfully sweep, blow, move, place, or otherwise deposit yard debris or waste onto a public highway.</w:t>
      </w:r>
    </w:p>
    <w:p w:rsidR="0097615C" w:rsidP="002951DF" w:rsidRDefault="002951DF" w14:paraId="73EC8066" w14:textId="41A3C4E0">
      <w:pPr>
        <w:pStyle w:val="scnewcodesection"/>
      </w:pPr>
      <w:r>
        <w:tab/>
      </w:r>
      <w:bookmarkStart w:name="ss_T57C23N810SB_lv1_9d166d5fe" w:id="6"/>
      <w:r>
        <w:t>(</w:t>
      </w:r>
      <w:bookmarkEnd w:id="6"/>
      <w:r>
        <w:t>B) A person who violates the provisions of this section is guilty of a misdemeanor and, upon conviction, must be fined not more than one hundred dollars or imprisoned not more than thirty days.</w:t>
      </w:r>
    </w:p>
    <w:p w:rsidR="002951DF" w:rsidP="002951DF" w:rsidRDefault="002951DF" w14:paraId="4C1EA91F" w14:textId="77777777">
      <w:pPr>
        <w:pStyle w:val="scemptyline"/>
      </w:pPr>
    </w:p>
    <w:p w:rsidR="002951DF" w:rsidP="0032124D" w:rsidRDefault="002951DF" w14:paraId="05E15959" w14:textId="3B6DEB79">
      <w:pPr>
        <w:pStyle w:val="scnoncodifiedsection"/>
      </w:pPr>
      <w:bookmarkStart w:name="bs_num_2_a077390d5" w:id="7"/>
      <w:bookmarkStart w:name="eff_date_section_d050541fb" w:id="8"/>
      <w:r>
        <w:t>S</w:t>
      </w:r>
      <w:bookmarkEnd w:id="7"/>
      <w:r>
        <w:t>ECTION 2.</w:t>
      </w:r>
      <w:r>
        <w:tab/>
      </w:r>
      <w:bookmarkEnd w:id="8"/>
      <w:r w:rsidRPr="002B3B60" w:rsidR="0032124D">
        <w:t xml:space="preserve">This act takes effect on </w:t>
      </w:r>
      <w:r w:rsidR="00853AB4">
        <w:t>one hundred eighty days after approval by the Governor</w:t>
      </w:r>
      <w:r w:rsidR="0032124D">
        <w:t>.</w:t>
      </w:r>
      <w:r w:rsidR="00853AB4">
        <w:t xml:space="preserve"> For a period of one hundred eighty days after the effective date of this act, only warning tickets may be issued.</w:t>
      </w:r>
    </w:p>
    <w:p w:rsidRPr="00DF3B44" w:rsidR="005516F6" w:rsidP="009E4191" w:rsidRDefault="007A10F1" w14:paraId="7389F665" w14:textId="4F4ADBDC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702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6650073" w:rsidR="00685035" w:rsidRPr="007B4AF7" w:rsidRDefault="00C702E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7615C">
              <w:rPr>
                <w:noProof/>
              </w:rPr>
              <w:t>LC-0337HDB24.docx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3D8"/>
    <w:rsid w:val="000D2F44"/>
    <w:rsid w:val="000D33E4"/>
    <w:rsid w:val="000E578A"/>
    <w:rsid w:val="000F2250"/>
    <w:rsid w:val="000F6DBB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1A1C"/>
    <w:rsid w:val="00257F60"/>
    <w:rsid w:val="002625EA"/>
    <w:rsid w:val="00264AE9"/>
    <w:rsid w:val="00275AE6"/>
    <w:rsid w:val="002836D8"/>
    <w:rsid w:val="00293737"/>
    <w:rsid w:val="002951DF"/>
    <w:rsid w:val="002A1954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38"/>
    <w:rsid w:val="0030425A"/>
    <w:rsid w:val="0032124D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328F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2330"/>
    <w:rsid w:val="00683986"/>
    <w:rsid w:val="00685035"/>
    <w:rsid w:val="00685770"/>
    <w:rsid w:val="00692E36"/>
    <w:rsid w:val="006964F9"/>
    <w:rsid w:val="00696A92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A59C1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0A6D"/>
    <w:rsid w:val="00831048"/>
    <w:rsid w:val="00834272"/>
    <w:rsid w:val="00853AB4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615C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6993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1C06"/>
    <w:rsid w:val="00B32B4D"/>
    <w:rsid w:val="00B331A5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95CEA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5CED"/>
    <w:rsid w:val="00C15F1B"/>
    <w:rsid w:val="00C16288"/>
    <w:rsid w:val="00C17D1D"/>
    <w:rsid w:val="00C45923"/>
    <w:rsid w:val="00C543E7"/>
    <w:rsid w:val="00C70225"/>
    <w:rsid w:val="00C702EF"/>
    <w:rsid w:val="00C72198"/>
    <w:rsid w:val="00C73C7D"/>
    <w:rsid w:val="00C75005"/>
    <w:rsid w:val="00C8156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49E1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3CDB"/>
    <w:rsid w:val="00F900B4"/>
    <w:rsid w:val="00FA0F2E"/>
    <w:rsid w:val="00FA4DB1"/>
    <w:rsid w:val="00FB3F2A"/>
    <w:rsid w:val="00FB4AB9"/>
    <w:rsid w:val="00FC18D7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12&amp;session=125&amp;summary=B" TargetMode="External" Id="Raa63a53ec2c74d33" /><Relationship Type="http://schemas.openxmlformats.org/officeDocument/2006/relationships/hyperlink" Target="https://www.scstatehouse.gov/sess125_2023-2024/prever/4712_20231214.docx" TargetMode="External" Id="Rf23d6c171aaf47f0" /><Relationship Type="http://schemas.openxmlformats.org/officeDocument/2006/relationships/hyperlink" Target="h:\hj\20240109.docx" TargetMode="External" Id="R9a36c2ffedeb43c8" /><Relationship Type="http://schemas.openxmlformats.org/officeDocument/2006/relationships/hyperlink" Target="h:\hj\20240109.docx" TargetMode="External" Id="R9e076f340af74fb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09d37d08-05cd-4bb9-b917-f567ceb4ef0b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8c7beac9-67b6-4600-9ff2-d107126ac755</T_BILL_REQUEST_REQUEST>
  <T_BILL_R_ORIGINALDRAFT>91fe3432-11a7-4a8c-9624-0c4e3a95313e</T_BILL_R_ORIGINALDRAFT>
  <T_BILL_SPONSOR_SPONSOR>69d3f4df-d828-47af-a182-42897925c73d</T_BILL_SPONSOR_SPONSOR>
  <T_BILL_T_BILLNAME>[4712]</T_BILL_T_BILLNAME>
  <T_BILL_T_BILLNUMBER>4712</T_BILL_T_BILLNUMBER>
  <T_BILL_T_BILLTITLE>TO AMEND THE SOUTH CAROLINA CODE OF LAWS BY ADDING SECTION 57-23-810 SO AS TO PROVIDE THAT IT IS UNLAWFUL TO DEPOSIT YARD DEBRIS ON TO A PUBLIC HIGHWAY, AND TO PROVIDE PENALTIES FOR VIOLATIONS.</T_BILL_T_BILLTITLE>
  <T_BILL_T_CHAMBER>house</T_BILL_T_CHAMBER>
  <T_BILL_T_FILENAME> </T_BILL_T_FILENAME>
  <T_BILL_T_LEGTYPE>bill_statewide</T_BILL_T_LEGTYPE>
  <T_BILL_T_SECTIONS>[{"SectionUUID":"65906ae3-3698-4b65-8d21-e9c56baddc59","SectionName":"code_section","SectionNumber":1,"SectionType":"code_section","CodeSections":[{"CodeSectionBookmarkName":"ns_T57C23N810_68930cd4b","IsConstitutionSection":false,"Identity":"57-23-810","IsNew":true,"SubSections":[{"Level":1,"Identity":"T57C23N810SA","SubSectionBookmarkName":"ss_T57C23N810SA_lv1_6cee1da2a","IsNewSubSection":false,"SubSectionReplacement":""},{"Level":1,"Identity":"T57C23N810SB","SubSectionBookmarkName":"ss_T57C23N810SB_lv1_9d166d5fe","IsNewSubSection":false,"SubSectionReplacement":""}],"TitleRelatedTo":"","TitleSoAsTo":"provide that it is unlawful to deposit yard debris on to a public highway, and to provide penalties for violations. ","Deleted":false}],"TitleText":"","DisableControls":false,"Deleted":false,"RepealItems":[],"SectionBookmarkName":"bs_num_1_9405602d5"},{"SectionUUID":"8fa4146d-1ff1-4292-aad5-7707ab6a0e06","SectionName":"Effective Date - With Specific Date","SectionNumber":2,"SectionType":"drafting_clause","CodeSections":[],"TitleText":"","DisableControls":false,"Deleted":false,"RepealItems":[],"SectionBookmarkName":"bs_num_2_a077390d5"}]</T_BILL_T_SECTIONS>
  <T_BILL_T_SUBJECT>Yard debris on public highways</T_BILL_T_SUBJECT>
  <T_BILL_UR_DRAFTER>harrisonbrant@scstatehouse.gov</T_BILL_UR_DRAFTER>
  <T_BILL_UR_DRAFTINGASSISTANT>annarushton@scstatehouse.gov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793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dcterms:created xsi:type="dcterms:W3CDTF">2023-12-14T14:52:00Z</dcterms:created>
  <dcterms:modified xsi:type="dcterms:W3CDTF">2023-12-14T14:52:00Z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