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4765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Wooten, Kilmartin, Ballentine, Alexander, Anderson, Atkinson, Bailey,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Thayer, Thigpen, Trantham, Vaughan, Weeks, West, Wetmore, Wheeler, White, Whitmire, Williams, Willis and Yow</w:t>
      </w:r>
    </w:p>
    <w:p>
      <w:pPr>
        <w:widowControl w:val="false"/>
        <w:spacing w:after="0"/>
        <w:jc w:val="left"/>
      </w:pPr>
      <w:r>
        <w:rPr>
          <w:rFonts w:ascii="Times New Roman"/>
          <w:sz w:val="22"/>
        </w:rPr>
        <w:t xml:space="preserve">Document Path: LC-0423SA-RM24.docx</w:t>
      </w:r>
    </w:p>
    <w:p>
      <w:pPr>
        <w:widowControl w:val="false"/>
        <w:spacing w:after="0"/>
        <w:jc w:val="left"/>
      </w:pPr>
    </w:p>
    <w:p>
      <w:pPr>
        <w:widowControl w:val="false"/>
        <w:spacing w:after="0"/>
        <w:jc w:val="left"/>
      </w:pPr>
      <w:r>
        <w:rPr>
          <w:rFonts w:ascii="Times New Roman"/>
          <w:sz w:val="22"/>
        </w:rPr>
        <w:t xml:space="preserve">Introduced in the House on January 10, 2024</w:t>
      </w:r>
    </w:p>
    <w:p>
      <w:pPr>
        <w:widowControl w:val="false"/>
        <w:spacing w:after="0"/>
        <w:jc w:val="left"/>
      </w:pPr>
      <w:r>
        <w:rPr>
          <w:rFonts w:ascii="Times New Roman"/>
          <w:sz w:val="22"/>
        </w:rPr>
        <w:t xml:space="preserve">Adopted by the House on January 10, 2024</w:t>
      </w:r>
    </w:p>
    <w:p>
      <w:pPr>
        <w:widowControl w:val="false"/>
        <w:spacing w:after="0"/>
        <w:jc w:val="left"/>
      </w:pPr>
    </w:p>
    <w:p>
      <w:pPr>
        <w:widowControl w:val="false"/>
        <w:spacing w:after="0"/>
        <w:jc w:val="left"/>
      </w:pPr>
      <w:r>
        <w:rPr>
          <w:rFonts w:ascii="Times New Roman"/>
          <w:sz w:val="22"/>
        </w:rPr>
        <w:t xml:space="preserve">Summary: Coach Phil Savitz,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1/10/2024</w:t>
      </w:r>
      <w:r>
        <w:tab/>
        <w:t>House</w:t>
      </w:r>
      <w:r>
        <w:tab/>
        <w:t xml:space="preserve">Introduced and adopted</w:t>
      </w:r>
      <w:r>
        <w:t xml:space="preserve"> (</w:t>
      </w:r>
      <w:hyperlink w:history="true" r:id="R9eedd66305c84187">
        <w:r w:rsidRPr="00770434">
          <w:rPr>
            <w:rStyle w:val="Hyperlink"/>
          </w:rPr>
          <w:t>House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43a970ac7fbc4d6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48828679d3a4d62">
        <w:r>
          <w:rPr>
            <w:rStyle w:val="Hyperlink"/>
            <w:u w:val="single"/>
          </w:rPr>
          <w:t>01/10/2024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49F55F96">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541306">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1D1FBD" w14:paraId="48DB32D0" w14:textId="622D03E0">
          <w:pPr>
            <w:pStyle w:val="scresolutiontitle"/>
          </w:pPr>
          <w:r w:rsidRPr="001D1FBD">
            <w:t xml:space="preserve">TO RECOGNIZE AND HONOR COACH PHIL SAVITZ OF RIVER BLUFF HIGH SCHOOL FOR HIS OUTSTANDING CAREER AS BOTH COACH AND EDUCATOR, TO CONGRATULATE HIM ON THE OCCASION OF HIS </w:t>
          </w:r>
          <w:r w:rsidR="00390B28">
            <w:t xml:space="preserve">APPROACHING </w:t>
          </w:r>
          <w:r w:rsidRPr="001D1FBD">
            <w:t>RETIREMENT</w:t>
          </w:r>
          <w:r w:rsidR="00390B28">
            <w:t xml:space="preserve"> AS A COACH</w:t>
          </w:r>
          <w:r w:rsidRPr="001D1FBD">
            <w:t>, AND TO WISH HIM MUCH SUCCESS IN ALL HIS FUTURE ENDEAVORS.</w:t>
          </w:r>
        </w:p>
      </w:sdtContent>
    </w:sdt>
    <w:p w:rsidR="0010776B" w:rsidP="00091FD9" w:rsidRDefault="0010776B" w14:paraId="48DB32D1" w14:textId="56627158">
      <w:pPr>
        <w:pStyle w:val="scresolutiontitle"/>
      </w:pPr>
    </w:p>
    <w:p w:rsidR="00E92405" w:rsidP="00A97DAE" w:rsidRDefault="008C3A19" w14:paraId="18635126" w14:textId="1CB3F237">
      <w:pPr>
        <w:pStyle w:val="scresolutionwhereas"/>
      </w:pPr>
      <w:bookmarkStart w:name="wa_4c94f40df" w:id="0"/>
      <w:r w:rsidRPr="00084D53">
        <w:t>W</w:t>
      </w:r>
      <w:bookmarkEnd w:id="0"/>
      <w:r w:rsidRPr="00084D53">
        <w:t>hereas,</w:t>
      </w:r>
      <w:r w:rsidR="000A3E0E">
        <w:t xml:space="preserve"> </w:t>
      </w:r>
      <w:r w:rsidR="00A97DAE">
        <w:t>it is with great pleasure that the South Carolina House of Representatives honors those individuals who give tirelessly of themselves to educate the young people of this great State</w:t>
      </w:r>
      <w:r w:rsidR="00E92405">
        <w:t>. Pr</w:t>
      </w:r>
      <w:r w:rsidR="00A97DAE">
        <w:t xml:space="preserve">ominent in the roll call of such benefactors to our youth is </w:t>
      </w:r>
      <w:r w:rsidR="00390B28">
        <w:t xml:space="preserve">Phil Savitz, </w:t>
      </w:r>
      <w:r w:rsidR="00A97DAE">
        <w:t>River Bluff High School’s retiring soccer coach</w:t>
      </w:r>
      <w:r w:rsidR="00E92405">
        <w:t>; and</w:t>
      </w:r>
    </w:p>
    <w:p w:rsidR="00E92405" w:rsidP="00A97DAE" w:rsidRDefault="00E92405" w14:paraId="5B7C875E" w14:textId="77777777">
      <w:pPr>
        <w:pStyle w:val="scresolutionwhereas"/>
      </w:pPr>
    </w:p>
    <w:p w:rsidR="00C60BEF" w:rsidP="00C60BEF" w:rsidRDefault="00C60BEF" w14:paraId="62935582" w14:textId="17493864">
      <w:pPr>
        <w:pStyle w:val="scresolutionwhereas"/>
      </w:pPr>
      <w:bookmarkStart w:name="wa_d03a83ff5" w:id="1"/>
      <w:r>
        <w:t>W</w:t>
      </w:r>
      <w:bookmarkEnd w:id="1"/>
      <w:r>
        <w:t>hereas, after an illustrious forty-f</w:t>
      </w:r>
      <w:r w:rsidR="00FC2E36">
        <w:t>our</w:t>
      </w:r>
      <w:r w:rsidR="00290A2B">
        <w:t>-</w:t>
      </w:r>
      <w:r>
        <w:t>year career in coaching, including an unparalleled thirty-three</w:t>
      </w:r>
      <w:r w:rsidR="00052ACB">
        <w:t>-</w:t>
      </w:r>
      <w:r>
        <w:t xml:space="preserve">year tenure </w:t>
      </w:r>
      <w:r w:rsidR="00FC2E36">
        <w:t xml:space="preserve">as </w:t>
      </w:r>
      <w:r w:rsidR="00052ACB">
        <w:t xml:space="preserve">boys </w:t>
      </w:r>
      <w:r w:rsidR="00FC2E36">
        <w:t xml:space="preserve">head </w:t>
      </w:r>
      <w:r w:rsidR="00052ACB">
        <w:t>soccer</w:t>
      </w:r>
      <w:r w:rsidR="00FC2E36">
        <w:t xml:space="preserve"> coach </w:t>
      </w:r>
      <w:r>
        <w:t>at Irmo High School and, for the last eleven years, at River Bluff High School, Phil Savitz has officially announced his retirement</w:t>
      </w:r>
      <w:r w:rsidR="00FC2E36">
        <w:t>, set for</w:t>
      </w:r>
      <w:r>
        <w:t xml:space="preserve"> the end of this season. </w:t>
      </w:r>
      <w:r w:rsidR="00FC2E36">
        <w:t>W</w:t>
      </w:r>
      <w:r w:rsidRPr="00FC2E36" w:rsidR="00FC2E36">
        <w:t>ith over eight hundred victories</w:t>
      </w:r>
      <w:r w:rsidR="00FC2E36">
        <w:t xml:space="preserve">, </w:t>
      </w:r>
      <w:r w:rsidRPr="00FC2E36" w:rsidR="00FC2E36">
        <w:t>Coach Savitz</w:t>
      </w:r>
      <w:r w:rsidR="00FC2E36">
        <w:t xml:space="preserve"> holds </w:t>
      </w:r>
      <w:r w:rsidRPr="00FC2E36" w:rsidR="00FC2E36">
        <w:t>the record for the most wins by a soccer coach in the state’s history</w:t>
      </w:r>
      <w:r w:rsidR="00FC2E36">
        <w:t xml:space="preserve">. He will </w:t>
      </w:r>
      <w:r>
        <w:t xml:space="preserve">leave </w:t>
      </w:r>
      <w:r w:rsidR="00FC2E36">
        <w:t xml:space="preserve">behind </w:t>
      </w:r>
      <w:r>
        <w:t>an indelible mark on the soccer landscape in South Carolina; and</w:t>
      </w:r>
    </w:p>
    <w:p w:rsidR="00C60BEF" w:rsidP="00C60BEF" w:rsidRDefault="00C60BEF" w14:paraId="49443996" w14:textId="77777777">
      <w:pPr>
        <w:pStyle w:val="scresolutionwhereas"/>
      </w:pPr>
    </w:p>
    <w:p w:rsidR="00C60BEF" w:rsidP="00C60BEF" w:rsidRDefault="00C60BEF" w14:paraId="596215C5" w14:textId="64A7504D">
      <w:pPr>
        <w:pStyle w:val="scresolutionwhereas"/>
      </w:pPr>
      <w:bookmarkStart w:name="wa_476625c03" w:id="2"/>
      <w:r>
        <w:t>W</w:t>
      </w:r>
      <w:bookmarkEnd w:id="2"/>
      <w:r>
        <w:t xml:space="preserve">hereas, a graduate of the University of South Carolina </w:t>
      </w:r>
      <w:r w:rsidR="00FC2E36">
        <w:t xml:space="preserve">(USC) </w:t>
      </w:r>
      <w:r>
        <w:t>with certification in physical education, Phil Savitz</w:t>
      </w:r>
      <w:r w:rsidR="00FC2E36">
        <w:t xml:space="preserve"> began his coaching</w:t>
      </w:r>
      <w:r>
        <w:t xml:space="preserve"> journey with two years as a </w:t>
      </w:r>
      <w:r w:rsidR="002D3F81">
        <w:t xml:space="preserve">USC </w:t>
      </w:r>
      <w:r>
        <w:t xml:space="preserve">graduate assistant. </w:t>
      </w:r>
      <w:r w:rsidR="0041784F">
        <w:t>The</w:t>
      </w:r>
      <w:r w:rsidR="00421F15">
        <w:t xml:space="preserve"> years that followed</w:t>
      </w:r>
      <w:r w:rsidR="0041784F">
        <w:t xml:space="preserve"> proved </w:t>
      </w:r>
      <w:r w:rsidR="00421F15">
        <w:t>h</w:t>
      </w:r>
      <w:r>
        <w:t xml:space="preserve">is </w:t>
      </w:r>
      <w:r w:rsidRPr="0041784F" w:rsidR="0041784F">
        <w:t>personal skill as a coach</w:t>
      </w:r>
      <w:r w:rsidR="0041784F">
        <w:t xml:space="preserve"> and his </w:t>
      </w:r>
      <w:r>
        <w:t>dedication to teaching and coaching</w:t>
      </w:r>
      <w:r w:rsidR="0041784F">
        <w:t>, which together formed the foundation of his</w:t>
      </w:r>
      <w:r w:rsidR="00421F15">
        <w:t xml:space="preserve"> distinguished</w:t>
      </w:r>
      <w:r>
        <w:t xml:space="preserve"> career; and</w:t>
      </w:r>
    </w:p>
    <w:p w:rsidR="00C60BEF" w:rsidP="00C60BEF" w:rsidRDefault="00C60BEF" w14:paraId="22E9FE16" w14:textId="77777777">
      <w:pPr>
        <w:pStyle w:val="scresolutionwhereas"/>
      </w:pPr>
    </w:p>
    <w:p w:rsidR="00C60BEF" w:rsidP="00C60BEF" w:rsidRDefault="00C60BEF" w14:paraId="05C54B77" w14:textId="1C3BADCE">
      <w:pPr>
        <w:pStyle w:val="scresolutionwhereas"/>
      </w:pPr>
      <w:bookmarkStart w:name="wa_be1a1661c" w:id="3"/>
      <w:r>
        <w:t>W</w:t>
      </w:r>
      <w:bookmarkEnd w:id="3"/>
      <w:r>
        <w:t xml:space="preserve">hereas, Coach Savitz’s teams have consistently excelled throughout his tenure, securing </w:t>
      </w:r>
      <w:r w:rsidR="00EE5BA6">
        <w:t xml:space="preserve">them </w:t>
      </w:r>
      <w:r>
        <w:t>numerous regional championships and a state</w:t>
      </w:r>
      <w:r w:rsidR="00EE5BA6">
        <w:t>-</w:t>
      </w:r>
      <w:r>
        <w:t xml:space="preserve">record </w:t>
      </w:r>
      <w:r w:rsidR="00335A53">
        <w:t>fifteen</w:t>
      </w:r>
      <w:r>
        <w:t xml:space="preserve"> state championships. </w:t>
      </w:r>
      <w:r w:rsidR="00EE5BA6">
        <w:t xml:space="preserve">Twenty-four </w:t>
      </w:r>
      <w:r>
        <w:t xml:space="preserve">appearances in the state finals and a legacy of </w:t>
      </w:r>
      <w:r w:rsidR="00335A53">
        <w:t>fourteen</w:t>
      </w:r>
      <w:r>
        <w:t xml:space="preserve"> State Players of the Year </w:t>
      </w:r>
      <w:r w:rsidR="00EE5BA6">
        <w:t xml:space="preserve">further </w:t>
      </w:r>
      <w:r>
        <w:t xml:space="preserve">attest to his exceptional coaching prowess. Many of his players have transitioned to successful collegiate careers, a testament to his commitment to </w:t>
      </w:r>
      <w:r w:rsidR="00DF3ED2">
        <w:t xml:space="preserve">both </w:t>
      </w:r>
      <w:r>
        <w:t>athletic and academic excellence; and</w:t>
      </w:r>
    </w:p>
    <w:p w:rsidR="00DF3ED2" w:rsidP="00C60BEF" w:rsidRDefault="00DF3ED2" w14:paraId="14CB30B0" w14:textId="77777777">
      <w:pPr>
        <w:pStyle w:val="scresolutionwhereas"/>
      </w:pPr>
    </w:p>
    <w:p w:rsidR="00DF3ED2" w:rsidP="00C60BEF" w:rsidRDefault="00DF3ED2" w14:paraId="21C348E1" w14:textId="5155F215">
      <w:pPr>
        <w:pStyle w:val="scresolutionwhereas"/>
      </w:pPr>
      <w:bookmarkStart w:name="wa_91caec077" w:id="4"/>
      <w:r w:rsidRPr="00DF3ED2">
        <w:t>W</w:t>
      </w:r>
      <w:bookmarkEnd w:id="4"/>
      <w:r w:rsidRPr="00DF3ED2">
        <w:t>hereas, because of his emphasis on academic excellence, his teams repeatedly have received the NSCAA Team Academic Award for outstanding achievement in the classroom. This recognition reflects his dedication to developing well-rounded student athletes; and</w:t>
      </w:r>
    </w:p>
    <w:p w:rsidR="00C60BEF" w:rsidP="00C60BEF" w:rsidRDefault="00C60BEF" w14:paraId="7CECD3EB" w14:textId="77777777">
      <w:pPr>
        <w:pStyle w:val="scresolutionwhereas"/>
      </w:pPr>
    </w:p>
    <w:p w:rsidR="00C60BEF" w:rsidP="00C60BEF" w:rsidRDefault="00C60BEF" w14:paraId="248AC759" w14:textId="261AB87C">
      <w:pPr>
        <w:pStyle w:val="scresolutionwhereas"/>
      </w:pPr>
      <w:bookmarkStart w:name="wa_5fab030e6" w:id="5"/>
      <w:r>
        <w:lastRenderedPageBreak/>
        <w:t>W</w:t>
      </w:r>
      <w:bookmarkEnd w:id="5"/>
      <w:r>
        <w:t xml:space="preserve">hereas, a perennial figure in coaching accolades, Coach Savitz has earned </w:t>
      </w:r>
      <w:r w:rsidRPr="001E01B2" w:rsidR="001E01B2">
        <w:t xml:space="preserve">regional, state, and national </w:t>
      </w:r>
      <w:r>
        <w:t>Coach of the Year honors. His contributions were acknowledged when he was inducted into the South Carolina Soccer Coaches Association’s inaugural Hall of Fame class in 2007 and the South Carolina Coaches Association Hall of Fame in 2012; and</w:t>
      </w:r>
    </w:p>
    <w:p w:rsidR="00C60BEF" w:rsidP="00C60BEF" w:rsidRDefault="00C60BEF" w14:paraId="7B0E673D" w14:textId="77777777">
      <w:pPr>
        <w:pStyle w:val="scresolutionwhereas"/>
      </w:pPr>
    </w:p>
    <w:p w:rsidR="00C60BEF" w:rsidP="00C60BEF" w:rsidRDefault="00C60BEF" w14:paraId="729B7B0E" w14:textId="73F9BE65">
      <w:pPr>
        <w:pStyle w:val="scresolutionwhereas"/>
      </w:pPr>
      <w:bookmarkStart w:name="wa_a7bd9fd40" w:id="6"/>
      <w:r>
        <w:t>W</w:t>
      </w:r>
      <w:bookmarkEnd w:id="6"/>
      <w:r>
        <w:t xml:space="preserve">hereas, ranked nationally by </w:t>
      </w:r>
      <w:r w:rsidRPr="0074693E">
        <w:rPr>
          <w:i/>
          <w:iCs/>
        </w:rPr>
        <w:t>USA Today</w:t>
      </w:r>
      <w:r>
        <w:t xml:space="preserve"> and the National Soccer Coaches Association of America (NSCAA) multiple times, Coach Savitz’s teams have achieved three appearances in the </w:t>
      </w:r>
      <w:r w:rsidR="0074693E">
        <w:t xml:space="preserve">national </w:t>
      </w:r>
      <w:r>
        <w:t xml:space="preserve">top five. His squads </w:t>
      </w:r>
      <w:r w:rsidR="003E04DD">
        <w:t xml:space="preserve">twice </w:t>
      </w:r>
      <w:r w:rsidR="00E87E1D">
        <w:t xml:space="preserve">have </w:t>
      </w:r>
      <w:r>
        <w:t>won four consecutive state championships, a record unmatched in Class 4A by any other coach; and</w:t>
      </w:r>
    </w:p>
    <w:p w:rsidR="00C60BEF" w:rsidP="00C60BEF" w:rsidRDefault="00C60BEF" w14:paraId="51CCB781" w14:textId="77777777">
      <w:pPr>
        <w:pStyle w:val="scresolutionwhereas"/>
      </w:pPr>
    </w:p>
    <w:p w:rsidR="00C60BEF" w:rsidP="00C60BEF" w:rsidRDefault="00C60BEF" w14:paraId="35A8AD99" w14:textId="251C7341">
      <w:pPr>
        <w:pStyle w:val="scresolutionwhereas"/>
      </w:pPr>
      <w:bookmarkStart w:name="wa_5eac0ebbb" w:id="7"/>
      <w:r>
        <w:t>W</w:t>
      </w:r>
      <w:bookmarkEnd w:id="7"/>
      <w:r>
        <w:t>hereas, Coach Savitz is also known for his involvement with the North and South All</w:t>
      </w:r>
      <w:r w:rsidR="004E0374">
        <w:t>-</w:t>
      </w:r>
      <w:r>
        <w:t>Star teams and for his service as co</w:t>
      </w:r>
      <w:r w:rsidR="004E0374">
        <w:t>-</w:t>
      </w:r>
      <w:r>
        <w:t>head coach of the South Carolina All</w:t>
      </w:r>
      <w:r w:rsidR="004E0374">
        <w:t>-</w:t>
      </w:r>
      <w:r>
        <w:t xml:space="preserve">Stars in </w:t>
      </w:r>
      <w:r w:rsidR="004E0374">
        <w:t>t</w:t>
      </w:r>
      <w:r>
        <w:t>he Clash of the Carolinas All</w:t>
      </w:r>
      <w:r w:rsidR="004E0374">
        <w:t>-</w:t>
      </w:r>
      <w:r>
        <w:t>Star game; and</w:t>
      </w:r>
    </w:p>
    <w:p w:rsidR="00C60BEF" w:rsidP="00C60BEF" w:rsidRDefault="00C60BEF" w14:paraId="2318A957" w14:textId="77777777">
      <w:pPr>
        <w:pStyle w:val="scresolutionwhereas"/>
      </w:pPr>
    </w:p>
    <w:p w:rsidR="00E92405" w:rsidP="00C60BEF" w:rsidRDefault="00C60BEF" w14:paraId="702A87DD" w14:textId="5D409613">
      <w:pPr>
        <w:pStyle w:val="scresolutionwhereas"/>
      </w:pPr>
      <w:bookmarkStart w:name="wa_8a0b83a09" w:id="8"/>
      <w:r>
        <w:t>W</w:t>
      </w:r>
      <w:bookmarkEnd w:id="8"/>
      <w:r>
        <w:t xml:space="preserve">hereas, grateful for Phil Savitz’s legacy of consistent commitment and excellence, the South Carolina House of Representatives takes great pleasure in wishing him well as he </w:t>
      </w:r>
      <w:r w:rsidR="004E0374">
        <w:t xml:space="preserve">completes a distinguished coaching career in the spring of 2024. </w:t>
      </w:r>
      <w:r w:rsidR="007F6396">
        <w:t xml:space="preserve">The members trust that </w:t>
      </w:r>
      <w:r>
        <w:t>he will find much enjoyment in the more leisurely pace of the days ahead. Now, therefore,</w:t>
      </w:r>
    </w:p>
    <w:p w:rsidR="00E92405" w:rsidP="00A97DAE" w:rsidRDefault="00E92405" w14:paraId="4411BFA0" w14:textId="77777777">
      <w:pPr>
        <w:pStyle w:val="scresolutionwhereas"/>
      </w:pPr>
    </w:p>
    <w:p w:rsidRPr="00040E43" w:rsidR="00B9052D" w:rsidP="00B703CB" w:rsidRDefault="00B9052D" w14:paraId="48DB32E4" w14:textId="26F90B26">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41306">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55583D5">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41306">
            <w:rPr>
              <w:rStyle w:val="scresolutionbody1"/>
            </w:rPr>
            <w:t>House of Representatives</w:t>
          </w:r>
        </w:sdtContent>
      </w:sdt>
      <w:r w:rsidRPr="00040E43">
        <w:t xml:space="preserve">, by this resolution, </w:t>
      </w:r>
      <w:r w:rsidRPr="00077A0B" w:rsidR="00077A0B">
        <w:t xml:space="preserve">recognize and honor Coach Phil Savitz of River Bluff High School for his outstanding career as both coach and educator, congratulate him on the occasion of his </w:t>
      </w:r>
      <w:r w:rsidR="007F6396">
        <w:t xml:space="preserve">approaching </w:t>
      </w:r>
      <w:r w:rsidRPr="00077A0B" w:rsidR="00077A0B">
        <w:t>retirement</w:t>
      </w:r>
      <w:r w:rsidR="007F6396">
        <w:t xml:space="preserve"> as a coach</w:t>
      </w:r>
      <w:r w:rsidRPr="00077A0B" w:rsidR="00077A0B">
        <w:t>, and wish him much success in all his future endeavors.</w:t>
      </w:r>
    </w:p>
    <w:p w:rsidRPr="00040E43" w:rsidR="00007116" w:rsidP="00B703CB" w:rsidRDefault="00007116" w14:paraId="48DB32E7" w14:textId="77777777">
      <w:pPr>
        <w:pStyle w:val="scresolutionbody"/>
      </w:pPr>
    </w:p>
    <w:p w:rsidRPr="00040E43" w:rsidR="00B9052D" w:rsidP="00B703CB" w:rsidRDefault="00007116" w14:paraId="48DB32E8" w14:textId="4301EE0F">
      <w:pPr>
        <w:pStyle w:val="scresolutionbody"/>
      </w:pPr>
      <w:r w:rsidRPr="00040E43">
        <w:t>Be it further resolved that a copy of this resolution be presented to</w:t>
      </w:r>
      <w:r w:rsidRPr="00040E43" w:rsidR="00B9105E">
        <w:t xml:space="preserve"> </w:t>
      </w:r>
      <w:r w:rsidRPr="00BA6C51" w:rsidR="00BA6C51">
        <w:t>Phil Savitz</w:t>
      </w:r>
      <w:r w:rsidR="00BA6C51">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F449B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4E4BB3E5" w:rsidR="007003E1" w:rsidRDefault="00F449B3"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41306">
              <w:rPr>
                <w:noProof/>
              </w:rPr>
              <w:t>LC-0423SA-RM24.docx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45D2"/>
    <w:rsid w:val="00007116"/>
    <w:rsid w:val="00011869"/>
    <w:rsid w:val="00015CD6"/>
    <w:rsid w:val="00032E86"/>
    <w:rsid w:val="00040E43"/>
    <w:rsid w:val="00052ACB"/>
    <w:rsid w:val="00077A0B"/>
    <w:rsid w:val="0008202C"/>
    <w:rsid w:val="000843D7"/>
    <w:rsid w:val="00084D53"/>
    <w:rsid w:val="00091FD9"/>
    <w:rsid w:val="0009711F"/>
    <w:rsid w:val="00097234"/>
    <w:rsid w:val="00097C23"/>
    <w:rsid w:val="000A2257"/>
    <w:rsid w:val="000A363F"/>
    <w:rsid w:val="000A3E0E"/>
    <w:rsid w:val="000C5BE4"/>
    <w:rsid w:val="000D1F3C"/>
    <w:rsid w:val="000E0100"/>
    <w:rsid w:val="000E1785"/>
    <w:rsid w:val="000F1901"/>
    <w:rsid w:val="000F2E49"/>
    <w:rsid w:val="000F40FA"/>
    <w:rsid w:val="001035F1"/>
    <w:rsid w:val="001060A8"/>
    <w:rsid w:val="0010776B"/>
    <w:rsid w:val="0012566F"/>
    <w:rsid w:val="00133E66"/>
    <w:rsid w:val="001347EE"/>
    <w:rsid w:val="00136B38"/>
    <w:rsid w:val="001373F6"/>
    <w:rsid w:val="001435A3"/>
    <w:rsid w:val="00146ED3"/>
    <w:rsid w:val="00151044"/>
    <w:rsid w:val="00187057"/>
    <w:rsid w:val="00190749"/>
    <w:rsid w:val="001A022F"/>
    <w:rsid w:val="001A2C0B"/>
    <w:rsid w:val="001A72A6"/>
    <w:rsid w:val="001C4F58"/>
    <w:rsid w:val="001D08F2"/>
    <w:rsid w:val="001D1FBD"/>
    <w:rsid w:val="001D2A16"/>
    <w:rsid w:val="001D3A58"/>
    <w:rsid w:val="001D525B"/>
    <w:rsid w:val="001D68D8"/>
    <w:rsid w:val="001D7F4F"/>
    <w:rsid w:val="001E01B2"/>
    <w:rsid w:val="001E27DB"/>
    <w:rsid w:val="001F75F9"/>
    <w:rsid w:val="002017E6"/>
    <w:rsid w:val="00203E05"/>
    <w:rsid w:val="00205238"/>
    <w:rsid w:val="00211B4F"/>
    <w:rsid w:val="002321B6"/>
    <w:rsid w:val="00232912"/>
    <w:rsid w:val="0025001F"/>
    <w:rsid w:val="00250967"/>
    <w:rsid w:val="002543C8"/>
    <w:rsid w:val="0025541D"/>
    <w:rsid w:val="002635C9"/>
    <w:rsid w:val="00284AAE"/>
    <w:rsid w:val="00290A2B"/>
    <w:rsid w:val="002B451A"/>
    <w:rsid w:val="002D3F81"/>
    <w:rsid w:val="002D55D2"/>
    <w:rsid w:val="002E5912"/>
    <w:rsid w:val="002F4473"/>
    <w:rsid w:val="00301B21"/>
    <w:rsid w:val="00325348"/>
    <w:rsid w:val="0032732C"/>
    <w:rsid w:val="003321E4"/>
    <w:rsid w:val="00335A53"/>
    <w:rsid w:val="00336AD0"/>
    <w:rsid w:val="0036200F"/>
    <w:rsid w:val="0037079A"/>
    <w:rsid w:val="00390B28"/>
    <w:rsid w:val="003A4798"/>
    <w:rsid w:val="003A4F41"/>
    <w:rsid w:val="003B52CC"/>
    <w:rsid w:val="003C4DAB"/>
    <w:rsid w:val="003D01E8"/>
    <w:rsid w:val="003D0BC2"/>
    <w:rsid w:val="003E04DD"/>
    <w:rsid w:val="003E5288"/>
    <w:rsid w:val="003F6D79"/>
    <w:rsid w:val="003F6E8C"/>
    <w:rsid w:val="0041760A"/>
    <w:rsid w:val="0041784F"/>
    <w:rsid w:val="00417C01"/>
    <w:rsid w:val="00421F15"/>
    <w:rsid w:val="004252D4"/>
    <w:rsid w:val="00436096"/>
    <w:rsid w:val="004403BD"/>
    <w:rsid w:val="004577E5"/>
    <w:rsid w:val="00461441"/>
    <w:rsid w:val="004623E6"/>
    <w:rsid w:val="0046488E"/>
    <w:rsid w:val="0046685D"/>
    <w:rsid w:val="004669F5"/>
    <w:rsid w:val="004809EE"/>
    <w:rsid w:val="004863E9"/>
    <w:rsid w:val="004B7339"/>
    <w:rsid w:val="004E0374"/>
    <w:rsid w:val="004E6E9F"/>
    <w:rsid w:val="004E7D54"/>
    <w:rsid w:val="00511974"/>
    <w:rsid w:val="0052116B"/>
    <w:rsid w:val="005273C6"/>
    <w:rsid w:val="005275A2"/>
    <w:rsid w:val="00530A69"/>
    <w:rsid w:val="00541306"/>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33C40"/>
    <w:rsid w:val="00666E48"/>
    <w:rsid w:val="006913C9"/>
    <w:rsid w:val="0069470D"/>
    <w:rsid w:val="006B0C2A"/>
    <w:rsid w:val="006B1590"/>
    <w:rsid w:val="006D58AA"/>
    <w:rsid w:val="006E4451"/>
    <w:rsid w:val="006E655C"/>
    <w:rsid w:val="006E69E6"/>
    <w:rsid w:val="007003E1"/>
    <w:rsid w:val="007070AD"/>
    <w:rsid w:val="00733210"/>
    <w:rsid w:val="00734F00"/>
    <w:rsid w:val="007352A5"/>
    <w:rsid w:val="0073631E"/>
    <w:rsid w:val="00736959"/>
    <w:rsid w:val="007412A8"/>
    <w:rsid w:val="0074375C"/>
    <w:rsid w:val="0074693E"/>
    <w:rsid w:val="00746A58"/>
    <w:rsid w:val="007720AC"/>
    <w:rsid w:val="00781DF8"/>
    <w:rsid w:val="00787728"/>
    <w:rsid w:val="007917CE"/>
    <w:rsid w:val="00793D04"/>
    <w:rsid w:val="007959D3"/>
    <w:rsid w:val="007A70AE"/>
    <w:rsid w:val="007C0EE1"/>
    <w:rsid w:val="007C3E38"/>
    <w:rsid w:val="007D4DC0"/>
    <w:rsid w:val="007E01B6"/>
    <w:rsid w:val="007F6396"/>
    <w:rsid w:val="007F6D64"/>
    <w:rsid w:val="008362E8"/>
    <w:rsid w:val="008410D3"/>
    <w:rsid w:val="00843D27"/>
    <w:rsid w:val="00846FE5"/>
    <w:rsid w:val="0085786E"/>
    <w:rsid w:val="00870570"/>
    <w:rsid w:val="008905D2"/>
    <w:rsid w:val="00892978"/>
    <w:rsid w:val="008A1768"/>
    <w:rsid w:val="008A489F"/>
    <w:rsid w:val="008A7625"/>
    <w:rsid w:val="008B4AC4"/>
    <w:rsid w:val="008C3A19"/>
    <w:rsid w:val="008D05D1"/>
    <w:rsid w:val="008E1DCA"/>
    <w:rsid w:val="008F0F33"/>
    <w:rsid w:val="008F4429"/>
    <w:rsid w:val="009059FF"/>
    <w:rsid w:val="0092634F"/>
    <w:rsid w:val="009270BA"/>
    <w:rsid w:val="0094021A"/>
    <w:rsid w:val="00940AB2"/>
    <w:rsid w:val="00953783"/>
    <w:rsid w:val="0096528D"/>
    <w:rsid w:val="00965B3F"/>
    <w:rsid w:val="009B04CD"/>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97DAE"/>
    <w:rsid w:val="00AB1254"/>
    <w:rsid w:val="00AB2CC0"/>
    <w:rsid w:val="00AC34A2"/>
    <w:rsid w:val="00AC44E5"/>
    <w:rsid w:val="00AC74F4"/>
    <w:rsid w:val="00AD1C9A"/>
    <w:rsid w:val="00AD4B17"/>
    <w:rsid w:val="00AF0102"/>
    <w:rsid w:val="00AF1A81"/>
    <w:rsid w:val="00AF69EE"/>
    <w:rsid w:val="00B00C4F"/>
    <w:rsid w:val="00B128F5"/>
    <w:rsid w:val="00B3602C"/>
    <w:rsid w:val="00B36844"/>
    <w:rsid w:val="00B412D4"/>
    <w:rsid w:val="00B519D6"/>
    <w:rsid w:val="00B6480F"/>
    <w:rsid w:val="00B64FFF"/>
    <w:rsid w:val="00B703CB"/>
    <w:rsid w:val="00B7179E"/>
    <w:rsid w:val="00B7267F"/>
    <w:rsid w:val="00B8546A"/>
    <w:rsid w:val="00B879A5"/>
    <w:rsid w:val="00B9052D"/>
    <w:rsid w:val="00B9105E"/>
    <w:rsid w:val="00BA6C51"/>
    <w:rsid w:val="00BC1E62"/>
    <w:rsid w:val="00BC437D"/>
    <w:rsid w:val="00BC695A"/>
    <w:rsid w:val="00BD086A"/>
    <w:rsid w:val="00BD1007"/>
    <w:rsid w:val="00BD4498"/>
    <w:rsid w:val="00BE3C22"/>
    <w:rsid w:val="00BE46CD"/>
    <w:rsid w:val="00C00BE2"/>
    <w:rsid w:val="00C02C1B"/>
    <w:rsid w:val="00C0345E"/>
    <w:rsid w:val="00C120C5"/>
    <w:rsid w:val="00C21775"/>
    <w:rsid w:val="00C21ABE"/>
    <w:rsid w:val="00C31C95"/>
    <w:rsid w:val="00C3483A"/>
    <w:rsid w:val="00C41EB9"/>
    <w:rsid w:val="00C433D3"/>
    <w:rsid w:val="00C60BEF"/>
    <w:rsid w:val="00C664FC"/>
    <w:rsid w:val="00C7322B"/>
    <w:rsid w:val="00C73AFC"/>
    <w:rsid w:val="00C74E9D"/>
    <w:rsid w:val="00C76EA7"/>
    <w:rsid w:val="00C81FC2"/>
    <w:rsid w:val="00C826DD"/>
    <w:rsid w:val="00C82FD3"/>
    <w:rsid w:val="00C92819"/>
    <w:rsid w:val="00C93C2C"/>
    <w:rsid w:val="00CC6B7B"/>
    <w:rsid w:val="00CD2089"/>
    <w:rsid w:val="00CE4EE6"/>
    <w:rsid w:val="00CF2701"/>
    <w:rsid w:val="00D1567E"/>
    <w:rsid w:val="00D31310"/>
    <w:rsid w:val="00D37AF8"/>
    <w:rsid w:val="00D43506"/>
    <w:rsid w:val="00D55053"/>
    <w:rsid w:val="00D66B80"/>
    <w:rsid w:val="00D73A67"/>
    <w:rsid w:val="00D8028D"/>
    <w:rsid w:val="00D970A9"/>
    <w:rsid w:val="00DA06F1"/>
    <w:rsid w:val="00DB1F5E"/>
    <w:rsid w:val="00DC47B1"/>
    <w:rsid w:val="00DF3845"/>
    <w:rsid w:val="00DF3ED2"/>
    <w:rsid w:val="00E071A0"/>
    <w:rsid w:val="00E32D96"/>
    <w:rsid w:val="00E36FD9"/>
    <w:rsid w:val="00E41911"/>
    <w:rsid w:val="00E425C5"/>
    <w:rsid w:val="00E44B57"/>
    <w:rsid w:val="00E658FD"/>
    <w:rsid w:val="00E87E1D"/>
    <w:rsid w:val="00E92405"/>
    <w:rsid w:val="00E92EEF"/>
    <w:rsid w:val="00E97AB4"/>
    <w:rsid w:val="00EA150E"/>
    <w:rsid w:val="00EE5BA6"/>
    <w:rsid w:val="00EE5F7E"/>
    <w:rsid w:val="00EF2368"/>
    <w:rsid w:val="00EF5F4D"/>
    <w:rsid w:val="00F02C5C"/>
    <w:rsid w:val="00F24442"/>
    <w:rsid w:val="00F42BA9"/>
    <w:rsid w:val="00F449B3"/>
    <w:rsid w:val="00F477DA"/>
    <w:rsid w:val="00F50AE3"/>
    <w:rsid w:val="00F655B7"/>
    <w:rsid w:val="00F656BA"/>
    <w:rsid w:val="00F67CF1"/>
    <w:rsid w:val="00F7053B"/>
    <w:rsid w:val="00F728AA"/>
    <w:rsid w:val="00F840F0"/>
    <w:rsid w:val="00F91CB4"/>
    <w:rsid w:val="00F92057"/>
    <w:rsid w:val="00F935A0"/>
    <w:rsid w:val="00FA0B1D"/>
    <w:rsid w:val="00FB0D0D"/>
    <w:rsid w:val="00FB43B4"/>
    <w:rsid w:val="00FB6B0B"/>
    <w:rsid w:val="00FB6FC2"/>
    <w:rsid w:val="00FC2E36"/>
    <w:rsid w:val="00FC39D8"/>
    <w:rsid w:val="00FE52B6"/>
    <w:rsid w:val="00FF12FD"/>
    <w:rsid w:val="00FF2AE4"/>
    <w:rsid w:val="00FF4FE7"/>
    <w:rsid w:val="00FF6450"/>
    <w:rsid w:val="00FF6C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B8546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65&amp;session=125&amp;summary=B" TargetMode="External" Id="R43a970ac7fbc4d62" /><Relationship Type="http://schemas.openxmlformats.org/officeDocument/2006/relationships/hyperlink" Target="https://www.scstatehouse.gov/sess125_2023-2024/prever/4765_20240110.docx" TargetMode="External" Id="R048828679d3a4d62" /><Relationship Type="http://schemas.openxmlformats.org/officeDocument/2006/relationships/hyperlink" Target="h:\hj\20240110.docx" TargetMode="External" Id="R9eedd66305c8418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House of Representatives</CHAMBER_DISPLAY>
  <FILENAME>&lt;&lt;filename&gt;&gt;</FILENAME>
  <ID>4e71a22c-b000-4d60-92a9-cf61f1a411b2</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2024-01-10T00:00:00-05:00</T_BILL_DT_VERSION>
  <T_BILL_D_HOUSEINTRODATE>2024-01-10</T_BILL_D_HOUSEINTRODATE>
  <T_BILL_D_INTRODATE>2024-01-10</T_BILL_D_INTRODATE>
  <T_BILL_N_INTERNALVERSIONNUMBER>1</T_BILL_N_INTERNALVERSIONNUMBER>
  <T_BILL_N_SESSION>125</T_BILL_N_SESSION>
  <T_BILL_N_VERSIONNUMBER>1</T_BILL_N_VERSIONNUMBER>
  <T_BILL_N_YEAR>2024</T_BILL_N_YEAR>
  <T_BILL_REQUEST_REQUEST>8cfbade8-a4e8-427a-a2df-7d13fb2e2b06</T_BILL_REQUEST_REQUEST>
  <T_BILL_R_ORIGINALDRAFT>2eb89454-076c-4dd4-8b53-eaf464199fec</T_BILL_R_ORIGINALDRAFT>
  <T_BILL_SPONSOR_SPONSOR>61c5b3f0-f337-4f04-8e20-97bf445abe6a</T_BILL_SPONSOR_SPONSOR>
  <T_BILL_T_BILLNAME>[4765]</T_BILL_T_BILLNAME>
  <T_BILL_T_BILLNUMBER>4765</T_BILL_T_BILLNUMBER>
  <T_BILL_T_BILLTITLE>TO RECOGNIZE AND HONOR COACH PHIL SAVITZ OF RIVER BLUFF HIGH SCHOOL FOR HIS OUTSTANDING CAREER AS BOTH COACH AND EDUCATOR, TO CONGRATULATE HIM ON THE OCCASION OF HIS APPROACHING RETIREMENT AS A COACH, AND TO WISH HIM MUCH SUCCESS IN ALL HIS FUTURE ENDEAVORS.</T_BILL_T_BILLTITLE>
  <T_BILL_T_CHAMBER>house</T_BILL_T_CHAMBER>
  <T_BILL_T_FILENAME> </T_BILL_T_FILENAME>
  <T_BILL_T_LEGTYPE>resolution</T_BILL_T_LEGTYPE>
  <T_BILL_T_SUBJECT>Coach Phil Savitz, retirement</T_BILL_T_SUBJECT>
  <T_BILL_UR_DRAFTER>samanthaallen@scstatehouse.gov</T_BILL_UR_DRAFTER>
  <T_BILL_UR_DRAFTINGASSISTANT>julienewboult@scstatehouse.gov</T_BILL_UR_DRAFTINGASSISTANT>
  <T_BILL_UR_RESOLUTIONWRITER>rosannemcdowell@scstatehouse.gov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623</Words>
  <Characters>3322</Characters>
  <Application>Microsoft Office Word</Application>
  <DocSecurity>0</DocSecurity>
  <Lines>70</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Julie Newboult</cp:lastModifiedBy>
  <cp:revision>4</cp:revision>
  <cp:lastPrinted>2023-12-04T17:39:00Z</cp:lastPrinted>
  <dcterms:created xsi:type="dcterms:W3CDTF">2024-01-02T16:52:00Z</dcterms:created>
  <dcterms:modified xsi:type="dcterms:W3CDTF">2024-01-02T16:52:00Z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