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 Moore and Hyde</w:t>
      </w:r>
    </w:p>
    <w:p>
      <w:pPr>
        <w:widowControl w:val="false"/>
        <w:spacing w:after="0"/>
        <w:jc w:val="left"/>
      </w:pPr>
      <w:r>
        <w:rPr>
          <w:rFonts w:ascii="Times New Roman"/>
          <w:sz w:val="22"/>
        </w:rPr>
        <w:t xml:space="preserve">Document Path: LC-0648WAB24.docx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David T. Brewington School Bus Maintenance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b5373627615c4a2d">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84f6411d26894a6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d33e1c22351d4473">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Yeas-109  Nays-0</w:t>
      </w:r>
      <w:r>
        <w:t xml:space="preserve"> (</w:t>
      </w:r>
      <w:hyperlink w:history="true" r:id="R7f4c7c12dea94109">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67c0b44bc4694a6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65155c2a755d47a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Education</w:t>
      </w:r>
      <w:r>
        <w:t xml:space="preserve"> (</w:t>
      </w:r>
      <w:hyperlink w:history="true" r:id="Redf951fee0b6433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3850bc232c49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8ec8c0ad99419a">
        <w:r>
          <w:rPr>
            <w:rStyle w:val="Hyperlink"/>
            <w:u w:val="single"/>
          </w:rPr>
          <w:t>02/28/2024</w:t>
        </w:r>
      </w:hyperlink>
      <w:r>
        <w:t xml:space="preserve"/>
      </w:r>
    </w:p>
    <w:p>
      <w:pPr>
        <w:widowControl w:val="true"/>
        <w:spacing w:after="0"/>
        <w:jc w:val="left"/>
      </w:pPr>
      <w:r>
        <w:rPr>
          <w:rFonts w:ascii="Times New Roman"/>
          <w:sz w:val="22"/>
        </w:rPr>
        <w:t xml:space="preserve"/>
      </w:r>
      <w:hyperlink r:id="R652209d7606c4f50">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17DDB" w:rsidP="00A17DDB" w:rsidRDefault="00D30165" w14:paraId="61775E97" w14:textId="11BAC902">
      <w:pPr>
        <w:pStyle w:val="sccoversheetstatus"/>
      </w:pPr>
      <w:sdt>
        <w:sdtPr>
          <w:alias w:val="status"/>
          <w:tag w:val="status"/>
          <w:id w:val="854397200"/>
          <w:placeholder>
            <w:docPart w:val="E90021AE95714AAA8E862B450DFF8C5A"/>
          </w:placeholder>
        </w:sdtPr>
        <w:sdtEndPr/>
        <w:sdtContent>
          <w:r w:rsidR="00A17DDB">
            <w:t>Committee Report</w:t>
          </w:r>
        </w:sdtContent>
      </w:sdt>
    </w:p>
    <w:sdt>
      <w:sdtPr>
        <w:alias w:val="printed"/>
        <w:tag w:val="printed"/>
        <w:id w:val="-1779714481"/>
        <w:placeholder>
          <w:docPart w:val="E90021AE95714AAA8E862B450DFF8C5A"/>
        </w:placeholder>
        <w:text/>
      </w:sdtPr>
      <w:sdtEndPr/>
      <w:sdtContent>
        <w:p w:rsidR="00A17DDB" w:rsidP="00A17DDB" w:rsidRDefault="0051172A" w14:paraId="3B74A471" w14:textId="726BB407">
          <w:pPr>
            <w:pStyle w:val="sccoversheetinfo"/>
          </w:pPr>
          <w:r>
            <w:t>March 28, 2024</w:t>
          </w:r>
        </w:p>
      </w:sdtContent>
    </w:sdt>
    <w:p w:rsidRPr="00B07BF4" w:rsidR="0051172A" w:rsidP="00A17DDB" w:rsidRDefault="0051172A" w14:paraId="76985A2D" w14:textId="77777777">
      <w:pPr>
        <w:pStyle w:val="sccoversheetinfo"/>
      </w:pPr>
    </w:p>
    <w:sdt>
      <w:sdtPr>
        <w:alias w:val="billnumber"/>
        <w:tag w:val="billnumber"/>
        <w:id w:val="-897512070"/>
        <w:placeholder>
          <w:docPart w:val="E90021AE95714AAA8E862B450DFF8C5A"/>
        </w:placeholder>
        <w:text/>
      </w:sdtPr>
      <w:sdtEndPr/>
      <w:sdtContent>
        <w:p w:rsidRPr="00B07BF4" w:rsidR="00A17DDB" w:rsidP="00A17DDB" w:rsidRDefault="00A17DDB" w14:paraId="04D557E0" w14:textId="3A8CDE6E">
          <w:pPr>
            <w:pStyle w:val="sccoversheetbillno"/>
          </w:pPr>
          <w:r>
            <w:t>H. 5179</w:t>
          </w:r>
        </w:p>
      </w:sdtContent>
    </w:sdt>
    <w:p w:rsidR="0051172A" w:rsidP="00A17DDB" w:rsidRDefault="0051172A" w14:paraId="1B03E580" w14:textId="77777777">
      <w:pPr>
        <w:pStyle w:val="sccoversheetsponsor6"/>
        <w:jc w:val="center"/>
      </w:pPr>
    </w:p>
    <w:p w:rsidRPr="00B07BF4" w:rsidR="00A17DDB" w:rsidP="00A17DDB" w:rsidRDefault="00A17DDB" w14:paraId="0798D12B" w14:textId="249A8ED5">
      <w:pPr>
        <w:pStyle w:val="sccoversheetsponsor6"/>
        <w:jc w:val="center"/>
      </w:pPr>
      <w:r w:rsidRPr="00B07BF4">
        <w:t xml:space="preserve">Introduced by </w:t>
      </w:r>
      <w:sdt>
        <w:sdtPr>
          <w:alias w:val="sponsortype"/>
          <w:tag w:val="sponsortype"/>
          <w:id w:val="1707217765"/>
          <w:placeholder>
            <w:docPart w:val="E90021AE95714AAA8E862B450DFF8C5A"/>
          </w:placeholder>
          <w:text/>
        </w:sdtPr>
        <w:sdtEndPr/>
        <w:sdtContent>
          <w:r>
            <w:t>Reps</w:t>
          </w:r>
          <w:r w:rsidR="00D30165">
            <w:t>.</w:t>
          </w:r>
        </w:sdtContent>
      </w:sdt>
      <w:r w:rsidRPr="00B07BF4">
        <w:t xml:space="preserve"> </w:t>
      </w:r>
      <w:sdt>
        <w:sdtPr>
          <w:alias w:val="sponsors"/>
          <w:tag w:val="sponsors"/>
          <w:id w:val="716862734"/>
          <w:placeholder>
            <w:docPart w:val="E90021AE95714AAA8E862B450DFF8C5A"/>
          </w:placeholder>
          <w:text/>
        </w:sdtPr>
        <w:sdtEndPr/>
        <w:sdtContent>
          <w:r>
            <w:t>T. Moore and Hyde</w:t>
          </w:r>
        </w:sdtContent>
      </w:sdt>
      <w:r w:rsidRPr="00B07BF4">
        <w:t xml:space="preserve"> </w:t>
      </w:r>
    </w:p>
    <w:p w:rsidRPr="00B07BF4" w:rsidR="00A17DDB" w:rsidP="00A17DDB" w:rsidRDefault="00A17DDB" w14:paraId="0C9D1938" w14:textId="77777777">
      <w:pPr>
        <w:pStyle w:val="sccoversheetsponsor6"/>
      </w:pPr>
    </w:p>
    <w:p w:rsidRPr="00B07BF4" w:rsidR="00A17DDB" w:rsidP="00A17DDB" w:rsidRDefault="00D30165" w14:paraId="01DD2E79" w14:textId="3D1F5837">
      <w:pPr>
        <w:pStyle w:val="sccoversheetinfo"/>
      </w:pPr>
      <w:sdt>
        <w:sdtPr>
          <w:alias w:val="typeinitial"/>
          <w:tag w:val="typeinitial"/>
          <w:id w:val="98301346"/>
          <w:placeholder>
            <w:docPart w:val="E90021AE95714AAA8E862B450DFF8C5A"/>
          </w:placeholder>
          <w:text/>
        </w:sdtPr>
        <w:sdtEndPr/>
        <w:sdtContent>
          <w:r w:rsidR="00A17DDB">
            <w:t>S</w:t>
          </w:r>
        </w:sdtContent>
      </w:sdt>
      <w:r w:rsidRPr="00B07BF4" w:rsidR="00A17DDB">
        <w:t xml:space="preserve">. Printed </w:t>
      </w:r>
      <w:sdt>
        <w:sdtPr>
          <w:alias w:val="printed"/>
          <w:tag w:val="printed"/>
          <w:id w:val="-774643221"/>
          <w:placeholder>
            <w:docPart w:val="E90021AE95714AAA8E862B450DFF8C5A"/>
          </w:placeholder>
          <w:text/>
        </w:sdtPr>
        <w:sdtEndPr/>
        <w:sdtContent>
          <w:r w:rsidR="00A17DDB">
            <w:t>03/28/24</w:t>
          </w:r>
        </w:sdtContent>
      </w:sdt>
      <w:r w:rsidRPr="00B07BF4" w:rsidR="00A17DDB">
        <w:t>--</w:t>
      </w:r>
      <w:sdt>
        <w:sdtPr>
          <w:alias w:val="residingchamber"/>
          <w:tag w:val="residingchamber"/>
          <w:id w:val="1651789982"/>
          <w:placeholder>
            <w:docPart w:val="E90021AE95714AAA8E862B450DFF8C5A"/>
          </w:placeholder>
          <w:text/>
        </w:sdtPr>
        <w:sdtEndPr/>
        <w:sdtContent>
          <w:r w:rsidR="00A17DDB">
            <w:t>H</w:t>
          </w:r>
        </w:sdtContent>
      </w:sdt>
      <w:r w:rsidRPr="00B07BF4" w:rsidR="00A17DDB">
        <w:t>.</w:t>
      </w:r>
    </w:p>
    <w:p w:rsidRPr="00B07BF4" w:rsidR="00A17DDB" w:rsidP="00A17DDB" w:rsidRDefault="00A17DDB" w14:paraId="1D4C831E" w14:textId="27BD57D6">
      <w:pPr>
        <w:pStyle w:val="sccoversheetreadfirst"/>
      </w:pPr>
      <w:r w:rsidRPr="00B07BF4">
        <w:t xml:space="preserve">Read the first time </w:t>
      </w:r>
      <w:sdt>
        <w:sdtPr>
          <w:alias w:val="readfirst"/>
          <w:tag w:val="readfirst"/>
          <w:id w:val="-1145275273"/>
          <w:placeholder>
            <w:docPart w:val="E90021AE95714AAA8E862B450DFF8C5A"/>
          </w:placeholder>
          <w:text/>
        </w:sdtPr>
        <w:sdtEndPr/>
        <w:sdtContent>
          <w:r>
            <w:t>February 28, 2024</w:t>
          </w:r>
        </w:sdtContent>
      </w:sdt>
    </w:p>
    <w:p w:rsidRPr="00B07BF4" w:rsidR="00A17DDB" w:rsidP="00A17DDB" w:rsidRDefault="00A17DDB" w14:paraId="1B4EE15B" w14:textId="77777777">
      <w:pPr>
        <w:pStyle w:val="sccoversheetemptyline"/>
      </w:pPr>
    </w:p>
    <w:p w:rsidRPr="00B07BF4" w:rsidR="00A17DDB" w:rsidP="00A17DDB" w:rsidRDefault="00A17DDB" w14:paraId="3C28272B" w14:textId="77777777">
      <w:pPr>
        <w:pStyle w:val="sccoversheetemptyline"/>
        <w:tabs>
          <w:tab w:val="center" w:pos="4493"/>
          <w:tab w:val="right" w:pos="8986"/>
        </w:tabs>
        <w:jc w:val="center"/>
      </w:pPr>
      <w:r w:rsidRPr="00B07BF4">
        <w:t>________</w:t>
      </w:r>
    </w:p>
    <w:p w:rsidRPr="00B07BF4" w:rsidR="00A17DDB" w:rsidP="00A17DDB" w:rsidRDefault="00A17DDB" w14:paraId="6B735E8E" w14:textId="77777777">
      <w:pPr>
        <w:pStyle w:val="sccoversheetemptyline"/>
        <w:jc w:val="center"/>
        <w:rPr>
          <w:u w:val="single"/>
        </w:rPr>
      </w:pPr>
    </w:p>
    <w:p w:rsidRPr="00B07BF4" w:rsidR="00A17DDB" w:rsidP="00A17DDB" w:rsidRDefault="00A17DDB" w14:paraId="43FF67CB" w14:textId="5C57F1AA">
      <w:pPr>
        <w:pStyle w:val="sccoversheetcommitteereportheader"/>
      </w:pPr>
      <w:r w:rsidRPr="00B07BF4">
        <w:t xml:space="preserve">The committee on </w:t>
      </w:r>
      <w:sdt>
        <w:sdtPr>
          <w:alias w:val="committeename"/>
          <w:tag w:val="committeename"/>
          <w:id w:val="-1151050561"/>
          <w:placeholder>
            <w:docPart w:val="E90021AE95714AAA8E862B450DFF8C5A"/>
          </w:placeholder>
          <w:text/>
        </w:sdtPr>
        <w:sdtEndPr/>
        <w:sdtContent>
          <w:r>
            <w:t>House Invitations and Memorial Resolutions</w:t>
          </w:r>
        </w:sdtContent>
      </w:sdt>
    </w:p>
    <w:p w:rsidRPr="00B07BF4" w:rsidR="00A17DDB" w:rsidP="00A17DDB" w:rsidRDefault="00A17DDB" w14:paraId="383DBA7A" w14:textId="68DD9FDB">
      <w:pPr>
        <w:pStyle w:val="sccommitteereporttitle"/>
      </w:pPr>
      <w:r w:rsidRPr="00B07BF4">
        <w:t>To who</w:t>
      </w:r>
      <w:r w:rsidR="0051172A">
        <w:t>m</w:t>
      </w:r>
      <w:r w:rsidRPr="00B07BF4">
        <w:t xml:space="preserve"> was referred a </w:t>
      </w:r>
      <w:sdt>
        <w:sdtPr>
          <w:alias w:val="doctype"/>
          <w:tag w:val="doctype"/>
          <w:id w:val="-95182141"/>
          <w:placeholder>
            <w:docPart w:val="E90021AE95714AAA8E862B450DFF8C5A"/>
          </w:placeholder>
          <w:text/>
        </w:sdtPr>
        <w:sdtEndPr/>
        <w:sdtContent>
          <w:r>
            <w:t>Joint Resolution</w:t>
          </w:r>
        </w:sdtContent>
      </w:sdt>
      <w:r w:rsidRPr="00B07BF4">
        <w:t xml:space="preserve"> (</w:t>
      </w:r>
      <w:sdt>
        <w:sdtPr>
          <w:alias w:val="billnumber"/>
          <w:tag w:val="billnumber"/>
          <w:id w:val="249784876"/>
          <w:placeholder>
            <w:docPart w:val="E90021AE95714AAA8E862B450DFF8C5A"/>
          </w:placeholder>
          <w:text/>
        </w:sdtPr>
        <w:sdtEndPr/>
        <w:sdtContent>
          <w:r>
            <w:t>H. 5179</w:t>
          </w:r>
        </w:sdtContent>
      </w:sdt>
      <w:r w:rsidRPr="00B07BF4">
        <w:t xml:space="preserve">) </w:t>
      </w:r>
      <w:sdt>
        <w:sdtPr>
          <w:alias w:val="billtitle"/>
          <w:tag w:val="billtitle"/>
          <w:id w:val="660268815"/>
          <w:placeholder>
            <w:docPart w:val="E90021AE95714AAA8E862B450DFF8C5A"/>
          </w:placeholder>
          <w:text/>
        </w:sdtPr>
        <w:sdtEndPr/>
        <w:sdtContent>
          <w:r>
            <w:t xml:space="preserve">to direct the </w:t>
          </w:r>
          <w:r w:rsidR="0051172A">
            <w:t>D</w:t>
          </w:r>
          <w:r>
            <w:t xml:space="preserve">epartment of </w:t>
          </w:r>
          <w:r w:rsidR="0051172A">
            <w:t>E</w:t>
          </w:r>
          <w:r>
            <w:t xml:space="preserve">ducation to name the </w:t>
          </w:r>
          <w:r w:rsidR="0051172A">
            <w:t>Converse School Bus Maintenance Shop</w:t>
          </w:r>
          <w:r>
            <w:t xml:space="preserve"> in </w:t>
          </w:r>
          <w:r w:rsidR="0051172A">
            <w:t>Spartanburg County</w:t>
          </w:r>
          <w:r>
            <w:t xml:space="preserve"> the “</w:t>
          </w:r>
          <w:r w:rsidR="0051172A">
            <w:t>David T. Brewington School Bus Maintenance Center</w:t>
          </w:r>
          <w:r>
            <w:t>”</w:t>
          </w:r>
        </w:sdtContent>
      </w:sdt>
      <w:r w:rsidRPr="00B07BF4">
        <w:t xml:space="preserve">, etc., </w:t>
      </w:r>
      <w:proofErr w:type="gramStart"/>
      <w:r w:rsidRPr="00B07BF4">
        <w:t>respectfully</w:t>
      </w:r>
      <w:proofErr w:type="gramEnd"/>
    </w:p>
    <w:p w:rsidRPr="00B07BF4" w:rsidR="00A17DDB" w:rsidP="00A17DDB" w:rsidRDefault="00A17DDB" w14:paraId="3327AB18" w14:textId="77777777">
      <w:pPr>
        <w:pStyle w:val="sccoversheetcommitteereportheader"/>
      </w:pPr>
      <w:r w:rsidRPr="00B07BF4">
        <w:t>Report:</w:t>
      </w:r>
    </w:p>
    <w:sdt>
      <w:sdtPr>
        <w:alias w:val="committeetitle"/>
        <w:tag w:val="committeetitle"/>
        <w:id w:val="1407110167"/>
        <w:placeholder>
          <w:docPart w:val="E90021AE95714AAA8E862B450DFF8C5A"/>
        </w:placeholder>
        <w:text/>
      </w:sdtPr>
      <w:sdtEndPr/>
      <w:sdtContent>
        <w:p w:rsidRPr="00B07BF4" w:rsidR="00A17DDB" w:rsidP="00A17DDB" w:rsidRDefault="00A17DDB" w14:paraId="13DB8A38" w14:textId="3C9715E7">
          <w:pPr>
            <w:pStyle w:val="sccommitteereporttitle"/>
          </w:pPr>
          <w:r>
            <w:t>That they have duly and carefully considered the same, and recommend that the same do pass:</w:t>
          </w:r>
        </w:p>
      </w:sdtContent>
    </w:sdt>
    <w:p w:rsidRPr="00B07BF4" w:rsidR="00A17DDB" w:rsidP="00A17DDB" w:rsidRDefault="00A17DDB" w14:paraId="6852394B" w14:textId="77777777">
      <w:pPr>
        <w:pStyle w:val="sccoversheetcommitteereportemplyline"/>
      </w:pPr>
    </w:p>
    <w:p w:rsidRPr="00B07BF4" w:rsidR="00A17DDB" w:rsidP="00A17DDB" w:rsidRDefault="00D30165" w14:paraId="05F43B49" w14:textId="26285B54">
      <w:pPr>
        <w:pStyle w:val="sccoversheetcommitteereportchairperson"/>
      </w:pPr>
      <w:sdt>
        <w:sdtPr>
          <w:alias w:val="chairperson"/>
          <w:tag w:val="chairperson"/>
          <w:id w:val="-1033958730"/>
          <w:placeholder>
            <w:docPart w:val="E90021AE95714AAA8E862B450DFF8C5A"/>
          </w:placeholder>
          <w:text/>
        </w:sdtPr>
        <w:sdtEndPr/>
        <w:sdtContent>
          <w:r w:rsidR="00A17DDB">
            <w:t>DENNIS MOSS</w:t>
          </w:r>
        </w:sdtContent>
      </w:sdt>
      <w:r w:rsidRPr="00B07BF4" w:rsidR="00A17DDB">
        <w:t xml:space="preserve"> for Committee.</w:t>
      </w:r>
    </w:p>
    <w:p w:rsidRPr="00B07BF4" w:rsidR="00A17DDB" w:rsidP="00A17DDB" w:rsidRDefault="00A17DDB" w14:paraId="05931D90" w14:textId="77777777">
      <w:pPr>
        <w:pStyle w:val="sccoversheetcommitteereportemplyline"/>
      </w:pPr>
    </w:p>
    <w:p w:rsidRPr="00B07BF4" w:rsidR="00A17DDB" w:rsidP="00A17DDB" w:rsidRDefault="00A17DDB" w14:paraId="5E2ACEAA" w14:textId="77777777">
      <w:pPr>
        <w:pStyle w:val="sccoversheetemptyline"/>
        <w:jc w:val="center"/>
      </w:pPr>
      <w:r w:rsidRPr="00B07BF4">
        <w:t>________</w:t>
      </w:r>
    </w:p>
    <w:p w:rsidRPr="00B07BF4" w:rsidR="00A17DDB" w:rsidP="00A17DDB" w:rsidRDefault="00A17DDB" w14:paraId="2B4738CF" w14:textId="77777777">
      <w:pPr>
        <w:rPr>
          <w:rFonts w:ascii="Times New Roman" w:hAnsi="Times New Roman"/>
        </w:rPr>
      </w:pPr>
      <w:r w:rsidRPr="00B07BF4">
        <w:br w:type="page"/>
      </w:r>
    </w:p>
    <w:p w:rsidRPr="00105D52" w:rsidR="002851CF" w:rsidP="00D176EB" w:rsidRDefault="002851CF" w14:paraId="1FA882A8" w14:textId="4A71D6C2">
      <w:pPr>
        <w:pStyle w:val="scemptylineheader"/>
      </w:pPr>
    </w:p>
    <w:p w:rsidRPr="00105D52" w:rsidR="002851CF" w:rsidP="00D176EB" w:rsidRDefault="002851CF" w14:paraId="258A4A7B" w14:textId="0C48ABF8">
      <w:pPr>
        <w:pStyle w:val="scemptylineheader"/>
      </w:pPr>
    </w:p>
    <w:p w:rsidRPr="00105D52" w:rsidR="009B2ECA" w:rsidP="00D176EB" w:rsidRDefault="009B2ECA" w14:paraId="0B7B3D7A" w14:textId="5AF9F440">
      <w:pPr>
        <w:pStyle w:val="scemptylineheader"/>
      </w:pPr>
    </w:p>
    <w:p w:rsidRPr="00105D52" w:rsidR="009B2ECA" w:rsidP="00D176EB" w:rsidRDefault="009B2ECA" w14:paraId="70A89330" w14:textId="421C2D11">
      <w:pPr>
        <w:pStyle w:val="scemptylineheader"/>
      </w:pPr>
    </w:p>
    <w:p w:rsidRPr="00105D52" w:rsidR="009B2ECA" w:rsidP="00D176EB" w:rsidRDefault="009B2ECA" w14:paraId="02B9039A" w14:textId="4DF9BBA4">
      <w:pPr>
        <w:pStyle w:val="scemptylineheader"/>
      </w:pPr>
    </w:p>
    <w:p w:rsidRPr="00105D52" w:rsidR="009B2ECA" w:rsidP="00F64849" w:rsidRDefault="009B2ECA" w14:paraId="481FDFF8" w14:textId="305CC85A">
      <w:pPr>
        <w:pStyle w:val="scemptylineheader"/>
      </w:pPr>
    </w:p>
    <w:p w:rsidR="00A17DDB" w:rsidP="00F64849" w:rsidRDefault="00A17DDB" w14:paraId="7E0091A8" w14:textId="77777777">
      <w:pPr>
        <w:pStyle w:val="scemptylineheader"/>
      </w:pPr>
    </w:p>
    <w:p w:rsidRPr="00105D52" w:rsidR="009B2ECA" w:rsidP="00F64849" w:rsidRDefault="009B2ECA" w14:paraId="727EE50E" w14:textId="5EF527B1">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A28C1" w14:paraId="4E30D107" w14:textId="74E8D590">
          <w:pPr>
            <w:pStyle w:val="scbilltitle"/>
          </w:pPr>
          <w:r w:rsidRPr="000A28C1">
            <w:t>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r>
            <w:t>.</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4a279a22" w:id="0"/>
      <w:r w:rsidRPr="00105D52">
        <w:t>B</w:t>
      </w:r>
      <w:bookmarkEnd w:id="0"/>
      <w:r w:rsidRPr="00105D52">
        <w:t>e it enacted by the General Assembly of the State of South Carolina:</w:t>
      </w:r>
    </w:p>
    <w:p w:rsidR="002F517C" w:rsidP="002F517C" w:rsidRDefault="002F517C" w14:paraId="7DC28C7C" w14:textId="77777777">
      <w:pPr>
        <w:pStyle w:val="scemptyline"/>
      </w:pPr>
    </w:p>
    <w:p w:rsidR="002F517C" w:rsidP="005C2C72" w:rsidRDefault="002F517C" w14:paraId="79508FFD" w14:textId="75EDDE0C">
      <w:pPr>
        <w:pStyle w:val="scnoncodifiedsection"/>
      </w:pPr>
      <w:bookmarkStart w:name="bs_num_1_6263deb20" w:id="1"/>
      <w:r>
        <w:t>S</w:t>
      </w:r>
      <w:bookmarkEnd w:id="1"/>
      <w:r>
        <w:t>ECTION 1.</w:t>
      </w:r>
      <w:r w:rsidR="000A28C1">
        <w:t xml:space="preserve"> </w:t>
      </w:r>
      <w:r w:rsidR="005C2C72">
        <w:t xml:space="preserve"> </w:t>
      </w:r>
      <w:r w:rsidRPr="000A28C1" w:rsidR="000A28C1">
        <w:t xml:space="preserve">The </w:t>
      </w:r>
      <w:r w:rsidR="00302EF1">
        <w:t xml:space="preserve">South Carolina </w:t>
      </w:r>
      <w:r w:rsidRPr="000A28C1" w:rsidR="000A28C1">
        <w:t>Department of Education is directed to name the Converse School Bus Maintenance Shop at 537 Burns Road in Spartanburg County the “David T. Brewington School Bus Maintenance Center”. The department shall install appropriate signage containing the words “David T. Brewington School Bus Maintenance Center” as the department considers advisable</w:t>
      </w:r>
      <w:r w:rsidR="000A28C1">
        <w:t>.</w:t>
      </w:r>
    </w:p>
    <w:p w:rsidRPr="00105D52" w:rsidR="009C43C3" w:rsidP="00351A09" w:rsidRDefault="009C43C3" w14:paraId="790F6824" w14:textId="2B9474C6">
      <w:pPr>
        <w:pStyle w:val="scemptyline"/>
      </w:pPr>
    </w:p>
    <w:p w:rsidRPr="00105D52" w:rsidR="009C43C3" w:rsidP="00741923" w:rsidRDefault="0077594C" w14:paraId="78EA7715" w14:textId="7C5238F2">
      <w:pPr>
        <w:pStyle w:val="scnoncodifiedsection"/>
      </w:pPr>
      <w:bookmarkStart w:name="bs_num_2_lastsection" w:id="2"/>
      <w:bookmarkStart w:name="eff_date_section" w:id="3"/>
      <w:r w:rsidRPr="00105D52">
        <w:t>S</w:t>
      </w:r>
      <w:bookmarkEnd w:id="2"/>
      <w:r w:rsidRPr="00105D52">
        <w:t>ECTION 2.</w:t>
      </w:r>
      <w:r w:rsidRPr="00105D52">
        <w:tab/>
      </w:r>
      <w:r w:rsidRPr="00105D52" w:rsidR="000758C3">
        <w:t>This joint resolution takes effect upon approval by the Governor</w:t>
      </w:r>
      <w:r w:rsidRPr="00105D52" w:rsidR="00936D1A">
        <w:t>.</w:t>
      </w:r>
      <w:bookmarkEnd w:id="3"/>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A17DD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CAC5" w14:textId="77777777" w:rsidR="0051172A" w:rsidRDefault="00511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BA6A" w14:textId="7DF8D473" w:rsidR="0051172A" w:rsidRDefault="00D30165">
    <w:pPr>
      <w:pStyle w:val="Footer"/>
    </w:pPr>
    <w:sdt>
      <w:sdtPr>
        <w:alias w:val="footer_billname"/>
        <w:tag w:val="footer_billname"/>
        <w:id w:val="2068836066"/>
        <w:lock w:val="contentLocked"/>
        <w:placeholder>
          <w:docPart w:val="001D4691614746BAA26BDE900D7C9D0D"/>
        </w:placeholder>
        <w:dataBinding w:prefixMappings="xmlns:ns0='http://schemas.openxmlformats.org/package/2006/metadata/lwb360-metadata' " w:xpath="/ns0:lwb360Metadata[1]/ns0:T_BILL_T_BILLNAME[1]" w:storeItemID="{A70AC2F9-CF59-46A9-A8A7-29CBD0ED4110}"/>
        <w:text/>
      </w:sdtPr>
      <w:sdtEndPr/>
      <w:sdtContent>
        <w:r w:rsidR="0051172A">
          <w:t>[5179]</w:t>
        </w:r>
      </w:sdtContent>
    </w:sdt>
    <w:r w:rsidR="0051172A">
      <w:tab/>
    </w:r>
    <w:r w:rsidR="0051172A">
      <w:fldChar w:fldCharType="begin"/>
    </w:r>
    <w:r w:rsidR="0051172A">
      <w:instrText xml:space="preserve"> PAGE   \* MERGEFORMAT </w:instrText>
    </w:r>
    <w:r w:rsidR="0051172A">
      <w:fldChar w:fldCharType="separate"/>
    </w:r>
    <w:r w:rsidR="0051172A">
      <w:t>1</w:t>
    </w:r>
    <w:r w:rsidR="0051172A">
      <w:rPr>
        <w:noProof/>
      </w:rPr>
      <w:fldChar w:fldCharType="end"/>
    </w:r>
    <w:r w:rsidR="0051172A">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2E24" w14:textId="77777777" w:rsidR="0051172A" w:rsidRDefault="0051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0714" w14:textId="77777777" w:rsidR="0051172A" w:rsidRDefault="0051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D5A3" w14:textId="77777777" w:rsidR="00A17DDB" w:rsidRDefault="00A17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90A1" w14:textId="77777777" w:rsidR="0051172A" w:rsidRDefault="0051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A28C1"/>
    <w:rsid w:val="000B67F5"/>
    <w:rsid w:val="000C7362"/>
    <w:rsid w:val="000D6B78"/>
    <w:rsid w:val="000E1B33"/>
    <w:rsid w:val="000E4143"/>
    <w:rsid w:val="000E582D"/>
    <w:rsid w:val="00102FCA"/>
    <w:rsid w:val="00105D52"/>
    <w:rsid w:val="0010798D"/>
    <w:rsid w:val="00110702"/>
    <w:rsid w:val="00137445"/>
    <w:rsid w:val="00152B7B"/>
    <w:rsid w:val="00161487"/>
    <w:rsid w:val="00166A4D"/>
    <w:rsid w:val="00191D34"/>
    <w:rsid w:val="001A12D9"/>
    <w:rsid w:val="001A1493"/>
    <w:rsid w:val="001B50D2"/>
    <w:rsid w:val="001C51B3"/>
    <w:rsid w:val="001C682C"/>
    <w:rsid w:val="001F2A41"/>
    <w:rsid w:val="00201CDB"/>
    <w:rsid w:val="00202067"/>
    <w:rsid w:val="00202D6C"/>
    <w:rsid w:val="002038AA"/>
    <w:rsid w:val="00205A41"/>
    <w:rsid w:val="00207826"/>
    <w:rsid w:val="00222152"/>
    <w:rsid w:val="002230E1"/>
    <w:rsid w:val="002608CD"/>
    <w:rsid w:val="00280BA8"/>
    <w:rsid w:val="002851CF"/>
    <w:rsid w:val="002952D5"/>
    <w:rsid w:val="002A2C79"/>
    <w:rsid w:val="002A667A"/>
    <w:rsid w:val="002A6902"/>
    <w:rsid w:val="002B02F3"/>
    <w:rsid w:val="002B5BEA"/>
    <w:rsid w:val="002E0094"/>
    <w:rsid w:val="002E1999"/>
    <w:rsid w:val="002F517C"/>
    <w:rsid w:val="00302EF1"/>
    <w:rsid w:val="00314400"/>
    <w:rsid w:val="003337A0"/>
    <w:rsid w:val="00335981"/>
    <w:rsid w:val="00337EAF"/>
    <w:rsid w:val="00351A09"/>
    <w:rsid w:val="003C444D"/>
    <w:rsid w:val="003C4F86"/>
    <w:rsid w:val="003D225B"/>
    <w:rsid w:val="0040332C"/>
    <w:rsid w:val="004124D5"/>
    <w:rsid w:val="004368D3"/>
    <w:rsid w:val="00463356"/>
    <w:rsid w:val="00490B14"/>
    <w:rsid w:val="004932AB"/>
    <w:rsid w:val="004A3741"/>
    <w:rsid w:val="004A72B7"/>
    <w:rsid w:val="004B49E2"/>
    <w:rsid w:val="004B759D"/>
    <w:rsid w:val="004C40D0"/>
    <w:rsid w:val="004D1C23"/>
    <w:rsid w:val="004E13A3"/>
    <w:rsid w:val="0051172A"/>
    <w:rsid w:val="00512914"/>
    <w:rsid w:val="00515667"/>
    <w:rsid w:val="00547DD5"/>
    <w:rsid w:val="00560F91"/>
    <w:rsid w:val="00563A31"/>
    <w:rsid w:val="0057109C"/>
    <w:rsid w:val="00592861"/>
    <w:rsid w:val="005B7817"/>
    <w:rsid w:val="005C2C72"/>
    <w:rsid w:val="005C40EB"/>
    <w:rsid w:val="005D32B1"/>
    <w:rsid w:val="005E7403"/>
    <w:rsid w:val="005F4D6F"/>
    <w:rsid w:val="00674220"/>
    <w:rsid w:val="00677E52"/>
    <w:rsid w:val="00682239"/>
    <w:rsid w:val="00684741"/>
    <w:rsid w:val="00696ABA"/>
    <w:rsid w:val="006B5610"/>
    <w:rsid w:val="006D41CD"/>
    <w:rsid w:val="006E7B20"/>
    <w:rsid w:val="00702736"/>
    <w:rsid w:val="00704052"/>
    <w:rsid w:val="007262F1"/>
    <w:rsid w:val="00741923"/>
    <w:rsid w:val="00747A48"/>
    <w:rsid w:val="0077594C"/>
    <w:rsid w:val="00777280"/>
    <w:rsid w:val="007834CB"/>
    <w:rsid w:val="007B2941"/>
    <w:rsid w:val="007F179F"/>
    <w:rsid w:val="00807D9F"/>
    <w:rsid w:val="00810D57"/>
    <w:rsid w:val="00820309"/>
    <w:rsid w:val="008242C7"/>
    <w:rsid w:val="00831020"/>
    <w:rsid w:val="008577F1"/>
    <w:rsid w:val="00857D61"/>
    <w:rsid w:val="00876AA5"/>
    <w:rsid w:val="008A6ED6"/>
    <w:rsid w:val="00902A77"/>
    <w:rsid w:val="0090596A"/>
    <w:rsid w:val="00912484"/>
    <w:rsid w:val="00935259"/>
    <w:rsid w:val="00936D1A"/>
    <w:rsid w:val="00937B34"/>
    <w:rsid w:val="00943408"/>
    <w:rsid w:val="009552CC"/>
    <w:rsid w:val="00956988"/>
    <w:rsid w:val="00956AA2"/>
    <w:rsid w:val="00967247"/>
    <w:rsid w:val="009848D5"/>
    <w:rsid w:val="00991F67"/>
    <w:rsid w:val="00997553"/>
    <w:rsid w:val="009B2ECA"/>
    <w:rsid w:val="009C43C3"/>
    <w:rsid w:val="009D1A37"/>
    <w:rsid w:val="009D54F7"/>
    <w:rsid w:val="009E283D"/>
    <w:rsid w:val="00A02894"/>
    <w:rsid w:val="00A10047"/>
    <w:rsid w:val="00A17DDB"/>
    <w:rsid w:val="00A73649"/>
    <w:rsid w:val="00A7589A"/>
    <w:rsid w:val="00A8574D"/>
    <w:rsid w:val="00A96112"/>
    <w:rsid w:val="00AC7E8F"/>
    <w:rsid w:val="00AE0454"/>
    <w:rsid w:val="00B2206F"/>
    <w:rsid w:val="00B23615"/>
    <w:rsid w:val="00B2707D"/>
    <w:rsid w:val="00B31851"/>
    <w:rsid w:val="00B3575E"/>
    <w:rsid w:val="00B92F98"/>
    <w:rsid w:val="00BC489A"/>
    <w:rsid w:val="00BE1040"/>
    <w:rsid w:val="00C2363D"/>
    <w:rsid w:val="00C603CF"/>
    <w:rsid w:val="00C63638"/>
    <w:rsid w:val="00C73C7D"/>
    <w:rsid w:val="00C75DCE"/>
    <w:rsid w:val="00CA2D40"/>
    <w:rsid w:val="00CA76AC"/>
    <w:rsid w:val="00CB3A21"/>
    <w:rsid w:val="00CC0258"/>
    <w:rsid w:val="00CD0186"/>
    <w:rsid w:val="00CD18EA"/>
    <w:rsid w:val="00CD2FA8"/>
    <w:rsid w:val="00CD3E0C"/>
    <w:rsid w:val="00CD5745"/>
    <w:rsid w:val="00CF0C03"/>
    <w:rsid w:val="00CF502F"/>
    <w:rsid w:val="00D03992"/>
    <w:rsid w:val="00D176EB"/>
    <w:rsid w:val="00D20D80"/>
    <w:rsid w:val="00D30165"/>
    <w:rsid w:val="00D56452"/>
    <w:rsid w:val="00D63CD2"/>
    <w:rsid w:val="00D73569"/>
    <w:rsid w:val="00D76E08"/>
    <w:rsid w:val="00D90A37"/>
    <w:rsid w:val="00DC14A6"/>
    <w:rsid w:val="00DF413D"/>
    <w:rsid w:val="00E13307"/>
    <w:rsid w:val="00E33E4F"/>
    <w:rsid w:val="00E46D12"/>
    <w:rsid w:val="00E4700B"/>
    <w:rsid w:val="00E53AAD"/>
    <w:rsid w:val="00E647B0"/>
    <w:rsid w:val="00E671A9"/>
    <w:rsid w:val="00E9393F"/>
    <w:rsid w:val="00EA2574"/>
    <w:rsid w:val="00EA3586"/>
    <w:rsid w:val="00EB0B43"/>
    <w:rsid w:val="00ED4053"/>
    <w:rsid w:val="00F1362B"/>
    <w:rsid w:val="00F42575"/>
    <w:rsid w:val="00F44E29"/>
    <w:rsid w:val="00F62234"/>
    <w:rsid w:val="00F64849"/>
    <w:rsid w:val="00F751FE"/>
    <w:rsid w:val="00FD0B09"/>
    <w:rsid w:val="00FD33BC"/>
    <w:rsid w:val="00FD3616"/>
    <w:rsid w:val="00FE2DC1"/>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38"/>
  </w:style>
  <w:style w:type="paragraph" w:styleId="Heading1">
    <w:name w:val="heading 1"/>
    <w:basedOn w:val="Normal"/>
    <w:next w:val="Normal"/>
    <w:link w:val="Heading1Char"/>
    <w:uiPriority w:val="9"/>
    <w:qFormat/>
    <w:rsid w:val="00C63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63638"/>
    <w:rPr>
      <w:rFonts w:ascii="Times New Roman" w:hAnsi="Times New Roman"/>
      <w:b w:val="0"/>
      <w:i w:val="0"/>
      <w:sz w:val="22"/>
    </w:rPr>
  </w:style>
  <w:style w:type="character" w:customStyle="1" w:styleId="Heading1Char">
    <w:name w:val="Heading 1 Char"/>
    <w:basedOn w:val="DefaultParagraphFont"/>
    <w:link w:val="Heading1"/>
    <w:uiPriority w:val="9"/>
    <w:rsid w:val="00C63638"/>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C63638"/>
    <w:rPr>
      <w:rFonts w:ascii="Aharoni" w:hAnsi="Aharoni"/>
      <w:sz w:val="44"/>
      <w:lang w:val="en-US"/>
    </w:rPr>
  </w:style>
  <w:style w:type="paragraph" w:customStyle="1" w:styleId="scbillheader">
    <w:name w:val="sc_bill_header"/>
    <w:qFormat/>
    <w:rsid w:val="00C63638"/>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C63638"/>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C63638"/>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C63638"/>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C63638"/>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C63638"/>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C63638"/>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C63638"/>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C63638"/>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C63638"/>
    <w:rPr>
      <w:rFonts w:ascii="Times New Roman" w:hAnsi="Times New Roman"/>
      <w:b w:val="0"/>
      <w:i w:val="0"/>
      <w:sz w:val="28"/>
      <w:lang w:val="en-US"/>
    </w:rPr>
  </w:style>
  <w:style w:type="paragraph" w:customStyle="1" w:styleId="scamendselectionboxes">
    <w:name w:val="sc_amend_selectionboxes"/>
    <w:basedOn w:val="Normal"/>
    <w:qFormat/>
    <w:rsid w:val="00C63638"/>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C63638"/>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C63638"/>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C6363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C63638"/>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C636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C63638"/>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C6363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C63638"/>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C636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63638"/>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C63638"/>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C63638"/>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C63638"/>
    <w:rPr>
      <w:rFonts w:ascii="Times New Roman" w:hAnsi="Times New Roman"/>
      <w:color w:val="auto"/>
      <w:sz w:val="22"/>
      <w:lang w:val="en-US"/>
    </w:rPr>
  </w:style>
  <w:style w:type="paragraph" w:customStyle="1" w:styleId="scclippagedocpath">
    <w:name w:val="sc_clip_page_doc_path"/>
    <w:qFormat/>
    <w:rsid w:val="00C63638"/>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C63638"/>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C636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C63638"/>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C63638"/>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C63638"/>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C63638"/>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C636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C636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C6363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636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63638"/>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C6363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C6363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63638"/>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C63638"/>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C63638"/>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C63638"/>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3638"/>
    <w:rPr>
      <w:rFonts w:ascii="Times New Roman" w:hAnsi="Times New Roman"/>
      <w:b w:val="0"/>
      <w:i w:val="0"/>
      <w:caps/>
      <w:smallCaps w:val="0"/>
      <w:color w:val="auto"/>
      <w:sz w:val="22"/>
      <w:lang w:val="en-US"/>
    </w:rPr>
  </w:style>
  <w:style w:type="paragraph" w:customStyle="1" w:styleId="scbillsenatebackjacket">
    <w:name w:val="sc_bill_senate_back_jacket"/>
    <w:qFormat/>
    <w:rsid w:val="00C636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3638"/>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C63638"/>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C63638"/>
    <w:rPr>
      <w:rFonts w:ascii="Times New Roman" w:hAnsi="Times New Roman"/>
      <w:caps/>
      <w:smallCaps w:val="0"/>
      <w:sz w:val="22"/>
      <w:lang w:val="en-US"/>
    </w:rPr>
  </w:style>
  <w:style w:type="paragraph" w:customStyle="1" w:styleId="scsenateresolution">
    <w:name w:val="sc_senate_resolution"/>
    <w:qFormat/>
    <w:rsid w:val="00C63638"/>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C63638"/>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C63638"/>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C63638"/>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C63638"/>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C63638"/>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C63638"/>
  </w:style>
  <w:style w:type="paragraph" w:customStyle="1" w:styleId="scsenateresolutionclippagedraftingassistant">
    <w:name w:val="sc_senate_resolution_clip_page_drafting_assistant"/>
    <w:qFormat/>
    <w:rsid w:val="00C63638"/>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C636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C63638"/>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C63638"/>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C63638"/>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C63638"/>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C63638"/>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C63638"/>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C63638"/>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C63638"/>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C63638"/>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C63638"/>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C63638"/>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C63638"/>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C6363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C63638"/>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C63638"/>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C63638"/>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C63638"/>
    <w:rPr>
      <w:rFonts w:ascii="Times New Roman" w:hAnsi="Times New Roman"/>
      <w:b w:val="0"/>
      <w:i w:val="0"/>
      <w:caps/>
      <w:smallCaps w:val="0"/>
      <w:sz w:val="28"/>
      <w:lang w:val="en-US"/>
    </w:rPr>
  </w:style>
  <w:style w:type="paragraph" w:customStyle="1" w:styleId="scconfrepcodifiedsection">
    <w:name w:val="sc_confrep_codified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C63638"/>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C63638"/>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C63638"/>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C63638"/>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C63638"/>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C63638"/>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C63638"/>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C63638"/>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C63638"/>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C63638"/>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C63638"/>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C63638"/>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C63638"/>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C63638"/>
    <w:rPr>
      <w:color w:val="808080"/>
    </w:rPr>
  </w:style>
  <w:style w:type="paragraph" w:customStyle="1" w:styleId="scjrblanksection">
    <w:name w:val="sc_jr_blank_section"/>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3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C636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C6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38"/>
  </w:style>
  <w:style w:type="paragraph" w:styleId="Footer">
    <w:name w:val="footer"/>
    <w:basedOn w:val="Normal"/>
    <w:link w:val="FooterChar"/>
    <w:uiPriority w:val="99"/>
    <w:unhideWhenUsed/>
    <w:rsid w:val="00C6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38"/>
  </w:style>
  <w:style w:type="paragraph" w:customStyle="1" w:styleId="sctablecodifiedsection">
    <w:name w:val="sc_table_codified_section"/>
    <w:qFormat/>
    <w:rsid w:val="00C63638"/>
    <w:pPr>
      <w:widowControl w:val="0"/>
      <w:suppressAutoHyphens/>
      <w:spacing w:after="0" w:line="360" w:lineRule="auto"/>
    </w:pPr>
    <w:rPr>
      <w:rFonts w:ascii="Times New Roman" w:hAnsi="Times New Roman"/>
      <w:lang w:val="en-US"/>
    </w:rPr>
  </w:style>
  <w:style w:type="paragraph" w:customStyle="1" w:styleId="sctableln">
    <w:name w:val="sc_table_ln"/>
    <w:qFormat/>
    <w:rsid w:val="00C6363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63638"/>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C63638"/>
    <w:rPr>
      <w:strike/>
      <w:dstrike w:val="0"/>
      <w:color w:val="0070C0"/>
      <w:lang w:val="en-US"/>
    </w:rPr>
  </w:style>
  <w:style w:type="character" w:customStyle="1" w:styleId="scstrikered">
    <w:name w:val="sc_strike_red"/>
    <w:uiPriority w:val="1"/>
    <w:qFormat/>
    <w:rsid w:val="00C63638"/>
    <w:rPr>
      <w:strike/>
      <w:dstrike w:val="0"/>
      <w:color w:val="FF0000"/>
      <w:lang w:val="en-US"/>
    </w:rPr>
  </w:style>
  <w:style w:type="character" w:customStyle="1" w:styleId="scinsert">
    <w:name w:val="sc_insert"/>
    <w:uiPriority w:val="1"/>
    <w:qFormat/>
    <w:rsid w:val="00C63638"/>
    <w:rPr>
      <w:caps w:val="0"/>
      <w:smallCaps w:val="0"/>
      <w:strike w:val="0"/>
      <w:dstrike w:val="0"/>
      <w:vanish w:val="0"/>
      <w:u w:val="single"/>
      <w:vertAlign w:val="baseline"/>
      <w:lang w:val="en-US"/>
    </w:rPr>
  </w:style>
  <w:style w:type="character" w:customStyle="1" w:styleId="scinsertblue">
    <w:name w:val="sc_insert_blue"/>
    <w:uiPriority w:val="1"/>
    <w:qFormat/>
    <w:rsid w:val="00C63638"/>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63638"/>
    <w:rPr>
      <w:caps w:val="0"/>
      <w:smallCaps w:val="0"/>
      <w:strike w:val="0"/>
      <w:dstrike w:val="0"/>
      <w:vanish w:val="0"/>
      <w:color w:val="0070C0"/>
      <w:u w:val="none"/>
      <w:vertAlign w:val="baseline"/>
      <w:lang w:val="en-US"/>
    </w:rPr>
  </w:style>
  <w:style w:type="character" w:customStyle="1" w:styleId="scinsertred">
    <w:name w:val="sc_insert_red"/>
    <w:uiPriority w:val="1"/>
    <w:qFormat/>
    <w:rsid w:val="00C63638"/>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63638"/>
    <w:rPr>
      <w:caps w:val="0"/>
      <w:smallCaps w:val="0"/>
      <w:strike w:val="0"/>
      <w:dstrike w:val="0"/>
      <w:vanish w:val="0"/>
      <w:color w:val="FF0000"/>
      <w:u w:val="none"/>
      <w:vertAlign w:val="baseline"/>
      <w:lang w:val="en-US"/>
    </w:rPr>
  </w:style>
  <w:style w:type="character" w:customStyle="1" w:styleId="scstrike">
    <w:name w:val="sc_strike"/>
    <w:uiPriority w:val="1"/>
    <w:qFormat/>
    <w:rsid w:val="00C63638"/>
    <w:rPr>
      <w:strike/>
      <w:dstrike w:val="0"/>
      <w:lang w:val="en-US"/>
    </w:rPr>
  </w:style>
  <w:style w:type="character" w:customStyle="1" w:styleId="scstrikebluenoncodified">
    <w:name w:val="sc_strike_blue_non_codified"/>
    <w:uiPriority w:val="1"/>
    <w:qFormat/>
    <w:rsid w:val="00C63638"/>
    <w:rPr>
      <w:strike/>
      <w:dstrike w:val="0"/>
      <w:color w:val="0070C0"/>
      <w:lang w:val="en-US"/>
    </w:rPr>
  </w:style>
  <w:style w:type="character" w:customStyle="1" w:styleId="scstrikerednoncodified">
    <w:name w:val="sc_strike_red_non_codified"/>
    <w:uiPriority w:val="1"/>
    <w:qFormat/>
    <w:rsid w:val="00C63638"/>
    <w:rPr>
      <w:strike/>
      <w:dstrike w:val="0"/>
      <w:color w:val="FF0000"/>
      <w:lang w:val="en-US"/>
    </w:rPr>
  </w:style>
  <w:style w:type="paragraph" w:customStyle="1" w:styleId="scbillsiglines">
    <w:name w:val="sc_bill_sig_lines"/>
    <w:qFormat/>
    <w:rsid w:val="00C6363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63638"/>
    <w:rPr>
      <w:bdr w:val="none" w:sz="0" w:space="0" w:color="auto"/>
      <w:shd w:val="clear" w:color="auto" w:fill="FEC6C6"/>
    </w:rPr>
  </w:style>
  <w:style w:type="character" w:customStyle="1" w:styleId="screstoreblue">
    <w:name w:val="sc_restore_blue"/>
    <w:uiPriority w:val="1"/>
    <w:qFormat/>
    <w:rsid w:val="00C63638"/>
    <w:rPr>
      <w:color w:val="4472C4" w:themeColor="accent1"/>
      <w:bdr w:val="none" w:sz="0" w:space="0" w:color="auto"/>
      <w:shd w:val="clear" w:color="auto" w:fill="auto"/>
    </w:rPr>
  </w:style>
  <w:style w:type="character" w:customStyle="1" w:styleId="screstorered">
    <w:name w:val="sc_restore_red"/>
    <w:uiPriority w:val="1"/>
    <w:qFormat/>
    <w:rsid w:val="00C63638"/>
    <w:rPr>
      <w:color w:val="FF0000"/>
      <w:bdr w:val="none" w:sz="0" w:space="0" w:color="auto"/>
      <w:shd w:val="clear" w:color="auto" w:fill="auto"/>
    </w:rPr>
  </w:style>
  <w:style w:type="character" w:customStyle="1" w:styleId="scamendhouse">
    <w:name w:val="sc_amend_house"/>
    <w:uiPriority w:val="1"/>
    <w:qFormat/>
    <w:rsid w:val="00C63638"/>
    <w:rPr>
      <w:bdr w:val="none" w:sz="0" w:space="0" w:color="auto"/>
      <w:shd w:val="clear" w:color="auto" w:fill="E2EFD9" w:themeFill="accent6" w:themeFillTint="33"/>
    </w:rPr>
  </w:style>
  <w:style w:type="character" w:customStyle="1" w:styleId="scamendsenate">
    <w:name w:val="sc_amend_senate"/>
    <w:uiPriority w:val="1"/>
    <w:qFormat/>
    <w:rsid w:val="00C63638"/>
    <w:rPr>
      <w:bdr w:val="none" w:sz="0" w:space="0" w:color="auto"/>
      <w:shd w:val="clear" w:color="auto" w:fill="FFF2CC" w:themeFill="accent4" w:themeFillTint="33"/>
    </w:rPr>
  </w:style>
  <w:style w:type="character" w:customStyle="1" w:styleId="scstrikenewblue">
    <w:name w:val="sc_strike_new_blue"/>
    <w:uiPriority w:val="1"/>
    <w:qFormat/>
    <w:rsid w:val="00C63638"/>
    <w:rPr>
      <w:strike w:val="0"/>
      <w:dstrike/>
      <w:color w:val="0070C0"/>
      <w:u w:val="none"/>
    </w:rPr>
  </w:style>
  <w:style w:type="character" w:customStyle="1" w:styleId="scstrikenewred">
    <w:name w:val="sc_strike_new_red"/>
    <w:uiPriority w:val="1"/>
    <w:qFormat/>
    <w:rsid w:val="00C63638"/>
    <w:rPr>
      <w:strike w:val="0"/>
      <w:dstrike/>
      <w:color w:val="FF0000"/>
      <w:u w:val="none"/>
    </w:rPr>
  </w:style>
  <w:style w:type="paragraph" w:customStyle="1" w:styleId="sccoversheetcommitteereportchairperson">
    <w:name w:val="sc_coversheet_committee_report_chairperson"/>
    <w:qFormat/>
    <w:rsid w:val="00A17D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17D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17D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17D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17D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17D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17DD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17D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17D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17DD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9&amp;session=125&amp;summary=B" TargetMode="External" Id="R4f3850bc232c4959" /><Relationship Type="http://schemas.openxmlformats.org/officeDocument/2006/relationships/hyperlink" Target="https://www.scstatehouse.gov/sess125_2023-2024/prever/5179_20240228.docx" TargetMode="External" Id="Rf58ec8c0ad99419a" /><Relationship Type="http://schemas.openxmlformats.org/officeDocument/2006/relationships/hyperlink" Target="https://www.scstatehouse.gov/sess125_2023-2024/prever/5179_20240328.docx" TargetMode="External" Id="R652209d7606c4f50" /><Relationship Type="http://schemas.openxmlformats.org/officeDocument/2006/relationships/hyperlink" Target="h:\hj\20240228.docx" TargetMode="External" Id="Rb5373627615c4a2d" /><Relationship Type="http://schemas.openxmlformats.org/officeDocument/2006/relationships/hyperlink" Target="h:\hj\20240328.docx" TargetMode="External" Id="R84f6411d26894a6d" /><Relationship Type="http://schemas.openxmlformats.org/officeDocument/2006/relationships/hyperlink" Target="h:\hj\20240409.docx" TargetMode="External" Id="Rd33e1c22351d4473" /><Relationship Type="http://schemas.openxmlformats.org/officeDocument/2006/relationships/hyperlink" Target="h:\hj\20240409.docx" TargetMode="External" Id="R7f4c7c12dea94109" /><Relationship Type="http://schemas.openxmlformats.org/officeDocument/2006/relationships/hyperlink" Target="h:\hj\20240410.docx" TargetMode="External" Id="R67c0b44bc4694a6b" /><Relationship Type="http://schemas.openxmlformats.org/officeDocument/2006/relationships/hyperlink" Target="h:\sj\20240410.docx" TargetMode="External" Id="R65155c2a755d47a6" /><Relationship Type="http://schemas.openxmlformats.org/officeDocument/2006/relationships/hyperlink" Target="h:\sj\20240410.docx" TargetMode="External" Id="Redf951fee0b643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4513C" w:rsidRDefault="00616D59">
          <w:pPr>
            <w:pStyle w:val="B1E33888016C4ED9979018C63885EAC7"/>
          </w:pPr>
          <w:r w:rsidRPr="00A9478F">
            <w:rPr>
              <w:rStyle w:val="PlaceholderText"/>
            </w:rPr>
            <w:t>Click or tap here to enter text.</w:t>
          </w:r>
        </w:p>
      </w:docPartBody>
    </w:docPart>
    <w:docPart>
      <w:docPartPr>
        <w:name w:val="E90021AE95714AAA8E862B450DFF8C5A"/>
        <w:category>
          <w:name w:val="General"/>
          <w:gallery w:val="placeholder"/>
        </w:category>
        <w:types>
          <w:type w:val="bbPlcHdr"/>
        </w:types>
        <w:behaviors>
          <w:behavior w:val="content"/>
        </w:behaviors>
        <w:guid w:val="{C3022B33-E744-43F0-904A-D90A77F24364}"/>
      </w:docPartPr>
      <w:docPartBody>
        <w:p w:rsidR="008A7FBF" w:rsidRDefault="008A7FBF" w:rsidP="008A7FBF">
          <w:pPr>
            <w:pStyle w:val="E90021AE95714AAA8E862B450DFF8C5A"/>
          </w:pPr>
          <w:r w:rsidRPr="007B495D">
            <w:rPr>
              <w:rStyle w:val="PlaceholderText"/>
            </w:rPr>
            <w:t>Click or tap here to enter text.</w:t>
          </w:r>
        </w:p>
      </w:docPartBody>
    </w:docPart>
    <w:docPart>
      <w:docPartPr>
        <w:name w:val="001D4691614746BAA26BDE900D7C9D0D"/>
        <w:category>
          <w:name w:val="General"/>
          <w:gallery w:val="placeholder"/>
        </w:category>
        <w:types>
          <w:type w:val="bbPlcHdr"/>
        </w:types>
        <w:behaviors>
          <w:behavior w:val="content"/>
        </w:behaviors>
        <w:guid w:val="{CE9C91D7-9C89-4507-A634-C1E6F0574118}"/>
      </w:docPartPr>
      <w:docPartBody>
        <w:p w:rsidR="008A7FBF" w:rsidRDefault="008A7FBF" w:rsidP="008A7FBF">
          <w:pPr>
            <w:pStyle w:val="001D4691614746BAA26BDE900D7C9D0D"/>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4513C"/>
    <w:rsid w:val="00716BDF"/>
    <w:rsid w:val="008012F7"/>
    <w:rsid w:val="008744C6"/>
    <w:rsid w:val="008A7FBF"/>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BF"/>
    <w:rPr>
      <w:color w:val="808080"/>
    </w:rPr>
  </w:style>
  <w:style w:type="paragraph" w:customStyle="1" w:styleId="B1E33888016C4ED9979018C63885EAC7">
    <w:name w:val="B1E33888016C4ED9979018C63885EAC7"/>
    <w:rPr>
      <w:kern w:val="2"/>
      <w14:ligatures w14:val="standardContextual"/>
    </w:rPr>
  </w:style>
  <w:style w:type="paragraph" w:customStyle="1" w:styleId="E90021AE95714AAA8E862B450DFF8C5A">
    <w:name w:val="E90021AE95714AAA8E862B450DFF8C5A"/>
    <w:rsid w:val="008A7FBF"/>
    <w:rPr>
      <w:kern w:val="2"/>
      <w14:ligatures w14:val="standardContextual"/>
    </w:rPr>
  </w:style>
  <w:style w:type="paragraph" w:customStyle="1" w:styleId="001D4691614746BAA26BDE900D7C9D0D">
    <w:name w:val="001D4691614746BAA26BDE900D7C9D0D"/>
    <w:rsid w:val="008A7F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72b45a1b-093f-44c5-be2d-5eda08e8fea3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3834948a-9487-4c40-bba4-c01aa896714d</T_BILL_REQUEST_REQUEST>
  <T_BILL_R_ORIGINALDRAFT>a7abab27-d4e7-4324-acd1-79d0ffc10c8f</T_BILL_R_ORIGINALDRAFT>
  <T_BILL_SPONSOR_SPONSOR>6880e92a-f535-44fe-9e4e-89acaf1a169b</T_BILL_SPONSOR_SPONSOR>
  <T_BILL_T_BILLNAME>[5179]</T_BILL_T_BILLNAME>
  <T_BILL_T_BILLNUMBER>5179</T_BILL_T_BILLNUMBER>
  <T_BILL_T_BILLTITLE>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T_BILL_T_BILLTITLE>
  <T_BILL_T_CHAMBER>house</T_BILL_T_CHAMBER>
  <T_BILL_T_FILENAME> </T_BILL_T_FILENAME>
  <T_BILL_T_LEGTYPE>joint_resolution</T_BILL_T_LEGTYPE>
  <T_BILL_T_SECTIONS>[{"SectionUUID":"42cd1655-c527-4e51-a37a-f53daa41bd06","SectionName":"New Blank SECTION","SectionNumber":1,"SectionType":"new","CodeSections":[],"TitleText":"","DisableControls":false,"Deleted":false,"RepealItems":[],"SectionBookmarkName":"bs_num_1_6263deb20"},{"SectionUUID":"4d94fc57-c7fa-4162-b372-8d178987614d","SectionName":"standard_eff_date_section","SectionNumber":2,"SectionType":"drafting_clause","CodeSections":[],"TitleText":"","DisableControls":false,"Deleted":false,"RepealItems":[],"SectionBookmarkName":"bs_num_2_lastsection"}]</T_BILL_T_SECTIONS>
  <T_BILL_T_SUBJECT>David T. Brewington School Bus Maintenance Center</T_BILL_T_SUBJECT>
  <T_BILL_UR_DRAFTER>andybeeson@scstatehouse.gov</T_BILL_UR_DRAFTER>
  <T_BILL_UR_DRAFTINGASSISTANT>chrischarlton@scstatehouse.gov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1245</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2024-02-28T16:03:00Z</cp:lastPrinted>
  <dcterms:created xsi:type="dcterms:W3CDTF">2024-03-28T17:41:00Z</dcterms:created>
  <dcterms:modified xsi:type="dcterms:W3CDTF">2024-03-28T17:47:00Z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