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K. Johnson</w:t>
      </w:r>
    </w:p>
    <w:p>
      <w:pPr>
        <w:widowControl w:val="false"/>
        <w:spacing w:after="0"/>
        <w:jc w:val="left"/>
      </w:pPr>
      <w:r>
        <w:rPr>
          <w:rFonts w:ascii="Times New Roman"/>
          <w:sz w:val="22"/>
        </w:rPr>
        <w:t xml:space="preserve">Document Path: LC-0134HA-GM23.docx</w:t>
      </w:r>
    </w:p>
    <w:p>
      <w:pPr>
        <w:widowControl w:val="false"/>
        <w:spacing w:after="0"/>
        <w:jc w:val="left"/>
      </w:pPr>
    </w:p>
    <w:p>
      <w:pPr>
        <w:widowControl w:val="false"/>
        <w:spacing w:after="0"/>
        <w:jc w:val="left"/>
      </w:pPr>
      <w:r>
        <w:rPr>
          <w:rFonts w:ascii="Times New Roman"/>
          <w:sz w:val="22"/>
        </w:rPr>
        <w:t xml:space="preserve">Introduced in the Senate on May 3, 2023</w:t>
      </w:r>
    </w:p>
    <w:p>
      <w:pPr>
        <w:widowControl w:val="false"/>
        <w:spacing w:after="0"/>
        <w:jc w:val="left"/>
      </w:pPr>
      <w:r>
        <w:rPr>
          <w:rFonts w:ascii="Times New Roman"/>
          <w:sz w:val="22"/>
        </w:rPr>
        <w:t xml:space="preserve">Adopted by the Senate on May 3, 2023</w:t>
      </w:r>
    </w:p>
    <w:p>
      <w:pPr>
        <w:widowControl w:val="false"/>
        <w:spacing w:after="0"/>
        <w:jc w:val="left"/>
      </w:pPr>
    </w:p>
    <w:p>
      <w:pPr>
        <w:widowControl w:val="false"/>
        <w:spacing w:after="0"/>
        <w:jc w:val="left"/>
      </w:pPr>
      <w:r>
        <w:rPr>
          <w:rFonts w:ascii="Times New Roman"/>
          <w:sz w:val="22"/>
        </w:rPr>
        <w:t xml:space="preserve">Summary: Sgt. Hoyt Gamble for his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5/3/2023</w:t>
      </w:r>
      <w:r>
        <w:tab/>
        <w:t>Senate</w:t>
      </w:r>
      <w:r>
        <w:tab/>
        <w:t xml:space="preserve">Introduced and adopted</w:t>
      </w:r>
      <w:r>
        <w:t xml:space="preserve"> (</w:t>
      </w:r>
      <w:hyperlink w:history="true" r:id="R4367bafb315640dc">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8105389e962648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27819bbccf48e0">
        <w:r>
          <w:rPr>
            <w:rStyle w:val="Hyperlink"/>
            <w:u w:val="single"/>
          </w:rPr>
          <w:t>05/03/2023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2E27D4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B65A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50BAF" w14:paraId="48DB32D0" w14:textId="3E72D435">
          <w:pPr>
            <w:pStyle w:val="scresolutiontitle"/>
          </w:pPr>
          <w:r w:rsidRPr="00750BAF">
            <w:t>to recognize and honor Chief Master Sergeant Hoyt Gamble, Jr., for his illustrious service in the United State</w:t>
          </w:r>
          <w:r>
            <w:t>s</w:t>
          </w:r>
          <w:r w:rsidRPr="00750BAF">
            <w:t xml:space="preserve"> Air Force, and to applaud his distinguished career. </w:t>
          </w:r>
        </w:p>
      </w:sdtContent>
    </w:sdt>
    <w:bookmarkStart w:name="at_97d653e0a" w:displacedByCustomXml="prev" w:id="0"/>
    <w:bookmarkEnd w:id="0"/>
    <w:p w:rsidR="0010776B" w:rsidP="00091FD9" w:rsidRDefault="0010776B" w14:paraId="48DB32D1" w14:textId="56627158">
      <w:pPr>
        <w:pStyle w:val="scresolutiontitle"/>
      </w:pPr>
    </w:p>
    <w:p w:rsidR="008C3A19" w:rsidP="00084D53" w:rsidRDefault="008C3A19" w14:paraId="5C7CA9E3" w14:textId="2F518853">
      <w:pPr>
        <w:pStyle w:val="scresolutionwhereas"/>
      </w:pPr>
      <w:bookmarkStart w:name="wa_f7ad2602c" w:id="1"/>
      <w:proofErr w:type="gramStart"/>
      <w:r w:rsidRPr="00084D53">
        <w:t>W</w:t>
      </w:r>
      <w:bookmarkEnd w:id="1"/>
      <w:r w:rsidRPr="00084D53">
        <w:t>hereas,</w:t>
      </w:r>
      <w:proofErr w:type="gramEnd"/>
      <w:r w:rsidR="001347EE">
        <w:t xml:space="preserve"> </w:t>
      </w:r>
      <w:r w:rsidR="00913090">
        <w:t xml:space="preserve">the members of the South Carolina Senate are pleased to honor citizens like </w:t>
      </w:r>
      <w:r w:rsidRPr="00913090" w:rsidR="00913090">
        <w:t>Chief Master Sergeant Hoyt Gamble, Jr.,</w:t>
      </w:r>
      <w:r w:rsidR="00913090">
        <w:t xml:space="preserve"> who have served our nation well and brought distinction to our State</w:t>
      </w:r>
      <w:r w:rsidRPr="00084D53">
        <w:t>; and</w:t>
      </w:r>
    </w:p>
    <w:p w:rsidR="008C3A19" w:rsidP="00AF1A81" w:rsidRDefault="008C3A19" w14:paraId="69ECC539" w14:textId="403F546E">
      <w:pPr>
        <w:pStyle w:val="scemptyline"/>
      </w:pPr>
    </w:p>
    <w:p w:rsidR="00750BAF" w:rsidP="00913090" w:rsidRDefault="00913090" w14:paraId="3E1CD225" w14:textId="1FACA441">
      <w:pPr>
        <w:pStyle w:val="scemptyline"/>
      </w:pPr>
      <w:bookmarkStart w:name="up_a0522df14" w:id="2"/>
      <w:r>
        <w:t>W</w:t>
      </w:r>
      <w:bookmarkEnd w:id="2"/>
      <w:r>
        <w:t xml:space="preserve">hereas, born </w:t>
      </w:r>
      <w:r w:rsidRPr="00913090">
        <w:t>in Manning</w:t>
      </w:r>
      <w:r>
        <w:t xml:space="preserve"> on June 14, 1944, </w:t>
      </w:r>
      <w:r w:rsidRPr="00913090">
        <w:t xml:space="preserve">Chief Gamble </w:t>
      </w:r>
      <w:r>
        <w:t>graduated from Manning High School in May 1962</w:t>
      </w:r>
      <w:r w:rsidR="00750BAF">
        <w:t>,</w:t>
      </w:r>
      <w:r>
        <w:t xml:space="preserve"> and </w:t>
      </w:r>
      <w:r w:rsidR="00750BAF">
        <w:t xml:space="preserve">in the proud tradition of the sons of South Carolina, he </w:t>
      </w:r>
      <w:r>
        <w:t>entered the United States Air Force that same month</w:t>
      </w:r>
      <w:r w:rsidR="00750BAF">
        <w:t>; and</w:t>
      </w:r>
    </w:p>
    <w:p w:rsidR="00750BAF" w:rsidP="00913090" w:rsidRDefault="00750BAF" w14:paraId="67D091D0" w14:textId="77777777">
      <w:pPr>
        <w:pStyle w:val="scemptyline"/>
      </w:pPr>
    </w:p>
    <w:p w:rsidR="002C702E" w:rsidP="00913090" w:rsidRDefault="00750BAF" w14:paraId="77BDA6B1" w14:textId="33D498DA">
      <w:pPr>
        <w:pStyle w:val="scemptyline"/>
      </w:pPr>
      <w:bookmarkStart w:name="up_0da05f6f8" w:id="3"/>
      <w:r>
        <w:t>W</w:t>
      </w:r>
      <w:bookmarkEnd w:id="3"/>
      <w:r>
        <w:t>hereas, a</w:t>
      </w:r>
      <w:r w:rsidR="00913090">
        <w:t xml:space="preserve">fter completing basic military training and the Security Police Technical School at Lackland Air Force Base </w:t>
      </w:r>
      <w:r w:rsidR="002C702E">
        <w:t>(</w:t>
      </w:r>
      <w:r w:rsidRPr="002C702E" w:rsidR="002C702E">
        <w:t>AFB</w:t>
      </w:r>
      <w:r w:rsidR="002C702E">
        <w:t>)</w:t>
      </w:r>
      <w:r w:rsidRPr="002C702E" w:rsidR="002C702E">
        <w:t xml:space="preserve"> </w:t>
      </w:r>
      <w:r w:rsidR="00913090">
        <w:t xml:space="preserve">in Texas, he embarked on a career that took him to Ramstein Air Base in Germany, Hill </w:t>
      </w:r>
      <w:r w:rsidRPr="002C702E" w:rsidR="002C702E">
        <w:t>AFB</w:t>
      </w:r>
      <w:r w:rsidR="00913090">
        <w:t xml:space="preserve"> in Utah, McConnell AFB </w:t>
      </w:r>
      <w:r w:rsidR="002C702E">
        <w:t xml:space="preserve">in </w:t>
      </w:r>
      <w:r w:rsidR="00913090">
        <w:t xml:space="preserve">Kansas, Ramey AFB </w:t>
      </w:r>
      <w:r w:rsidR="002C702E">
        <w:t xml:space="preserve">in </w:t>
      </w:r>
      <w:r w:rsidR="00913090">
        <w:t>Puerto Rico, Osan A</w:t>
      </w:r>
      <w:r w:rsidR="002C702E">
        <w:t xml:space="preserve">ir </w:t>
      </w:r>
      <w:r w:rsidR="00913090">
        <w:t>B</w:t>
      </w:r>
      <w:r w:rsidR="002C702E">
        <w:t>ase in</w:t>
      </w:r>
      <w:r w:rsidR="00913090">
        <w:t xml:space="preserve"> Korea, and finally</w:t>
      </w:r>
      <w:r w:rsidR="002C702E">
        <w:t xml:space="preserve"> </w:t>
      </w:r>
      <w:r w:rsidR="00913090">
        <w:t>Andrews</w:t>
      </w:r>
      <w:r w:rsidR="002C702E">
        <w:t xml:space="preserve"> AFB </w:t>
      </w:r>
      <w:r w:rsidR="00913090">
        <w:t xml:space="preserve">in </w:t>
      </w:r>
      <w:r w:rsidR="002C702E">
        <w:t xml:space="preserve">Maryland in </w:t>
      </w:r>
      <w:r w:rsidR="00913090">
        <w:t>Sep</w:t>
      </w:r>
      <w:r w:rsidR="002C702E">
        <w:t>tember</w:t>
      </w:r>
      <w:r w:rsidR="00913090">
        <w:t xml:space="preserve"> </w:t>
      </w:r>
      <w:r w:rsidR="002C702E">
        <w:t>19</w:t>
      </w:r>
      <w:r w:rsidR="00913090">
        <w:t>79 for the second time</w:t>
      </w:r>
      <w:r w:rsidR="002C702E">
        <w:t>; and</w:t>
      </w:r>
    </w:p>
    <w:p w:rsidR="002C702E" w:rsidP="00913090" w:rsidRDefault="002C702E" w14:paraId="4983CC8D" w14:textId="77777777">
      <w:pPr>
        <w:pStyle w:val="scemptyline"/>
      </w:pPr>
    </w:p>
    <w:p w:rsidR="00913090" w:rsidP="00913090" w:rsidRDefault="002C702E" w14:paraId="1155BD27" w14:textId="3F68F0CB">
      <w:pPr>
        <w:pStyle w:val="scemptyline"/>
      </w:pPr>
      <w:bookmarkStart w:name="up_1ae1f7128" w:id="4"/>
      <w:r>
        <w:t>W</w:t>
      </w:r>
      <w:bookmarkEnd w:id="4"/>
      <w:r>
        <w:t>hereas, t</w:t>
      </w:r>
      <w:r w:rsidR="00913090">
        <w:t>hroughout his assignment</w:t>
      </w:r>
      <w:r>
        <w:t>s,</w:t>
      </w:r>
      <w:r w:rsidR="00913090">
        <w:t xml:space="preserve"> Chief </w:t>
      </w:r>
      <w:r>
        <w:t xml:space="preserve">Gamble </w:t>
      </w:r>
      <w:r w:rsidR="00913090">
        <w:t xml:space="preserve">performed a myriad of Security Police duties to include Close-In-Sentry, Base Patrolman, Desk Sergeant, Security Controller, Traffic Investigator, </w:t>
      </w:r>
      <w:r w:rsidRPr="00BE0B6D" w:rsidR="00BE0B6D">
        <w:t xml:space="preserve">non-commissioned officer in charge (NCOIC) </w:t>
      </w:r>
      <w:r w:rsidR="00913090">
        <w:t xml:space="preserve">Training, Law Enforcement/Security Flight Chief, Presidential Aircraft Security </w:t>
      </w:r>
      <w:r>
        <w:t>non-commissioned officer (</w:t>
      </w:r>
      <w:r w:rsidR="00913090">
        <w:t>NCO</w:t>
      </w:r>
      <w:r>
        <w:t>)</w:t>
      </w:r>
      <w:r w:rsidR="00913090">
        <w:t>,</w:t>
      </w:r>
      <w:r w:rsidR="00BE0B6D">
        <w:t xml:space="preserve"> </w:t>
      </w:r>
      <w:r w:rsidRPr="00BE0B6D" w:rsidR="00BE0B6D">
        <w:t xml:space="preserve">NCOIC </w:t>
      </w:r>
      <w:r w:rsidR="00913090">
        <w:t>of Plans and Programs, Superintendent of Administration and Reports</w:t>
      </w:r>
      <w:r>
        <w:t>,</w:t>
      </w:r>
      <w:r w:rsidR="00913090">
        <w:t xml:space="preserve"> and Security Police Manager</w:t>
      </w:r>
      <w:r>
        <w:t>; and</w:t>
      </w:r>
    </w:p>
    <w:p w:rsidR="002C702E" w:rsidP="00913090" w:rsidRDefault="002C702E" w14:paraId="5BFC1A2A" w14:textId="30CC25EB">
      <w:pPr>
        <w:pStyle w:val="scemptyline"/>
      </w:pPr>
    </w:p>
    <w:p w:rsidR="002C702E" w:rsidP="00913090" w:rsidRDefault="002C702E" w14:paraId="7F2A3D70" w14:textId="6EC21C45">
      <w:pPr>
        <w:pStyle w:val="scemptyline"/>
      </w:pPr>
      <w:bookmarkStart w:name="up_dae544a80" w:id="5"/>
      <w:r>
        <w:t>W</w:t>
      </w:r>
      <w:bookmarkEnd w:id="5"/>
      <w:r>
        <w:t>hereas, i</w:t>
      </w:r>
      <w:r w:rsidRPr="002C702E">
        <w:t xml:space="preserve">n May </w:t>
      </w:r>
      <w:r>
        <w:t>19</w:t>
      </w:r>
      <w:r w:rsidRPr="002C702E">
        <w:t xml:space="preserve">85, Chief </w:t>
      </w:r>
      <w:r>
        <w:t xml:space="preserve">Gamble </w:t>
      </w:r>
      <w:r w:rsidRPr="002C702E">
        <w:t>assumed the position of Chief</w:t>
      </w:r>
      <w:r>
        <w:t xml:space="preserve"> of </w:t>
      </w:r>
      <w:r w:rsidRPr="002C702E">
        <w:t>Presidential Aircraft Security, 89th Security Police Squadron at Andrews AFB.  He was responsible for the management, supervision, and administration of personnel providing security for Presidential and Special Air Mission aircraft.  He accompanied the aircraft transporting the President of the United States to oversee the security effort; and</w:t>
      </w:r>
    </w:p>
    <w:p w:rsidR="002C702E" w:rsidP="00913090" w:rsidRDefault="002C702E" w14:paraId="7A414097" w14:textId="77777777">
      <w:pPr>
        <w:pStyle w:val="scemptyline"/>
      </w:pPr>
    </w:p>
    <w:p w:rsidR="002C702E" w:rsidP="00913090" w:rsidRDefault="002C702E" w14:paraId="24486AA4" w14:textId="081845E6">
      <w:pPr>
        <w:pStyle w:val="scemptyline"/>
      </w:pPr>
      <w:bookmarkStart w:name="up_3f60126af" w:id="6"/>
      <w:r>
        <w:t>W</w:t>
      </w:r>
      <w:bookmarkEnd w:id="6"/>
      <w:r>
        <w:t>hereas, d</w:t>
      </w:r>
      <w:r w:rsidRPr="002C702E">
        <w:t xml:space="preserve">uring his tenure in this position, </w:t>
      </w:r>
      <w:r>
        <w:t>he</w:t>
      </w:r>
      <w:r w:rsidRPr="002C702E">
        <w:t xml:space="preserve"> was heavily involved in the Air Force One Replacement Program, the design and construction of the Air Force One Support Complex</w:t>
      </w:r>
      <w:r>
        <w:t>,</w:t>
      </w:r>
      <w:r w:rsidRPr="002C702E">
        <w:t xml:space="preserve"> includ</w:t>
      </w:r>
      <w:r>
        <w:t>ing</w:t>
      </w:r>
      <w:r w:rsidRPr="002C702E">
        <w:t xml:space="preserve"> an elaborate alarm system. </w:t>
      </w:r>
      <w:r>
        <w:t xml:space="preserve"> </w:t>
      </w:r>
      <w:r w:rsidRPr="002C702E">
        <w:t xml:space="preserve">He was in on the ground floor of the Senior Executive Support Service Mission and </w:t>
      </w:r>
      <w:r w:rsidRPr="002C702E">
        <w:lastRenderedPageBreak/>
        <w:t>initiat</w:t>
      </w:r>
      <w:r>
        <w:t>ed</w:t>
      </w:r>
      <w:r w:rsidRPr="002C702E">
        <w:t xml:space="preserve"> numerous programs developed to enhance security provided </w:t>
      </w:r>
      <w:r w:rsidR="00750BAF">
        <w:t xml:space="preserve">to </w:t>
      </w:r>
      <w:r w:rsidRPr="002C702E">
        <w:t>Air Force One and the executive fleet</w:t>
      </w:r>
      <w:r>
        <w:t>; and</w:t>
      </w:r>
    </w:p>
    <w:p w:rsidR="002C702E" w:rsidP="00913090" w:rsidRDefault="002C702E" w14:paraId="69232B01" w14:textId="77777777">
      <w:pPr>
        <w:pStyle w:val="scemptyline"/>
      </w:pPr>
    </w:p>
    <w:p w:rsidR="00913090" w:rsidP="00913090" w:rsidRDefault="00750BAF" w14:paraId="6A305912" w14:textId="6E9A412B">
      <w:pPr>
        <w:pStyle w:val="scemptyline"/>
      </w:pPr>
      <w:bookmarkStart w:name="up_e357d469a" w:id="7"/>
      <w:r>
        <w:t>W</w:t>
      </w:r>
      <w:bookmarkEnd w:id="7"/>
      <w:r>
        <w:t>hereas, h</w:t>
      </w:r>
      <w:r w:rsidR="00913090">
        <w:t xml:space="preserve">is </w:t>
      </w:r>
      <w:r>
        <w:t xml:space="preserve">exceptional military career earned him numerous </w:t>
      </w:r>
      <w:r w:rsidR="00913090">
        <w:t>military decorations</w:t>
      </w:r>
      <w:r>
        <w:t xml:space="preserve">: </w:t>
      </w:r>
      <w:r w:rsidR="00913090">
        <w:t xml:space="preserve">the Air Force Meritorious Service Medal with one oak leaf cluster, the Air Force Commendation Medal with one oak leaf cluster, the Joint Meritorious Unit Award, Air Force Outstanding Unit Award with Valor Device, Air Force Good Conduct Medal with one silver and two bronze oak leaf clusters, National Defense Service Medal with one bronze star, Vietnam Service Medal with five campaigns, Air Force Overseas Short Tour Ribbon with two oak leaf clusters, Air Force Overseas Long Tour Ribbon with one oak leaf cluster, Air Force Longevity Award Ribbon with six oak leaf clusters, </w:t>
      </w:r>
      <w:proofErr w:type="spellStart"/>
      <w:r w:rsidR="00913090">
        <w:t>PME</w:t>
      </w:r>
      <w:proofErr w:type="spellEnd"/>
      <w:r w:rsidR="00913090">
        <w:t xml:space="preserve"> Graduate Ribbon with two oak leaf clusters,  Small Arms Expert Marksmanship Ribbon with one bronze star, Air Force Republic of Vietnam Gallantry Cross with Palm</w:t>
      </w:r>
      <w:r w:rsidR="00BE0B6D">
        <w:t>,</w:t>
      </w:r>
      <w:r w:rsidR="00913090">
        <w:t xml:space="preserve"> and the Republic of Vietnam Campaign Medal</w:t>
      </w:r>
      <w:r>
        <w:t>; and</w:t>
      </w:r>
    </w:p>
    <w:p w:rsidR="00913090" w:rsidP="00913090" w:rsidRDefault="00913090" w14:paraId="5BD5F2AF" w14:textId="77777777">
      <w:pPr>
        <w:pStyle w:val="scemptyline"/>
      </w:pPr>
    </w:p>
    <w:p w:rsidR="00913090" w:rsidP="00913090" w:rsidRDefault="00750BAF" w14:paraId="5896DE85" w14:textId="347E77B8">
      <w:pPr>
        <w:pStyle w:val="scemptyline"/>
      </w:pPr>
      <w:bookmarkStart w:name="up_f21b61239" w:id="8"/>
      <w:r>
        <w:t>W</w:t>
      </w:r>
      <w:bookmarkEnd w:id="8"/>
      <w:r>
        <w:t xml:space="preserve">hereas, together with his beloved wife, </w:t>
      </w:r>
      <w:r w:rsidR="00913090">
        <w:t xml:space="preserve">the former </w:t>
      </w:r>
      <w:proofErr w:type="spellStart"/>
      <w:r w:rsidR="00913090">
        <w:t>Lindia</w:t>
      </w:r>
      <w:proofErr w:type="spellEnd"/>
      <w:r w:rsidR="00913090">
        <w:t xml:space="preserve"> A. Freeman of Salt Lake City, Utah</w:t>
      </w:r>
      <w:r>
        <w:t xml:space="preserve">, </w:t>
      </w:r>
      <w:r w:rsidR="0096342D">
        <w:t>they</w:t>
      </w:r>
      <w:r>
        <w:t xml:space="preserve"> reared two fine </w:t>
      </w:r>
      <w:r w:rsidR="00913090">
        <w:t>daughters,</w:t>
      </w:r>
      <w:r w:rsidR="0096342D">
        <w:t xml:space="preserve"> </w:t>
      </w:r>
      <w:proofErr w:type="spellStart"/>
      <w:r w:rsidR="00913090">
        <w:t>Lanetta</w:t>
      </w:r>
      <w:proofErr w:type="spellEnd"/>
      <w:r>
        <w:t>, who is now deceased</w:t>
      </w:r>
      <w:r w:rsidR="0096342D">
        <w:t xml:space="preserve">, and </w:t>
      </w:r>
      <w:proofErr w:type="spellStart"/>
      <w:r w:rsidR="0096342D">
        <w:t>Donniel</w:t>
      </w:r>
      <w:proofErr w:type="spellEnd"/>
      <w:r>
        <w:t>;</w:t>
      </w:r>
      <w:r w:rsidR="00913090">
        <w:t xml:space="preserve"> and</w:t>
      </w:r>
    </w:p>
    <w:p w:rsidR="00913090" w:rsidP="00AF1A81" w:rsidRDefault="00913090" w14:paraId="2C53D881" w14:textId="77777777">
      <w:pPr>
        <w:pStyle w:val="scemptyline"/>
      </w:pPr>
    </w:p>
    <w:p w:rsidR="008A7625" w:rsidP="00843D27" w:rsidRDefault="008A7625" w14:paraId="44F28955" w14:textId="5714682B">
      <w:pPr>
        <w:pStyle w:val="scresolutionwhereas"/>
      </w:pPr>
      <w:bookmarkStart w:name="wa_88a067553" w:id="9"/>
      <w:proofErr w:type="gramStart"/>
      <w:r>
        <w:t>W</w:t>
      </w:r>
      <w:bookmarkEnd w:id="9"/>
      <w:r>
        <w:t>hereas,</w:t>
      </w:r>
      <w:proofErr w:type="gramEnd"/>
      <w:r w:rsidR="001347EE">
        <w:t xml:space="preserve"> </w:t>
      </w:r>
      <w:r w:rsidR="00750BAF">
        <w:t xml:space="preserve">the South Carolina Senate deeply appreciates the long, proud service of those who serve with distinction in the United States Armed Forces, like </w:t>
      </w:r>
      <w:r w:rsidRPr="00750BAF" w:rsidR="00750BAF">
        <w:t>Hoyt Gamble</w:t>
      </w:r>
      <w:r w:rsidR="00750BAF">
        <w:t xml:space="preserve">, and the members express their profound gratitude to him for his </w:t>
      </w:r>
      <w:r w:rsidR="003B3D28">
        <w:t>celebrated career</w:t>
      </w:r>
      <w:r w:rsidR="00750BAF">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5B63628E">
      <w:pPr>
        <w:pStyle w:val="scresolutionbody"/>
      </w:pPr>
      <w:bookmarkStart w:name="up_493592899"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B65A7">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63DF563">
      <w:pPr>
        <w:pStyle w:val="scresolutionmembers"/>
      </w:pPr>
      <w:bookmarkStart w:name="up_f067dcfa9"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B65A7">
            <w:rPr>
              <w:rStyle w:val="scresolutionbody1"/>
            </w:rPr>
            <w:t>Senate</w:t>
          </w:r>
        </w:sdtContent>
      </w:sdt>
      <w:r w:rsidRPr="00040E43">
        <w:t xml:space="preserve">, by this resolution, </w:t>
      </w:r>
      <w:r w:rsidR="00750BAF">
        <w:t xml:space="preserve">recognize and honor </w:t>
      </w:r>
      <w:r w:rsidRPr="00750BAF" w:rsidR="00750BAF">
        <w:t>Chief Master Sergeant Hoyt Gamble, Jr.</w:t>
      </w:r>
      <w:r w:rsidR="00750BAF">
        <w:t>, for his illustrious service in the United States Air Force, and applaud his distinguished career.</w:t>
      </w:r>
    </w:p>
    <w:p w:rsidRPr="00040E43" w:rsidR="00007116" w:rsidP="00B703CB" w:rsidRDefault="00007116" w14:paraId="48DB32E7" w14:textId="77777777">
      <w:pPr>
        <w:pStyle w:val="scresolutionbody"/>
      </w:pPr>
    </w:p>
    <w:p w:rsidRPr="00040E43" w:rsidR="00B9052D" w:rsidP="00B703CB" w:rsidRDefault="00007116" w14:paraId="48DB32E8" w14:textId="594F908F">
      <w:pPr>
        <w:pStyle w:val="scresolutionbody"/>
      </w:pPr>
      <w:bookmarkStart w:name="up_b0470eb57" w:id="12"/>
      <w:r w:rsidRPr="00040E43">
        <w:t>B</w:t>
      </w:r>
      <w:bookmarkEnd w:id="12"/>
      <w:r w:rsidRPr="00040E43">
        <w:t>e it further resolved that a copy of this resolution be presented to</w:t>
      </w:r>
      <w:r w:rsidRPr="00040E43" w:rsidR="00B9105E">
        <w:t xml:space="preserve"> </w:t>
      </w:r>
      <w:r w:rsidRPr="00750BAF" w:rsidR="00750BAF">
        <w:t>Chief Master Sergeant Hoyt Gamble,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757D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8289E7A" w:rsidR="007003E1" w:rsidRDefault="007757D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B65A7">
              <w:rPr>
                <w:noProof/>
              </w:rPr>
              <w:t>LC-0134HA-GM23.docx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0A77"/>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702E"/>
    <w:rsid w:val="002D55D2"/>
    <w:rsid w:val="002E5912"/>
    <w:rsid w:val="002F4473"/>
    <w:rsid w:val="00301B21"/>
    <w:rsid w:val="00325348"/>
    <w:rsid w:val="0032732C"/>
    <w:rsid w:val="003321E4"/>
    <w:rsid w:val="00336AD0"/>
    <w:rsid w:val="0037079A"/>
    <w:rsid w:val="003A4798"/>
    <w:rsid w:val="003A4F41"/>
    <w:rsid w:val="003B3D28"/>
    <w:rsid w:val="003C30BC"/>
    <w:rsid w:val="003C4DAB"/>
    <w:rsid w:val="003D01E8"/>
    <w:rsid w:val="003D0BC2"/>
    <w:rsid w:val="003E45E7"/>
    <w:rsid w:val="003E5288"/>
    <w:rsid w:val="003F6D79"/>
    <w:rsid w:val="003F6E8C"/>
    <w:rsid w:val="004024CA"/>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0BAF"/>
    <w:rsid w:val="007720AC"/>
    <w:rsid w:val="007757D9"/>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3090"/>
    <w:rsid w:val="0092634F"/>
    <w:rsid w:val="009270BA"/>
    <w:rsid w:val="0094021A"/>
    <w:rsid w:val="00953783"/>
    <w:rsid w:val="0096342D"/>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0B6D"/>
    <w:rsid w:val="00BE3C22"/>
    <w:rsid w:val="00BE46CD"/>
    <w:rsid w:val="00C02C1B"/>
    <w:rsid w:val="00C0345E"/>
    <w:rsid w:val="00C21775"/>
    <w:rsid w:val="00C21ABE"/>
    <w:rsid w:val="00C31C95"/>
    <w:rsid w:val="00C3483A"/>
    <w:rsid w:val="00C41EB9"/>
    <w:rsid w:val="00C433D3"/>
    <w:rsid w:val="00C56251"/>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259C"/>
    <w:rsid w:val="00D55053"/>
    <w:rsid w:val="00D66B80"/>
    <w:rsid w:val="00D73A67"/>
    <w:rsid w:val="00D8028D"/>
    <w:rsid w:val="00D970A9"/>
    <w:rsid w:val="00DB1F5E"/>
    <w:rsid w:val="00DB65A7"/>
    <w:rsid w:val="00DC47B1"/>
    <w:rsid w:val="00DF3845"/>
    <w:rsid w:val="00E0026A"/>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1BD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4024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72&amp;session=125&amp;summary=B" TargetMode="External" Id="R8105389e9626487d" /><Relationship Type="http://schemas.openxmlformats.org/officeDocument/2006/relationships/hyperlink" Target="https://www.scstatehouse.gov/sess125_2023-2024/prever/772_20230503.docx" TargetMode="External" Id="R0f27819bbccf48e0" /><Relationship Type="http://schemas.openxmlformats.org/officeDocument/2006/relationships/hyperlink" Target="h:\sj\20230503.docx" TargetMode="External" Id="R4367bafb315640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636675"/>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af405719-97d8-4e5f-b87f-240a9daed709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2023-05-03T00:00:00-04:00</T_BILL_DT_VERSION>
  <T_BILL_D_INTRODATE>2023-05-03</T_BILL_D_INTRODATE>
  <T_BILL_D_SENATEINTRODATE>2023-05-03</T_BILL_D_SENATEINTRODATE>
  <T_BILL_N_INTERNALVERSIONNUMBER>1</T_BILL_N_INTERNALVERSIONNUMBER>
  <T_BILL_N_SESSION>125</T_BILL_N_SESSION>
  <T_BILL_N_VERSIONNUMBER>1</T_BILL_N_VERSIONNUMBER>
  <T_BILL_N_YEAR>2023</T_BILL_N_YEAR>
  <T_BILL_REQUEST_REQUEST>4ddfd6f4-be1f-4456-b5f5-fd5428597135</T_BILL_REQUEST_REQUEST>
  <T_BILL_R_ORIGINALDRAFT>16ce3498-a11b-4a20-b038-22aa7813b792</T_BILL_R_ORIGINALDRAFT>
  <T_BILL_SPONSOR_SPONSOR>87aa7e75-95d5-457f-90a8-802ba5b9a4b8</T_BILL_SPONSOR_SPONSOR>
  <T_BILL_T_BILLNAME>[0772]</T_BILL_T_BILLNAME>
  <T_BILL_T_BILLNUMBER>772</T_BILL_T_BILLNUMBER>
  <T_BILL_T_BILLTITLE>to recognize and honor Chief Master Sergeant Hoyt Gamble, Jr., for his illustrious service in the United States Air Force, and to applaud his distinguished career. </T_BILL_T_BILLTITLE>
  <T_BILL_T_CHAMBER>senate</T_BILL_T_CHAMBER>
  <T_BILL_T_FILENAME> </T_BILL_T_FILENAME>
  <T_BILL_T_LEGTYPE>resolution</T_BILL_T_LEGTYPE>
  <T_BILL_T_SUBJECT>Sgt. Hoyt Gamble for his service</T_BILL_T_SUBJECT>
  <T_BILL_UR_DRAFTER>heatheranderson@scstatehouse.gov</T_BILL_UR_DRAFTER>
  <T_BILL_UR_DRAFTINGASSISTANT>chrischarlton@scstatehouse.gov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623</Words>
  <Characters>3363</Characters>
  <Application>Microsoft Office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2023-05-02T19:01:00Z</cp:lastPrinted>
  <dcterms:created xsi:type="dcterms:W3CDTF">2023-05-03T14:06:00Z</dcterms:created>
  <dcterms:modified xsi:type="dcterms:W3CDTF">2023-05-03T14:08:00Z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