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7B44" w14:textId="77777777" w:rsidR="007007AC" w:rsidRDefault="007007AC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1F4BC10A" w14:textId="77777777" w:rsidR="007007AC" w:rsidRDefault="007007AC">
      <w:pPr>
        <w:tabs>
          <w:tab w:val="right" w:pos="6336"/>
        </w:tabs>
        <w:ind w:left="0" w:firstLine="0"/>
        <w:jc w:val="center"/>
      </w:pPr>
    </w:p>
    <w:p w14:paraId="38394E3C" w14:textId="3998E291" w:rsidR="007007AC" w:rsidRDefault="007007AC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6</w:t>
      </w:r>
      <w:r w:rsidR="00AD190C">
        <w:rPr>
          <w:b/>
        </w:rPr>
        <w:t>6</w:t>
      </w:r>
    </w:p>
    <w:p w14:paraId="097B3715" w14:textId="77777777" w:rsidR="007007AC" w:rsidRDefault="007007AC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56FCC797" w14:textId="77777777" w:rsidR="007007AC" w:rsidRDefault="007007AC">
      <w:pPr>
        <w:ind w:left="0" w:firstLine="0"/>
        <w:jc w:val="center"/>
      </w:pPr>
    </w:p>
    <w:p w14:paraId="3A81D714" w14:textId="77777777" w:rsidR="007007AC" w:rsidRDefault="007007AC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2224F156" w14:textId="77777777" w:rsidR="007007AC" w:rsidRDefault="007007AC">
      <w:pPr>
        <w:ind w:left="0" w:firstLine="0"/>
        <w:jc w:val="center"/>
      </w:pPr>
    </w:p>
    <w:p w14:paraId="7E4B2643" w14:textId="77777777" w:rsidR="007007AC" w:rsidRDefault="007007AC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2407D71F" w14:textId="77777777" w:rsidR="007007AC" w:rsidRDefault="007007AC">
      <w:pPr>
        <w:ind w:left="0" w:firstLine="0"/>
        <w:jc w:val="center"/>
      </w:pPr>
    </w:p>
    <w:p w14:paraId="5BD480A0" w14:textId="77777777" w:rsidR="007007AC" w:rsidRDefault="007007AC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02575518" w14:textId="77777777" w:rsidR="007007AC" w:rsidRDefault="007007AC">
      <w:pPr>
        <w:ind w:left="0" w:firstLine="0"/>
        <w:jc w:val="center"/>
      </w:pPr>
    </w:p>
    <w:p w14:paraId="6B681A76" w14:textId="77777777" w:rsidR="007007AC" w:rsidRDefault="007007AC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13CC092C" w14:textId="77777777" w:rsidR="007007AC" w:rsidRDefault="007007AC">
      <w:pPr>
        <w:ind w:left="0" w:firstLine="0"/>
        <w:jc w:val="center"/>
        <w:rPr>
          <w:b/>
        </w:rPr>
      </w:pPr>
    </w:p>
    <w:p w14:paraId="1588A18C" w14:textId="77777777" w:rsidR="007007AC" w:rsidRDefault="007007AC">
      <w:pPr>
        <w:ind w:left="0" w:firstLine="0"/>
        <w:jc w:val="center"/>
        <w:rPr>
          <w:b/>
        </w:rPr>
      </w:pPr>
    </w:p>
    <w:p w14:paraId="35AA330E" w14:textId="768FFE8E" w:rsidR="007007AC" w:rsidRDefault="007007AC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AB9319" wp14:editId="3A5F56C1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6698" w14:textId="77777777" w:rsidR="007007AC" w:rsidRDefault="007007AC">
      <w:pPr>
        <w:ind w:left="0" w:firstLine="0"/>
        <w:jc w:val="center"/>
        <w:rPr>
          <w:b/>
        </w:rPr>
      </w:pPr>
    </w:p>
    <w:p w14:paraId="7BEDAC22" w14:textId="77777777" w:rsidR="007007AC" w:rsidRDefault="007007AC">
      <w:pPr>
        <w:pStyle w:val="Heading3"/>
        <w:jc w:val="center"/>
      </w:pPr>
      <w:r>
        <w:t>REGULAR SESSION BEGINNING TUESDAY, JANUARY 10, 2023</w:t>
      </w:r>
    </w:p>
    <w:p w14:paraId="67F1892A" w14:textId="77777777" w:rsidR="007007AC" w:rsidRDefault="007007AC">
      <w:pPr>
        <w:ind w:left="0" w:firstLine="0"/>
        <w:jc w:val="center"/>
        <w:rPr>
          <w:b/>
        </w:rPr>
      </w:pPr>
    </w:p>
    <w:p w14:paraId="3827F0FE" w14:textId="77777777" w:rsidR="007007AC" w:rsidRDefault="007007AC">
      <w:pPr>
        <w:ind w:left="0" w:firstLine="0"/>
        <w:jc w:val="center"/>
        <w:rPr>
          <w:b/>
        </w:rPr>
      </w:pPr>
    </w:p>
    <w:p w14:paraId="6F5506DA" w14:textId="39031DCD" w:rsidR="007007AC" w:rsidRPr="00525AE7" w:rsidRDefault="007007AC">
      <w:pPr>
        <w:ind w:left="0" w:firstLine="0"/>
        <w:jc w:val="center"/>
        <w:rPr>
          <w:b/>
        </w:rPr>
      </w:pPr>
      <w:r w:rsidRPr="00525AE7">
        <w:rPr>
          <w:b/>
        </w:rPr>
        <w:t xml:space="preserve">WEDNESDAY, </w:t>
      </w:r>
      <w:r w:rsidR="00F75B33">
        <w:rPr>
          <w:b/>
        </w:rPr>
        <w:t>JUNE 7, 2023</w:t>
      </w:r>
    </w:p>
    <w:p w14:paraId="2BF4DD72" w14:textId="77777777" w:rsidR="007007AC" w:rsidRDefault="007007AC">
      <w:pPr>
        <w:ind w:left="0" w:firstLine="0"/>
        <w:jc w:val="center"/>
        <w:rPr>
          <w:b/>
        </w:rPr>
      </w:pPr>
    </w:p>
    <w:p w14:paraId="6BE028D1" w14:textId="77777777" w:rsidR="007007AC" w:rsidRDefault="007007AC">
      <w:pPr>
        <w:pStyle w:val="ActionText"/>
        <w:sectPr w:rsidR="007007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118AC1EE" w14:textId="77777777" w:rsidR="007007AC" w:rsidRDefault="007007AC">
      <w:pPr>
        <w:pStyle w:val="ActionText"/>
        <w:sectPr w:rsidR="007007AC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7DAA8311" w14:textId="77777777" w:rsidR="007007AC" w:rsidRDefault="007007AC" w:rsidP="007007AC">
      <w:pPr>
        <w:pStyle w:val="ActionText"/>
        <w:jc w:val="center"/>
        <w:rPr>
          <w:b/>
        </w:rPr>
      </w:pPr>
      <w:r>
        <w:rPr>
          <w:b/>
        </w:rPr>
        <w:lastRenderedPageBreak/>
        <w:t>CONFERENCE REPORT ON:</w:t>
      </w:r>
    </w:p>
    <w:p w14:paraId="067D904E" w14:textId="77777777" w:rsidR="007007AC" w:rsidRDefault="007007AC" w:rsidP="007007AC">
      <w:pPr>
        <w:pStyle w:val="ActionText"/>
        <w:jc w:val="center"/>
        <w:rPr>
          <w:b/>
        </w:rPr>
      </w:pPr>
    </w:p>
    <w:p w14:paraId="4C7E7F51" w14:textId="77777777" w:rsidR="007007AC" w:rsidRPr="007007AC" w:rsidRDefault="007007AC" w:rsidP="007007AC">
      <w:pPr>
        <w:pStyle w:val="ActionText"/>
      </w:pPr>
      <w:r w:rsidRPr="007007AC">
        <w:rPr>
          <w:b/>
        </w:rPr>
        <w:t>S. 96--</w:t>
      </w:r>
      <w:r w:rsidRPr="007007AC">
        <w:t xml:space="preserve">Senators Campsen, Davis, McElveen, Cromer, Kimpson and Hutto: </w:t>
      </w:r>
      <w:r w:rsidRPr="007007AC">
        <w:rPr>
          <w:b/>
        </w:rPr>
        <w:t>A BILL TO AMEND THE SOUTH CAROLINA CODE OF LAWS BY AMENDING SECTION 50-21-10, RELATING TO DEFINITIONS FOR THE EQUIPMENT AND OPERATION OF WATERCRAFT, SO AS TO PROVIDE THE DEFINITION OF PERSONAL WATERCRAFT; BY AMENDING SECTION 50-21-90, RELATING TO THE BOATING SAFETY AND EDUCATIONAL PROGRAM, SO AS TO REQUIRE THE DEPARTMENT OF NATURAL RESOURCES TO ISSUE A BOATING SAFETY CERTIFICATE UPON THE COMPLETION OF CERTAIN REQUIREMENTS; TO AMEND ARTICLE 1, CHAPTER 21, TITLE 50, RELATING TO THE EQUIPMENT AND OPERATION OF WATERCRAFT, BY ADDING SECTION 50-21-95, SO AS TO PROVIDE THAT IT IS UNLAWFUL FOR A PERSON TO OPERATE CERTAIN WATERCRAFT ON THE WATERS OF THIS STATE WITHOUT HAVING POSSESSION OF A BOATING SAFETY CERTIFICATE, WITH CERTAIN EXCEPTIONS; TO REPEAL SECTION 50-21-870(A)(1), RELATING TO THE DEFINITION FOR THE TERM "PERSONAL WATERCRAFT"; AND TO REPEAL SECTION 50-21-870(B)(9), RELATING TO THE OPERATION OF CERTAIN WATERCRAFT BY PERSONS YOUNGER THAN SIXTEEN YEARS OF AGE.</w:t>
      </w:r>
    </w:p>
    <w:p w14:paraId="1EB12F2D" w14:textId="3B4C10DC" w:rsidR="00971B86" w:rsidRDefault="00971B86" w:rsidP="007007AC">
      <w:pPr>
        <w:pStyle w:val="ActionText"/>
        <w:keepNext w:val="0"/>
        <w:ind w:left="648" w:firstLine="0"/>
      </w:pPr>
      <w:r>
        <w:t>(Report received--May 1</w:t>
      </w:r>
      <w:r w:rsidR="00FD049A">
        <w:t>0</w:t>
      </w:r>
      <w:r>
        <w:t>, 2023)</w:t>
      </w:r>
    </w:p>
    <w:p w14:paraId="2EF39133" w14:textId="61A26722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(Debate adj</w:t>
      </w:r>
      <w:r w:rsidR="00971B86">
        <w:t>ourned--May 17, 2023</w:t>
      </w:r>
      <w:r w:rsidRPr="007007AC">
        <w:t>)</w:t>
      </w:r>
    </w:p>
    <w:p w14:paraId="5AF2022A" w14:textId="77777777" w:rsidR="007007AC" w:rsidRDefault="007007AC" w:rsidP="007007AC">
      <w:pPr>
        <w:pStyle w:val="ActionText"/>
        <w:keepNext w:val="0"/>
        <w:ind w:left="0" w:firstLine="0"/>
      </w:pPr>
    </w:p>
    <w:p w14:paraId="5AB2CBBC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THIRD READING LOCAL UNCONTESTED BILL</w:t>
      </w:r>
    </w:p>
    <w:p w14:paraId="3D008BA9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1EEDD29D" w14:textId="77777777" w:rsidR="007007AC" w:rsidRPr="007007AC" w:rsidRDefault="007007AC" w:rsidP="007007AC">
      <w:pPr>
        <w:pStyle w:val="ActionText"/>
      </w:pPr>
      <w:r w:rsidRPr="007007AC">
        <w:rPr>
          <w:b/>
        </w:rPr>
        <w:t>S. 335--</w:t>
      </w:r>
      <w:r w:rsidRPr="007007AC">
        <w:t xml:space="preserve">Senator Davis: </w:t>
      </w:r>
      <w:r w:rsidRPr="007007AC">
        <w:rPr>
          <w:b/>
        </w:rPr>
        <w:t>A BILL TO AMEND ACT 596 OF 1969, RELATING TO THE MEMBERSHIP OF THE HILTON HEAD NO. 1 PUBLIC SERVICE DISTRICT COMMISSION, TO PROVIDE FOR SEVEN APPORTIONED ELECTION DISTRICTS, AND TO PROVIDE FOR THE ELECTION OF CANDIDATES IN 2024 AND 2026.</w:t>
      </w:r>
    </w:p>
    <w:p w14:paraId="66FC1578" w14:textId="77777777" w:rsidR="007007AC" w:rsidRDefault="007007AC" w:rsidP="007007AC">
      <w:pPr>
        <w:pStyle w:val="ActionText"/>
        <w:ind w:left="648" w:firstLine="0"/>
      </w:pPr>
      <w:r>
        <w:t>(Beaufort Delegation Com.--April 18, 2023)</w:t>
      </w:r>
    </w:p>
    <w:p w14:paraId="2EFCC83A" w14:textId="77777777" w:rsidR="007007AC" w:rsidRDefault="007007AC" w:rsidP="007007AC">
      <w:pPr>
        <w:pStyle w:val="ActionText"/>
        <w:ind w:left="648" w:firstLine="0"/>
      </w:pPr>
      <w:r>
        <w:t>(Favorable--May 16, 2023)</w:t>
      </w:r>
    </w:p>
    <w:p w14:paraId="5C8F5522" w14:textId="77777777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(Read second time--May 17, 2023)</w:t>
      </w:r>
    </w:p>
    <w:p w14:paraId="0317D8C1" w14:textId="77777777" w:rsidR="007007AC" w:rsidRDefault="007007AC" w:rsidP="007007AC">
      <w:pPr>
        <w:pStyle w:val="ActionText"/>
        <w:keepNext w:val="0"/>
        <w:ind w:left="0" w:firstLine="0"/>
      </w:pPr>
    </w:p>
    <w:p w14:paraId="5643AD9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6F2DC731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06742E1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THIRD READING STATEWIDE UNCONTESTED BILL</w:t>
      </w:r>
    </w:p>
    <w:p w14:paraId="6F401E21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69FFCDC3" w14:textId="77777777" w:rsidR="007007AC" w:rsidRPr="007007AC" w:rsidRDefault="007007AC" w:rsidP="007007AC">
      <w:pPr>
        <w:pStyle w:val="ActionText"/>
      </w:pPr>
      <w:r w:rsidRPr="007007AC">
        <w:rPr>
          <w:b/>
        </w:rPr>
        <w:t>H. 4486--</w:t>
      </w:r>
      <w:r w:rsidRPr="007007AC">
        <w:t xml:space="preserve">Reps. Burns, Long, Ott, Pope and Hiott: </w:t>
      </w:r>
      <w:r w:rsidRPr="007007AC">
        <w:rPr>
          <w:b/>
        </w:rPr>
        <w:t>A BILL TO AMEND THE SOUTH CAROLINA CODE OF LAWS BY ADDING SECTION 44-55-655 SO AS TO AUTHORIZE THE DEPARTMENT OF HEALTH AND ENVIRONMENTAL CONTROL TO CREATE A PILOT PROGRAM THAT ALLOWS CERTAIN SEPTIC TANK INSTALLERS TO CONDUCT SEPTIC TANK FIELD EVALUATION TESTS FOR THE DEPARTMENT.</w:t>
      </w:r>
    </w:p>
    <w:p w14:paraId="4468490A" w14:textId="77777777" w:rsidR="007007AC" w:rsidRDefault="007007AC" w:rsidP="007007AC">
      <w:pPr>
        <w:pStyle w:val="ActionText"/>
        <w:ind w:left="648" w:firstLine="0"/>
      </w:pPr>
      <w:r>
        <w:t>(Without reference--May 16, 2023)</w:t>
      </w:r>
    </w:p>
    <w:p w14:paraId="3BF57242" w14:textId="77777777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(Read second time--May 17, 2023)</w:t>
      </w:r>
    </w:p>
    <w:p w14:paraId="2899D765" w14:textId="77777777" w:rsidR="007007AC" w:rsidRDefault="007007AC" w:rsidP="007007AC">
      <w:pPr>
        <w:pStyle w:val="ActionText"/>
        <w:keepNext w:val="0"/>
        <w:ind w:left="0" w:firstLine="0"/>
      </w:pPr>
    </w:p>
    <w:p w14:paraId="7527FCE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14:paraId="004B87EF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67517B46" w14:textId="77777777" w:rsidR="007007AC" w:rsidRPr="007007AC" w:rsidRDefault="007007AC" w:rsidP="007007AC">
      <w:pPr>
        <w:pStyle w:val="ActionText"/>
        <w:keepNext w:val="0"/>
      </w:pPr>
      <w:r w:rsidRPr="007007AC">
        <w:rPr>
          <w:b/>
        </w:rPr>
        <w:t>H. 3989--</w:t>
      </w:r>
      <w:r w:rsidRPr="007007AC">
        <w:t>(Debate adjourned until Tue., Jan. 09, 2024--May 11, 2023)</w:t>
      </w:r>
    </w:p>
    <w:p w14:paraId="7AE475F1" w14:textId="77777777" w:rsidR="007007AC" w:rsidRDefault="007007AC" w:rsidP="007007AC">
      <w:pPr>
        <w:pStyle w:val="ActionText"/>
        <w:keepNext w:val="0"/>
        <w:ind w:left="0"/>
      </w:pPr>
    </w:p>
    <w:p w14:paraId="3A0A38AF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WITHDRAWAL OF OBJECTIONS/REQUEST FOR DEBATE</w:t>
      </w:r>
    </w:p>
    <w:p w14:paraId="2A8732CB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663E1547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UNANIMOUS CONSENT REQUESTS</w:t>
      </w:r>
    </w:p>
    <w:p w14:paraId="388906DC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4B0199BE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MOTION PERIOD</w:t>
      </w:r>
    </w:p>
    <w:p w14:paraId="53006D10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02008E89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SECOND READING STATEWIDE CONTESTED BILL</w:t>
      </w:r>
    </w:p>
    <w:p w14:paraId="4F3951B4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1FAD5091" w14:textId="77777777" w:rsidR="007007AC" w:rsidRDefault="007007AC" w:rsidP="007007AC">
      <w:pPr>
        <w:pStyle w:val="ActionText"/>
        <w:keepNext w:val="0"/>
      </w:pPr>
      <w:r w:rsidRPr="007007AC">
        <w:rPr>
          <w:b/>
        </w:rPr>
        <w:t>S. 406--</w:t>
      </w:r>
      <w:r w:rsidRPr="007007AC">
        <w:t>(Debate adjourned until Tue., Jan. 09, 2024--May 11, 2023)</w:t>
      </w:r>
    </w:p>
    <w:p w14:paraId="133E7F6F" w14:textId="56F894B4" w:rsidR="007007AC" w:rsidRDefault="007007AC" w:rsidP="007007AC">
      <w:pPr>
        <w:pStyle w:val="ActionText"/>
        <w:keepNext w:val="0"/>
      </w:pPr>
    </w:p>
    <w:p w14:paraId="1B0960FD" w14:textId="6562E960" w:rsidR="000538D7" w:rsidRDefault="000538D7" w:rsidP="007007AC">
      <w:pPr>
        <w:pStyle w:val="ActionText"/>
        <w:keepNext w:val="0"/>
        <w:ind w:left="0"/>
      </w:pPr>
    </w:p>
    <w:p w14:paraId="1E9FEF34" w14:textId="78A863DF" w:rsidR="00005E56" w:rsidRDefault="00005E56" w:rsidP="007007AC">
      <w:pPr>
        <w:pStyle w:val="ActionText"/>
        <w:keepNext w:val="0"/>
        <w:ind w:left="0"/>
      </w:pPr>
    </w:p>
    <w:p w14:paraId="58268477" w14:textId="77777777" w:rsidR="00005E56" w:rsidRDefault="00005E56" w:rsidP="007007AC">
      <w:pPr>
        <w:pStyle w:val="ActionText"/>
        <w:keepNext w:val="0"/>
        <w:ind w:left="0"/>
        <w:sectPr w:rsidR="00005E56" w:rsidSect="007007AC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6F0C54E0" w14:textId="25119904" w:rsidR="00005E56" w:rsidRDefault="00005E56" w:rsidP="00005E56">
      <w:pPr>
        <w:pStyle w:val="ActionText"/>
        <w:keepNext w:val="0"/>
        <w:ind w:left="0"/>
        <w:jc w:val="center"/>
        <w:rPr>
          <w:b/>
        </w:rPr>
      </w:pPr>
      <w:r w:rsidRPr="00005E56">
        <w:rPr>
          <w:b/>
        </w:rPr>
        <w:t>HOUSE CALENDAR INDEX</w:t>
      </w:r>
    </w:p>
    <w:p w14:paraId="2F27E826" w14:textId="2901CE67" w:rsidR="00005E56" w:rsidRDefault="00005E56" w:rsidP="00005E56">
      <w:pPr>
        <w:pStyle w:val="ActionText"/>
        <w:keepNext w:val="0"/>
        <w:ind w:left="0"/>
        <w:rPr>
          <w:b/>
        </w:rPr>
      </w:pPr>
    </w:p>
    <w:p w14:paraId="5B5E9614" w14:textId="77777777" w:rsidR="00005E56" w:rsidRDefault="00005E56" w:rsidP="00005E56">
      <w:pPr>
        <w:pStyle w:val="ActionText"/>
        <w:keepNext w:val="0"/>
        <w:ind w:left="0"/>
        <w:rPr>
          <w:b/>
        </w:rPr>
        <w:sectPr w:rsidR="00005E56" w:rsidSect="00005E56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4557FBAB" w14:textId="461E979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bookmarkStart w:id="0" w:name="index_start"/>
      <w:bookmarkEnd w:id="0"/>
      <w:r w:rsidRPr="00005E56">
        <w:t>H. 3989</w:t>
      </w:r>
      <w:r w:rsidRPr="00005E56">
        <w:tab/>
        <w:t>2</w:t>
      </w:r>
    </w:p>
    <w:p w14:paraId="1EA9C54F" w14:textId="009D2C54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H. 4486</w:t>
      </w:r>
      <w:r w:rsidRPr="00005E56">
        <w:tab/>
        <w:t>2</w:t>
      </w:r>
    </w:p>
    <w:p w14:paraId="28BA417F" w14:textId="0C6F7AB6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</w:p>
    <w:p w14:paraId="2BC3415E" w14:textId="612F4357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>
        <w:br w:type="column"/>
      </w:r>
      <w:r w:rsidRPr="00005E56">
        <w:t>S. 96</w:t>
      </w:r>
      <w:r w:rsidRPr="00005E56">
        <w:tab/>
        <w:t>1</w:t>
      </w:r>
    </w:p>
    <w:p w14:paraId="3023B201" w14:textId="50E262B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S. 335</w:t>
      </w:r>
      <w:r w:rsidRPr="00005E56">
        <w:tab/>
        <w:t>1</w:t>
      </w:r>
    </w:p>
    <w:p w14:paraId="7F89E261" w14:textId="77777777" w:rsid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S. 406</w:t>
      </w:r>
      <w:r w:rsidRPr="00005E56">
        <w:tab/>
        <w:t>2</w:t>
      </w:r>
    </w:p>
    <w:p w14:paraId="67BE9234" w14:textId="77777777" w:rsidR="00005E56" w:rsidRDefault="00005E56" w:rsidP="00005E56">
      <w:pPr>
        <w:pStyle w:val="ActionText"/>
        <w:keepNext w:val="0"/>
        <w:tabs>
          <w:tab w:val="right" w:leader="dot" w:pos="2520"/>
        </w:tabs>
        <w:ind w:left="0"/>
        <w:sectPr w:rsidR="00005E56" w:rsidSect="00005E56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17F15734" w14:textId="6D375A2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</w:p>
    <w:sectPr w:rsidR="00005E56" w:rsidRPr="00005E56" w:rsidSect="00005E56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7713" w14:textId="77777777" w:rsidR="007007AC" w:rsidRDefault="007007AC">
      <w:r>
        <w:separator/>
      </w:r>
    </w:p>
  </w:endnote>
  <w:endnote w:type="continuationSeparator" w:id="0">
    <w:p w14:paraId="24D92EE0" w14:textId="77777777" w:rsidR="007007AC" w:rsidRDefault="007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109E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41E72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A2A7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E9664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60FA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DA7B" w14:textId="77777777" w:rsidR="007007AC" w:rsidRDefault="007007AC">
      <w:r>
        <w:separator/>
      </w:r>
    </w:p>
  </w:footnote>
  <w:footnote w:type="continuationSeparator" w:id="0">
    <w:p w14:paraId="0072C864" w14:textId="77777777" w:rsidR="007007AC" w:rsidRDefault="0070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C0F4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A9D7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7A6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28A5" w14:textId="77777777" w:rsidR="007007AC" w:rsidRDefault="00700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AC"/>
    <w:rsid w:val="00005E56"/>
    <w:rsid w:val="000538D7"/>
    <w:rsid w:val="005A1D5A"/>
    <w:rsid w:val="007007AC"/>
    <w:rsid w:val="00971B86"/>
    <w:rsid w:val="00AD190C"/>
    <w:rsid w:val="00F75B33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F40AF"/>
  <w15:chartTrackingRefBased/>
  <w15:docId w15:val="{C16CFE8D-8635-4E09-B80B-2A8AEB3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7007AC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7007AC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7007AC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7007AC"/>
    <w:rPr>
      <w:b/>
    </w:rPr>
  </w:style>
  <w:style w:type="character" w:customStyle="1" w:styleId="Heading4Char">
    <w:name w:val="Heading 4 Char"/>
    <w:basedOn w:val="DefaultParagraphFont"/>
    <w:link w:val="Heading4"/>
    <w:rsid w:val="007007AC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7007AC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2178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6/7/2023 - South Carolina Legislature Online</dc:title>
  <dc:subject/>
  <dc:creator>DJuana Wilson</dc:creator>
  <cp:keywords/>
  <cp:lastModifiedBy>Olivia Faile</cp:lastModifiedBy>
  <cp:revision>4</cp:revision>
  <dcterms:created xsi:type="dcterms:W3CDTF">2023-06-01T19:53:00Z</dcterms:created>
  <dcterms:modified xsi:type="dcterms:W3CDTF">2023-06-01T20:00:00Z</dcterms:modified>
</cp:coreProperties>
</file>