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156F0" w14:textId="552C2A2B" w:rsidR="00EE7249" w:rsidRDefault="00EE7249">
      <w:pPr>
        <w:pStyle w:val="Heading6"/>
        <w:jc w:val="center"/>
        <w:rPr>
          <w:sz w:val="22"/>
        </w:rPr>
      </w:pPr>
      <w:r>
        <w:rPr>
          <w:sz w:val="22"/>
        </w:rPr>
        <w:t>HOUSE TO MEET AT 1</w:t>
      </w:r>
      <w:r w:rsidR="0000294D">
        <w:rPr>
          <w:sz w:val="22"/>
        </w:rPr>
        <w:t>0:00 A.M.</w:t>
      </w:r>
    </w:p>
    <w:p w14:paraId="7FD0E969" w14:textId="77777777" w:rsidR="00EE7249" w:rsidRDefault="00EE7249">
      <w:pPr>
        <w:tabs>
          <w:tab w:val="right" w:pos="6336"/>
        </w:tabs>
        <w:ind w:left="0" w:firstLine="0"/>
        <w:jc w:val="center"/>
      </w:pPr>
    </w:p>
    <w:p w14:paraId="0C975224" w14:textId="77777777" w:rsidR="00EE7249" w:rsidRDefault="00EE7249">
      <w:pPr>
        <w:tabs>
          <w:tab w:val="right" w:pos="6336"/>
        </w:tabs>
        <w:ind w:left="0" w:firstLine="0"/>
        <w:jc w:val="right"/>
        <w:rPr>
          <w:b/>
        </w:rPr>
      </w:pPr>
      <w:r>
        <w:rPr>
          <w:b/>
        </w:rPr>
        <w:t>NO. 26</w:t>
      </w:r>
    </w:p>
    <w:p w14:paraId="2436DF42" w14:textId="77777777" w:rsidR="00EE7249" w:rsidRDefault="00EE7249">
      <w:pPr>
        <w:tabs>
          <w:tab w:val="center" w:pos="3168"/>
        </w:tabs>
        <w:ind w:left="0" w:firstLine="0"/>
        <w:jc w:val="center"/>
      </w:pPr>
      <w:r>
        <w:rPr>
          <w:b/>
        </w:rPr>
        <w:t>CALENDAR</w:t>
      </w:r>
    </w:p>
    <w:p w14:paraId="681FB8F2" w14:textId="77777777" w:rsidR="00EE7249" w:rsidRDefault="00EE7249">
      <w:pPr>
        <w:ind w:left="0" w:firstLine="0"/>
        <w:jc w:val="center"/>
      </w:pPr>
    </w:p>
    <w:p w14:paraId="2407112E" w14:textId="77777777" w:rsidR="00EE7249" w:rsidRDefault="00EE7249">
      <w:pPr>
        <w:tabs>
          <w:tab w:val="center" w:pos="3168"/>
        </w:tabs>
        <w:ind w:left="0" w:firstLine="0"/>
        <w:jc w:val="center"/>
        <w:rPr>
          <w:b/>
        </w:rPr>
      </w:pPr>
      <w:r>
        <w:rPr>
          <w:b/>
        </w:rPr>
        <w:t>OF THE</w:t>
      </w:r>
    </w:p>
    <w:p w14:paraId="3E2ACF74" w14:textId="77777777" w:rsidR="00EE7249" w:rsidRDefault="00EE7249">
      <w:pPr>
        <w:ind w:left="0" w:firstLine="0"/>
        <w:jc w:val="center"/>
      </w:pPr>
    </w:p>
    <w:p w14:paraId="0B656265" w14:textId="77777777" w:rsidR="00EE7249" w:rsidRDefault="00EE7249">
      <w:pPr>
        <w:tabs>
          <w:tab w:val="center" w:pos="3168"/>
        </w:tabs>
        <w:ind w:left="0" w:firstLine="0"/>
        <w:jc w:val="center"/>
      </w:pPr>
      <w:r>
        <w:rPr>
          <w:b/>
        </w:rPr>
        <w:t>HOUSE OF REPRESENTATIVES</w:t>
      </w:r>
    </w:p>
    <w:p w14:paraId="4B7C7A95" w14:textId="77777777" w:rsidR="00EE7249" w:rsidRDefault="00EE7249">
      <w:pPr>
        <w:ind w:left="0" w:firstLine="0"/>
        <w:jc w:val="center"/>
      </w:pPr>
    </w:p>
    <w:p w14:paraId="01778152" w14:textId="77777777" w:rsidR="00EE7249" w:rsidRDefault="00EE7249">
      <w:pPr>
        <w:pStyle w:val="Heading4"/>
        <w:jc w:val="center"/>
        <w:rPr>
          <w:snapToGrid/>
        </w:rPr>
      </w:pPr>
      <w:r>
        <w:rPr>
          <w:snapToGrid/>
        </w:rPr>
        <w:t>OF THE</w:t>
      </w:r>
    </w:p>
    <w:p w14:paraId="60A8DC70" w14:textId="77777777" w:rsidR="00EE7249" w:rsidRDefault="00EE7249">
      <w:pPr>
        <w:ind w:left="0" w:firstLine="0"/>
        <w:jc w:val="center"/>
      </w:pPr>
    </w:p>
    <w:p w14:paraId="491D90A0" w14:textId="77777777" w:rsidR="00EE7249" w:rsidRDefault="00EE7249">
      <w:pPr>
        <w:tabs>
          <w:tab w:val="center" w:pos="3168"/>
        </w:tabs>
        <w:ind w:left="0" w:firstLine="0"/>
        <w:jc w:val="center"/>
        <w:rPr>
          <w:b/>
        </w:rPr>
      </w:pPr>
      <w:r>
        <w:rPr>
          <w:b/>
        </w:rPr>
        <w:t>STATE OF SOUTH CAROLINA</w:t>
      </w:r>
    </w:p>
    <w:p w14:paraId="0E422A90" w14:textId="77777777" w:rsidR="00EE7249" w:rsidRDefault="00EE7249">
      <w:pPr>
        <w:ind w:left="0" w:firstLine="0"/>
        <w:jc w:val="center"/>
        <w:rPr>
          <w:b/>
        </w:rPr>
      </w:pPr>
    </w:p>
    <w:p w14:paraId="1B678106" w14:textId="77777777" w:rsidR="00EE7249" w:rsidRDefault="00EE7249">
      <w:pPr>
        <w:ind w:left="0" w:firstLine="0"/>
        <w:jc w:val="center"/>
        <w:rPr>
          <w:b/>
        </w:rPr>
      </w:pPr>
    </w:p>
    <w:p w14:paraId="6CCD8B2F" w14:textId="64C18A7C" w:rsidR="00EE7249" w:rsidRDefault="00EE7249">
      <w:pPr>
        <w:ind w:left="0" w:firstLine="0"/>
        <w:jc w:val="center"/>
        <w:rPr>
          <w:b/>
        </w:rPr>
      </w:pPr>
      <w:r>
        <w:rPr>
          <w:b/>
          <w:noProof/>
        </w:rPr>
        <w:drawing>
          <wp:inline distT="0" distB="0" distL="0" distR="0" wp14:anchorId="61CC8535" wp14:editId="56B47A38">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4617945" w14:textId="77777777" w:rsidR="00EE7249" w:rsidRDefault="00EE7249">
      <w:pPr>
        <w:ind w:left="0" w:firstLine="0"/>
        <w:jc w:val="center"/>
        <w:rPr>
          <w:b/>
        </w:rPr>
      </w:pPr>
    </w:p>
    <w:p w14:paraId="4A7614D2" w14:textId="77777777" w:rsidR="00EE7249" w:rsidRDefault="00EE7249">
      <w:pPr>
        <w:pStyle w:val="Heading3"/>
        <w:jc w:val="center"/>
      </w:pPr>
      <w:r>
        <w:t>REGULAR SESSION BEGINNING TUESDAY, JANUARY 10, 2023</w:t>
      </w:r>
    </w:p>
    <w:p w14:paraId="2F09A471" w14:textId="77777777" w:rsidR="00EE7249" w:rsidRDefault="00EE7249">
      <w:pPr>
        <w:ind w:left="0" w:firstLine="0"/>
        <w:jc w:val="center"/>
        <w:rPr>
          <w:b/>
        </w:rPr>
      </w:pPr>
    </w:p>
    <w:p w14:paraId="1FF648F6" w14:textId="77777777" w:rsidR="00EE7249" w:rsidRDefault="00EE7249">
      <w:pPr>
        <w:ind w:left="0" w:firstLine="0"/>
        <w:jc w:val="center"/>
        <w:rPr>
          <w:b/>
        </w:rPr>
      </w:pPr>
    </w:p>
    <w:p w14:paraId="4659CAE7" w14:textId="77777777" w:rsidR="00EE7249" w:rsidRPr="00CB36A8" w:rsidRDefault="00EE7249">
      <w:pPr>
        <w:ind w:left="0" w:firstLine="0"/>
        <w:jc w:val="center"/>
        <w:rPr>
          <w:b/>
        </w:rPr>
      </w:pPr>
      <w:r w:rsidRPr="00CB36A8">
        <w:rPr>
          <w:b/>
        </w:rPr>
        <w:t>WEDNESDAY, FEBRUARY 28, 2024</w:t>
      </w:r>
    </w:p>
    <w:p w14:paraId="7DC9C8F8" w14:textId="77777777" w:rsidR="00EE7249" w:rsidRDefault="00EE7249">
      <w:pPr>
        <w:ind w:left="0" w:firstLine="0"/>
        <w:jc w:val="center"/>
        <w:rPr>
          <w:b/>
        </w:rPr>
      </w:pPr>
    </w:p>
    <w:p w14:paraId="62CB0F27" w14:textId="64FD1983" w:rsidR="00EE7249" w:rsidRDefault="0000294D" w:rsidP="0000294D">
      <w:pPr>
        <w:pStyle w:val="ActionText"/>
        <w:jc w:val="center"/>
      </w:pPr>
      <w:r>
        <w:rPr>
          <w:noProof/>
        </w:rPr>
        <w:drawing>
          <wp:inline distT="0" distB="0" distL="0" distR="0" wp14:anchorId="5CC8A5DB" wp14:editId="104FB4F2">
            <wp:extent cx="1095375" cy="1271417"/>
            <wp:effectExtent l="0" t="0" r="0" b="5080"/>
            <wp:docPr id="2"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 ic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525" cy="1273912"/>
                    </a:xfrm>
                    <a:prstGeom prst="rect">
                      <a:avLst/>
                    </a:prstGeom>
                    <a:noFill/>
                    <a:ln>
                      <a:noFill/>
                    </a:ln>
                  </pic:spPr>
                </pic:pic>
              </a:graphicData>
            </a:graphic>
          </wp:inline>
        </w:drawing>
      </w:r>
    </w:p>
    <w:p w14:paraId="662F9397" w14:textId="77777777" w:rsidR="0000294D" w:rsidRDefault="0000294D">
      <w:pPr>
        <w:pStyle w:val="ActionText"/>
      </w:pPr>
    </w:p>
    <w:p w14:paraId="412FD61E" w14:textId="77777777" w:rsidR="0000294D" w:rsidRDefault="0000294D">
      <w:pPr>
        <w:pStyle w:val="ActionText"/>
        <w:sectPr w:rsidR="0000294D">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cols w:space="720"/>
          <w:titlePg/>
        </w:sectPr>
      </w:pPr>
    </w:p>
    <w:p w14:paraId="633618D5" w14:textId="77777777" w:rsidR="00EE7249" w:rsidRDefault="00EE7249">
      <w:pPr>
        <w:pStyle w:val="ActionText"/>
        <w:sectPr w:rsidR="00EE7249">
          <w:footerReference w:type="first" r:id="rId15"/>
          <w:pgSz w:w="12240" w:h="15840" w:code="1"/>
          <w:pgMar w:top="1008" w:right="4694" w:bottom="3499" w:left="1224" w:header="1008" w:footer="3499" w:gutter="0"/>
          <w:cols w:space="720"/>
          <w:titlePg/>
        </w:sectPr>
      </w:pPr>
    </w:p>
    <w:p w14:paraId="2FF624C8" w14:textId="77777777" w:rsidR="00EE7249" w:rsidRDefault="00EE7249" w:rsidP="00EE7249">
      <w:pPr>
        <w:jc w:val="center"/>
        <w:rPr>
          <w:b/>
        </w:rPr>
      </w:pPr>
      <w:r>
        <w:rPr>
          <w:b/>
        </w:rPr>
        <w:lastRenderedPageBreak/>
        <w:t>CARDINAL NEWMAN “CARDINALS”</w:t>
      </w:r>
    </w:p>
    <w:p w14:paraId="10EDD6C3" w14:textId="77777777" w:rsidR="00EE7249" w:rsidRPr="000407DA" w:rsidRDefault="00EE7249" w:rsidP="00EE7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2023 SCISA 4-A WRESTLING </w:t>
      </w:r>
      <w:r w:rsidRPr="000407DA">
        <w:rPr>
          <w:b/>
          <w:szCs w:val="22"/>
        </w:rPr>
        <w:t>STATE CHAMPIONS</w:t>
      </w:r>
    </w:p>
    <w:p w14:paraId="2296DD41" w14:textId="77777777" w:rsidR="0000294D" w:rsidRDefault="0000294D" w:rsidP="00EE7249"/>
    <w:p w14:paraId="6245FFB9" w14:textId="77777777" w:rsidR="00582A2B" w:rsidRDefault="00582A2B" w:rsidP="00EE7249">
      <w:pPr>
        <w:sectPr w:rsidR="00582A2B" w:rsidSect="008C5819">
          <w:headerReference w:type="default" r:id="rId16"/>
          <w:footerReference w:type="even" r:id="rId17"/>
          <w:footerReference w:type="default" r:id="rId18"/>
          <w:footerReference w:type="first" r:id="rId19"/>
          <w:pgSz w:w="12240" w:h="15840" w:code="1"/>
          <w:pgMar w:top="1008" w:right="4694" w:bottom="3499" w:left="1224" w:header="1008" w:footer="3499" w:gutter="0"/>
          <w:pgNumType w:start="1"/>
          <w:cols w:space="720"/>
          <w:titlePg/>
        </w:sectPr>
      </w:pPr>
    </w:p>
    <w:p w14:paraId="40F92980" w14:textId="77777777" w:rsidR="00EE7249" w:rsidRDefault="00EE7249" w:rsidP="00EE7249">
      <w:r>
        <w:t>Vincent Battle</w:t>
      </w:r>
    </w:p>
    <w:p w14:paraId="31B9E9E5" w14:textId="77777777" w:rsidR="00EE7249" w:rsidRDefault="00EE7249" w:rsidP="00EE7249">
      <w:r>
        <w:t>Samuel Blake</w:t>
      </w:r>
    </w:p>
    <w:p w14:paraId="444EBA3A" w14:textId="77777777" w:rsidR="00EE7249" w:rsidRDefault="00EE7249" w:rsidP="00EE7249">
      <w:r>
        <w:t>Aiden Canaday</w:t>
      </w:r>
    </w:p>
    <w:p w14:paraId="1B4B1A37" w14:textId="77777777" w:rsidR="00EE7249" w:rsidRDefault="00EE7249" w:rsidP="00EE7249">
      <w:r>
        <w:t>Decha Dawson</w:t>
      </w:r>
    </w:p>
    <w:p w14:paraId="2B396CF9" w14:textId="77777777" w:rsidR="00EE7249" w:rsidRDefault="00EE7249" w:rsidP="00EE7249">
      <w:r>
        <w:t>Andrew Dipner</w:t>
      </w:r>
    </w:p>
    <w:p w14:paraId="551660C0" w14:textId="77777777" w:rsidR="00EE7249" w:rsidRDefault="00EE7249" w:rsidP="00EE7249">
      <w:r>
        <w:t>Nelson Faiivae</w:t>
      </w:r>
    </w:p>
    <w:p w14:paraId="568A8CDA" w14:textId="77777777" w:rsidR="00EE7249" w:rsidRDefault="00EE7249" w:rsidP="00EE7249">
      <w:r>
        <w:t>Preston Furman</w:t>
      </w:r>
    </w:p>
    <w:p w14:paraId="1C4A5EA4" w14:textId="77777777" w:rsidR="00EE7249" w:rsidRDefault="00EE7249" w:rsidP="00EE7249">
      <w:r>
        <w:t>Luke Gjoklaj</w:t>
      </w:r>
    </w:p>
    <w:p w14:paraId="6C1D6C14" w14:textId="77777777" w:rsidR="00EE7249" w:rsidRDefault="00EE7249" w:rsidP="00EE7249">
      <w:r>
        <w:t>Ethan Gottlieb</w:t>
      </w:r>
    </w:p>
    <w:p w14:paraId="3FC82570" w14:textId="77777777" w:rsidR="00EE7249" w:rsidRDefault="00EE7249" w:rsidP="00EE7249">
      <w:r>
        <w:t>Matthew Herrmann</w:t>
      </w:r>
    </w:p>
    <w:p w14:paraId="7C51225C" w14:textId="77777777" w:rsidR="00EE7249" w:rsidRDefault="00EE7249" w:rsidP="00EE7249">
      <w:r>
        <w:t>Shaun Howard</w:t>
      </w:r>
    </w:p>
    <w:p w14:paraId="4FA01A1C" w14:textId="77777777" w:rsidR="00EE7249" w:rsidRDefault="00EE7249" w:rsidP="00EE7249">
      <w:r>
        <w:t xml:space="preserve">Cade Jones </w:t>
      </w:r>
    </w:p>
    <w:p w14:paraId="4C167339" w14:textId="77777777" w:rsidR="00EE7249" w:rsidRDefault="00EE7249" w:rsidP="00EE7249">
      <w:r>
        <w:t>Gabe Kirsch</w:t>
      </w:r>
    </w:p>
    <w:p w14:paraId="144F1D63" w14:textId="77777777" w:rsidR="00EE7249" w:rsidRDefault="00EE7249" w:rsidP="00EE7249">
      <w:r>
        <w:t>Jack Laird</w:t>
      </w:r>
    </w:p>
    <w:p w14:paraId="3A2723F9" w14:textId="77777777" w:rsidR="00EE7249" w:rsidRDefault="00EE7249" w:rsidP="00EE7249">
      <w:r>
        <w:t>Eli Lorang</w:t>
      </w:r>
    </w:p>
    <w:p w14:paraId="0A9BEC77" w14:textId="77777777" w:rsidR="00EE7249" w:rsidRDefault="00EE7249" w:rsidP="00EE7249">
      <w:r>
        <w:t>Braxton Rodgers</w:t>
      </w:r>
    </w:p>
    <w:p w14:paraId="1ACB3F04" w14:textId="77777777" w:rsidR="00EE7249" w:rsidRDefault="00EE7249" w:rsidP="00EE7249">
      <w:r>
        <w:t>David Rodgers</w:t>
      </w:r>
    </w:p>
    <w:p w14:paraId="023D2F42" w14:textId="77777777" w:rsidR="00EE7249" w:rsidRDefault="00EE7249" w:rsidP="00EE7249">
      <w:r>
        <w:t>Troy Seal</w:t>
      </w:r>
    </w:p>
    <w:p w14:paraId="004AB04D" w14:textId="77777777" w:rsidR="00EE7249" w:rsidRDefault="00EE7249" w:rsidP="00EE7249">
      <w:r>
        <w:t>Zeke Shaffer</w:t>
      </w:r>
    </w:p>
    <w:p w14:paraId="4C5A2BBA" w14:textId="77777777" w:rsidR="00EE7249" w:rsidRDefault="00EE7249" w:rsidP="00EE7249">
      <w:r>
        <w:t>Cooper Smythe</w:t>
      </w:r>
    </w:p>
    <w:p w14:paraId="3A4C606C" w14:textId="77777777" w:rsidR="00EE7249" w:rsidRDefault="00EE7249" w:rsidP="00EE7249">
      <w:r>
        <w:t>David Soto, Captain</w:t>
      </w:r>
    </w:p>
    <w:p w14:paraId="1F1BE15C" w14:textId="77777777" w:rsidR="00EE7249" w:rsidRDefault="00EE7249" w:rsidP="00EE7249">
      <w:r>
        <w:t>Matthew Soto</w:t>
      </w:r>
    </w:p>
    <w:p w14:paraId="0BA13CE6" w14:textId="77777777" w:rsidR="00EE7249" w:rsidRDefault="00EE7249" w:rsidP="00EE7249">
      <w:r>
        <w:t>Mac Thames</w:t>
      </w:r>
    </w:p>
    <w:p w14:paraId="43A9F90E" w14:textId="77777777" w:rsidR="00EE7249" w:rsidRDefault="00EE7249" w:rsidP="00EE7249">
      <w:r>
        <w:t>Jason Wagner</w:t>
      </w:r>
    </w:p>
    <w:p w14:paraId="6AC45C16" w14:textId="77777777" w:rsidR="00EE7249" w:rsidRDefault="00EE7249" w:rsidP="00EE7249">
      <w:r>
        <w:t>Dalton White</w:t>
      </w:r>
    </w:p>
    <w:p w14:paraId="327037D8" w14:textId="77777777" w:rsidR="00582A2B" w:rsidRDefault="00582A2B" w:rsidP="00EE7249">
      <w:pPr>
        <w:jc w:val="center"/>
        <w:rPr>
          <w:b/>
          <w:szCs w:val="22"/>
          <w:u w:val="single"/>
        </w:rPr>
        <w:sectPr w:rsidR="00582A2B" w:rsidSect="00582A2B">
          <w:type w:val="continuous"/>
          <w:pgSz w:w="12240" w:h="15840" w:code="1"/>
          <w:pgMar w:top="1008" w:right="4694" w:bottom="3499" w:left="1224" w:header="1008" w:footer="3499" w:gutter="0"/>
          <w:cols w:num="2" w:space="720"/>
          <w:titlePg/>
        </w:sectPr>
      </w:pPr>
    </w:p>
    <w:p w14:paraId="2D63C5AC" w14:textId="77777777" w:rsidR="00582A2B" w:rsidRDefault="00582A2B" w:rsidP="00EE7249">
      <w:pPr>
        <w:jc w:val="center"/>
        <w:rPr>
          <w:b/>
          <w:szCs w:val="22"/>
          <w:u w:val="single"/>
        </w:rPr>
      </w:pPr>
    </w:p>
    <w:p w14:paraId="1871EB32" w14:textId="161B38EE" w:rsidR="00EE7249" w:rsidRPr="00054C6F" w:rsidRDefault="00EE7249" w:rsidP="00EE7249">
      <w:pPr>
        <w:jc w:val="center"/>
        <w:rPr>
          <w:b/>
          <w:szCs w:val="22"/>
          <w:u w:val="single"/>
        </w:rPr>
      </w:pPr>
      <w:r w:rsidRPr="00054C6F">
        <w:rPr>
          <w:b/>
          <w:szCs w:val="22"/>
          <w:u w:val="single"/>
        </w:rPr>
        <w:t>HEAD COACH</w:t>
      </w:r>
    </w:p>
    <w:p w14:paraId="655895E2" w14:textId="77777777" w:rsidR="00EE7249" w:rsidRPr="00054C6F" w:rsidRDefault="00EE7249" w:rsidP="00EE7249">
      <w:pPr>
        <w:jc w:val="center"/>
        <w:rPr>
          <w:szCs w:val="22"/>
        </w:rPr>
      </w:pPr>
      <w:r w:rsidRPr="00054C6F">
        <w:rPr>
          <w:szCs w:val="22"/>
        </w:rPr>
        <w:t>Cole McCarter</w:t>
      </w:r>
    </w:p>
    <w:p w14:paraId="127AEC33" w14:textId="77777777" w:rsidR="00EE7249" w:rsidRPr="00054C6F" w:rsidRDefault="00EE7249" w:rsidP="00EE7249">
      <w:pPr>
        <w:jc w:val="center"/>
        <w:rPr>
          <w:szCs w:val="22"/>
        </w:rPr>
      </w:pPr>
    </w:p>
    <w:p w14:paraId="10C425FD" w14:textId="77777777" w:rsidR="00EE7249" w:rsidRPr="00054C6F" w:rsidRDefault="00EE7249" w:rsidP="00EE7249">
      <w:pPr>
        <w:jc w:val="center"/>
        <w:rPr>
          <w:b/>
          <w:szCs w:val="22"/>
          <w:u w:val="single"/>
        </w:rPr>
      </w:pPr>
      <w:r w:rsidRPr="00054C6F">
        <w:rPr>
          <w:b/>
          <w:szCs w:val="22"/>
          <w:u w:val="single"/>
        </w:rPr>
        <w:t>ASSISTANT COACHES</w:t>
      </w:r>
      <w:r w:rsidRPr="00054C6F">
        <w:rPr>
          <w:b/>
          <w:szCs w:val="22"/>
          <w:u w:val="single"/>
        </w:rPr>
        <w:tab/>
      </w:r>
    </w:p>
    <w:p w14:paraId="4FF21CFF" w14:textId="77777777" w:rsidR="00EE7249" w:rsidRPr="00054C6F" w:rsidRDefault="00EE7249" w:rsidP="00EE7249">
      <w:pPr>
        <w:jc w:val="center"/>
        <w:rPr>
          <w:szCs w:val="22"/>
        </w:rPr>
      </w:pPr>
      <w:r w:rsidRPr="00054C6F">
        <w:rPr>
          <w:szCs w:val="22"/>
        </w:rPr>
        <w:t>Captain Gerald Canaday, Chris Murphy, James Williams and</w:t>
      </w:r>
    </w:p>
    <w:p w14:paraId="164F446C" w14:textId="77777777" w:rsidR="00EE7249" w:rsidRPr="00054C6F" w:rsidRDefault="00EE7249" w:rsidP="00EE7249">
      <w:pPr>
        <w:jc w:val="center"/>
        <w:rPr>
          <w:szCs w:val="22"/>
        </w:rPr>
      </w:pPr>
      <w:r w:rsidRPr="00054C6F">
        <w:rPr>
          <w:szCs w:val="22"/>
        </w:rPr>
        <w:t>Jake Wilson</w:t>
      </w:r>
    </w:p>
    <w:p w14:paraId="7A009848" w14:textId="77777777" w:rsidR="00EE7249" w:rsidRPr="00054C6F" w:rsidRDefault="00EE7249" w:rsidP="00EE7249">
      <w:pPr>
        <w:rPr>
          <w:szCs w:val="22"/>
        </w:rPr>
      </w:pPr>
    </w:p>
    <w:p w14:paraId="03DEF314" w14:textId="77777777" w:rsidR="00EE7249" w:rsidRPr="00054C6F" w:rsidRDefault="00EE7249" w:rsidP="00EE7249">
      <w:pPr>
        <w:jc w:val="center"/>
        <w:rPr>
          <w:b/>
          <w:bCs/>
          <w:szCs w:val="22"/>
          <w:u w:val="single"/>
        </w:rPr>
      </w:pPr>
      <w:r w:rsidRPr="00054C6F">
        <w:rPr>
          <w:b/>
          <w:bCs/>
          <w:szCs w:val="22"/>
          <w:u w:val="single"/>
        </w:rPr>
        <w:t>TRAINERS</w:t>
      </w:r>
    </w:p>
    <w:p w14:paraId="1B1FEF8E" w14:textId="77777777" w:rsidR="00EE7249" w:rsidRPr="00054C6F" w:rsidRDefault="00EE7249" w:rsidP="00EE7249">
      <w:pPr>
        <w:jc w:val="center"/>
        <w:rPr>
          <w:szCs w:val="22"/>
        </w:rPr>
      </w:pPr>
      <w:r w:rsidRPr="00054C6F">
        <w:rPr>
          <w:szCs w:val="22"/>
        </w:rPr>
        <w:t>Heather Joye and Gillian Shaughnessy</w:t>
      </w:r>
    </w:p>
    <w:p w14:paraId="3335D149" w14:textId="77777777" w:rsidR="00EE7249" w:rsidRDefault="00EE7249" w:rsidP="00EE7249">
      <w:pPr>
        <w:jc w:val="center"/>
        <w:rPr>
          <w:b/>
          <w:bCs/>
          <w:szCs w:val="22"/>
          <w:u w:val="single"/>
        </w:rPr>
      </w:pPr>
    </w:p>
    <w:p w14:paraId="32AAA7ED" w14:textId="77777777" w:rsidR="00EE7249" w:rsidRDefault="00EE7249" w:rsidP="00EE7249">
      <w:pPr>
        <w:jc w:val="center"/>
        <w:rPr>
          <w:b/>
          <w:bCs/>
          <w:szCs w:val="22"/>
          <w:u w:val="single"/>
        </w:rPr>
      </w:pPr>
      <w:r>
        <w:rPr>
          <w:b/>
          <w:bCs/>
          <w:szCs w:val="22"/>
          <w:u w:val="single"/>
        </w:rPr>
        <w:t>ATHLETIC DIRECTOR</w:t>
      </w:r>
    </w:p>
    <w:p w14:paraId="57F8F0BC" w14:textId="77777777" w:rsidR="00EE7249" w:rsidRDefault="00EE7249" w:rsidP="00EE7249">
      <w:pPr>
        <w:jc w:val="center"/>
        <w:rPr>
          <w:szCs w:val="22"/>
        </w:rPr>
      </w:pPr>
      <w:r>
        <w:rPr>
          <w:szCs w:val="22"/>
        </w:rPr>
        <w:t>Will Eudy</w:t>
      </w:r>
    </w:p>
    <w:p w14:paraId="04383AA3" w14:textId="77777777" w:rsidR="00EE7249" w:rsidRPr="00506C6E" w:rsidRDefault="00EE7249" w:rsidP="00EE7249">
      <w:pPr>
        <w:jc w:val="center"/>
        <w:rPr>
          <w:szCs w:val="22"/>
        </w:rPr>
      </w:pPr>
    </w:p>
    <w:p w14:paraId="7C2E26A0" w14:textId="77777777" w:rsidR="00EE7249" w:rsidRPr="00054C6F" w:rsidRDefault="00EE7249" w:rsidP="00EE7249">
      <w:pPr>
        <w:jc w:val="center"/>
        <w:rPr>
          <w:b/>
          <w:bCs/>
          <w:szCs w:val="22"/>
          <w:u w:val="single"/>
        </w:rPr>
      </w:pPr>
      <w:r w:rsidRPr="00054C6F">
        <w:rPr>
          <w:b/>
          <w:bCs/>
          <w:szCs w:val="22"/>
          <w:u w:val="single"/>
        </w:rPr>
        <w:t>PRINCIPAL</w:t>
      </w:r>
    </w:p>
    <w:p w14:paraId="118CB6CC" w14:textId="77777777" w:rsidR="00EE7249" w:rsidRPr="00054C6F" w:rsidRDefault="00EE7249" w:rsidP="00EE7249">
      <w:pPr>
        <w:jc w:val="center"/>
        <w:rPr>
          <w:szCs w:val="22"/>
        </w:rPr>
      </w:pPr>
      <w:r w:rsidRPr="00054C6F">
        <w:rPr>
          <w:szCs w:val="22"/>
        </w:rPr>
        <w:t>Kelly Burke</w:t>
      </w:r>
    </w:p>
    <w:p w14:paraId="5E4D6E86" w14:textId="77777777" w:rsidR="00EE7249" w:rsidRPr="00054C6F" w:rsidRDefault="00EE7249" w:rsidP="00EE7249">
      <w:pPr>
        <w:jc w:val="center"/>
        <w:rPr>
          <w:szCs w:val="22"/>
        </w:rPr>
      </w:pPr>
    </w:p>
    <w:p w14:paraId="5B95F048" w14:textId="77777777" w:rsidR="00EE7249" w:rsidRPr="00054C6F" w:rsidRDefault="00EE7249" w:rsidP="00EE7249">
      <w:pPr>
        <w:jc w:val="center"/>
        <w:rPr>
          <w:b/>
          <w:bCs/>
          <w:szCs w:val="22"/>
          <w:u w:val="single"/>
        </w:rPr>
      </w:pPr>
      <w:r w:rsidRPr="00054C6F">
        <w:rPr>
          <w:b/>
          <w:bCs/>
          <w:szCs w:val="22"/>
          <w:u w:val="single"/>
        </w:rPr>
        <w:t>ASS</w:t>
      </w:r>
      <w:r>
        <w:rPr>
          <w:b/>
          <w:bCs/>
          <w:szCs w:val="22"/>
          <w:u w:val="single"/>
        </w:rPr>
        <w:t xml:space="preserve">ISTANT </w:t>
      </w:r>
      <w:r w:rsidRPr="00054C6F">
        <w:rPr>
          <w:b/>
          <w:bCs/>
          <w:szCs w:val="22"/>
          <w:u w:val="single"/>
        </w:rPr>
        <w:t>PRINCIPAL</w:t>
      </w:r>
    </w:p>
    <w:p w14:paraId="222FDFB0" w14:textId="77777777" w:rsidR="00EE7249" w:rsidRPr="00054C6F" w:rsidRDefault="00EE7249" w:rsidP="00EE7249">
      <w:pPr>
        <w:jc w:val="center"/>
        <w:rPr>
          <w:szCs w:val="22"/>
        </w:rPr>
      </w:pPr>
      <w:r w:rsidRPr="00054C6F">
        <w:rPr>
          <w:szCs w:val="22"/>
        </w:rPr>
        <w:t>Charles Assey</w:t>
      </w:r>
    </w:p>
    <w:p w14:paraId="21A51B23" w14:textId="77777777" w:rsidR="00EE7249" w:rsidRPr="00054C6F" w:rsidRDefault="00EE7249" w:rsidP="00EE7249">
      <w:pPr>
        <w:jc w:val="center"/>
        <w:rPr>
          <w:szCs w:val="22"/>
        </w:rPr>
      </w:pPr>
    </w:p>
    <w:p w14:paraId="560ECA08" w14:textId="77777777" w:rsidR="00EE7249" w:rsidRPr="00054C6F" w:rsidRDefault="00EE7249" w:rsidP="00EE7249">
      <w:pPr>
        <w:jc w:val="center"/>
        <w:rPr>
          <w:b/>
          <w:szCs w:val="22"/>
          <w:u w:val="single"/>
        </w:rPr>
      </w:pPr>
      <w:r w:rsidRPr="00054C6F">
        <w:rPr>
          <w:b/>
          <w:szCs w:val="22"/>
          <w:u w:val="single"/>
        </w:rPr>
        <w:t>TEAM MASCOT</w:t>
      </w:r>
    </w:p>
    <w:p w14:paraId="10697737" w14:textId="77777777" w:rsidR="00EE7249" w:rsidRDefault="00EE7249" w:rsidP="00EE7249">
      <w:pPr>
        <w:jc w:val="center"/>
        <w:rPr>
          <w:szCs w:val="22"/>
        </w:rPr>
      </w:pPr>
      <w:r w:rsidRPr="00054C6F">
        <w:rPr>
          <w:szCs w:val="22"/>
        </w:rPr>
        <w:t>Cardinal</w:t>
      </w:r>
    </w:p>
    <w:p w14:paraId="0CB57C73" w14:textId="77777777" w:rsidR="0000294D" w:rsidRDefault="0000294D">
      <w:pPr>
        <w:ind w:left="0" w:firstLine="0"/>
        <w:jc w:val="left"/>
        <w:rPr>
          <w:b/>
        </w:rPr>
      </w:pPr>
      <w:r>
        <w:rPr>
          <w:b/>
        </w:rPr>
        <w:br w:type="page"/>
      </w:r>
    </w:p>
    <w:p w14:paraId="1F961D1A" w14:textId="11052051" w:rsidR="0000294D" w:rsidRPr="00EE7249" w:rsidRDefault="0000294D" w:rsidP="0000294D">
      <w:pPr>
        <w:pStyle w:val="ActionText"/>
        <w:jc w:val="center"/>
        <w:rPr>
          <w:b/>
        </w:rPr>
      </w:pPr>
      <w:r w:rsidRPr="00EE7249">
        <w:rPr>
          <w:b/>
        </w:rPr>
        <w:t>INVITATIONS</w:t>
      </w:r>
    </w:p>
    <w:p w14:paraId="06796B98" w14:textId="77777777" w:rsidR="00EE7249" w:rsidRDefault="00EE7249" w:rsidP="00EE7249">
      <w:pPr>
        <w:pStyle w:val="ActionText"/>
        <w:keepNext w:val="0"/>
      </w:pPr>
    </w:p>
    <w:p w14:paraId="71B72133" w14:textId="77777777" w:rsidR="00EE7249" w:rsidRDefault="00EE7249" w:rsidP="00EE7249">
      <w:pPr>
        <w:pStyle w:val="ActionText"/>
        <w:jc w:val="center"/>
        <w:rPr>
          <w:b/>
        </w:rPr>
      </w:pPr>
      <w:r>
        <w:rPr>
          <w:b/>
        </w:rPr>
        <w:t>Wednesday, February 28, 2024, 8:00 a.m. - 10:00 a.m.</w:t>
      </w:r>
    </w:p>
    <w:p w14:paraId="1ABF305C" w14:textId="77777777" w:rsidR="00EE7249" w:rsidRDefault="00EE7249" w:rsidP="00EE7249">
      <w:pPr>
        <w:pStyle w:val="ActionText"/>
        <w:ind w:left="0" w:firstLine="0"/>
      </w:pPr>
      <w:r>
        <w:t>Members of the House and staff, breakfast, Room 112, Blatt Bldg., by the Salvation Army of the Midlands.</w:t>
      </w:r>
    </w:p>
    <w:p w14:paraId="59ABDAC0" w14:textId="77777777" w:rsidR="00EE7249" w:rsidRDefault="00EE7249" w:rsidP="00EE7249">
      <w:pPr>
        <w:pStyle w:val="ActionText"/>
        <w:keepNext w:val="0"/>
        <w:ind w:left="0" w:firstLine="0"/>
        <w:jc w:val="center"/>
      </w:pPr>
      <w:r>
        <w:t>(Accepted--January 25, 2024)</w:t>
      </w:r>
    </w:p>
    <w:p w14:paraId="1662EC85" w14:textId="77777777" w:rsidR="00EE7249" w:rsidRDefault="00EE7249" w:rsidP="00EE7249">
      <w:pPr>
        <w:pStyle w:val="ActionText"/>
        <w:keepNext w:val="0"/>
        <w:ind w:left="0" w:firstLine="0"/>
        <w:jc w:val="center"/>
      </w:pPr>
    </w:p>
    <w:p w14:paraId="7EF5595A" w14:textId="77777777" w:rsidR="00EE7249" w:rsidRDefault="00EE7249" w:rsidP="00EE7249">
      <w:pPr>
        <w:pStyle w:val="ActionText"/>
        <w:ind w:left="0" w:firstLine="0"/>
        <w:jc w:val="center"/>
        <w:rPr>
          <w:b/>
        </w:rPr>
      </w:pPr>
      <w:r>
        <w:rPr>
          <w:b/>
        </w:rPr>
        <w:t>Wednesday, February 28, 2024, 11:30 a.m. - 2:00 p.m.</w:t>
      </w:r>
    </w:p>
    <w:p w14:paraId="1B5D2CFE" w14:textId="77777777" w:rsidR="00EE7249" w:rsidRDefault="00EE7249" w:rsidP="00EE7249">
      <w:pPr>
        <w:pStyle w:val="ActionText"/>
        <w:ind w:left="0" w:firstLine="0"/>
      </w:pPr>
      <w:r>
        <w:t>Members of the House, luncheon, Room 112, Blatt Bldg., by the Independent Banks of SC.</w:t>
      </w:r>
    </w:p>
    <w:p w14:paraId="21B0FD96" w14:textId="77777777" w:rsidR="00EE7249" w:rsidRDefault="00EE7249" w:rsidP="00EE7249">
      <w:pPr>
        <w:pStyle w:val="ActionText"/>
        <w:keepNext w:val="0"/>
        <w:ind w:left="0" w:firstLine="0"/>
        <w:jc w:val="center"/>
      </w:pPr>
      <w:r>
        <w:t>(Accepted--January 25, 2024)</w:t>
      </w:r>
    </w:p>
    <w:p w14:paraId="1197D792" w14:textId="77777777" w:rsidR="00EE7249" w:rsidRDefault="00EE7249" w:rsidP="00EE7249">
      <w:pPr>
        <w:pStyle w:val="ActionText"/>
        <w:keepNext w:val="0"/>
        <w:ind w:left="0" w:firstLine="0"/>
        <w:jc w:val="center"/>
      </w:pPr>
    </w:p>
    <w:p w14:paraId="6C89C1E3" w14:textId="77777777" w:rsidR="00EE7249" w:rsidRDefault="00EE7249" w:rsidP="00EE7249">
      <w:pPr>
        <w:pStyle w:val="ActionText"/>
        <w:ind w:left="0" w:firstLine="0"/>
        <w:jc w:val="center"/>
        <w:rPr>
          <w:b/>
        </w:rPr>
      </w:pPr>
      <w:r>
        <w:rPr>
          <w:b/>
        </w:rPr>
        <w:t>Wednesday, February 28, 2024, 6:00 p.m. - 8:00 p.m.</w:t>
      </w:r>
    </w:p>
    <w:p w14:paraId="60E2CA02" w14:textId="77777777" w:rsidR="00EE7249" w:rsidRDefault="00EE7249" w:rsidP="00EE7249">
      <w:pPr>
        <w:pStyle w:val="ActionText"/>
        <w:ind w:left="0" w:firstLine="0"/>
      </w:pPr>
      <w:r>
        <w:t>Members of the House and staff, reception, the Hall at Senate's End located at 320 Senate Street, by Clemson University and the Clemson University Foundation.</w:t>
      </w:r>
    </w:p>
    <w:p w14:paraId="19D6F351" w14:textId="77777777" w:rsidR="00EE7249" w:rsidRDefault="00EE7249" w:rsidP="00EE7249">
      <w:pPr>
        <w:pStyle w:val="ActionText"/>
        <w:keepNext w:val="0"/>
        <w:ind w:left="0" w:firstLine="0"/>
        <w:jc w:val="center"/>
      </w:pPr>
      <w:r>
        <w:t>(Accepted--January 25, 2024)</w:t>
      </w:r>
    </w:p>
    <w:p w14:paraId="6BE86FCB" w14:textId="77777777" w:rsidR="00EE7249" w:rsidRDefault="00EE7249" w:rsidP="00EE7249">
      <w:pPr>
        <w:pStyle w:val="ActionText"/>
        <w:keepNext w:val="0"/>
        <w:ind w:left="0" w:firstLine="0"/>
        <w:jc w:val="center"/>
      </w:pPr>
    </w:p>
    <w:p w14:paraId="0E7996FA" w14:textId="77777777" w:rsidR="00EE7249" w:rsidRDefault="00EE7249" w:rsidP="00EE7249">
      <w:pPr>
        <w:pStyle w:val="ActionText"/>
        <w:ind w:left="0" w:firstLine="0"/>
        <w:jc w:val="center"/>
        <w:rPr>
          <w:b/>
        </w:rPr>
      </w:pPr>
      <w:r>
        <w:rPr>
          <w:b/>
        </w:rPr>
        <w:t>Thursday, February 29, 2024, 8:00 a.m. - 10:00 a.m.</w:t>
      </w:r>
    </w:p>
    <w:p w14:paraId="7D0C7763" w14:textId="77777777" w:rsidR="00EE7249" w:rsidRDefault="00EE7249" w:rsidP="00EE7249">
      <w:pPr>
        <w:pStyle w:val="ActionText"/>
        <w:ind w:left="0" w:firstLine="0"/>
      </w:pPr>
      <w:r>
        <w:t>Members of the House and staff, breakfast, Room 112, Blatt Bldg., by the National Federation of the Blind of South Carolina.</w:t>
      </w:r>
    </w:p>
    <w:p w14:paraId="3ECCB0A5" w14:textId="77777777" w:rsidR="00EE7249" w:rsidRDefault="00EE7249" w:rsidP="00EE7249">
      <w:pPr>
        <w:pStyle w:val="ActionText"/>
        <w:keepNext w:val="0"/>
        <w:ind w:left="0" w:firstLine="0"/>
        <w:jc w:val="center"/>
      </w:pPr>
      <w:r>
        <w:t>(Accepted--January 25, 2024)</w:t>
      </w:r>
    </w:p>
    <w:p w14:paraId="4D580E80" w14:textId="77777777" w:rsidR="00170F11" w:rsidRDefault="00170F11" w:rsidP="00EE7249">
      <w:pPr>
        <w:pStyle w:val="ActionText"/>
        <w:keepNext w:val="0"/>
        <w:ind w:left="0" w:firstLine="0"/>
        <w:jc w:val="center"/>
      </w:pPr>
    </w:p>
    <w:p w14:paraId="2F5508D9" w14:textId="77777777" w:rsidR="00EE7249" w:rsidRDefault="00EE7249" w:rsidP="00EE7249">
      <w:pPr>
        <w:pStyle w:val="ActionText"/>
        <w:ind w:left="0" w:firstLine="0"/>
        <w:jc w:val="center"/>
        <w:rPr>
          <w:b/>
        </w:rPr>
      </w:pPr>
      <w:r>
        <w:rPr>
          <w:b/>
        </w:rPr>
        <w:t>Tuesday, March 5, 2024, 6:00 p.m. - 7:00 p.m.</w:t>
      </w:r>
    </w:p>
    <w:p w14:paraId="1EF92964" w14:textId="77777777" w:rsidR="00EE7249" w:rsidRDefault="00EE7249" w:rsidP="00EE7249">
      <w:pPr>
        <w:pStyle w:val="ActionText"/>
        <w:ind w:left="0" w:firstLine="0"/>
      </w:pPr>
      <w:r>
        <w:t>Members of the House, reception, The Palmetto Club, by the South Carolina Retail Association.</w:t>
      </w:r>
    </w:p>
    <w:p w14:paraId="6FFD07C2" w14:textId="77777777" w:rsidR="00EE7249" w:rsidRDefault="00EE7249" w:rsidP="00EE7249">
      <w:pPr>
        <w:pStyle w:val="ActionText"/>
        <w:keepNext w:val="0"/>
        <w:ind w:left="0" w:firstLine="0"/>
        <w:jc w:val="center"/>
      </w:pPr>
      <w:r>
        <w:t>(Accepted--February 27, 2024)</w:t>
      </w:r>
    </w:p>
    <w:p w14:paraId="2BE879DB" w14:textId="77777777" w:rsidR="00EE7249" w:rsidRDefault="00EE7249" w:rsidP="00EE7249">
      <w:pPr>
        <w:pStyle w:val="ActionText"/>
        <w:keepNext w:val="0"/>
        <w:ind w:left="0" w:firstLine="0"/>
        <w:jc w:val="center"/>
      </w:pPr>
    </w:p>
    <w:p w14:paraId="243ED73D" w14:textId="77777777" w:rsidR="00EE7249" w:rsidRDefault="00EE7249" w:rsidP="00EE7249">
      <w:pPr>
        <w:pStyle w:val="ActionText"/>
        <w:ind w:left="0" w:firstLine="0"/>
        <w:jc w:val="center"/>
        <w:rPr>
          <w:b/>
        </w:rPr>
      </w:pPr>
      <w:r>
        <w:rPr>
          <w:b/>
        </w:rPr>
        <w:t>Tuesday, March 5, 2024, 6:00 p.m. - 8:00 p.m.</w:t>
      </w:r>
    </w:p>
    <w:p w14:paraId="73918310" w14:textId="77777777" w:rsidR="00EE7249" w:rsidRDefault="00EE7249" w:rsidP="00EE7249">
      <w:pPr>
        <w:pStyle w:val="ActionText"/>
        <w:ind w:left="0" w:firstLine="0"/>
      </w:pPr>
      <w:r>
        <w:t>Members of the House, reception, USC Alumni Center, 900 Senate Street, by the Transportation Association of South Carolina.</w:t>
      </w:r>
    </w:p>
    <w:p w14:paraId="21A36A0F" w14:textId="77777777" w:rsidR="00EE7249" w:rsidRDefault="00EE7249" w:rsidP="00EE7249">
      <w:pPr>
        <w:pStyle w:val="ActionText"/>
        <w:keepNext w:val="0"/>
        <w:ind w:left="0" w:firstLine="0"/>
        <w:jc w:val="center"/>
      </w:pPr>
      <w:r>
        <w:t>(Accepted--February 27, 2024)</w:t>
      </w:r>
    </w:p>
    <w:p w14:paraId="5113E07A" w14:textId="77777777" w:rsidR="00EE7249" w:rsidRDefault="00EE7249" w:rsidP="00EE7249">
      <w:pPr>
        <w:pStyle w:val="ActionText"/>
        <w:keepNext w:val="0"/>
        <w:ind w:left="0" w:firstLine="0"/>
        <w:jc w:val="center"/>
      </w:pPr>
    </w:p>
    <w:p w14:paraId="0BB6760F" w14:textId="77777777" w:rsidR="00EE7249" w:rsidRDefault="00EE7249" w:rsidP="00EE7249">
      <w:pPr>
        <w:pStyle w:val="ActionText"/>
        <w:ind w:left="0" w:firstLine="0"/>
        <w:jc w:val="center"/>
        <w:rPr>
          <w:b/>
        </w:rPr>
      </w:pPr>
      <w:r>
        <w:rPr>
          <w:b/>
        </w:rPr>
        <w:t>Wednesday, March 6, 2024, 8:00 a.m. - 10:00 a.m.</w:t>
      </w:r>
    </w:p>
    <w:p w14:paraId="18BA1EF7" w14:textId="77777777" w:rsidR="00EE7249" w:rsidRDefault="00EE7249" w:rsidP="00EE7249">
      <w:pPr>
        <w:pStyle w:val="ActionText"/>
        <w:ind w:left="0" w:firstLine="0"/>
      </w:pPr>
      <w:r>
        <w:t>Members of the House and staff, breakfast, Room 112, Blatt Bldg., by the South Carolina Beverage Association.</w:t>
      </w:r>
    </w:p>
    <w:p w14:paraId="12A3FFC6" w14:textId="77777777" w:rsidR="00EE7249" w:rsidRDefault="00EE7249" w:rsidP="00EE7249">
      <w:pPr>
        <w:pStyle w:val="ActionText"/>
        <w:keepNext w:val="0"/>
        <w:ind w:left="0" w:firstLine="0"/>
        <w:jc w:val="center"/>
      </w:pPr>
      <w:r>
        <w:t>(Accepted--February 27, 2024)</w:t>
      </w:r>
    </w:p>
    <w:p w14:paraId="3A0028B2" w14:textId="77777777" w:rsidR="00EE7249" w:rsidRDefault="00EE7249" w:rsidP="00EE7249">
      <w:pPr>
        <w:pStyle w:val="ActionText"/>
        <w:keepNext w:val="0"/>
        <w:ind w:left="0" w:firstLine="0"/>
        <w:jc w:val="center"/>
      </w:pPr>
    </w:p>
    <w:p w14:paraId="560CFC47" w14:textId="77777777" w:rsidR="00EE7249" w:rsidRDefault="00EE7249" w:rsidP="00EE7249">
      <w:pPr>
        <w:pStyle w:val="ActionText"/>
        <w:ind w:left="0" w:firstLine="0"/>
        <w:jc w:val="center"/>
        <w:rPr>
          <w:b/>
        </w:rPr>
      </w:pPr>
      <w:r>
        <w:rPr>
          <w:b/>
        </w:rPr>
        <w:t>Wednesday, March 6, 2024, 11:30 a.m. - 2:00 p.m.</w:t>
      </w:r>
    </w:p>
    <w:p w14:paraId="182BEC87" w14:textId="77777777" w:rsidR="00EE7249" w:rsidRDefault="00EE7249" w:rsidP="00EE7249">
      <w:pPr>
        <w:pStyle w:val="ActionText"/>
        <w:ind w:left="0" w:firstLine="0"/>
      </w:pPr>
      <w:r>
        <w:t>Members of the House and staff, luncheon, South Carolina State House Grounds, by the South Carolina Hospital Association.</w:t>
      </w:r>
    </w:p>
    <w:p w14:paraId="57B8A43E" w14:textId="77777777" w:rsidR="00EE7249" w:rsidRDefault="00EE7249" w:rsidP="00EE7249">
      <w:pPr>
        <w:pStyle w:val="ActionText"/>
        <w:keepNext w:val="0"/>
        <w:ind w:left="0" w:firstLine="0"/>
        <w:jc w:val="center"/>
      </w:pPr>
      <w:r>
        <w:t>(Accepted--February 27, 2024)</w:t>
      </w:r>
    </w:p>
    <w:p w14:paraId="4A2886D5" w14:textId="77777777" w:rsidR="00EE7249" w:rsidRDefault="00EE7249" w:rsidP="00EE7249">
      <w:pPr>
        <w:pStyle w:val="ActionText"/>
        <w:keepNext w:val="0"/>
        <w:ind w:left="0" w:firstLine="0"/>
        <w:jc w:val="center"/>
      </w:pPr>
    </w:p>
    <w:p w14:paraId="41529A9D" w14:textId="77777777" w:rsidR="00EE7249" w:rsidRDefault="00EE7249" w:rsidP="00EE7249">
      <w:pPr>
        <w:pStyle w:val="ActionText"/>
        <w:ind w:left="0" w:firstLine="0"/>
        <w:jc w:val="center"/>
        <w:rPr>
          <w:b/>
        </w:rPr>
      </w:pPr>
      <w:r>
        <w:rPr>
          <w:b/>
        </w:rPr>
        <w:t>Wednesday, March 6, 2024, 6:00 p.m. - 8:00 p.m.</w:t>
      </w:r>
    </w:p>
    <w:p w14:paraId="0B9391A2" w14:textId="77777777" w:rsidR="00EE7249" w:rsidRDefault="00EE7249" w:rsidP="00EE7249">
      <w:pPr>
        <w:pStyle w:val="ActionText"/>
        <w:ind w:left="0" w:firstLine="0"/>
      </w:pPr>
      <w:r>
        <w:t>Members of the House and staff, reception, the Columbia Museum of Art, by the Florence County Economic Development Partnership.</w:t>
      </w:r>
    </w:p>
    <w:p w14:paraId="2DCA44F7" w14:textId="77777777" w:rsidR="00EE7249" w:rsidRDefault="00EE7249" w:rsidP="00EE7249">
      <w:pPr>
        <w:pStyle w:val="ActionText"/>
        <w:keepNext w:val="0"/>
        <w:ind w:left="0" w:firstLine="0"/>
        <w:jc w:val="center"/>
      </w:pPr>
      <w:r>
        <w:t>(Accepted--February 27, 2024)</w:t>
      </w:r>
    </w:p>
    <w:p w14:paraId="624E968B" w14:textId="77777777" w:rsidR="00EE7249" w:rsidRDefault="00EE7249" w:rsidP="00EE7249">
      <w:pPr>
        <w:pStyle w:val="ActionText"/>
        <w:keepNext w:val="0"/>
        <w:ind w:left="0" w:firstLine="0"/>
        <w:jc w:val="center"/>
      </w:pPr>
    </w:p>
    <w:p w14:paraId="17AF4D7B" w14:textId="77777777" w:rsidR="00EE7249" w:rsidRDefault="00EE7249" w:rsidP="00EE7249">
      <w:pPr>
        <w:pStyle w:val="ActionText"/>
        <w:ind w:left="0" w:firstLine="0"/>
        <w:jc w:val="center"/>
        <w:rPr>
          <w:b/>
        </w:rPr>
      </w:pPr>
      <w:r>
        <w:rPr>
          <w:b/>
        </w:rPr>
        <w:t>Wednesday, March 6, 2024, 6:30 p.m. - 8:30 p.m.</w:t>
      </w:r>
    </w:p>
    <w:p w14:paraId="0F1B20D7" w14:textId="77777777" w:rsidR="00EE7249" w:rsidRDefault="00EE7249" w:rsidP="00EE7249">
      <w:pPr>
        <w:pStyle w:val="ActionText"/>
        <w:ind w:left="0" w:firstLine="0"/>
      </w:pPr>
      <w:r>
        <w:t>Members of the House and staff, reception, South Carolina Farm Bureau Federation Headquarters, by the South Carolina Farm Bureau Federation and the South Carolina Shellfish Growers Association.</w:t>
      </w:r>
    </w:p>
    <w:p w14:paraId="6B05C4FC" w14:textId="77777777" w:rsidR="00EE7249" w:rsidRDefault="00EE7249" w:rsidP="00EE7249">
      <w:pPr>
        <w:pStyle w:val="ActionText"/>
        <w:keepNext w:val="0"/>
        <w:ind w:left="0" w:firstLine="0"/>
        <w:jc w:val="center"/>
      </w:pPr>
      <w:r>
        <w:t>(Accepted--February 27, 2024)</w:t>
      </w:r>
    </w:p>
    <w:p w14:paraId="08436F78" w14:textId="77777777" w:rsidR="00EE7249" w:rsidRDefault="00EE7249" w:rsidP="00EE7249">
      <w:pPr>
        <w:pStyle w:val="ActionText"/>
        <w:keepNext w:val="0"/>
        <w:ind w:left="0" w:firstLine="0"/>
        <w:jc w:val="center"/>
      </w:pPr>
    </w:p>
    <w:p w14:paraId="1B6A4ED3" w14:textId="77777777" w:rsidR="00EE7249" w:rsidRDefault="00EE7249" w:rsidP="00EE7249">
      <w:pPr>
        <w:pStyle w:val="ActionText"/>
        <w:ind w:left="0" w:firstLine="0"/>
        <w:jc w:val="center"/>
        <w:rPr>
          <w:b/>
        </w:rPr>
      </w:pPr>
      <w:r>
        <w:rPr>
          <w:b/>
        </w:rPr>
        <w:t>Thursday, March 7, 2024, 8:00 a.m. - 10:00 a.m.</w:t>
      </w:r>
    </w:p>
    <w:p w14:paraId="43929E15" w14:textId="77777777" w:rsidR="00EE7249" w:rsidRDefault="00EE7249" w:rsidP="00EE7249">
      <w:pPr>
        <w:pStyle w:val="ActionText"/>
        <w:ind w:left="0" w:firstLine="0"/>
      </w:pPr>
      <w:r>
        <w:t>Members of the House and staff, breakfast, Room 112, Blatt Bldg., by the Forestry Association of South Carolina.</w:t>
      </w:r>
    </w:p>
    <w:p w14:paraId="7CE03188" w14:textId="77777777" w:rsidR="00EE7249" w:rsidRDefault="00EE7249" w:rsidP="00EE7249">
      <w:pPr>
        <w:pStyle w:val="ActionText"/>
        <w:keepNext w:val="0"/>
        <w:ind w:left="0" w:firstLine="0"/>
        <w:jc w:val="center"/>
      </w:pPr>
      <w:r>
        <w:t>(Accepted--February 27, 2024)</w:t>
      </w:r>
    </w:p>
    <w:p w14:paraId="09D828AE" w14:textId="77777777" w:rsidR="00EE7249" w:rsidRDefault="00EE7249" w:rsidP="00EE7249">
      <w:pPr>
        <w:pStyle w:val="ActionText"/>
        <w:keepNext w:val="0"/>
        <w:ind w:left="0" w:firstLine="0"/>
        <w:jc w:val="center"/>
      </w:pPr>
    </w:p>
    <w:p w14:paraId="6416CE21" w14:textId="77777777" w:rsidR="00EE7249" w:rsidRDefault="00EE7249" w:rsidP="00EE7249">
      <w:pPr>
        <w:pStyle w:val="ActionText"/>
        <w:ind w:left="0" w:firstLine="0"/>
        <w:jc w:val="center"/>
        <w:rPr>
          <w:b/>
        </w:rPr>
      </w:pPr>
      <w:r>
        <w:rPr>
          <w:b/>
        </w:rPr>
        <w:t>Tuesday, March 19, 2024, 6:00 p.m. - 7:00 p.m.</w:t>
      </w:r>
    </w:p>
    <w:p w14:paraId="3782FCFC" w14:textId="46312F46" w:rsidR="00EE7249" w:rsidRDefault="00EE7249" w:rsidP="00EE7249">
      <w:pPr>
        <w:pStyle w:val="ActionText"/>
        <w:ind w:left="0" w:firstLine="0"/>
      </w:pPr>
      <w:r>
        <w:t>Members of the House and staff, reception, The Palmetto Club, by the Carolina Recycling Assoc</w:t>
      </w:r>
      <w:r w:rsidR="00170F11">
        <w:t>i</w:t>
      </w:r>
      <w:r>
        <w:t>ation.</w:t>
      </w:r>
    </w:p>
    <w:p w14:paraId="4B188A83" w14:textId="77777777" w:rsidR="00EE7249" w:rsidRDefault="00EE7249" w:rsidP="00EE7249">
      <w:pPr>
        <w:pStyle w:val="ActionText"/>
        <w:keepNext w:val="0"/>
        <w:ind w:left="0" w:firstLine="0"/>
        <w:jc w:val="center"/>
      </w:pPr>
      <w:r>
        <w:t>(Accepted--February 27, 2024)</w:t>
      </w:r>
    </w:p>
    <w:p w14:paraId="513003B2" w14:textId="77777777" w:rsidR="00EE7249" w:rsidRDefault="00EE7249" w:rsidP="00EE7249">
      <w:pPr>
        <w:pStyle w:val="ActionText"/>
        <w:keepNext w:val="0"/>
        <w:ind w:left="0" w:firstLine="0"/>
        <w:jc w:val="center"/>
      </w:pPr>
    </w:p>
    <w:p w14:paraId="435A9A45" w14:textId="77777777" w:rsidR="00EE7249" w:rsidRDefault="00EE7249" w:rsidP="00EE7249">
      <w:pPr>
        <w:pStyle w:val="ActionText"/>
        <w:ind w:left="0" w:firstLine="0"/>
        <w:jc w:val="center"/>
        <w:rPr>
          <w:b/>
        </w:rPr>
      </w:pPr>
      <w:r>
        <w:rPr>
          <w:b/>
        </w:rPr>
        <w:t>JOINT ASSEMBLY</w:t>
      </w:r>
    </w:p>
    <w:p w14:paraId="0F04164B" w14:textId="77777777" w:rsidR="00EE7249" w:rsidRDefault="00EE7249" w:rsidP="00EE7249">
      <w:pPr>
        <w:pStyle w:val="ActionText"/>
        <w:ind w:left="0" w:firstLine="0"/>
        <w:jc w:val="center"/>
        <w:rPr>
          <w:b/>
        </w:rPr>
      </w:pPr>
    </w:p>
    <w:p w14:paraId="3D64CAB1" w14:textId="42D78CEB" w:rsidR="00EE7249" w:rsidRPr="00C32145" w:rsidRDefault="00EE7249" w:rsidP="00EE7249">
      <w:pPr>
        <w:jc w:val="center"/>
        <w:rPr>
          <w:b/>
        </w:rPr>
      </w:pPr>
      <w:r>
        <w:rPr>
          <w:b/>
        </w:rPr>
        <w:t xml:space="preserve">Wednesday, March 6, 2024, 12:30 </w:t>
      </w:r>
      <w:r w:rsidR="00582A2B">
        <w:rPr>
          <w:b/>
        </w:rPr>
        <w:t>p.m.</w:t>
      </w:r>
    </w:p>
    <w:p w14:paraId="5EC0C656" w14:textId="77777777" w:rsidR="00EE7249" w:rsidRPr="00EE7249" w:rsidRDefault="00EE7249" w:rsidP="00000B85">
      <w:pPr>
        <w:ind w:left="0" w:firstLine="0"/>
        <w:rPr>
          <w:color w:val="000000"/>
        </w:rPr>
      </w:pPr>
      <w:r>
        <w:t>TO WELCOME THE NATIONAL COMMANDER OF THE AMERICAN LEGION, THE HONORABLE DANIEL J. SEEHAFER, TO SOUTH CAROLINA, AND TO INVITE HIM TO</w:t>
      </w:r>
      <w:r w:rsidRPr="00EE7249">
        <w:rPr>
          <w:color w:val="000000"/>
        </w:rPr>
        <w:t xml:space="preserve"> ADDRESS THE GENERAL ASSEMBLY IN JOINT SESSION IN THE CHAMBER OF THE SOUTH CAROLINA HOUSE OF REPRESENTATIVES, AT 12:30 P.M, ON WEDNESDAY, MARCH 6, 2024.</w:t>
      </w:r>
    </w:p>
    <w:p w14:paraId="2485A982" w14:textId="77777777" w:rsidR="00EE7249" w:rsidRPr="00EE7249" w:rsidRDefault="00EE7249" w:rsidP="00EE7249">
      <w:pPr>
        <w:jc w:val="center"/>
        <w:rPr>
          <w:color w:val="000000"/>
        </w:rPr>
      </w:pPr>
      <w:r w:rsidRPr="00EE7249">
        <w:rPr>
          <w:color w:val="000000"/>
        </w:rPr>
        <w:t>(Under S.1065--Adopted—February 27, 2024)</w:t>
      </w:r>
    </w:p>
    <w:p w14:paraId="1338C319" w14:textId="77777777" w:rsidR="00EE7249" w:rsidRDefault="00EE7249" w:rsidP="00EE7249">
      <w:pPr>
        <w:pStyle w:val="ActionText"/>
        <w:keepNext w:val="0"/>
        <w:ind w:left="0" w:firstLine="0"/>
      </w:pPr>
    </w:p>
    <w:p w14:paraId="5D170A0D" w14:textId="77777777" w:rsidR="00EE7249" w:rsidRDefault="00EE7249" w:rsidP="00EE7249">
      <w:pPr>
        <w:pStyle w:val="ActionText"/>
        <w:ind w:left="0" w:firstLine="0"/>
        <w:jc w:val="center"/>
        <w:rPr>
          <w:b/>
        </w:rPr>
      </w:pPr>
      <w:r>
        <w:rPr>
          <w:b/>
        </w:rPr>
        <w:t>SPECIAL INTRODUCTIONS/ RECOGNITIONS/ANNOUNCEMENTS</w:t>
      </w:r>
    </w:p>
    <w:p w14:paraId="34233AE1" w14:textId="77777777" w:rsidR="00EE7249" w:rsidRDefault="00EE7249" w:rsidP="00EE7249">
      <w:pPr>
        <w:pStyle w:val="ActionText"/>
        <w:ind w:left="0" w:firstLine="0"/>
        <w:jc w:val="center"/>
        <w:rPr>
          <w:b/>
        </w:rPr>
      </w:pPr>
    </w:p>
    <w:p w14:paraId="191D1853" w14:textId="77777777" w:rsidR="00EE7249" w:rsidRDefault="00EE7249" w:rsidP="00EE7249">
      <w:pPr>
        <w:pStyle w:val="ActionText"/>
        <w:ind w:left="0" w:firstLine="0"/>
        <w:jc w:val="center"/>
        <w:rPr>
          <w:b/>
        </w:rPr>
      </w:pPr>
      <w:r>
        <w:rPr>
          <w:b/>
        </w:rPr>
        <w:t>THIRD READING STATEWIDE UNCONTESTED BILLS</w:t>
      </w:r>
    </w:p>
    <w:p w14:paraId="49CBF85E" w14:textId="77777777" w:rsidR="00EE7249" w:rsidRDefault="00EE7249" w:rsidP="00EE7249">
      <w:pPr>
        <w:pStyle w:val="ActionText"/>
        <w:ind w:left="0" w:firstLine="0"/>
        <w:jc w:val="center"/>
        <w:rPr>
          <w:b/>
        </w:rPr>
      </w:pPr>
    </w:p>
    <w:p w14:paraId="0FEC9B9A" w14:textId="77777777" w:rsidR="00EE7249" w:rsidRPr="00EE7249" w:rsidRDefault="00EE7249" w:rsidP="00EE7249">
      <w:pPr>
        <w:pStyle w:val="ActionText"/>
      </w:pPr>
      <w:r w:rsidRPr="00EE7249">
        <w:rPr>
          <w:b/>
        </w:rPr>
        <w:t>H. 4875--</w:t>
      </w:r>
      <w:r w:rsidRPr="00EE7249">
        <w:t xml:space="preserve">Reps. Ott, Brewer, Atkinson and Caskey: </w:t>
      </w:r>
      <w:r w:rsidRPr="00EE7249">
        <w:rPr>
          <w:b/>
        </w:rPr>
        <w:t>A BILL TO AMEND THE SOUTH CAROLINA CODE OF LAWS BY AMENDING SECTION 50-11-1910, RELATING TO THE SALE OF DEER OR DEER PARTS, SO AS TO ALLOW A PROCESSOR TO PROCESS A LEGALLY TAKEN DOE DONATED BY A HUNTER AND RECOVER THE COSTS OF PROCESSING FROM SOMEONE OTHER THAN THE HUNTER WHO DONATED THE DOE, AND TO INCREASE PENALTIES.</w:t>
      </w:r>
    </w:p>
    <w:p w14:paraId="19EC69A5" w14:textId="77777777" w:rsidR="00EE7249" w:rsidRDefault="00EE7249" w:rsidP="00EE7249">
      <w:pPr>
        <w:pStyle w:val="ActionText"/>
        <w:ind w:left="648" w:firstLine="0"/>
      </w:pPr>
      <w:r>
        <w:t>(Agri., Natl. Res. and Environ. Affrs. Com.--January 17, 2024)</w:t>
      </w:r>
    </w:p>
    <w:p w14:paraId="407A21E2" w14:textId="77777777" w:rsidR="00EE7249" w:rsidRDefault="00EE7249" w:rsidP="00EE7249">
      <w:pPr>
        <w:pStyle w:val="ActionText"/>
        <w:ind w:left="648" w:firstLine="0"/>
      </w:pPr>
      <w:r>
        <w:t>(Fav. With Amdt.--February 14, 2024)</w:t>
      </w:r>
    </w:p>
    <w:p w14:paraId="53AB5230" w14:textId="77777777" w:rsidR="00EE7249" w:rsidRPr="00EE7249" w:rsidRDefault="00EE7249" w:rsidP="00EE7249">
      <w:pPr>
        <w:pStyle w:val="ActionText"/>
        <w:keepNext w:val="0"/>
        <w:ind w:left="648" w:firstLine="0"/>
      </w:pPr>
      <w:r w:rsidRPr="00EE7249">
        <w:t>(Amended and read second time--February 27, 2024)</w:t>
      </w:r>
    </w:p>
    <w:p w14:paraId="46CC8DEE" w14:textId="77777777" w:rsidR="00EE7249" w:rsidRDefault="00EE7249" w:rsidP="00EE7249">
      <w:pPr>
        <w:pStyle w:val="ActionText"/>
        <w:keepNext w:val="0"/>
        <w:ind w:left="0" w:firstLine="0"/>
      </w:pPr>
    </w:p>
    <w:p w14:paraId="008CF640" w14:textId="77777777" w:rsidR="00EE7249" w:rsidRPr="00EE7249" w:rsidRDefault="00EE7249" w:rsidP="00EE7249">
      <w:pPr>
        <w:pStyle w:val="ActionText"/>
      </w:pPr>
      <w:r w:rsidRPr="00EE7249">
        <w:rPr>
          <w:b/>
        </w:rPr>
        <w:t>H. 4387--</w:t>
      </w:r>
      <w:r w:rsidRPr="00EE7249">
        <w:t xml:space="preserve">Rep. Forrest: </w:t>
      </w:r>
      <w:r w:rsidRPr="00EE7249">
        <w:rPr>
          <w:b/>
        </w:rPr>
        <w:t>A BILL TO AMEND THE SOUTH CAROLINA CODE OF LAWS BY AMENDING SECTION 50-13-230, RELATING TO STRIPED BASS LIMITS, SO AS TO INCLUDE REFERENCES TO HYBRID BASS.</w:t>
      </w:r>
    </w:p>
    <w:p w14:paraId="486F5CF0" w14:textId="77777777" w:rsidR="00EE7249" w:rsidRDefault="00EE7249" w:rsidP="00EE7249">
      <w:pPr>
        <w:pStyle w:val="ActionText"/>
        <w:ind w:left="648" w:firstLine="0"/>
      </w:pPr>
      <w:r>
        <w:t>(Agri., Natl. Res. and Environ. Affrs. Com.--April 26, 2023)</w:t>
      </w:r>
    </w:p>
    <w:p w14:paraId="74CC2B7B" w14:textId="77777777" w:rsidR="00EE7249" w:rsidRDefault="00EE7249" w:rsidP="00EE7249">
      <w:pPr>
        <w:pStyle w:val="ActionText"/>
        <w:ind w:left="648" w:firstLine="0"/>
      </w:pPr>
      <w:r>
        <w:t>(Favorable--February 14, 2024)</w:t>
      </w:r>
    </w:p>
    <w:p w14:paraId="224E6DFE" w14:textId="77777777" w:rsidR="00EE7249" w:rsidRPr="00EE7249" w:rsidRDefault="00EE7249" w:rsidP="00EE7249">
      <w:pPr>
        <w:pStyle w:val="ActionText"/>
        <w:keepNext w:val="0"/>
        <w:ind w:left="648" w:firstLine="0"/>
      </w:pPr>
      <w:r w:rsidRPr="00EE7249">
        <w:t>(Read second time--February 27, 2024)</w:t>
      </w:r>
    </w:p>
    <w:p w14:paraId="32D4B2AB" w14:textId="77777777" w:rsidR="00EE7249" w:rsidRDefault="00EE7249" w:rsidP="00EE7249">
      <w:pPr>
        <w:pStyle w:val="ActionText"/>
        <w:keepNext w:val="0"/>
        <w:ind w:left="0" w:firstLine="0"/>
      </w:pPr>
    </w:p>
    <w:p w14:paraId="0B35113B" w14:textId="77777777" w:rsidR="00EE7249" w:rsidRPr="00EE7249" w:rsidRDefault="00EE7249" w:rsidP="00EE7249">
      <w:pPr>
        <w:pStyle w:val="ActionText"/>
      </w:pPr>
      <w:r w:rsidRPr="00EE7249">
        <w:rPr>
          <w:b/>
        </w:rPr>
        <w:t>H. 4386--</w:t>
      </w:r>
      <w:r w:rsidRPr="00EE7249">
        <w:t xml:space="preserve">Rep. Forrest: </w:t>
      </w:r>
      <w:r w:rsidRPr="00EE7249">
        <w:rPr>
          <w:b/>
        </w:rPr>
        <w:t>A BILL TO AMEND THE SOUTH CAROLINA CODE OF LAWS BY ADDING SECTION 50-13-647 SO AS TO PROHIBIT THE TAKING, HARMING, OR KILLING OF ROBUST REDHORSE.</w:t>
      </w:r>
    </w:p>
    <w:p w14:paraId="4CB942B2" w14:textId="77777777" w:rsidR="00EE7249" w:rsidRDefault="00EE7249" w:rsidP="00EE7249">
      <w:pPr>
        <w:pStyle w:val="ActionText"/>
        <w:ind w:left="648" w:firstLine="0"/>
      </w:pPr>
      <w:r>
        <w:t>(Agri., Natl. Res. and Environ. Affrs. Com.--April 26, 2023)</w:t>
      </w:r>
    </w:p>
    <w:p w14:paraId="1A18494F" w14:textId="77777777" w:rsidR="00EE7249" w:rsidRDefault="00EE7249" w:rsidP="00EE7249">
      <w:pPr>
        <w:pStyle w:val="ActionText"/>
        <w:ind w:left="648" w:firstLine="0"/>
      </w:pPr>
      <w:r>
        <w:t>(Favorable--February 14, 2024)</w:t>
      </w:r>
    </w:p>
    <w:p w14:paraId="7D8653F1" w14:textId="77777777" w:rsidR="00EE7249" w:rsidRPr="00EE7249" w:rsidRDefault="00EE7249" w:rsidP="00EE7249">
      <w:pPr>
        <w:pStyle w:val="ActionText"/>
        <w:keepNext w:val="0"/>
        <w:ind w:left="648" w:firstLine="0"/>
      </w:pPr>
      <w:r w:rsidRPr="00EE7249">
        <w:t>(Read second time--February 27, 2024)</w:t>
      </w:r>
    </w:p>
    <w:p w14:paraId="6C66B95C" w14:textId="77777777" w:rsidR="00EE7249" w:rsidRDefault="00EE7249" w:rsidP="00EE7249">
      <w:pPr>
        <w:pStyle w:val="ActionText"/>
        <w:keepNext w:val="0"/>
        <w:ind w:left="0" w:firstLine="0"/>
      </w:pPr>
    </w:p>
    <w:p w14:paraId="647F997F" w14:textId="77777777" w:rsidR="00EE7249" w:rsidRDefault="00EE7249" w:rsidP="00EE7249">
      <w:pPr>
        <w:pStyle w:val="ActionText"/>
        <w:ind w:left="0" w:firstLine="0"/>
        <w:jc w:val="center"/>
        <w:rPr>
          <w:b/>
        </w:rPr>
      </w:pPr>
      <w:r>
        <w:rPr>
          <w:b/>
        </w:rPr>
        <w:t>SECOND READING STATEWIDE UNCONTESTED BILLS</w:t>
      </w:r>
    </w:p>
    <w:p w14:paraId="79E00679" w14:textId="77777777" w:rsidR="00EE7249" w:rsidRDefault="00EE7249" w:rsidP="00EE7249">
      <w:pPr>
        <w:pStyle w:val="ActionText"/>
        <w:ind w:left="0" w:firstLine="0"/>
        <w:jc w:val="center"/>
        <w:rPr>
          <w:b/>
        </w:rPr>
      </w:pPr>
    </w:p>
    <w:p w14:paraId="53047674" w14:textId="77777777" w:rsidR="00EE7249" w:rsidRPr="00EE7249" w:rsidRDefault="00EE7249" w:rsidP="00EE7249">
      <w:pPr>
        <w:pStyle w:val="ActionText"/>
        <w:keepNext w:val="0"/>
      </w:pPr>
      <w:r w:rsidRPr="00EE7249">
        <w:rPr>
          <w:b/>
        </w:rPr>
        <w:t>H. 3989--</w:t>
      </w:r>
      <w:r w:rsidRPr="00EE7249">
        <w:t>(Debate adjourned until Mon., Mar. 18, 2024--February 27, 2024)</w:t>
      </w:r>
    </w:p>
    <w:p w14:paraId="743B531D" w14:textId="77777777" w:rsidR="00EE7249" w:rsidRDefault="00EE7249" w:rsidP="00EE7249">
      <w:pPr>
        <w:pStyle w:val="ActionText"/>
        <w:keepNext w:val="0"/>
        <w:ind w:left="0"/>
      </w:pPr>
    </w:p>
    <w:p w14:paraId="21896D03" w14:textId="77777777" w:rsidR="009A2784" w:rsidRDefault="00EE7249" w:rsidP="00EE7249">
      <w:pPr>
        <w:pStyle w:val="ActionText"/>
        <w:keepNext w:val="0"/>
        <w:rPr>
          <w:color w:val="000000"/>
          <w:szCs w:val="22"/>
          <w:shd w:val="clear" w:color="auto" w:fill="FFFFFF"/>
        </w:rPr>
      </w:pPr>
      <w:r w:rsidRPr="00EE7249">
        <w:rPr>
          <w:b/>
        </w:rPr>
        <w:t>S. 912</w:t>
      </w:r>
      <w:r w:rsidR="009A2784">
        <w:rPr>
          <w:b/>
        </w:rPr>
        <w:t>—</w:t>
      </w:r>
      <w:r w:rsidR="009A2784" w:rsidRPr="009A2784">
        <w:rPr>
          <w:bCs/>
        </w:rPr>
        <w:t xml:space="preserve">Senator </w:t>
      </w:r>
      <w:hyperlink r:id="rId20" w:history="1">
        <w:r w:rsidR="00000B85" w:rsidRPr="009A2784">
          <w:rPr>
            <w:rStyle w:val="Hyperlink"/>
            <w:bCs/>
            <w:color w:val="26425F"/>
            <w:szCs w:val="22"/>
            <w:u w:val="none"/>
            <w:shd w:val="clear" w:color="auto" w:fill="FFFFFF"/>
          </w:rPr>
          <w:t>Davis</w:t>
        </w:r>
      </w:hyperlink>
      <w:r w:rsidR="009A2784" w:rsidRPr="009A2784">
        <w:rPr>
          <w:bCs/>
          <w:color w:val="000000"/>
          <w:szCs w:val="22"/>
          <w:shd w:val="clear" w:color="auto" w:fill="FFFFFF"/>
        </w:rPr>
        <w:t>:</w:t>
      </w:r>
      <w:r w:rsidR="00000B85" w:rsidRPr="00000B85">
        <w:rPr>
          <w:color w:val="000000"/>
          <w:szCs w:val="22"/>
          <w:shd w:val="clear" w:color="auto" w:fill="FFFFFF"/>
        </w:rPr>
        <w:t>   A JOINT RESOLUTION TO EXPRESS SUPPORT FOR THE SC NEXUS FOR ADVANCED RESILIENT ENERGY AND TO ENCOURAGE THE CONTINUED GLOBAL LEADERSHIP TO REDUCE THE STATE'S ENVIRONMENTAL IMPACT WHILE ENHANCING THE ECONOMIC OUTPUT.</w:t>
      </w:r>
    </w:p>
    <w:p w14:paraId="3AAE1BF2" w14:textId="6ADFA9FE" w:rsidR="00EE7249" w:rsidRPr="00000B85" w:rsidRDefault="00EE7249" w:rsidP="009A2784">
      <w:pPr>
        <w:pStyle w:val="ActionText"/>
        <w:keepNext w:val="0"/>
        <w:ind w:left="1080" w:hanging="180"/>
        <w:rPr>
          <w:szCs w:val="22"/>
        </w:rPr>
      </w:pPr>
      <w:r w:rsidRPr="00000B85">
        <w:rPr>
          <w:szCs w:val="22"/>
        </w:rPr>
        <w:t>(Without reference--February 27, 2024)</w:t>
      </w:r>
    </w:p>
    <w:p w14:paraId="0772FF7B" w14:textId="77777777" w:rsidR="00EE7249" w:rsidRDefault="00EE7249" w:rsidP="00EE7249">
      <w:pPr>
        <w:pStyle w:val="ActionText"/>
        <w:keepNext w:val="0"/>
        <w:ind w:left="0"/>
      </w:pPr>
    </w:p>
    <w:p w14:paraId="1357DA73" w14:textId="77777777" w:rsidR="00EE7249" w:rsidRDefault="00EE7249" w:rsidP="00EE7249">
      <w:pPr>
        <w:pStyle w:val="ActionText"/>
        <w:ind w:left="0"/>
        <w:jc w:val="center"/>
        <w:rPr>
          <w:b/>
        </w:rPr>
      </w:pPr>
      <w:r>
        <w:rPr>
          <w:b/>
        </w:rPr>
        <w:t>WITHDRAWAL OF OBJECTIONS/REQUEST FOR DEBATE</w:t>
      </w:r>
    </w:p>
    <w:p w14:paraId="1C395FCD" w14:textId="77777777" w:rsidR="00EE7249" w:rsidRDefault="00EE7249" w:rsidP="00EE7249">
      <w:pPr>
        <w:pStyle w:val="ActionText"/>
        <w:ind w:left="0"/>
        <w:jc w:val="center"/>
        <w:rPr>
          <w:b/>
        </w:rPr>
      </w:pPr>
    </w:p>
    <w:p w14:paraId="513B6F9F" w14:textId="77777777" w:rsidR="00EE7249" w:rsidRDefault="00EE7249" w:rsidP="00EE7249">
      <w:pPr>
        <w:pStyle w:val="ActionText"/>
        <w:ind w:left="0"/>
        <w:jc w:val="center"/>
        <w:rPr>
          <w:b/>
        </w:rPr>
      </w:pPr>
      <w:r>
        <w:rPr>
          <w:b/>
        </w:rPr>
        <w:t>UNANIMOUS CONSENT REQUESTS</w:t>
      </w:r>
    </w:p>
    <w:p w14:paraId="631261FF" w14:textId="77777777" w:rsidR="00EE7249" w:rsidRDefault="00EE7249" w:rsidP="00EE7249">
      <w:pPr>
        <w:pStyle w:val="ActionText"/>
        <w:ind w:left="0"/>
        <w:jc w:val="center"/>
        <w:rPr>
          <w:b/>
        </w:rPr>
      </w:pPr>
    </w:p>
    <w:p w14:paraId="4B001407" w14:textId="77777777" w:rsidR="00EE7249" w:rsidRDefault="00EE7249" w:rsidP="00EE7249">
      <w:pPr>
        <w:pStyle w:val="ActionText"/>
        <w:ind w:left="0"/>
        <w:jc w:val="center"/>
        <w:rPr>
          <w:b/>
        </w:rPr>
      </w:pPr>
      <w:r>
        <w:rPr>
          <w:b/>
        </w:rPr>
        <w:t>VETO ON:</w:t>
      </w:r>
    </w:p>
    <w:p w14:paraId="5C3F8D5C" w14:textId="77777777" w:rsidR="00EE7249" w:rsidRDefault="00EE7249" w:rsidP="00EE7249">
      <w:pPr>
        <w:pStyle w:val="ActionText"/>
        <w:ind w:left="0"/>
        <w:jc w:val="center"/>
        <w:rPr>
          <w:b/>
        </w:rPr>
      </w:pPr>
    </w:p>
    <w:p w14:paraId="7614C0F6" w14:textId="2795B2C4" w:rsidR="00EE7249" w:rsidRPr="00EE7249" w:rsidRDefault="00000B85" w:rsidP="00000B85">
      <w:pPr>
        <w:pStyle w:val="ActionText"/>
      </w:pPr>
      <w:r>
        <w:rPr>
          <w:b/>
        </w:rPr>
        <w:t xml:space="preserve">R. 102, </w:t>
      </w:r>
      <w:r w:rsidR="00EE7249" w:rsidRPr="00EE7249">
        <w:rPr>
          <w:b/>
        </w:rPr>
        <w:t>H. 4300--</w:t>
      </w:r>
      <w:r w:rsidR="00EE7249" w:rsidRPr="00EE7249">
        <w:t>(Continued--February 06, 2024)</w:t>
      </w:r>
    </w:p>
    <w:p w14:paraId="2A2466DB" w14:textId="77777777" w:rsidR="00EE7249" w:rsidRDefault="00EE7249" w:rsidP="00EE7249">
      <w:pPr>
        <w:pStyle w:val="ActionText"/>
        <w:keepNext w:val="0"/>
        <w:ind w:left="0" w:firstLine="0"/>
      </w:pPr>
    </w:p>
    <w:p w14:paraId="4EFD91FF" w14:textId="77777777" w:rsidR="00EE7249" w:rsidRDefault="00EE7249" w:rsidP="00EE7249">
      <w:pPr>
        <w:pStyle w:val="ActionText"/>
        <w:ind w:left="0" w:firstLine="0"/>
        <w:jc w:val="center"/>
        <w:rPr>
          <w:b/>
        </w:rPr>
      </w:pPr>
      <w:r>
        <w:rPr>
          <w:b/>
        </w:rPr>
        <w:t>SENATE AMENDMENTS ON</w:t>
      </w:r>
    </w:p>
    <w:p w14:paraId="7BCD84DB" w14:textId="77777777" w:rsidR="00EE7249" w:rsidRDefault="00EE7249" w:rsidP="00EE7249">
      <w:pPr>
        <w:pStyle w:val="ActionText"/>
        <w:ind w:left="0" w:firstLine="0"/>
        <w:jc w:val="center"/>
        <w:rPr>
          <w:b/>
        </w:rPr>
      </w:pPr>
    </w:p>
    <w:p w14:paraId="62F0B4CB" w14:textId="22F683E1" w:rsidR="00EE7249" w:rsidRPr="00EE7249" w:rsidRDefault="00EE7249" w:rsidP="00000B85">
      <w:pPr>
        <w:pStyle w:val="ActionText"/>
      </w:pPr>
      <w:r w:rsidRPr="00EE7249">
        <w:rPr>
          <w:b/>
        </w:rPr>
        <w:t>S. 557--</w:t>
      </w:r>
      <w:r w:rsidRPr="00EE7249">
        <w:t>(Debate adjourned until Tue., Mar. 19, 2024--February 13, 2024)</w:t>
      </w:r>
    </w:p>
    <w:p w14:paraId="18AF7200" w14:textId="77777777" w:rsidR="00EE7249" w:rsidRDefault="00EE7249" w:rsidP="00EE7249">
      <w:pPr>
        <w:pStyle w:val="ActionText"/>
        <w:keepNext w:val="0"/>
        <w:ind w:left="0"/>
      </w:pPr>
    </w:p>
    <w:p w14:paraId="79731D1B" w14:textId="787F251F" w:rsidR="009A2784" w:rsidRPr="005A10AA" w:rsidRDefault="00EE7249" w:rsidP="00EE7249">
      <w:pPr>
        <w:pStyle w:val="ActionText"/>
        <w:keepNext w:val="0"/>
        <w:rPr>
          <w:b/>
          <w:bCs/>
          <w:szCs w:val="22"/>
        </w:rPr>
      </w:pPr>
      <w:r w:rsidRPr="00EE7249">
        <w:rPr>
          <w:b/>
        </w:rPr>
        <w:t>S. 298</w:t>
      </w:r>
      <w:r w:rsidR="009A2784">
        <w:rPr>
          <w:b/>
        </w:rPr>
        <w:t>--</w:t>
      </w:r>
      <w:r w:rsidR="009A2784" w:rsidRPr="009A2784">
        <w:rPr>
          <w:color w:val="000000"/>
          <w:szCs w:val="22"/>
          <w:shd w:val="clear" w:color="auto" w:fill="FFFFFF"/>
        </w:rPr>
        <w:t>Senators </w:t>
      </w:r>
      <w:r w:rsidR="009A2784">
        <w:rPr>
          <w:color w:val="000000"/>
          <w:szCs w:val="22"/>
          <w:shd w:val="clear" w:color="auto" w:fill="FFFFFF"/>
        </w:rPr>
        <w:t xml:space="preserve"> </w:t>
      </w:r>
      <w:hyperlink r:id="rId21" w:history="1">
        <w:r w:rsidR="009A2784" w:rsidRPr="009A2784">
          <w:rPr>
            <w:rStyle w:val="Hyperlink"/>
            <w:color w:val="26425F"/>
            <w:szCs w:val="22"/>
            <w:u w:val="none"/>
            <w:shd w:val="clear" w:color="auto" w:fill="FFFFFF"/>
          </w:rPr>
          <w:t>Bennett</w:t>
        </w:r>
      </w:hyperlink>
      <w:r w:rsidR="009A2784" w:rsidRPr="009A2784">
        <w:rPr>
          <w:color w:val="000000"/>
          <w:szCs w:val="22"/>
          <w:shd w:val="clear" w:color="auto" w:fill="FFFFFF"/>
        </w:rPr>
        <w:t>, </w:t>
      </w:r>
      <w:hyperlink r:id="rId22" w:history="1">
        <w:r w:rsidR="009A2784" w:rsidRPr="009A2784">
          <w:rPr>
            <w:rStyle w:val="Hyperlink"/>
            <w:color w:val="26425F"/>
            <w:szCs w:val="22"/>
            <w:u w:val="none"/>
            <w:shd w:val="clear" w:color="auto" w:fill="FFFFFF"/>
          </w:rPr>
          <w:t>Turner</w:t>
        </w:r>
      </w:hyperlink>
      <w:r w:rsidR="009A2784" w:rsidRPr="009A2784">
        <w:rPr>
          <w:color w:val="000000"/>
          <w:szCs w:val="22"/>
          <w:shd w:val="clear" w:color="auto" w:fill="FFFFFF"/>
        </w:rPr>
        <w:t>, </w:t>
      </w:r>
      <w:hyperlink r:id="rId23" w:history="1">
        <w:r w:rsidR="009A2784" w:rsidRPr="009A2784">
          <w:rPr>
            <w:rStyle w:val="Hyperlink"/>
            <w:color w:val="26425F"/>
            <w:szCs w:val="22"/>
            <w:u w:val="none"/>
            <w:shd w:val="clear" w:color="auto" w:fill="FFFFFF"/>
          </w:rPr>
          <w:t>Kimbrell</w:t>
        </w:r>
      </w:hyperlink>
      <w:r w:rsidR="009A2784" w:rsidRPr="009A2784">
        <w:rPr>
          <w:color w:val="000000"/>
          <w:szCs w:val="22"/>
          <w:shd w:val="clear" w:color="auto" w:fill="FFFFFF"/>
        </w:rPr>
        <w:t>, </w:t>
      </w:r>
      <w:hyperlink r:id="rId24" w:history="1">
        <w:r w:rsidR="009A2784" w:rsidRPr="009A2784">
          <w:rPr>
            <w:rStyle w:val="Hyperlink"/>
            <w:color w:val="26425F"/>
            <w:szCs w:val="22"/>
            <w:u w:val="none"/>
            <w:shd w:val="clear" w:color="auto" w:fill="FFFFFF"/>
          </w:rPr>
          <w:t>Campsen</w:t>
        </w:r>
      </w:hyperlink>
      <w:r w:rsidR="009A2784" w:rsidRPr="009A2784">
        <w:rPr>
          <w:color w:val="000000"/>
          <w:szCs w:val="22"/>
          <w:shd w:val="clear" w:color="auto" w:fill="FFFFFF"/>
        </w:rPr>
        <w:t> and </w:t>
      </w:r>
      <w:hyperlink r:id="rId25" w:history="1">
        <w:r w:rsidR="009A2784" w:rsidRPr="009A2784">
          <w:rPr>
            <w:rStyle w:val="Hyperlink"/>
            <w:color w:val="26425F"/>
            <w:szCs w:val="22"/>
            <w:u w:val="none"/>
            <w:shd w:val="clear" w:color="auto" w:fill="FFFFFF"/>
          </w:rPr>
          <w:t>Adams</w:t>
        </w:r>
      </w:hyperlink>
      <w:r w:rsidR="009A2784">
        <w:rPr>
          <w:color w:val="000000"/>
          <w:szCs w:val="22"/>
          <w:shd w:val="clear" w:color="auto" w:fill="FFFFFF"/>
        </w:rPr>
        <w:t xml:space="preserve">: </w:t>
      </w:r>
      <w:r w:rsidR="009A2784" w:rsidRPr="005A10AA">
        <w:rPr>
          <w:b/>
          <w:bCs/>
          <w:color w:val="000000"/>
          <w:szCs w:val="22"/>
          <w:shd w:val="clear" w:color="auto" w:fill="FFFFFF"/>
        </w:rPr>
        <w:t>A BILL 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w:t>
      </w:r>
    </w:p>
    <w:p w14:paraId="37D8DC16" w14:textId="6245EC9C" w:rsidR="00EE7249" w:rsidRPr="00EE7249" w:rsidRDefault="00EE7249" w:rsidP="009A2784">
      <w:pPr>
        <w:pStyle w:val="ActionText"/>
        <w:keepNext w:val="0"/>
        <w:ind w:left="720" w:firstLine="0"/>
      </w:pPr>
      <w:r w:rsidRPr="00EE7249">
        <w:t>(Pending question: Shall the House concur in the Senate Amendments--February 27, 2024)</w:t>
      </w:r>
    </w:p>
    <w:p w14:paraId="6E585D1E" w14:textId="77777777" w:rsidR="00EE7249" w:rsidRDefault="00EE7249" w:rsidP="00EE7249">
      <w:pPr>
        <w:pStyle w:val="ActionText"/>
        <w:keepNext w:val="0"/>
        <w:ind w:left="0"/>
      </w:pPr>
    </w:p>
    <w:p w14:paraId="5C620492" w14:textId="7D6CA203" w:rsidR="009A2784" w:rsidRPr="005A10AA" w:rsidRDefault="00EE7249" w:rsidP="00573D96">
      <w:pPr>
        <w:pStyle w:val="ActionText"/>
        <w:keepNext w:val="0"/>
        <w:rPr>
          <w:b/>
          <w:bCs/>
          <w:szCs w:val="22"/>
        </w:rPr>
      </w:pPr>
      <w:r w:rsidRPr="00EE7249">
        <w:rPr>
          <w:b/>
        </w:rPr>
        <w:t>H. 4002</w:t>
      </w:r>
      <w:r w:rsidR="000F1286">
        <w:rPr>
          <w:b/>
        </w:rPr>
        <w:t>—</w:t>
      </w:r>
      <w:r w:rsidR="005A10AA" w:rsidRPr="005A10AA">
        <w:rPr>
          <w:color w:val="000000"/>
          <w:szCs w:val="22"/>
          <w:shd w:val="clear" w:color="auto" w:fill="FFFFFF"/>
        </w:rPr>
        <w:t>Reps</w:t>
      </w:r>
      <w:r w:rsidR="000F1286">
        <w:rPr>
          <w:color w:val="000000"/>
          <w:szCs w:val="22"/>
          <w:shd w:val="clear" w:color="auto" w:fill="FFFFFF"/>
        </w:rPr>
        <w:t xml:space="preserve">. G. M. Smith, W. Newton, Hiott, Davis, B. Newton, Erickson, Bannister, Haddon, Sandifer, Thayer, Carter, Robbins, Blackwell, Forrest and Pope: </w:t>
      </w:r>
      <w:r w:rsidR="005A10AA">
        <w:rPr>
          <w:color w:val="000000"/>
          <w:szCs w:val="22"/>
          <w:shd w:val="clear" w:color="auto" w:fill="FFFFFF"/>
        </w:rPr>
        <w:t xml:space="preserve"> </w:t>
      </w:r>
      <w:r w:rsidR="009A2784" w:rsidRPr="005A10AA">
        <w:rPr>
          <w:b/>
          <w:bCs/>
          <w:color w:val="000000"/>
          <w:szCs w:val="22"/>
          <w:shd w:val="clear" w:color="auto" w:fill="FFFFFF"/>
        </w:rPr>
        <w:t>A BILL TO AMEND THE SOUTH CAROLINA CODE OF LAWS BY ADDING SECTION 24-3-980 SO AS TO PROVIDE IT IS UNLAWFUL FOR AN INMATE UNDER THE JURISDICTION OF THE DEPARTMENT OF CORRECTIONS TO POSSESS TELECOMMUNICATION DEVICES UNLESS AUTHORIZED BY THE DIRECTOR, TO DEFINE THE TERM "TELECOMMUNICATION DEVICE", AND TO PROVIDE PENALTIES.</w:t>
      </w:r>
    </w:p>
    <w:p w14:paraId="6906915C" w14:textId="2F930353" w:rsidR="00EE7249" w:rsidRPr="00EE7249" w:rsidRDefault="00EE7249" w:rsidP="005A10AA">
      <w:pPr>
        <w:pStyle w:val="ActionText"/>
        <w:keepNext w:val="0"/>
        <w:ind w:left="720" w:firstLine="0"/>
      </w:pPr>
      <w:r w:rsidRPr="00EE7249">
        <w:t>(Pending question: Shall the House concur in the Senate Amendments--February 27, 2024)</w:t>
      </w:r>
    </w:p>
    <w:p w14:paraId="6AE235B1" w14:textId="77777777" w:rsidR="00EE7249" w:rsidRDefault="00EE7249" w:rsidP="00EE7249">
      <w:pPr>
        <w:pStyle w:val="ActionText"/>
        <w:keepNext w:val="0"/>
        <w:ind w:left="0"/>
      </w:pPr>
    </w:p>
    <w:p w14:paraId="4D5EBA25" w14:textId="77777777" w:rsidR="00EE7249" w:rsidRDefault="00EE7249" w:rsidP="00EE7249">
      <w:pPr>
        <w:pStyle w:val="ActionText"/>
        <w:ind w:left="0"/>
        <w:jc w:val="center"/>
        <w:rPr>
          <w:b/>
        </w:rPr>
      </w:pPr>
      <w:r>
        <w:rPr>
          <w:b/>
        </w:rPr>
        <w:t>MOTION PERIOD</w:t>
      </w:r>
    </w:p>
    <w:p w14:paraId="21F4BCA2" w14:textId="77777777" w:rsidR="00EE7249" w:rsidRDefault="00EE7249" w:rsidP="00EE7249">
      <w:pPr>
        <w:pStyle w:val="ActionText"/>
        <w:ind w:left="0"/>
        <w:jc w:val="center"/>
        <w:rPr>
          <w:b/>
        </w:rPr>
      </w:pPr>
    </w:p>
    <w:p w14:paraId="1343F769" w14:textId="77777777" w:rsidR="00EE7249" w:rsidRDefault="00EE7249" w:rsidP="00EE7249">
      <w:pPr>
        <w:pStyle w:val="ActionText"/>
        <w:ind w:left="0"/>
        <w:jc w:val="center"/>
        <w:rPr>
          <w:b/>
        </w:rPr>
      </w:pPr>
      <w:r>
        <w:rPr>
          <w:b/>
        </w:rPr>
        <w:t>SECOND READING STATEWIDE CONTESTED BILL</w:t>
      </w:r>
    </w:p>
    <w:p w14:paraId="4617CB80" w14:textId="77777777" w:rsidR="00EE7249" w:rsidRDefault="00EE7249" w:rsidP="00EE7249">
      <w:pPr>
        <w:pStyle w:val="ActionText"/>
        <w:ind w:left="0"/>
        <w:jc w:val="center"/>
        <w:rPr>
          <w:b/>
        </w:rPr>
      </w:pPr>
    </w:p>
    <w:p w14:paraId="0B261301" w14:textId="77777777" w:rsidR="00EE7249" w:rsidRPr="00EE7249" w:rsidRDefault="00EE7249" w:rsidP="00EE7249">
      <w:pPr>
        <w:pStyle w:val="ActionText"/>
      </w:pPr>
      <w:r w:rsidRPr="00EE7249">
        <w:rPr>
          <w:b/>
        </w:rPr>
        <w:t>H. 4927--</w:t>
      </w:r>
      <w:r w:rsidRPr="00EE7249">
        <w:t xml:space="preserve">Reps. Herbkersman, W. Newton, G. M. Smith, Schuessler, B. Newton and Williams: </w:t>
      </w:r>
      <w:r w:rsidRPr="00EE7249">
        <w:rPr>
          <w:b/>
        </w:rPr>
        <w:t>A BILL TO AMEND THE SOUTH CAROLINA CODE OF LAWS BY ADDING CHAPTER 12 TO TITLE 44 SO AS TO CREATE THE "EXECUTIVE OFFICE OF HEALTH AND POLICY", TO PROVIDE FOR THE DUTIES OF THE SECRETARY OF THE OFFICE, AND TO PROVIDE FOR THE RESTRUCTURING OF CERTAIN DEPARTMENTS OF STATE GOVERNMENT TO BECOME COMPONENT DEPARTMENTS OF THE OFFICE; BY AMENDING SECTION 1-30-10, RELATING TO DEPARTMENTS OF STATE GOVERNMENT, SO AS TO MAKE CONFORMING CHANGES; BY AMENDING SECTION 8-17-370, RELATING TO THE MEDIATION OF GRIEVANCES BY THE STATE HUMAN RESOURCES DIRECTOR, SO AS TO ADD THE SECRETARY OF HEALTH AND POLICY, THE OFFICE'S COMPONENT DEPARTMENT DIRECTORS, AND OTHERS TO THE LIST OF EXEMPTED PUBLIC EMPLOYEES; BY AMENDING SECTION 43-21-70, RELATING TO THE EMPLOYMENT OF THE DIRECTOR OF THE DEPARTMENT ON AGING, SO AS TO MAKE CONFORMING CHANGES, AND FOR OTHER PURPOSES; AND BY REPEALING CHAPTER 9 OF TITLE 44 RELATING TO THE STATE DEPARTMENT OF MENTAL HEALTH.</w:t>
      </w:r>
    </w:p>
    <w:p w14:paraId="62B475DC" w14:textId="77777777" w:rsidR="00EE7249" w:rsidRDefault="00EE7249" w:rsidP="00EE7249">
      <w:pPr>
        <w:pStyle w:val="ActionText"/>
        <w:ind w:left="648" w:firstLine="0"/>
      </w:pPr>
      <w:r>
        <w:t>(Judiciary Com.--January 24, 2024)</w:t>
      </w:r>
    </w:p>
    <w:p w14:paraId="4F753706" w14:textId="77777777" w:rsidR="00EE7249" w:rsidRDefault="00EE7249" w:rsidP="00EE7249">
      <w:pPr>
        <w:pStyle w:val="ActionText"/>
        <w:ind w:left="648" w:firstLine="0"/>
      </w:pPr>
      <w:r>
        <w:t>(Fav. With Amdt.--February 14, 2024)</w:t>
      </w:r>
    </w:p>
    <w:p w14:paraId="30759574" w14:textId="77777777" w:rsidR="00EE7249" w:rsidRDefault="00EE7249" w:rsidP="00EE7249">
      <w:pPr>
        <w:pStyle w:val="ActionText"/>
        <w:keepNext w:val="0"/>
        <w:ind w:left="648" w:firstLine="0"/>
      </w:pPr>
      <w:r w:rsidRPr="00EE7249">
        <w:t>(Requests for debate by Reps. Carter, B.L. Cox, Guest, Harris, Hewitt, Hiott, J.E. Johnson, S. Jones, Magnuson, T.A. Morgan, B. Newton, W. Newton, Pace, White and Yow--February 27, 2024)</w:t>
      </w:r>
    </w:p>
    <w:p w14:paraId="2D639EB6" w14:textId="29F35078" w:rsidR="00EE7249" w:rsidRDefault="00EE7249" w:rsidP="00EE7249">
      <w:pPr>
        <w:pStyle w:val="ActionText"/>
        <w:keepNext w:val="0"/>
        <w:ind w:left="648" w:firstLine="0"/>
      </w:pPr>
    </w:p>
    <w:p w14:paraId="2C2FC9AE" w14:textId="77777777" w:rsidR="000538D7" w:rsidRDefault="000538D7" w:rsidP="00EE7249">
      <w:pPr>
        <w:pStyle w:val="ActionText"/>
        <w:keepNext w:val="0"/>
        <w:ind w:left="0" w:firstLine="0"/>
      </w:pPr>
    </w:p>
    <w:p w14:paraId="16BB70BC" w14:textId="77777777" w:rsidR="00AF645D" w:rsidRDefault="00AF645D" w:rsidP="00EE7249">
      <w:pPr>
        <w:pStyle w:val="ActionText"/>
        <w:keepNext w:val="0"/>
        <w:ind w:left="0" w:firstLine="0"/>
      </w:pPr>
    </w:p>
    <w:p w14:paraId="71291FC3" w14:textId="77777777" w:rsidR="00AF645D" w:rsidRDefault="00AF645D" w:rsidP="00EE7249">
      <w:pPr>
        <w:pStyle w:val="ActionText"/>
        <w:keepNext w:val="0"/>
        <w:ind w:left="0" w:firstLine="0"/>
        <w:sectPr w:rsidR="00AF645D" w:rsidSect="00582A2B">
          <w:type w:val="continuous"/>
          <w:pgSz w:w="12240" w:h="15840" w:code="1"/>
          <w:pgMar w:top="1008" w:right="4694" w:bottom="3499" w:left="1224" w:header="1008" w:footer="3499" w:gutter="0"/>
          <w:cols w:space="720"/>
          <w:titlePg/>
        </w:sectPr>
      </w:pPr>
    </w:p>
    <w:p w14:paraId="205828FC" w14:textId="2C286534" w:rsidR="00AF645D" w:rsidRDefault="00AF645D" w:rsidP="00AF645D">
      <w:pPr>
        <w:pStyle w:val="ActionText"/>
        <w:keepNext w:val="0"/>
        <w:ind w:left="0" w:firstLine="0"/>
        <w:jc w:val="center"/>
        <w:rPr>
          <w:b/>
        </w:rPr>
      </w:pPr>
      <w:r w:rsidRPr="00AF645D">
        <w:rPr>
          <w:b/>
        </w:rPr>
        <w:t>HOUSE CALENDAR INDEX</w:t>
      </w:r>
    </w:p>
    <w:p w14:paraId="5799E306" w14:textId="77777777" w:rsidR="00AF645D" w:rsidRDefault="00AF645D" w:rsidP="00AF645D">
      <w:pPr>
        <w:pStyle w:val="ActionText"/>
        <w:keepNext w:val="0"/>
        <w:ind w:left="0" w:firstLine="0"/>
        <w:rPr>
          <w:b/>
        </w:rPr>
      </w:pPr>
    </w:p>
    <w:p w14:paraId="3AD39856" w14:textId="77777777" w:rsidR="00AF645D" w:rsidRDefault="00AF645D" w:rsidP="00AF645D">
      <w:pPr>
        <w:pStyle w:val="ActionText"/>
        <w:keepNext w:val="0"/>
        <w:ind w:left="0" w:firstLine="0"/>
        <w:rPr>
          <w:b/>
        </w:rPr>
        <w:sectPr w:rsidR="00AF645D" w:rsidSect="00AF645D">
          <w:pgSz w:w="12240" w:h="15840" w:code="1"/>
          <w:pgMar w:top="1008" w:right="4694" w:bottom="3499" w:left="1224" w:header="1008" w:footer="3499" w:gutter="0"/>
          <w:cols w:space="720"/>
        </w:sectPr>
      </w:pPr>
    </w:p>
    <w:p w14:paraId="3C3E3DBF" w14:textId="6287EDD0" w:rsidR="00AF645D" w:rsidRPr="00AF645D" w:rsidRDefault="00AF645D" w:rsidP="00AF645D">
      <w:pPr>
        <w:pStyle w:val="ActionText"/>
        <w:keepNext w:val="0"/>
        <w:tabs>
          <w:tab w:val="right" w:leader="dot" w:pos="2520"/>
        </w:tabs>
        <w:ind w:left="0" w:firstLine="0"/>
      </w:pPr>
      <w:bookmarkStart w:id="0" w:name="index_start"/>
      <w:bookmarkEnd w:id="0"/>
      <w:r w:rsidRPr="00AF645D">
        <w:t>H. 3989</w:t>
      </w:r>
      <w:r w:rsidRPr="00AF645D">
        <w:tab/>
        <w:t>4</w:t>
      </w:r>
    </w:p>
    <w:p w14:paraId="0D815BF9" w14:textId="36B20958" w:rsidR="00AF645D" w:rsidRPr="00AF645D" w:rsidRDefault="00AF645D" w:rsidP="00AF645D">
      <w:pPr>
        <w:pStyle w:val="ActionText"/>
        <w:keepNext w:val="0"/>
        <w:tabs>
          <w:tab w:val="right" w:leader="dot" w:pos="2520"/>
        </w:tabs>
        <w:ind w:left="0" w:firstLine="0"/>
      </w:pPr>
      <w:r w:rsidRPr="00AF645D">
        <w:t>H. 4002</w:t>
      </w:r>
      <w:r w:rsidRPr="00AF645D">
        <w:tab/>
        <w:t>5</w:t>
      </w:r>
    </w:p>
    <w:p w14:paraId="67BBEB85" w14:textId="2F473851" w:rsidR="00AF645D" w:rsidRPr="00AF645D" w:rsidRDefault="00AF645D" w:rsidP="00AF645D">
      <w:pPr>
        <w:pStyle w:val="ActionText"/>
        <w:keepNext w:val="0"/>
        <w:tabs>
          <w:tab w:val="right" w:leader="dot" w:pos="2520"/>
        </w:tabs>
        <w:ind w:left="0" w:firstLine="0"/>
      </w:pPr>
      <w:r w:rsidRPr="00AF645D">
        <w:t>H. 4300</w:t>
      </w:r>
      <w:r w:rsidRPr="00AF645D">
        <w:tab/>
        <w:t>5</w:t>
      </w:r>
    </w:p>
    <w:p w14:paraId="206F8C3F" w14:textId="7263FDD0" w:rsidR="00AF645D" w:rsidRPr="00AF645D" w:rsidRDefault="00AF645D" w:rsidP="00AF645D">
      <w:pPr>
        <w:pStyle w:val="ActionText"/>
        <w:keepNext w:val="0"/>
        <w:tabs>
          <w:tab w:val="right" w:leader="dot" w:pos="2520"/>
        </w:tabs>
        <w:ind w:left="0" w:firstLine="0"/>
      </w:pPr>
      <w:r w:rsidRPr="00AF645D">
        <w:t>H. 4386</w:t>
      </w:r>
      <w:r w:rsidRPr="00AF645D">
        <w:tab/>
        <w:t>4</w:t>
      </w:r>
    </w:p>
    <w:p w14:paraId="6BA66E9C" w14:textId="6AEE3E85" w:rsidR="00AF645D" w:rsidRPr="00AF645D" w:rsidRDefault="00AF645D" w:rsidP="00AF645D">
      <w:pPr>
        <w:pStyle w:val="ActionText"/>
        <w:keepNext w:val="0"/>
        <w:tabs>
          <w:tab w:val="right" w:leader="dot" w:pos="2520"/>
        </w:tabs>
        <w:ind w:left="0" w:firstLine="0"/>
      </w:pPr>
      <w:r w:rsidRPr="00AF645D">
        <w:t>H. 4387</w:t>
      </w:r>
      <w:r w:rsidRPr="00AF645D">
        <w:tab/>
        <w:t>4</w:t>
      </w:r>
    </w:p>
    <w:p w14:paraId="74906070" w14:textId="61D0AF1B" w:rsidR="00AF645D" w:rsidRPr="00AF645D" w:rsidRDefault="00AF645D" w:rsidP="00AF645D">
      <w:pPr>
        <w:pStyle w:val="ActionText"/>
        <w:keepNext w:val="0"/>
        <w:tabs>
          <w:tab w:val="right" w:leader="dot" w:pos="2520"/>
        </w:tabs>
        <w:ind w:left="0" w:firstLine="0"/>
      </w:pPr>
      <w:r w:rsidRPr="00AF645D">
        <w:t>H. 4875</w:t>
      </w:r>
      <w:r w:rsidRPr="00AF645D">
        <w:tab/>
        <w:t>3</w:t>
      </w:r>
    </w:p>
    <w:p w14:paraId="664F908E" w14:textId="4C22F5CD" w:rsidR="00AF645D" w:rsidRPr="00AF645D" w:rsidRDefault="00AF645D" w:rsidP="00AF645D">
      <w:pPr>
        <w:pStyle w:val="ActionText"/>
        <w:keepNext w:val="0"/>
        <w:tabs>
          <w:tab w:val="right" w:leader="dot" w:pos="2520"/>
        </w:tabs>
        <w:ind w:left="0" w:firstLine="0"/>
      </w:pPr>
      <w:r>
        <w:br w:type="column"/>
      </w:r>
      <w:r w:rsidRPr="00AF645D">
        <w:t>H. 4927</w:t>
      </w:r>
      <w:r w:rsidRPr="00AF645D">
        <w:tab/>
        <w:t>6</w:t>
      </w:r>
    </w:p>
    <w:p w14:paraId="5CF1200E" w14:textId="77777777" w:rsidR="00AF645D" w:rsidRPr="00AF645D" w:rsidRDefault="00AF645D" w:rsidP="00AF645D">
      <w:pPr>
        <w:pStyle w:val="ActionText"/>
        <w:keepNext w:val="0"/>
        <w:tabs>
          <w:tab w:val="right" w:leader="dot" w:pos="2520"/>
        </w:tabs>
        <w:ind w:left="0" w:firstLine="0"/>
      </w:pPr>
    </w:p>
    <w:p w14:paraId="066AF50A" w14:textId="504736E1" w:rsidR="00AF645D" w:rsidRPr="00AF645D" w:rsidRDefault="00AF645D" w:rsidP="00AF645D">
      <w:pPr>
        <w:pStyle w:val="ActionText"/>
        <w:keepNext w:val="0"/>
        <w:tabs>
          <w:tab w:val="right" w:leader="dot" w:pos="2520"/>
        </w:tabs>
        <w:ind w:left="0" w:firstLine="0"/>
      </w:pPr>
      <w:r w:rsidRPr="00AF645D">
        <w:t>S. 298</w:t>
      </w:r>
      <w:r w:rsidRPr="00AF645D">
        <w:tab/>
        <w:t>5</w:t>
      </w:r>
    </w:p>
    <w:p w14:paraId="4C4670D0" w14:textId="4562B7A6" w:rsidR="00AF645D" w:rsidRPr="00AF645D" w:rsidRDefault="00AF645D" w:rsidP="00AF645D">
      <w:pPr>
        <w:pStyle w:val="ActionText"/>
        <w:keepNext w:val="0"/>
        <w:tabs>
          <w:tab w:val="right" w:leader="dot" w:pos="2520"/>
        </w:tabs>
        <w:ind w:left="0" w:firstLine="0"/>
      </w:pPr>
      <w:r w:rsidRPr="00AF645D">
        <w:t>S. 557</w:t>
      </w:r>
      <w:r w:rsidRPr="00AF645D">
        <w:tab/>
        <w:t>5</w:t>
      </w:r>
    </w:p>
    <w:p w14:paraId="565EAE08" w14:textId="77777777" w:rsidR="00AF645D" w:rsidRDefault="00AF645D" w:rsidP="00AF645D">
      <w:pPr>
        <w:pStyle w:val="ActionText"/>
        <w:keepNext w:val="0"/>
        <w:tabs>
          <w:tab w:val="right" w:leader="dot" w:pos="2520"/>
        </w:tabs>
        <w:ind w:left="0" w:firstLine="0"/>
      </w:pPr>
      <w:r w:rsidRPr="00AF645D">
        <w:t>S. 912</w:t>
      </w:r>
      <w:r w:rsidRPr="00AF645D">
        <w:tab/>
        <w:t>4</w:t>
      </w:r>
    </w:p>
    <w:p w14:paraId="09474333" w14:textId="77777777" w:rsidR="00AF645D" w:rsidRDefault="00AF645D" w:rsidP="00AF645D">
      <w:pPr>
        <w:pStyle w:val="ActionText"/>
        <w:keepNext w:val="0"/>
        <w:tabs>
          <w:tab w:val="right" w:leader="dot" w:pos="2520"/>
        </w:tabs>
        <w:ind w:left="0" w:firstLine="0"/>
        <w:sectPr w:rsidR="00AF645D" w:rsidSect="00AF645D">
          <w:type w:val="continuous"/>
          <w:pgSz w:w="12240" w:h="15840" w:code="1"/>
          <w:pgMar w:top="1008" w:right="4694" w:bottom="3499" w:left="1224" w:header="1008" w:footer="3499" w:gutter="0"/>
          <w:cols w:num="2" w:space="720"/>
        </w:sectPr>
      </w:pPr>
    </w:p>
    <w:p w14:paraId="775B6E76" w14:textId="743CAA50" w:rsidR="00AF645D" w:rsidRPr="00AF645D" w:rsidRDefault="00AF645D" w:rsidP="00AF645D">
      <w:pPr>
        <w:pStyle w:val="ActionText"/>
        <w:keepNext w:val="0"/>
        <w:tabs>
          <w:tab w:val="right" w:leader="dot" w:pos="2520"/>
        </w:tabs>
        <w:ind w:left="0" w:firstLine="0"/>
      </w:pPr>
    </w:p>
    <w:sectPr w:rsidR="00AF645D" w:rsidRPr="00AF645D" w:rsidSect="00AF645D">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79797" w14:textId="77777777" w:rsidR="00EE7249" w:rsidRDefault="00EE7249">
      <w:r>
        <w:separator/>
      </w:r>
    </w:p>
  </w:endnote>
  <w:endnote w:type="continuationSeparator" w:id="0">
    <w:p w14:paraId="536971F5" w14:textId="77777777" w:rsidR="00EE7249" w:rsidRDefault="00EE7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9536F"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112B2E6"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587E4"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33B0600"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E507" w14:textId="754481D9" w:rsidR="008C5819" w:rsidRDefault="008C5819">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BE4EA" w14:textId="00F4271A" w:rsidR="008C5819" w:rsidRDefault="008C5819">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F3872" w14:textId="77777777" w:rsidR="00EE7249" w:rsidRDefault="00EE72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7F5417D" w14:textId="77777777" w:rsidR="00EE7249" w:rsidRDefault="00EE724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5A253" w14:textId="77777777" w:rsidR="00EE7249" w:rsidRDefault="00EE7249">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6414842" w14:textId="77777777" w:rsidR="00EE7249" w:rsidRDefault="00EE7249">
    <w:pPr>
      <w:pStyle w:val="Footer"/>
    </w:pPr>
    <w:r>
      <w:t>HC</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878083"/>
      <w:docPartObj>
        <w:docPartGallery w:val="Page Numbers (Bottom of Page)"/>
        <w:docPartUnique/>
      </w:docPartObj>
    </w:sdtPr>
    <w:sdtEndPr>
      <w:rPr>
        <w:noProof/>
      </w:rPr>
    </w:sdtEndPr>
    <w:sdtContent>
      <w:p w14:paraId="6CAF2E05" w14:textId="77777777" w:rsidR="008C5819" w:rsidRDefault="008C58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1DBA4" w14:textId="77777777" w:rsidR="00EE7249" w:rsidRDefault="00EE7249">
      <w:r>
        <w:separator/>
      </w:r>
    </w:p>
  </w:footnote>
  <w:footnote w:type="continuationSeparator" w:id="0">
    <w:p w14:paraId="394DD894" w14:textId="77777777" w:rsidR="00EE7249" w:rsidRDefault="00EE7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8F8E2" w14:textId="77777777" w:rsidR="00AF645D" w:rsidRDefault="00AF64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DFABD" w14:textId="77777777" w:rsidR="00AF645D" w:rsidRDefault="00AF64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3AAB2" w14:textId="77777777" w:rsidR="00AF645D" w:rsidRDefault="00AF645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02CB6" w14:textId="77777777" w:rsidR="00EE7249" w:rsidRDefault="00EE72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249"/>
    <w:rsid w:val="00000B85"/>
    <w:rsid w:val="0000294D"/>
    <w:rsid w:val="000538D7"/>
    <w:rsid w:val="000D09C3"/>
    <w:rsid w:val="000F1286"/>
    <w:rsid w:val="00170F11"/>
    <w:rsid w:val="00573D96"/>
    <w:rsid w:val="00582A2B"/>
    <w:rsid w:val="005A10AA"/>
    <w:rsid w:val="008C5819"/>
    <w:rsid w:val="008D4776"/>
    <w:rsid w:val="009A2784"/>
    <w:rsid w:val="00AF645D"/>
    <w:rsid w:val="00EE7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3EFC70"/>
  <w15:chartTrackingRefBased/>
  <w15:docId w15:val="{964F79AB-E7F1-4541-9E9D-071BF91D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EE7249"/>
    <w:pPr>
      <w:keepNext/>
      <w:ind w:left="0" w:firstLine="0"/>
      <w:outlineLvl w:val="2"/>
    </w:pPr>
    <w:rPr>
      <w:b/>
      <w:sz w:val="20"/>
    </w:rPr>
  </w:style>
  <w:style w:type="paragraph" w:styleId="Heading4">
    <w:name w:val="heading 4"/>
    <w:basedOn w:val="Normal"/>
    <w:next w:val="Normal"/>
    <w:link w:val="Heading4Char"/>
    <w:qFormat/>
    <w:rsid w:val="00EE7249"/>
    <w:pPr>
      <w:keepNext/>
      <w:tabs>
        <w:tab w:val="center" w:pos="3168"/>
      </w:tabs>
      <w:ind w:left="0" w:firstLine="0"/>
      <w:outlineLvl w:val="3"/>
    </w:pPr>
    <w:rPr>
      <w:b/>
      <w:snapToGrid w:val="0"/>
    </w:rPr>
  </w:style>
  <w:style w:type="paragraph" w:styleId="Heading6">
    <w:name w:val="heading 6"/>
    <w:basedOn w:val="Normal"/>
    <w:next w:val="Normal"/>
    <w:link w:val="Heading6Char"/>
    <w:qFormat/>
    <w:rsid w:val="00EE7249"/>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EE7249"/>
    <w:rPr>
      <w:b/>
    </w:rPr>
  </w:style>
  <w:style w:type="character" w:customStyle="1" w:styleId="Heading4Char">
    <w:name w:val="Heading 4 Char"/>
    <w:basedOn w:val="DefaultParagraphFont"/>
    <w:link w:val="Heading4"/>
    <w:rsid w:val="00EE7249"/>
    <w:rPr>
      <w:b/>
      <w:snapToGrid w:val="0"/>
      <w:sz w:val="22"/>
    </w:rPr>
  </w:style>
  <w:style w:type="character" w:customStyle="1" w:styleId="Heading6Char">
    <w:name w:val="Heading 6 Char"/>
    <w:basedOn w:val="DefaultParagraphFont"/>
    <w:link w:val="Heading6"/>
    <w:rsid w:val="00EE7249"/>
    <w:rPr>
      <w:b/>
      <w:snapToGrid w:val="0"/>
      <w:sz w:val="26"/>
    </w:rPr>
  </w:style>
  <w:style w:type="character" w:customStyle="1" w:styleId="FooterChar">
    <w:name w:val="Footer Char"/>
    <w:link w:val="Footer"/>
    <w:uiPriority w:val="99"/>
    <w:rsid w:val="00EE7249"/>
    <w:rPr>
      <w:sz w:val="22"/>
    </w:rPr>
  </w:style>
  <w:style w:type="character" w:styleId="Hyperlink">
    <w:name w:val="Hyperlink"/>
    <w:basedOn w:val="DefaultParagraphFont"/>
    <w:uiPriority w:val="99"/>
    <w:semiHidden/>
    <w:unhideWhenUsed/>
    <w:rsid w:val="00000B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scstatehouse.gov/member.php?code=141193165&amp;chamber=S" TargetMode="External"/><Relationship Id="rId7" Type="http://schemas.openxmlformats.org/officeDocument/2006/relationships/image" Target="file:///\\netapp4\House_lib\H-CHAMB\Lis_Cal\graphics\hseal" TargetMode="Externa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https://www.scstatehouse.gov/member.php?code=2272727&amp;chamber=S" TargetMode="Externa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yperlink" Target="https://www.scstatehouse.gov/member.php?code=456818127&amp;chamber=S" TargetMode="Externa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24" Type="http://schemas.openxmlformats.org/officeDocument/2006/relationships/hyperlink" Target="https://www.scstatehouse.gov/member.php?code=302272691&amp;chamber=S" TargetMode="External"/><Relationship Id="rId5"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yperlink" Target="https://www.scstatehouse.gov/member.php?code=993465790&amp;chamber=S" TargetMode="Externa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scstatehouse.gov/member.php?code=1847727051&amp;chamber=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1270</Words>
  <Characters>6732</Characters>
  <Application>Microsoft Office Word</Application>
  <DocSecurity>0</DocSecurity>
  <Lines>289</Lines>
  <Paragraphs>137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2/28/2024 - South Carolina Legislature Online</dc:title>
  <dc:subject/>
  <dc:creator>DJuana Wilson</dc:creator>
  <cp:keywords/>
  <cp:lastModifiedBy>Derrick Williamson</cp:lastModifiedBy>
  <cp:revision>4</cp:revision>
  <cp:lastPrinted>2024-02-27T19:22:00Z</cp:lastPrinted>
  <dcterms:created xsi:type="dcterms:W3CDTF">2024-02-27T20:58:00Z</dcterms:created>
  <dcterms:modified xsi:type="dcterms:W3CDTF">2024-02-27T21:33:00Z</dcterms:modified>
</cp:coreProperties>
</file>