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F933" w14:textId="7A6DF456" w:rsidR="00637A90" w:rsidRDefault="00637A90">
      <w:pPr>
        <w:pStyle w:val="Heading6"/>
        <w:jc w:val="center"/>
        <w:rPr>
          <w:sz w:val="22"/>
        </w:rPr>
      </w:pPr>
      <w:r>
        <w:rPr>
          <w:sz w:val="22"/>
        </w:rPr>
        <w:t xml:space="preserve">HOUSE TO MEET AT </w:t>
      </w:r>
      <w:r w:rsidR="0084409E">
        <w:rPr>
          <w:sz w:val="22"/>
        </w:rPr>
        <w:t>12:00 NOON</w:t>
      </w:r>
    </w:p>
    <w:p w14:paraId="0178DE2A" w14:textId="77777777" w:rsidR="00637A90" w:rsidRDefault="00637A90">
      <w:pPr>
        <w:tabs>
          <w:tab w:val="right" w:pos="6336"/>
        </w:tabs>
        <w:ind w:left="0" w:firstLine="0"/>
        <w:jc w:val="center"/>
      </w:pPr>
    </w:p>
    <w:p w14:paraId="14EFB36C" w14:textId="25708993" w:rsidR="00637A90" w:rsidRDefault="00637A90">
      <w:pPr>
        <w:tabs>
          <w:tab w:val="right" w:pos="6336"/>
        </w:tabs>
        <w:ind w:left="0" w:firstLine="0"/>
        <w:jc w:val="right"/>
        <w:rPr>
          <w:b/>
        </w:rPr>
      </w:pPr>
      <w:r>
        <w:rPr>
          <w:b/>
        </w:rPr>
        <w:t>NO. 4</w:t>
      </w:r>
      <w:r w:rsidR="0084409E">
        <w:rPr>
          <w:b/>
        </w:rPr>
        <w:t>4</w:t>
      </w:r>
    </w:p>
    <w:p w14:paraId="4AC2F89F" w14:textId="77777777" w:rsidR="00637A90" w:rsidRDefault="00637A90">
      <w:pPr>
        <w:tabs>
          <w:tab w:val="center" w:pos="3168"/>
        </w:tabs>
        <w:ind w:left="0" w:firstLine="0"/>
        <w:jc w:val="center"/>
      </w:pPr>
      <w:r>
        <w:rPr>
          <w:b/>
        </w:rPr>
        <w:t>CALENDAR</w:t>
      </w:r>
    </w:p>
    <w:p w14:paraId="34C8CE8E" w14:textId="77777777" w:rsidR="00637A90" w:rsidRDefault="00637A90">
      <w:pPr>
        <w:ind w:left="0" w:firstLine="0"/>
        <w:jc w:val="center"/>
      </w:pPr>
    </w:p>
    <w:p w14:paraId="16A8F734" w14:textId="77777777" w:rsidR="00637A90" w:rsidRDefault="00637A90">
      <w:pPr>
        <w:tabs>
          <w:tab w:val="center" w:pos="3168"/>
        </w:tabs>
        <w:ind w:left="0" w:firstLine="0"/>
        <w:jc w:val="center"/>
        <w:rPr>
          <w:b/>
        </w:rPr>
      </w:pPr>
      <w:r>
        <w:rPr>
          <w:b/>
        </w:rPr>
        <w:t>OF THE</w:t>
      </w:r>
    </w:p>
    <w:p w14:paraId="6B2042A8" w14:textId="77777777" w:rsidR="00637A90" w:rsidRDefault="00637A90">
      <w:pPr>
        <w:ind w:left="0" w:firstLine="0"/>
        <w:jc w:val="center"/>
      </w:pPr>
    </w:p>
    <w:p w14:paraId="4FAA0CC9" w14:textId="77777777" w:rsidR="00637A90" w:rsidRDefault="00637A90">
      <w:pPr>
        <w:tabs>
          <w:tab w:val="center" w:pos="3168"/>
        </w:tabs>
        <w:ind w:left="0" w:firstLine="0"/>
        <w:jc w:val="center"/>
      </w:pPr>
      <w:r>
        <w:rPr>
          <w:b/>
        </w:rPr>
        <w:t>HOUSE OF REPRESENTATIVES</w:t>
      </w:r>
    </w:p>
    <w:p w14:paraId="49B94845" w14:textId="77777777" w:rsidR="00637A90" w:rsidRDefault="00637A90">
      <w:pPr>
        <w:ind w:left="0" w:firstLine="0"/>
        <w:jc w:val="center"/>
      </w:pPr>
    </w:p>
    <w:p w14:paraId="64166352" w14:textId="77777777" w:rsidR="00637A90" w:rsidRDefault="00637A90">
      <w:pPr>
        <w:pStyle w:val="Heading4"/>
        <w:jc w:val="center"/>
        <w:rPr>
          <w:snapToGrid/>
        </w:rPr>
      </w:pPr>
      <w:r>
        <w:rPr>
          <w:snapToGrid/>
        </w:rPr>
        <w:t>OF THE</w:t>
      </w:r>
    </w:p>
    <w:p w14:paraId="49ED1BFA" w14:textId="77777777" w:rsidR="00637A90" w:rsidRDefault="00637A90">
      <w:pPr>
        <w:ind w:left="0" w:firstLine="0"/>
        <w:jc w:val="center"/>
      </w:pPr>
    </w:p>
    <w:p w14:paraId="285721D6" w14:textId="77777777" w:rsidR="00637A90" w:rsidRDefault="00637A90">
      <w:pPr>
        <w:tabs>
          <w:tab w:val="center" w:pos="3168"/>
        </w:tabs>
        <w:ind w:left="0" w:firstLine="0"/>
        <w:jc w:val="center"/>
        <w:rPr>
          <w:b/>
        </w:rPr>
      </w:pPr>
      <w:r>
        <w:rPr>
          <w:b/>
        </w:rPr>
        <w:t>STATE OF SOUTH CAROLINA</w:t>
      </w:r>
    </w:p>
    <w:p w14:paraId="31B9C451" w14:textId="77777777" w:rsidR="00637A90" w:rsidRDefault="00637A90">
      <w:pPr>
        <w:ind w:left="0" w:firstLine="0"/>
        <w:jc w:val="center"/>
        <w:rPr>
          <w:b/>
        </w:rPr>
      </w:pPr>
    </w:p>
    <w:p w14:paraId="3EAD2C65" w14:textId="77777777" w:rsidR="00637A90" w:rsidRDefault="00637A90">
      <w:pPr>
        <w:ind w:left="0" w:firstLine="0"/>
        <w:jc w:val="center"/>
        <w:rPr>
          <w:b/>
        </w:rPr>
      </w:pPr>
    </w:p>
    <w:p w14:paraId="148CF7C9" w14:textId="6CA9AC5B" w:rsidR="00637A90" w:rsidRDefault="00637A90">
      <w:pPr>
        <w:ind w:left="0" w:firstLine="0"/>
        <w:jc w:val="center"/>
        <w:rPr>
          <w:b/>
        </w:rPr>
      </w:pPr>
      <w:r>
        <w:rPr>
          <w:b/>
          <w:noProof/>
        </w:rPr>
        <w:drawing>
          <wp:inline distT="0" distB="0" distL="0" distR="0" wp14:anchorId="0F2B93A5" wp14:editId="44B4F1B6">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F0A8C5E" w14:textId="77777777" w:rsidR="00637A90" w:rsidRDefault="00637A90">
      <w:pPr>
        <w:ind w:left="0" w:firstLine="0"/>
        <w:jc w:val="center"/>
        <w:rPr>
          <w:b/>
        </w:rPr>
      </w:pPr>
    </w:p>
    <w:p w14:paraId="52B7F4BF" w14:textId="77777777" w:rsidR="00637A90" w:rsidRDefault="00637A90">
      <w:pPr>
        <w:pStyle w:val="Heading3"/>
        <w:jc w:val="center"/>
      </w:pPr>
      <w:r>
        <w:t>REGULAR SESSION BEGINNING TUESDAY, JANUARY 10, 2023</w:t>
      </w:r>
    </w:p>
    <w:p w14:paraId="7635344D" w14:textId="77777777" w:rsidR="00637A90" w:rsidRDefault="00637A90">
      <w:pPr>
        <w:ind w:left="0" w:firstLine="0"/>
        <w:jc w:val="center"/>
        <w:rPr>
          <w:b/>
        </w:rPr>
      </w:pPr>
    </w:p>
    <w:p w14:paraId="722463E8" w14:textId="77777777" w:rsidR="00637A90" w:rsidRDefault="00637A90">
      <w:pPr>
        <w:ind w:left="0" w:firstLine="0"/>
        <w:jc w:val="center"/>
        <w:rPr>
          <w:b/>
        </w:rPr>
      </w:pPr>
    </w:p>
    <w:p w14:paraId="7919B7E2" w14:textId="070DFCEF" w:rsidR="00637A90" w:rsidRPr="00567CA8" w:rsidRDefault="0084409E">
      <w:pPr>
        <w:ind w:left="0" w:firstLine="0"/>
        <w:jc w:val="center"/>
        <w:rPr>
          <w:b/>
        </w:rPr>
      </w:pPr>
      <w:r>
        <w:rPr>
          <w:b/>
        </w:rPr>
        <w:t>TUESDAY, APRIL 9</w:t>
      </w:r>
      <w:r w:rsidR="00637A90" w:rsidRPr="00567CA8">
        <w:rPr>
          <w:b/>
        </w:rPr>
        <w:t>, 2024</w:t>
      </w:r>
    </w:p>
    <w:p w14:paraId="6AB05C00" w14:textId="77777777" w:rsidR="00637A90" w:rsidRDefault="00637A90">
      <w:pPr>
        <w:ind w:left="0" w:firstLine="0"/>
        <w:jc w:val="center"/>
        <w:rPr>
          <w:b/>
        </w:rPr>
      </w:pPr>
    </w:p>
    <w:p w14:paraId="0AC6526E" w14:textId="77777777" w:rsidR="00637A90" w:rsidRDefault="00637A90">
      <w:pPr>
        <w:pStyle w:val="ActionText"/>
        <w:sectPr w:rsidR="00637A9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555050C" w14:textId="77777777" w:rsidR="00637A90" w:rsidRDefault="00637A90">
      <w:pPr>
        <w:pStyle w:val="ActionText"/>
        <w:sectPr w:rsidR="00637A90">
          <w:pgSz w:w="12240" w:h="15840" w:code="1"/>
          <w:pgMar w:top="1008" w:right="4694" w:bottom="3499" w:left="1224" w:header="1008" w:footer="3499" w:gutter="0"/>
          <w:cols w:space="720"/>
          <w:titlePg/>
        </w:sectPr>
      </w:pPr>
    </w:p>
    <w:p w14:paraId="59AF9B50" w14:textId="77777777" w:rsidR="00637A90" w:rsidRPr="00637A90" w:rsidRDefault="00637A90" w:rsidP="00637A90">
      <w:pPr>
        <w:pStyle w:val="ActionText"/>
        <w:jc w:val="center"/>
        <w:rPr>
          <w:b/>
        </w:rPr>
      </w:pPr>
      <w:r w:rsidRPr="00637A90">
        <w:rPr>
          <w:b/>
        </w:rPr>
        <w:t>INVITATIONS</w:t>
      </w:r>
    </w:p>
    <w:p w14:paraId="40E632F0" w14:textId="77777777" w:rsidR="00637A90" w:rsidRDefault="00637A90" w:rsidP="00637A90">
      <w:pPr>
        <w:pStyle w:val="ActionText"/>
        <w:jc w:val="center"/>
        <w:rPr>
          <w:b/>
        </w:rPr>
      </w:pPr>
    </w:p>
    <w:p w14:paraId="5A3D0A16" w14:textId="77777777" w:rsidR="00637A90" w:rsidRDefault="00637A90" w:rsidP="00637A90">
      <w:pPr>
        <w:pStyle w:val="ActionText"/>
        <w:jc w:val="center"/>
        <w:rPr>
          <w:b/>
        </w:rPr>
      </w:pPr>
      <w:r>
        <w:rPr>
          <w:b/>
        </w:rPr>
        <w:t>Tuesday, April 9, 2024, 6:00 p.m. - 7:30 p.m.</w:t>
      </w:r>
    </w:p>
    <w:p w14:paraId="72B8D338" w14:textId="77777777" w:rsidR="00637A90" w:rsidRDefault="00637A90" w:rsidP="00637A90">
      <w:pPr>
        <w:pStyle w:val="ActionText"/>
        <w:ind w:left="0" w:firstLine="0"/>
      </w:pPr>
      <w:r>
        <w:t>Members of the House and staff, reception, The Palmetto Club, by the Historic Mitchelville Freedom Park.</w:t>
      </w:r>
    </w:p>
    <w:p w14:paraId="60D4DDAC" w14:textId="77777777" w:rsidR="00637A90" w:rsidRDefault="00637A90" w:rsidP="00637A90">
      <w:pPr>
        <w:pStyle w:val="ActionText"/>
        <w:keepNext w:val="0"/>
        <w:ind w:left="0" w:firstLine="0"/>
        <w:jc w:val="center"/>
      </w:pPr>
      <w:r>
        <w:t>(Accepted--March 20, 2024)</w:t>
      </w:r>
    </w:p>
    <w:p w14:paraId="471D3073" w14:textId="77777777" w:rsidR="00637A90" w:rsidRDefault="00637A90" w:rsidP="00637A90">
      <w:pPr>
        <w:pStyle w:val="ActionText"/>
        <w:keepNext w:val="0"/>
        <w:ind w:left="0" w:firstLine="0"/>
        <w:jc w:val="center"/>
      </w:pPr>
    </w:p>
    <w:p w14:paraId="20DDD54D" w14:textId="77777777" w:rsidR="00637A90" w:rsidRDefault="00637A90" w:rsidP="00637A90">
      <w:pPr>
        <w:pStyle w:val="ActionText"/>
        <w:ind w:left="0" w:firstLine="0"/>
        <w:jc w:val="center"/>
        <w:rPr>
          <w:b/>
        </w:rPr>
      </w:pPr>
      <w:r>
        <w:rPr>
          <w:b/>
        </w:rPr>
        <w:t>Tuesday, April 9, 2024, 6:00 p.m. - 7:00 p.m.</w:t>
      </w:r>
    </w:p>
    <w:p w14:paraId="0FBA21A9" w14:textId="77777777" w:rsidR="00637A90" w:rsidRDefault="00637A90" w:rsidP="00637A90">
      <w:pPr>
        <w:pStyle w:val="ActionText"/>
        <w:ind w:left="0" w:firstLine="0"/>
      </w:pPr>
      <w:r>
        <w:t>Members of the House and staff, reception, Bourbon, 1214 Main Street, by HCA Healthcare.</w:t>
      </w:r>
    </w:p>
    <w:p w14:paraId="0306A9C9" w14:textId="77777777" w:rsidR="00637A90" w:rsidRDefault="00637A90" w:rsidP="00637A90">
      <w:pPr>
        <w:pStyle w:val="ActionText"/>
        <w:keepNext w:val="0"/>
        <w:ind w:left="0" w:firstLine="0"/>
        <w:jc w:val="center"/>
      </w:pPr>
      <w:r>
        <w:t>(Accepted--March 20, 2024)</w:t>
      </w:r>
    </w:p>
    <w:p w14:paraId="37EDC865" w14:textId="77777777" w:rsidR="00637A90" w:rsidRDefault="00637A90" w:rsidP="00637A90">
      <w:pPr>
        <w:pStyle w:val="ActionText"/>
        <w:keepNext w:val="0"/>
        <w:ind w:left="0" w:firstLine="0"/>
        <w:jc w:val="center"/>
      </w:pPr>
    </w:p>
    <w:p w14:paraId="4BA314D8" w14:textId="77777777" w:rsidR="00637A90" w:rsidRDefault="00637A90" w:rsidP="00637A90">
      <w:pPr>
        <w:pStyle w:val="ActionText"/>
        <w:ind w:left="0" w:firstLine="0"/>
        <w:jc w:val="center"/>
        <w:rPr>
          <w:b/>
        </w:rPr>
      </w:pPr>
      <w:r>
        <w:rPr>
          <w:b/>
        </w:rPr>
        <w:t>Wednesday, April 10, 2024, 8:00 a.m. - 10:00 a.m.</w:t>
      </w:r>
    </w:p>
    <w:p w14:paraId="64BBDED8" w14:textId="77777777" w:rsidR="00637A90" w:rsidRDefault="00637A90" w:rsidP="00637A90">
      <w:pPr>
        <w:pStyle w:val="ActionText"/>
        <w:ind w:left="0" w:firstLine="0"/>
      </w:pPr>
      <w:r>
        <w:t>Members of the House and staff, breakfast, Room 112, Blatt Bldg., by South Carolina's Coalition for Mathematics and Science.</w:t>
      </w:r>
    </w:p>
    <w:p w14:paraId="213400B9" w14:textId="77777777" w:rsidR="00637A90" w:rsidRDefault="00637A90" w:rsidP="00637A90">
      <w:pPr>
        <w:pStyle w:val="ActionText"/>
        <w:keepNext w:val="0"/>
        <w:ind w:left="0" w:firstLine="0"/>
        <w:jc w:val="center"/>
      </w:pPr>
      <w:r>
        <w:t>(Accepted--March 20, 2024)</w:t>
      </w:r>
    </w:p>
    <w:p w14:paraId="6F16E2B8" w14:textId="77777777" w:rsidR="00637A90" w:rsidRDefault="00637A90" w:rsidP="00637A90">
      <w:pPr>
        <w:pStyle w:val="ActionText"/>
        <w:keepNext w:val="0"/>
        <w:ind w:left="0" w:firstLine="0"/>
        <w:jc w:val="center"/>
      </w:pPr>
    </w:p>
    <w:p w14:paraId="36000A1E" w14:textId="77777777" w:rsidR="00637A90" w:rsidRDefault="00637A90" w:rsidP="00637A90">
      <w:pPr>
        <w:pStyle w:val="ActionText"/>
        <w:ind w:left="0" w:firstLine="0"/>
        <w:jc w:val="center"/>
        <w:rPr>
          <w:b/>
        </w:rPr>
      </w:pPr>
      <w:r>
        <w:rPr>
          <w:b/>
        </w:rPr>
        <w:t>Wednesday, April 10, 2024, 12:00 noon - 2:00 p.m.</w:t>
      </w:r>
    </w:p>
    <w:p w14:paraId="639A3CBD" w14:textId="77777777" w:rsidR="00637A90" w:rsidRDefault="00637A90" w:rsidP="00637A90">
      <w:pPr>
        <w:pStyle w:val="ActionText"/>
        <w:ind w:left="0" w:firstLine="0"/>
      </w:pPr>
      <w:r>
        <w:t>Members of the House, luncheon, Room 112 Blatt Bldg., by the South Carolina Association for Community Economic Development.</w:t>
      </w:r>
    </w:p>
    <w:p w14:paraId="7123BD11" w14:textId="77777777" w:rsidR="00637A90" w:rsidRDefault="00637A90" w:rsidP="00637A90">
      <w:pPr>
        <w:pStyle w:val="ActionText"/>
        <w:keepNext w:val="0"/>
        <w:ind w:left="0" w:firstLine="0"/>
        <w:jc w:val="center"/>
      </w:pPr>
      <w:r>
        <w:t>(Accepted--March 20, 2024)</w:t>
      </w:r>
    </w:p>
    <w:p w14:paraId="788942E9" w14:textId="77777777" w:rsidR="00637A90" w:rsidRDefault="00637A90" w:rsidP="00637A90">
      <w:pPr>
        <w:pStyle w:val="ActionText"/>
        <w:keepNext w:val="0"/>
        <w:ind w:left="0" w:firstLine="0"/>
        <w:jc w:val="center"/>
      </w:pPr>
    </w:p>
    <w:p w14:paraId="50125E9B" w14:textId="77777777" w:rsidR="00637A90" w:rsidRDefault="00637A90" w:rsidP="00637A90">
      <w:pPr>
        <w:pStyle w:val="ActionText"/>
        <w:ind w:left="0" w:firstLine="0"/>
        <w:jc w:val="center"/>
        <w:rPr>
          <w:b/>
        </w:rPr>
      </w:pPr>
      <w:r>
        <w:rPr>
          <w:b/>
        </w:rPr>
        <w:t>Wednesday, April 10, 2024, 6:00 p.m. - 7:00 p.m.</w:t>
      </w:r>
    </w:p>
    <w:p w14:paraId="64A0D6D3" w14:textId="77777777" w:rsidR="00637A90" w:rsidRDefault="00637A90" w:rsidP="00637A90">
      <w:pPr>
        <w:pStyle w:val="ActionText"/>
        <w:ind w:left="0" w:firstLine="0"/>
      </w:pPr>
      <w:r>
        <w:t>Members of the House and staff, reception, 1208 Washington Place, by the South Carolina Association for Justice.</w:t>
      </w:r>
    </w:p>
    <w:p w14:paraId="016B2E46" w14:textId="77777777" w:rsidR="00637A90" w:rsidRDefault="00637A90" w:rsidP="00637A90">
      <w:pPr>
        <w:pStyle w:val="ActionText"/>
        <w:keepNext w:val="0"/>
        <w:ind w:left="0" w:firstLine="0"/>
        <w:jc w:val="center"/>
      </w:pPr>
      <w:r>
        <w:t>(Accepted--March 20, 2024)</w:t>
      </w:r>
    </w:p>
    <w:p w14:paraId="7285F336" w14:textId="77777777" w:rsidR="00637A90" w:rsidRDefault="00637A90" w:rsidP="00637A90">
      <w:pPr>
        <w:pStyle w:val="ActionText"/>
        <w:keepNext w:val="0"/>
        <w:ind w:left="0" w:firstLine="0"/>
        <w:jc w:val="center"/>
      </w:pPr>
    </w:p>
    <w:p w14:paraId="2F9D4278" w14:textId="77777777" w:rsidR="00637A90" w:rsidRDefault="00637A90" w:rsidP="00637A90">
      <w:pPr>
        <w:pStyle w:val="ActionText"/>
        <w:ind w:left="0" w:firstLine="0"/>
        <w:jc w:val="center"/>
        <w:rPr>
          <w:b/>
        </w:rPr>
      </w:pPr>
      <w:r>
        <w:rPr>
          <w:b/>
        </w:rPr>
        <w:t>Wednesday, April 10, 2024, 6:00 p.m. - 8:00 p.m.</w:t>
      </w:r>
    </w:p>
    <w:p w14:paraId="3ECEF8C9" w14:textId="77777777" w:rsidR="00637A90" w:rsidRDefault="00637A90" w:rsidP="00637A90">
      <w:pPr>
        <w:pStyle w:val="ActionText"/>
        <w:ind w:left="0" w:firstLine="0"/>
      </w:pPr>
      <w:r>
        <w:t>Members of the House and staff, reception, the South Carolina State Museum, by the South Carolina State Museum Foundation.</w:t>
      </w:r>
    </w:p>
    <w:p w14:paraId="022F62B5" w14:textId="77777777" w:rsidR="00637A90" w:rsidRDefault="00637A90" w:rsidP="00637A90">
      <w:pPr>
        <w:pStyle w:val="ActionText"/>
        <w:keepNext w:val="0"/>
        <w:ind w:left="0" w:firstLine="0"/>
        <w:jc w:val="center"/>
      </w:pPr>
      <w:r>
        <w:t>(Accepted--March 20, 2024)</w:t>
      </w:r>
    </w:p>
    <w:p w14:paraId="3247E3CA" w14:textId="77777777" w:rsidR="00637A90" w:rsidRDefault="00637A90" w:rsidP="00637A90">
      <w:pPr>
        <w:pStyle w:val="ActionText"/>
        <w:keepNext w:val="0"/>
        <w:ind w:left="0" w:firstLine="0"/>
        <w:jc w:val="center"/>
      </w:pPr>
    </w:p>
    <w:p w14:paraId="4A4ADB6A" w14:textId="77777777" w:rsidR="00637A90" w:rsidRDefault="00637A90" w:rsidP="00637A90">
      <w:pPr>
        <w:pStyle w:val="ActionText"/>
        <w:ind w:left="0" w:firstLine="0"/>
        <w:jc w:val="center"/>
        <w:rPr>
          <w:b/>
        </w:rPr>
      </w:pPr>
      <w:r>
        <w:rPr>
          <w:b/>
        </w:rPr>
        <w:t>Thursday, April 11, 2024, 8:00 a.m. - 10:00 a.m.</w:t>
      </w:r>
    </w:p>
    <w:p w14:paraId="35073118" w14:textId="77777777" w:rsidR="00637A90" w:rsidRDefault="00637A90" w:rsidP="00637A90">
      <w:pPr>
        <w:pStyle w:val="ActionText"/>
        <w:ind w:left="0" w:firstLine="0"/>
      </w:pPr>
      <w:r>
        <w:t>Members of the House and staff, breakfast, Room 112, Blatt Bldg., by the Office of the State Treasurer.</w:t>
      </w:r>
    </w:p>
    <w:p w14:paraId="5E36CC85" w14:textId="77777777" w:rsidR="00637A90" w:rsidRDefault="00637A90" w:rsidP="00637A90">
      <w:pPr>
        <w:pStyle w:val="ActionText"/>
        <w:keepNext w:val="0"/>
        <w:ind w:left="0" w:firstLine="0"/>
        <w:jc w:val="center"/>
      </w:pPr>
      <w:r>
        <w:t>(Accepted--March 20, 2024)</w:t>
      </w:r>
    </w:p>
    <w:p w14:paraId="79E26F6F" w14:textId="77777777" w:rsidR="00637A90" w:rsidRDefault="00637A90" w:rsidP="00637A90">
      <w:pPr>
        <w:pStyle w:val="ActionText"/>
        <w:keepNext w:val="0"/>
        <w:ind w:left="0" w:firstLine="0"/>
        <w:jc w:val="center"/>
      </w:pPr>
    </w:p>
    <w:p w14:paraId="0B9E82EE" w14:textId="77777777" w:rsidR="00637A90" w:rsidRDefault="00637A90" w:rsidP="00637A90">
      <w:pPr>
        <w:pStyle w:val="ActionText"/>
        <w:ind w:left="0" w:firstLine="0"/>
        <w:jc w:val="center"/>
        <w:rPr>
          <w:b/>
        </w:rPr>
      </w:pPr>
      <w:r>
        <w:rPr>
          <w:b/>
        </w:rPr>
        <w:t>Tuesday, April 16, 2024, 6:00 p.m. - 8:00 p.m.</w:t>
      </w:r>
    </w:p>
    <w:p w14:paraId="4DD91A08" w14:textId="77777777" w:rsidR="00637A90" w:rsidRDefault="00637A90" w:rsidP="00637A90">
      <w:pPr>
        <w:pStyle w:val="ActionText"/>
        <w:ind w:left="0" w:firstLine="0"/>
      </w:pPr>
      <w:r>
        <w:t>Members of the House, staff and families, 31st Legislative Ball game and picnic, USC's Founders Park, 431 Williams Street, by BlueCross and BlueShield of South Carolina.</w:t>
      </w:r>
    </w:p>
    <w:p w14:paraId="51B082B2" w14:textId="77777777" w:rsidR="00637A90" w:rsidRDefault="00637A90" w:rsidP="00637A90">
      <w:pPr>
        <w:pStyle w:val="ActionText"/>
        <w:keepNext w:val="0"/>
        <w:ind w:left="0" w:firstLine="0"/>
        <w:jc w:val="center"/>
      </w:pPr>
      <w:r>
        <w:t>(Accepted--March 20, 2024)</w:t>
      </w:r>
    </w:p>
    <w:p w14:paraId="70F1C9FD" w14:textId="77777777" w:rsidR="00637A90" w:rsidRDefault="00637A90" w:rsidP="00637A90">
      <w:pPr>
        <w:pStyle w:val="ActionText"/>
        <w:ind w:left="0" w:firstLine="0"/>
        <w:jc w:val="center"/>
        <w:rPr>
          <w:b/>
        </w:rPr>
      </w:pPr>
      <w:r>
        <w:rPr>
          <w:b/>
        </w:rPr>
        <w:t>Wednesday, April 17, 2024, 8:00 a.m. - 10:00 a.m.</w:t>
      </w:r>
    </w:p>
    <w:p w14:paraId="2F15597A" w14:textId="77777777" w:rsidR="00637A90" w:rsidRDefault="00637A90" w:rsidP="00637A90">
      <w:pPr>
        <w:pStyle w:val="ActionText"/>
        <w:ind w:left="0" w:firstLine="0"/>
      </w:pPr>
      <w:r>
        <w:t>Members of the House and staff, breakfast, Room 112, Blatt Bldg., by Leadership South Carolina.</w:t>
      </w:r>
    </w:p>
    <w:p w14:paraId="3387ACDB" w14:textId="77777777" w:rsidR="00637A90" w:rsidRDefault="00637A90" w:rsidP="00637A90">
      <w:pPr>
        <w:pStyle w:val="ActionText"/>
        <w:keepNext w:val="0"/>
        <w:ind w:left="0" w:firstLine="0"/>
        <w:jc w:val="center"/>
      </w:pPr>
      <w:r>
        <w:t>(Accepted--March 20, 2024)</w:t>
      </w:r>
    </w:p>
    <w:p w14:paraId="339A7C9E" w14:textId="77777777" w:rsidR="00637A90" w:rsidRDefault="00637A90" w:rsidP="00637A90">
      <w:pPr>
        <w:pStyle w:val="ActionText"/>
        <w:keepNext w:val="0"/>
        <w:ind w:left="0" w:firstLine="0"/>
        <w:jc w:val="center"/>
      </w:pPr>
    </w:p>
    <w:p w14:paraId="79421C92" w14:textId="77777777" w:rsidR="00637A90" w:rsidRDefault="00637A90" w:rsidP="00637A90">
      <w:pPr>
        <w:pStyle w:val="ActionText"/>
        <w:ind w:left="0" w:firstLine="0"/>
        <w:jc w:val="center"/>
        <w:rPr>
          <w:b/>
        </w:rPr>
      </w:pPr>
      <w:r>
        <w:rPr>
          <w:b/>
        </w:rPr>
        <w:t>Wednesday, April 17, 2024, 11:00 a.m. - 2:00 p.m.</w:t>
      </w:r>
    </w:p>
    <w:p w14:paraId="0A6E6447" w14:textId="77777777" w:rsidR="00637A90" w:rsidRDefault="00637A90" w:rsidP="00637A90">
      <w:pPr>
        <w:pStyle w:val="ActionText"/>
        <w:ind w:left="0" w:firstLine="0"/>
      </w:pPr>
      <w:r>
        <w:t>Members of the House and staff, luncheon, State House Grounds, by the South Carolina Firefighter's Association.</w:t>
      </w:r>
    </w:p>
    <w:p w14:paraId="33DFE00D" w14:textId="77777777" w:rsidR="00637A90" w:rsidRDefault="00637A90" w:rsidP="00637A90">
      <w:pPr>
        <w:pStyle w:val="ActionText"/>
        <w:keepNext w:val="0"/>
        <w:ind w:left="0" w:firstLine="0"/>
        <w:jc w:val="center"/>
      </w:pPr>
      <w:r>
        <w:t>(Accepted--March 20, 2024)</w:t>
      </w:r>
    </w:p>
    <w:p w14:paraId="45FF95D4" w14:textId="77777777" w:rsidR="00637A90" w:rsidRDefault="00637A90" w:rsidP="00637A90">
      <w:pPr>
        <w:pStyle w:val="ActionText"/>
        <w:keepNext w:val="0"/>
        <w:ind w:left="0" w:firstLine="0"/>
        <w:jc w:val="center"/>
      </w:pPr>
    </w:p>
    <w:p w14:paraId="6AE30D78" w14:textId="77777777" w:rsidR="00637A90" w:rsidRDefault="00637A90" w:rsidP="00637A90">
      <w:pPr>
        <w:pStyle w:val="ActionText"/>
        <w:ind w:left="0" w:firstLine="0"/>
        <w:jc w:val="center"/>
        <w:rPr>
          <w:b/>
        </w:rPr>
      </w:pPr>
      <w:r>
        <w:rPr>
          <w:b/>
        </w:rPr>
        <w:t>Wednesday, April 17, 2024, 6:00 p.m. - 8:00 p.m.</w:t>
      </w:r>
    </w:p>
    <w:p w14:paraId="4E984757" w14:textId="77777777" w:rsidR="00637A90" w:rsidRDefault="00637A90" w:rsidP="00637A90">
      <w:pPr>
        <w:pStyle w:val="ActionText"/>
        <w:ind w:left="0" w:firstLine="0"/>
      </w:pPr>
      <w:r>
        <w:t>Members of the House and staff, reception, National Guard Armory on Bluff Road, by the South Carolina Department of Natural Resources.</w:t>
      </w:r>
    </w:p>
    <w:p w14:paraId="64B3CE49" w14:textId="77777777" w:rsidR="00637A90" w:rsidRDefault="00637A90" w:rsidP="00637A90">
      <w:pPr>
        <w:pStyle w:val="ActionText"/>
        <w:keepNext w:val="0"/>
        <w:ind w:left="0" w:firstLine="0"/>
        <w:jc w:val="center"/>
      </w:pPr>
      <w:r>
        <w:t>(Accepted--March 20, 2024)</w:t>
      </w:r>
    </w:p>
    <w:p w14:paraId="7E9308DB" w14:textId="77777777" w:rsidR="00637A90" w:rsidRDefault="00637A90" w:rsidP="00637A90">
      <w:pPr>
        <w:pStyle w:val="ActionText"/>
        <w:keepNext w:val="0"/>
        <w:ind w:left="0" w:firstLine="0"/>
        <w:jc w:val="center"/>
      </w:pPr>
    </w:p>
    <w:p w14:paraId="2D456A23" w14:textId="77777777" w:rsidR="00637A90" w:rsidRDefault="00637A90" w:rsidP="00637A90">
      <w:pPr>
        <w:pStyle w:val="ActionText"/>
        <w:ind w:left="0" w:firstLine="0"/>
        <w:jc w:val="center"/>
        <w:rPr>
          <w:b/>
        </w:rPr>
      </w:pPr>
      <w:r>
        <w:rPr>
          <w:b/>
        </w:rPr>
        <w:t>Thursday, April 18, 2024, 8:00 a.m. - 10:00 a.m.</w:t>
      </w:r>
    </w:p>
    <w:p w14:paraId="0154A7C5" w14:textId="77777777" w:rsidR="00637A90" w:rsidRDefault="00637A90" w:rsidP="00637A90">
      <w:pPr>
        <w:pStyle w:val="ActionText"/>
        <w:ind w:left="0" w:firstLine="0"/>
      </w:pPr>
      <w:r>
        <w:t>Members of the House and staff, breakfast, Room 112, Blatt Bldg., by the South Carolina Recyclers Association.</w:t>
      </w:r>
    </w:p>
    <w:p w14:paraId="621EA5D9" w14:textId="77777777" w:rsidR="00637A90" w:rsidRDefault="00637A90" w:rsidP="00637A90">
      <w:pPr>
        <w:pStyle w:val="ActionText"/>
        <w:keepNext w:val="0"/>
        <w:ind w:left="0" w:firstLine="0"/>
        <w:jc w:val="center"/>
      </w:pPr>
      <w:r>
        <w:t>(Accepted--March 20, 2024)</w:t>
      </w:r>
    </w:p>
    <w:p w14:paraId="7E129D0C" w14:textId="77777777" w:rsidR="00637A90" w:rsidRDefault="00637A90" w:rsidP="00637A90">
      <w:pPr>
        <w:pStyle w:val="ActionText"/>
        <w:keepNext w:val="0"/>
        <w:ind w:left="0" w:firstLine="0"/>
        <w:jc w:val="center"/>
      </w:pPr>
    </w:p>
    <w:p w14:paraId="7EDDCC3B" w14:textId="482EDDD3" w:rsidR="00637A90" w:rsidRDefault="00637A90" w:rsidP="00637A90">
      <w:pPr>
        <w:pStyle w:val="ActionText"/>
        <w:ind w:left="0" w:firstLine="0"/>
        <w:jc w:val="center"/>
        <w:rPr>
          <w:b/>
        </w:rPr>
      </w:pPr>
      <w:r>
        <w:rPr>
          <w:b/>
        </w:rPr>
        <w:t xml:space="preserve">Thursday, April 18, 2024, </w:t>
      </w:r>
      <w:r w:rsidR="00161861">
        <w:rPr>
          <w:b/>
        </w:rPr>
        <w:t>immediately</w:t>
      </w:r>
      <w:r>
        <w:rPr>
          <w:b/>
        </w:rPr>
        <w:t xml:space="preserve"> upon adjournment</w:t>
      </w:r>
    </w:p>
    <w:p w14:paraId="3CAEC958" w14:textId="77777777" w:rsidR="00637A90" w:rsidRDefault="00637A90" w:rsidP="00637A90">
      <w:pPr>
        <w:pStyle w:val="ActionText"/>
        <w:ind w:left="0" w:firstLine="0"/>
      </w:pPr>
      <w:r>
        <w:t>Members of the House, luncheon, Room 112, Blatt Bldg., by AMIkids.</w:t>
      </w:r>
    </w:p>
    <w:p w14:paraId="75BDA235" w14:textId="77777777" w:rsidR="00637A90" w:rsidRDefault="00637A90" w:rsidP="00637A90">
      <w:pPr>
        <w:pStyle w:val="ActionText"/>
        <w:keepNext w:val="0"/>
        <w:ind w:left="0" w:firstLine="0"/>
        <w:jc w:val="center"/>
      </w:pPr>
      <w:r>
        <w:t>(Accepted--March 20, 2024)</w:t>
      </w:r>
    </w:p>
    <w:p w14:paraId="5C578C2F" w14:textId="77777777" w:rsidR="00637A90" w:rsidRDefault="00637A90" w:rsidP="00637A90">
      <w:pPr>
        <w:pStyle w:val="ActionText"/>
        <w:keepNext w:val="0"/>
        <w:ind w:left="0" w:firstLine="0"/>
        <w:jc w:val="center"/>
      </w:pPr>
    </w:p>
    <w:p w14:paraId="6AA2CD10" w14:textId="77777777" w:rsidR="00637A90" w:rsidRDefault="00637A90" w:rsidP="00637A90">
      <w:pPr>
        <w:pStyle w:val="ActionText"/>
        <w:ind w:left="0" w:firstLine="0"/>
        <w:jc w:val="center"/>
        <w:rPr>
          <w:b/>
        </w:rPr>
      </w:pPr>
      <w:r>
        <w:rPr>
          <w:b/>
        </w:rPr>
        <w:t>SECOND READING LOCAL UNCONTESTED BILLS</w:t>
      </w:r>
    </w:p>
    <w:p w14:paraId="13E4B16F" w14:textId="77777777" w:rsidR="00637A90" w:rsidRDefault="00637A90" w:rsidP="00637A90">
      <w:pPr>
        <w:pStyle w:val="ActionText"/>
        <w:ind w:left="0" w:firstLine="0"/>
        <w:jc w:val="center"/>
        <w:rPr>
          <w:b/>
        </w:rPr>
      </w:pPr>
    </w:p>
    <w:p w14:paraId="12349303" w14:textId="77777777" w:rsidR="00637A90" w:rsidRPr="00637A90" w:rsidRDefault="00637A90" w:rsidP="00637A90">
      <w:pPr>
        <w:pStyle w:val="ActionText"/>
      </w:pPr>
      <w:r w:rsidRPr="00637A90">
        <w:rPr>
          <w:b/>
        </w:rPr>
        <w:t>S. 1025--</w:t>
      </w:r>
      <w:r w:rsidRPr="00637A90">
        <w:t xml:space="preserve">Senators Young, Massey, Setzler and Hutto: </w:t>
      </w:r>
      <w:r w:rsidRPr="00637A90">
        <w:rPr>
          <w:b/>
        </w:rPr>
        <w:t>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2C3BFB43" w14:textId="77777777" w:rsidR="00637A90" w:rsidRDefault="00637A90" w:rsidP="00637A90">
      <w:pPr>
        <w:pStyle w:val="ActionText"/>
        <w:ind w:left="648" w:firstLine="0"/>
      </w:pPr>
      <w:r>
        <w:t>(Aiken Delegation Com.--March 05, 2024)</w:t>
      </w:r>
    </w:p>
    <w:p w14:paraId="1E64B740" w14:textId="77777777" w:rsidR="00637A90" w:rsidRPr="00637A90" w:rsidRDefault="00637A90" w:rsidP="00637A90">
      <w:pPr>
        <w:pStyle w:val="ActionText"/>
        <w:keepNext w:val="0"/>
        <w:ind w:left="648" w:firstLine="0"/>
      </w:pPr>
      <w:r w:rsidRPr="00637A90">
        <w:t>(Favorable--March 28, 2024)</w:t>
      </w:r>
    </w:p>
    <w:p w14:paraId="0523E2F3" w14:textId="77777777" w:rsidR="00637A90" w:rsidRDefault="00637A90" w:rsidP="00637A90">
      <w:pPr>
        <w:pStyle w:val="ActionText"/>
        <w:keepNext w:val="0"/>
        <w:ind w:left="0" w:firstLine="0"/>
      </w:pPr>
    </w:p>
    <w:p w14:paraId="34AAACF2" w14:textId="77777777" w:rsidR="00637A90" w:rsidRPr="00637A90" w:rsidRDefault="00637A90" w:rsidP="00637A90">
      <w:pPr>
        <w:pStyle w:val="ActionText"/>
      </w:pPr>
      <w:r w:rsidRPr="00637A90">
        <w:rPr>
          <w:b/>
        </w:rPr>
        <w:t>S. 916--</w:t>
      </w:r>
      <w:r w:rsidRPr="00637A90">
        <w:t xml:space="preserve">Senator Cromer: </w:t>
      </w:r>
      <w:r w:rsidRPr="00637A90">
        <w:rPr>
          <w:b/>
        </w:rPr>
        <w:t>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754972E9" w14:textId="77777777" w:rsidR="00637A90" w:rsidRDefault="00637A90" w:rsidP="00637A90">
      <w:pPr>
        <w:pStyle w:val="ActionText"/>
        <w:ind w:left="648" w:firstLine="0"/>
      </w:pPr>
      <w:r>
        <w:t>(Newberry Delegation Com.--January 23, 2024)</w:t>
      </w:r>
    </w:p>
    <w:p w14:paraId="76B2B42A" w14:textId="77777777" w:rsidR="00637A90" w:rsidRPr="00637A90" w:rsidRDefault="00637A90" w:rsidP="00637A90">
      <w:pPr>
        <w:pStyle w:val="ActionText"/>
        <w:keepNext w:val="0"/>
        <w:ind w:left="648" w:firstLine="0"/>
      </w:pPr>
      <w:r w:rsidRPr="00637A90">
        <w:t>(Favorable--March 28, 2024)</w:t>
      </w:r>
    </w:p>
    <w:p w14:paraId="39E0C5ED" w14:textId="77777777" w:rsidR="00637A90" w:rsidRDefault="00637A90" w:rsidP="00637A90">
      <w:pPr>
        <w:pStyle w:val="ActionText"/>
        <w:keepNext w:val="0"/>
        <w:ind w:left="0" w:firstLine="0"/>
      </w:pPr>
    </w:p>
    <w:p w14:paraId="4BE58E70" w14:textId="77777777" w:rsidR="00637A90" w:rsidRPr="00637A90" w:rsidRDefault="00637A90" w:rsidP="00637A90">
      <w:pPr>
        <w:pStyle w:val="ActionText"/>
      </w:pPr>
      <w:r w:rsidRPr="00637A90">
        <w:rPr>
          <w:b/>
        </w:rPr>
        <w:t>H. 5356--</w:t>
      </w:r>
      <w:r w:rsidRPr="00637A90">
        <w:t xml:space="preserve">Rep. Gilliam: </w:t>
      </w:r>
      <w:r w:rsidRPr="00637A90">
        <w:rPr>
          <w:b/>
        </w:rPr>
        <w:t>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612280C3" w14:textId="77777777" w:rsidR="00637A90" w:rsidRPr="00637A90" w:rsidRDefault="00637A90" w:rsidP="00637A90">
      <w:pPr>
        <w:pStyle w:val="ActionText"/>
        <w:keepNext w:val="0"/>
        <w:ind w:left="648" w:firstLine="0"/>
      </w:pPr>
      <w:r w:rsidRPr="00637A90">
        <w:t>(Without reference--March 28, 2024)</w:t>
      </w:r>
    </w:p>
    <w:p w14:paraId="7569E69A" w14:textId="77777777" w:rsidR="00637A90" w:rsidRDefault="00637A90" w:rsidP="00637A90">
      <w:pPr>
        <w:pStyle w:val="ActionText"/>
        <w:keepNext w:val="0"/>
        <w:ind w:left="0" w:firstLine="0"/>
      </w:pPr>
    </w:p>
    <w:p w14:paraId="4BC0160D" w14:textId="77777777" w:rsidR="00637A90" w:rsidRDefault="00637A90" w:rsidP="00637A90">
      <w:pPr>
        <w:pStyle w:val="ActionText"/>
        <w:ind w:left="0" w:firstLine="0"/>
        <w:jc w:val="center"/>
        <w:rPr>
          <w:b/>
        </w:rPr>
      </w:pPr>
      <w:r>
        <w:rPr>
          <w:b/>
        </w:rPr>
        <w:t>SPECIAL INTRODUCTIONS/ RECOGNITIONS/ANNOUNCEMENTS</w:t>
      </w:r>
    </w:p>
    <w:p w14:paraId="1321D79F" w14:textId="77777777" w:rsidR="00637A90" w:rsidRDefault="00637A90" w:rsidP="00637A90">
      <w:pPr>
        <w:pStyle w:val="ActionText"/>
        <w:keepNext w:val="0"/>
        <w:ind w:left="0" w:firstLine="0"/>
      </w:pPr>
    </w:p>
    <w:p w14:paraId="4E69C78E" w14:textId="77777777" w:rsidR="00637A90" w:rsidRDefault="00637A90" w:rsidP="00637A90">
      <w:pPr>
        <w:pStyle w:val="ActionText"/>
        <w:ind w:left="0" w:firstLine="0"/>
        <w:jc w:val="center"/>
        <w:rPr>
          <w:b/>
        </w:rPr>
      </w:pPr>
      <w:r>
        <w:rPr>
          <w:b/>
        </w:rPr>
        <w:t>SECOND READING STATEWIDE UNCONTESTED BILLS</w:t>
      </w:r>
    </w:p>
    <w:p w14:paraId="2A081BC5" w14:textId="77777777" w:rsidR="00637A90" w:rsidRDefault="00637A90" w:rsidP="00637A90">
      <w:pPr>
        <w:pStyle w:val="ActionText"/>
        <w:ind w:left="0" w:firstLine="0"/>
        <w:jc w:val="center"/>
        <w:rPr>
          <w:b/>
        </w:rPr>
      </w:pPr>
    </w:p>
    <w:p w14:paraId="1C45C4E2" w14:textId="581933F4" w:rsidR="00C67A5C" w:rsidRPr="002B7CA8" w:rsidRDefault="00C67A5C" w:rsidP="00C67A5C">
      <w:pPr>
        <w:pStyle w:val="ActionText"/>
      </w:pPr>
      <w:r w:rsidRPr="002B7CA8">
        <w:rPr>
          <w:b/>
        </w:rPr>
        <w:t>H. 4561--</w:t>
      </w:r>
      <w:r w:rsidRPr="002B7CA8">
        <w:t xml:space="preserve">Reps. Wetmore, Dillard, Collins, Erickson, B. Newton, Schuessler, J. L. Johnson, Pope, Clyburn, Henegan, Pendarvis, Caskey, Bauer, Rivers, Gilliard, Henderson-Myers, Williams and Jefferson: </w:t>
      </w:r>
      <w:r w:rsidRPr="002B7CA8">
        <w:rPr>
          <w:b/>
        </w:rPr>
        <w:t>A BILL TO AMEND THE SOUTH CAROLINA CODE OF LAWS BY AMENDING SECTION 8-13-1348, RELATING TO USE OF CAMPAIGN FUNDS FOR PERSONAL EXPENSES, SO AS TO ALLOW A CANDIDATE OR PUBLIC OFFICIAL TO USE CAMPAIGN FUNDS FOR DEPENDENT CARE OF AN IMMEDIATE FAMILY MEMBER IN CERTAIN CIRCUMSTANCES AND TO DEFINE "DEPENDENT CARE".</w:t>
      </w:r>
    </w:p>
    <w:p w14:paraId="3B9EC1E8" w14:textId="77777777" w:rsidR="00C67A5C" w:rsidRDefault="00C67A5C" w:rsidP="00C67A5C">
      <w:pPr>
        <w:pStyle w:val="ActionText"/>
        <w:ind w:left="648" w:firstLine="0"/>
      </w:pPr>
      <w:r>
        <w:t>(Prefiled--Thursday, November 16, 2023)</w:t>
      </w:r>
    </w:p>
    <w:p w14:paraId="5481B6C6" w14:textId="77777777" w:rsidR="00C67A5C" w:rsidRDefault="00C67A5C" w:rsidP="00C67A5C">
      <w:pPr>
        <w:pStyle w:val="ActionText"/>
        <w:ind w:left="648" w:firstLine="0"/>
      </w:pPr>
      <w:r>
        <w:t>(Judiciary Com.--January 09, 2024)</w:t>
      </w:r>
    </w:p>
    <w:p w14:paraId="0F4DAD70" w14:textId="77777777" w:rsidR="00C67A5C" w:rsidRDefault="00C67A5C" w:rsidP="00C67A5C">
      <w:pPr>
        <w:pStyle w:val="ActionText"/>
        <w:ind w:left="648" w:firstLine="0"/>
      </w:pPr>
      <w:r>
        <w:t>(Fav. With Amdt.--March 06, 2024)</w:t>
      </w:r>
    </w:p>
    <w:p w14:paraId="27467A17" w14:textId="3B76F76E" w:rsidR="00637A90" w:rsidRPr="00637A90" w:rsidRDefault="00637A90" w:rsidP="00C67A5C">
      <w:pPr>
        <w:pStyle w:val="ActionText"/>
        <w:keepNext w:val="0"/>
        <w:ind w:left="432" w:firstLine="216"/>
      </w:pPr>
      <w:r w:rsidRPr="00637A90">
        <w:t>(Debate adjourned until Tue., Apr. 09, 2024--March 26, 2024)</w:t>
      </w:r>
    </w:p>
    <w:p w14:paraId="3CBBB7D9" w14:textId="77777777" w:rsidR="00637A90" w:rsidRDefault="00637A90" w:rsidP="00637A90">
      <w:pPr>
        <w:pStyle w:val="ActionText"/>
        <w:keepNext w:val="0"/>
        <w:ind w:left="0"/>
      </w:pPr>
    </w:p>
    <w:p w14:paraId="4D1A268D" w14:textId="02D006EF" w:rsidR="00C67A5C" w:rsidRPr="002B7CA8" w:rsidRDefault="00C67A5C" w:rsidP="00C67A5C">
      <w:pPr>
        <w:pStyle w:val="ActionText"/>
      </w:pPr>
      <w:r w:rsidRPr="002B7CA8">
        <w:rPr>
          <w:b/>
        </w:rPr>
        <w:t>H. 4248--</w:t>
      </w:r>
      <w:r w:rsidRPr="002B7CA8">
        <w:t xml:space="preserve">Reps. Rose and Robbins: </w:t>
      </w:r>
      <w:r w:rsidRPr="002B7CA8">
        <w:rPr>
          <w:b/>
        </w:rPr>
        <w:t>A BILL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7F45CE27" w14:textId="77777777" w:rsidR="00C67A5C" w:rsidRDefault="00C67A5C" w:rsidP="00C67A5C">
      <w:pPr>
        <w:pStyle w:val="ActionText"/>
        <w:ind w:left="648" w:firstLine="0"/>
      </w:pPr>
      <w:r>
        <w:t>(Judiciary Com.--April 04, 2023)</w:t>
      </w:r>
    </w:p>
    <w:p w14:paraId="3402B3B1" w14:textId="77777777" w:rsidR="00C67A5C" w:rsidRPr="002B7CA8" w:rsidRDefault="00C67A5C" w:rsidP="00C67A5C">
      <w:pPr>
        <w:pStyle w:val="ActionText"/>
        <w:keepNext w:val="0"/>
        <w:ind w:left="648" w:firstLine="0"/>
      </w:pPr>
      <w:r w:rsidRPr="002B7CA8">
        <w:t>(Fav. With Amdt.--March 20, 2024)</w:t>
      </w:r>
    </w:p>
    <w:p w14:paraId="51245179" w14:textId="59EB045C" w:rsidR="00637A90" w:rsidRPr="00637A90" w:rsidRDefault="00637A90" w:rsidP="00C67A5C">
      <w:pPr>
        <w:pStyle w:val="ActionText"/>
        <w:keepNext w:val="0"/>
        <w:ind w:left="432" w:firstLine="216"/>
      </w:pPr>
      <w:r w:rsidRPr="00637A90">
        <w:t>(Debate adjourned until Tue., Apr. 09, 2024--March 26, 2024)</w:t>
      </w:r>
    </w:p>
    <w:p w14:paraId="0269B283" w14:textId="77777777" w:rsidR="00637A90" w:rsidRDefault="00637A90" w:rsidP="00637A90">
      <w:pPr>
        <w:pStyle w:val="ActionText"/>
        <w:keepNext w:val="0"/>
        <w:ind w:left="0"/>
      </w:pPr>
    </w:p>
    <w:p w14:paraId="27758A96" w14:textId="080ACCE3" w:rsidR="00C67A5C" w:rsidRPr="002B7CA8" w:rsidRDefault="00C67A5C" w:rsidP="00C67A5C">
      <w:pPr>
        <w:pStyle w:val="ActionText"/>
      </w:pPr>
      <w:r w:rsidRPr="002B7CA8">
        <w:rPr>
          <w:b/>
        </w:rPr>
        <w:t>H. 5113--</w:t>
      </w:r>
      <w:r w:rsidRPr="002B7CA8">
        <w:t xml:space="preserve">Reps. Elliott, T. Moore, Guest, Brittain and Crawford: </w:t>
      </w:r>
      <w:r w:rsidRPr="002B7CA8">
        <w:rPr>
          <w:b/>
        </w:rPr>
        <w:t>A BILL TO AMEND THE SOUTH CAROLINA CODE OF LAWS BY AMENDING SECTIONS 63-3-30 AND 63-15-230, BOTH RELATING TO JOINT CUSTODY ORDERS, SO AS TO CLARIFY THAT THERE IS NO REQUIREMENT FOR EXCEPTIONAL CIRCUMSTANCES TO AWARD JOINT CUSTODY IN A CHILD CUSTODY PROCEEDING.</w:t>
      </w:r>
    </w:p>
    <w:p w14:paraId="635270A3" w14:textId="77777777" w:rsidR="00C67A5C" w:rsidRDefault="00C67A5C" w:rsidP="00C67A5C">
      <w:pPr>
        <w:pStyle w:val="ActionText"/>
        <w:ind w:left="648" w:firstLine="0"/>
      </w:pPr>
      <w:r>
        <w:t>(Judiciary Com.--February 15, 2024)</w:t>
      </w:r>
    </w:p>
    <w:p w14:paraId="6CB7F661" w14:textId="77777777" w:rsidR="00C67A5C" w:rsidRPr="002B7CA8" w:rsidRDefault="00C67A5C" w:rsidP="00C67A5C">
      <w:pPr>
        <w:pStyle w:val="ActionText"/>
        <w:keepNext w:val="0"/>
        <w:ind w:left="648" w:firstLine="0"/>
      </w:pPr>
      <w:r w:rsidRPr="002B7CA8">
        <w:t>(Fav. With Amdt.--March 20, 2024)</w:t>
      </w:r>
    </w:p>
    <w:p w14:paraId="176B1CD8" w14:textId="2162E746" w:rsidR="00637A90" w:rsidRPr="00637A90" w:rsidRDefault="00637A90" w:rsidP="00C67A5C">
      <w:pPr>
        <w:pStyle w:val="ActionText"/>
        <w:keepNext w:val="0"/>
        <w:ind w:left="432" w:firstLine="216"/>
      </w:pPr>
      <w:r w:rsidRPr="00637A90">
        <w:t>(Debate adjourned until Tue., Apr. 09, 2024--March 26, 2024)</w:t>
      </w:r>
    </w:p>
    <w:p w14:paraId="07E0A750" w14:textId="77777777" w:rsidR="00637A90" w:rsidRDefault="00637A90" w:rsidP="00637A90">
      <w:pPr>
        <w:pStyle w:val="ActionText"/>
        <w:keepNext w:val="0"/>
        <w:ind w:left="0"/>
      </w:pPr>
    </w:p>
    <w:p w14:paraId="7C00A060" w14:textId="77777777" w:rsidR="00637A90" w:rsidRPr="00637A90" w:rsidRDefault="00637A90" w:rsidP="00637A90">
      <w:pPr>
        <w:pStyle w:val="ActionText"/>
      </w:pPr>
      <w:r w:rsidRPr="00637A90">
        <w:rPr>
          <w:b/>
        </w:rPr>
        <w:t>H. 3180--</w:t>
      </w:r>
      <w:r w:rsidRPr="00637A90">
        <w:t xml:space="preserve">Reps. Rutherford and Kilmartin: </w:t>
      </w:r>
      <w:r w:rsidRPr="00637A90">
        <w:rPr>
          <w:b/>
        </w:rPr>
        <w:t>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380A5FBD" w14:textId="77777777" w:rsidR="00637A90" w:rsidRDefault="00637A90" w:rsidP="00637A90">
      <w:pPr>
        <w:pStyle w:val="ActionText"/>
        <w:ind w:left="648" w:firstLine="0"/>
      </w:pPr>
      <w:r>
        <w:t>(Prefiled--Thursday, December 08, 2022)</w:t>
      </w:r>
    </w:p>
    <w:p w14:paraId="1AD6E1DC" w14:textId="77777777" w:rsidR="00637A90" w:rsidRDefault="00637A90" w:rsidP="00637A90">
      <w:pPr>
        <w:pStyle w:val="ActionText"/>
        <w:ind w:left="648" w:firstLine="0"/>
      </w:pPr>
      <w:r>
        <w:t>(Labor, Com. &amp; Ind. Com.--January 10, 2023)</w:t>
      </w:r>
    </w:p>
    <w:p w14:paraId="5C529B67" w14:textId="77777777" w:rsidR="00637A90" w:rsidRDefault="00637A90" w:rsidP="00637A90">
      <w:pPr>
        <w:pStyle w:val="ActionText"/>
        <w:ind w:left="648" w:firstLine="0"/>
      </w:pPr>
      <w:r>
        <w:t>(Fav. With Amdt.--March 27, 2024)</w:t>
      </w:r>
    </w:p>
    <w:p w14:paraId="4661036E" w14:textId="77777777" w:rsidR="00637A90" w:rsidRPr="00637A90" w:rsidRDefault="00637A90" w:rsidP="00637A90">
      <w:pPr>
        <w:pStyle w:val="ActionText"/>
        <w:keepNext w:val="0"/>
        <w:ind w:left="648" w:firstLine="0"/>
      </w:pPr>
      <w:r w:rsidRPr="00637A90">
        <w:t>(Amended--March 28, 2024)</w:t>
      </w:r>
    </w:p>
    <w:p w14:paraId="70B684E8" w14:textId="77777777" w:rsidR="00637A90" w:rsidRDefault="00637A90" w:rsidP="00637A90">
      <w:pPr>
        <w:pStyle w:val="ActionText"/>
        <w:keepNext w:val="0"/>
        <w:ind w:left="0" w:firstLine="0"/>
      </w:pPr>
    </w:p>
    <w:p w14:paraId="6CDBB0B2" w14:textId="77777777" w:rsidR="00637A90" w:rsidRPr="00637A90" w:rsidRDefault="00637A90" w:rsidP="00637A90">
      <w:pPr>
        <w:pStyle w:val="ActionText"/>
      </w:pPr>
      <w:r w:rsidRPr="00637A90">
        <w:rPr>
          <w:b/>
        </w:rPr>
        <w:t>H. 4843--</w:t>
      </w:r>
      <w:r w:rsidRPr="00637A90">
        <w:t xml:space="preserve">Reps. Bailey, Brittain, Guest, J. E. Johnson, Sandifer and Anderson: </w:t>
      </w:r>
      <w:r w:rsidRPr="00637A90">
        <w:rPr>
          <w:b/>
        </w:rPr>
        <w:t>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55A0E190" w14:textId="77777777" w:rsidR="00637A90" w:rsidRDefault="00637A90" w:rsidP="00637A90">
      <w:pPr>
        <w:pStyle w:val="ActionText"/>
        <w:ind w:left="648" w:firstLine="0"/>
      </w:pPr>
      <w:r>
        <w:t>(Labor, Com. &amp; Ind. Com.--January 16, 2024)</w:t>
      </w:r>
    </w:p>
    <w:p w14:paraId="76C8C122" w14:textId="77777777" w:rsidR="00637A90" w:rsidRPr="00637A90" w:rsidRDefault="00637A90" w:rsidP="00637A90">
      <w:pPr>
        <w:pStyle w:val="ActionText"/>
        <w:keepNext w:val="0"/>
        <w:ind w:left="648" w:firstLine="0"/>
      </w:pPr>
      <w:r w:rsidRPr="00637A90">
        <w:t>(Fav. With Amdt.--March 27, 2024)</w:t>
      </w:r>
    </w:p>
    <w:p w14:paraId="196FB99D" w14:textId="77777777" w:rsidR="00637A90" w:rsidRDefault="00637A90" w:rsidP="00637A90">
      <w:pPr>
        <w:pStyle w:val="ActionText"/>
        <w:keepNext w:val="0"/>
        <w:ind w:left="0" w:firstLine="0"/>
      </w:pPr>
    </w:p>
    <w:p w14:paraId="57B414DF" w14:textId="77777777" w:rsidR="00637A90" w:rsidRPr="00637A90" w:rsidRDefault="00637A90" w:rsidP="00637A90">
      <w:pPr>
        <w:pStyle w:val="ActionText"/>
      </w:pPr>
      <w:r w:rsidRPr="00637A90">
        <w:rPr>
          <w:b/>
        </w:rPr>
        <w:t>H. 5144--</w:t>
      </w:r>
      <w:r w:rsidRPr="00637A90">
        <w:t xml:space="preserve">Reps. B. J. Cox, Elliott, Wooten and Caskey: </w:t>
      </w:r>
      <w:r w:rsidRPr="00637A90">
        <w:rPr>
          <w:b/>
        </w:rPr>
        <w:t>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1663CC0A" w14:textId="77777777" w:rsidR="00637A90" w:rsidRDefault="00637A90" w:rsidP="00637A90">
      <w:pPr>
        <w:pStyle w:val="ActionText"/>
        <w:ind w:left="648" w:firstLine="0"/>
      </w:pPr>
      <w:r>
        <w:t>(Educ. &amp; Pub. Wks. Com.--February 27, 2024)</w:t>
      </w:r>
    </w:p>
    <w:p w14:paraId="02D95ECB" w14:textId="77777777" w:rsidR="00637A90" w:rsidRPr="00637A90" w:rsidRDefault="00637A90" w:rsidP="00637A90">
      <w:pPr>
        <w:pStyle w:val="ActionText"/>
        <w:keepNext w:val="0"/>
        <w:ind w:left="648" w:firstLine="0"/>
      </w:pPr>
      <w:r w:rsidRPr="00637A90">
        <w:t>(Fav. With Amdt.--March 27, 2024)</w:t>
      </w:r>
    </w:p>
    <w:p w14:paraId="3975ECDD" w14:textId="77777777" w:rsidR="00637A90" w:rsidRDefault="00637A90" w:rsidP="00637A90">
      <w:pPr>
        <w:pStyle w:val="ActionText"/>
        <w:keepNext w:val="0"/>
        <w:ind w:left="0" w:firstLine="0"/>
      </w:pPr>
    </w:p>
    <w:p w14:paraId="1E56CB9B" w14:textId="77777777" w:rsidR="00637A90" w:rsidRPr="00637A90" w:rsidRDefault="00637A90" w:rsidP="00637A90">
      <w:pPr>
        <w:pStyle w:val="ActionText"/>
      </w:pPr>
      <w:r w:rsidRPr="00637A90">
        <w:rPr>
          <w:b/>
        </w:rPr>
        <w:t>H. 5236--</w:t>
      </w:r>
      <w:r w:rsidRPr="00637A90">
        <w:t xml:space="preserve">Reps. Bannister and Herbkersman: </w:t>
      </w:r>
      <w:r w:rsidRPr="00637A90">
        <w:rPr>
          <w:b/>
        </w:rPr>
        <w:t>A BILL TO AMEND THE SOUTH CAROLINA CODE OF LAWS BY AMENDING SECTION 44-6-50, RELATING TO RESPONSIBILITIES OF THE DEPARTMENT OF HEALTH AND HUMAN SERVICES OR A SUCCESSOR AGENCY, SO AS TO MAKE CERTAIN CHANGES CONCERNING MEDICAID CLAIMS PROCESSING CONTRACTS.</w:t>
      </w:r>
    </w:p>
    <w:p w14:paraId="283C4341" w14:textId="77777777" w:rsidR="00637A90" w:rsidRDefault="00637A90" w:rsidP="00637A90">
      <w:pPr>
        <w:pStyle w:val="ActionText"/>
        <w:ind w:left="648" w:firstLine="0"/>
      </w:pPr>
      <w:r>
        <w:t>(Ways and Means Com.--March 06, 2024)</w:t>
      </w:r>
    </w:p>
    <w:p w14:paraId="599C9954" w14:textId="77777777" w:rsidR="00637A90" w:rsidRDefault="00637A90" w:rsidP="00637A90">
      <w:pPr>
        <w:pStyle w:val="ActionText"/>
        <w:keepNext w:val="0"/>
        <w:ind w:left="648" w:firstLine="0"/>
      </w:pPr>
      <w:r w:rsidRPr="00637A90">
        <w:t>(Favorable--March 27, 2024)</w:t>
      </w:r>
    </w:p>
    <w:p w14:paraId="40AD67A7" w14:textId="77777777" w:rsidR="00F47600" w:rsidRPr="00637A90" w:rsidRDefault="00F47600" w:rsidP="00637A90">
      <w:pPr>
        <w:pStyle w:val="ActionText"/>
        <w:keepNext w:val="0"/>
        <w:ind w:left="648" w:firstLine="0"/>
      </w:pPr>
    </w:p>
    <w:p w14:paraId="35CD94FE" w14:textId="77777777" w:rsidR="00637A90" w:rsidRPr="00637A90" w:rsidRDefault="00637A90" w:rsidP="00637A90">
      <w:pPr>
        <w:pStyle w:val="ActionText"/>
      </w:pPr>
      <w:r w:rsidRPr="00637A90">
        <w:rPr>
          <w:b/>
        </w:rPr>
        <w:t>H. 5235--</w:t>
      </w:r>
      <w:r w:rsidRPr="00637A90">
        <w:t xml:space="preserve">Reps. Bannister and Herbkersman: </w:t>
      </w:r>
      <w:r w:rsidRPr="00637A90">
        <w:rPr>
          <w:b/>
        </w:rPr>
        <w:t>A BILL TO AMEND THE SOUTH CAROLINA CODE OF LAWS BY AMENDING SECTION 43-7-465, RELATING TO INSURERS PROVIDING COVERAGE TO PERSONS RECEIVING MEDICAID, SO AS TO COMPORT WITH THE FEDERAL CONSOLIDATED APPROPRIATIONS ACT OF 2022.</w:t>
      </w:r>
    </w:p>
    <w:p w14:paraId="7844CAE2" w14:textId="77777777" w:rsidR="00637A90" w:rsidRDefault="00637A90" w:rsidP="00637A90">
      <w:pPr>
        <w:pStyle w:val="ActionText"/>
        <w:ind w:left="648" w:firstLine="0"/>
      </w:pPr>
      <w:r>
        <w:t>(Ways and Means Com.--March 06, 2024)</w:t>
      </w:r>
    </w:p>
    <w:p w14:paraId="59FBE754" w14:textId="77777777" w:rsidR="00637A90" w:rsidRPr="00637A90" w:rsidRDefault="00637A90" w:rsidP="00637A90">
      <w:pPr>
        <w:pStyle w:val="ActionText"/>
        <w:keepNext w:val="0"/>
        <w:ind w:left="648" w:firstLine="0"/>
      </w:pPr>
      <w:r w:rsidRPr="00637A90">
        <w:t>(Favorable--March 27, 2024)</w:t>
      </w:r>
    </w:p>
    <w:p w14:paraId="33E9B39F" w14:textId="77777777" w:rsidR="00637A90" w:rsidRDefault="00637A90" w:rsidP="00637A90">
      <w:pPr>
        <w:pStyle w:val="ActionText"/>
        <w:keepNext w:val="0"/>
        <w:ind w:left="0" w:firstLine="0"/>
      </w:pPr>
    </w:p>
    <w:p w14:paraId="58C7570F" w14:textId="77777777" w:rsidR="00637A90" w:rsidRPr="00637A90" w:rsidRDefault="00637A90" w:rsidP="00637A90">
      <w:pPr>
        <w:pStyle w:val="ActionText"/>
      </w:pPr>
      <w:r w:rsidRPr="00637A90">
        <w:rPr>
          <w:b/>
        </w:rPr>
        <w:t>H. 5230--</w:t>
      </w:r>
      <w:r w:rsidRPr="00637A90">
        <w:t xml:space="preserve">Rep. Wooten: </w:t>
      </w:r>
      <w:r w:rsidRPr="00637A90">
        <w:rPr>
          <w:b/>
        </w:rPr>
        <w:t>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77A07A30" w14:textId="77777777" w:rsidR="00637A90" w:rsidRDefault="00637A90" w:rsidP="00637A90">
      <w:pPr>
        <w:pStyle w:val="ActionText"/>
        <w:ind w:left="648" w:firstLine="0"/>
      </w:pPr>
      <w:r>
        <w:t>(Ways and Means Com.--March 06, 2024)</w:t>
      </w:r>
    </w:p>
    <w:p w14:paraId="5C4C0DE9" w14:textId="77777777" w:rsidR="00637A90" w:rsidRPr="00637A90" w:rsidRDefault="00637A90" w:rsidP="00637A90">
      <w:pPr>
        <w:pStyle w:val="ActionText"/>
        <w:keepNext w:val="0"/>
        <w:ind w:left="648" w:firstLine="0"/>
      </w:pPr>
      <w:r w:rsidRPr="00637A90">
        <w:t>(Fav. With Amdt.--March 27, 2024)</w:t>
      </w:r>
    </w:p>
    <w:p w14:paraId="675BBC1E" w14:textId="77777777" w:rsidR="00637A90" w:rsidRDefault="00637A90" w:rsidP="00637A90">
      <w:pPr>
        <w:pStyle w:val="ActionText"/>
        <w:keepNext w:val="0"/>
        <w:ind w:left="0" w:firstLine="0"/>
      </w:pPr>
    </w:p>
    <w:p w14:paraId="6E1E83CD" w14:textId="77777777" w:rsidR="00637A90" w:rsidRPr="00637A90" w:rsidRDefault="00637A90" w:rsidP="00637A90">
      <w:pPr>
        <w:pStyle w:val="ActionText"/>
      </w:pPr>
      <w:r w:rsidRPr="00637A90">
        <w:rPr>
          <w:b/>
        </w:rPr>
        <w:t>H. 5310--</w:t>
      </w:r>
      <w:r w:rsidRPr="00637A90">
        <w:t xml:space="preserve">Reps. Murphy, G. M. Smith, Bannister, Brewer, Caskey, Gatch, Guest, J. E. Johnson, Mitchell, W. Newton, Robbins, Rose, Rutherford, Sandifer, Stavrinakis, West and Whitmire: </w:t>
      </w:r>
      <w:r w:rsidRPr="00637A90">
        <w:rPr>
          <w:b/>
        </w:rPr>
        <w:t>A BILL TO AMEND THE SOUTH CAROLINA CODE OF LAWS BY AMENDING SECTION 12-37-220, RELATING TO PROPERTY TAX EXEMPTIONS SO AS TO EXEMPT A PORTION OF THE VALUE OF AIRCRAFT OF AN AIRLINE COMPANY; AND BY AMENDING SECTION 12-37-2440, RELATING TO THE VALUATION OF AIRCRAFT, SO AS TO SPECIFY THE MANNER IN WHICH TIME ON THE GROUND IS CALCULATED.</w:t>
      </w:r>
    </w:p>
    <w:p w14:paraId="2D9A98E9" w14:textId="77777777" w:rsidR="00637A90" w:rsidRDefault="00637A90" w:rsidP="00637A90">
      <w:pPr>
        <w:pStyle w:val="ActionText"/>
        <w:ind w:left="648" w:firstLine="0"/>
      </w:pPr>
      <w:r>
        <w:t>(Ways and Means Com.--March 21, 2024)</w:t>
      </w:r>
    </w:p>
    <w:p w14:paraId="6A2B1E3A" w14:textId="77777777" w:rsidR="00637A90" w:rsidRPr="00637A90" w:rsidRDefault="00637A90" w:rsidP="00637A90">
      <w:pPr>
        <w:pStyle w:val="ActionText"/>
        <w:keepNext w:val="0"/>
        <w:ind w:left="648" w:firstLine="0"/>
      </w:pPr>
      <w:r w:rsidRPr="00637A90">
        <w:t>(Favorable--March 27, 2024)</w:t>
      </w:r>
    </w:p>
    <w:p w14:paraId="3AA727FA" w14:textId="77777777" w:rsidR="00637A90" w:rsidRDefault="00637A90" w:rsidP="00637A90">
      <w:pPr>
        <w:pStyle w:val="ActionText"/>
        <w:keepNext w:val="0"/>
        <w:ind w:left="0" w:firstLine="0"/>
      </w:pPr>
    </w:p>
    <w:p w14:paraId="466A55E7" w14:textId="77777777" w:rsidR="00637A90" w:rsidRPr="00637A90" w:rsidRDefault="00637A90" w:rsidP="00637A90">
      <w:pPr>
        <w:pStyle w:val="ActionText"/>
      </w:pPr>
      <w:r w:rsidRPr="00637A90">
        <w:rPr>
          <w:b/>
        </w:rPr>
        <w:t>H. 4622--</w:t>
      </w:r>
      <w:r w:rsidRPr="00637A90">
        <w:t xml:space="preserve">Reps. Sessions, J. L. Johnson, Pope, Guffey, Mitchell, King and Hart: </w:t>
      </w:r>
      <w:r w:rsidRPr="00637A90">
        <w:rPr>
          <w:b/>
        </w:rPr>
        <w:t>A BILL TO AMEND THE SOUTH CAROLINA CODE OF LAWS BY ADDING SECTION 44-7-327 SO AS TO ESTABLISH CERTAIN REQUIREMENTS PERTAINING TO ITEMIZED PATIENT BILLING FOR HEALTH CARE SERVICES AND SUPPLIES.</w:t>
      </w:r>
    </w:p>
    <w:p w14:paraId="3DD9AA6E" w14:textId="77777777" w:rsidR="00637A90" w:rsidRDefault="00637A90" w:rsidP="00637A90">
      <w:pPr>
        <w:pStyle w:val="ActionText"/>
        <w:ind w:left="648" w:firstLine="0"/>
      </w:pPr>
      <w:r>
        <w:t>(Prefiled--Thursday, November 16, 2023)</w:t>
      </w:r>
    </w:p>
    <w:p w14:paraId="696C5309" w14:textId="77777777" w:rsidR="00637A90" w:rsidRDefault="00637A90" w:rsidP="00637A90">
      <w:pPr>
        <w:pStyle w:val="ActionText"/>
        <w:ind w:left="648" w:firstLine="0"/>
      </w:pPr>
      <w:r>
        <w:t>(Med., Mil., Pub. &amp; Mun. Affrs. Com.--January 09, 2024)</w:t>
      </w:r>
    </w:p>
    <w:p w14:paraId="3C94B6FE" w14:textId="77777777" w:rsidR="00637A90" w:rsidRPr="00637A90" w:rsidRDefault="00637A90" w:rsidP="00637A90">
      <w:pPr>
        <w:pStyle w:val="ActionText"/>
        <w:keepNext w:val="0"/>
        <w:ind w:left="648" w:firstLine="0"/>
      </w:pPr>
      <w:r w:rsidRPr="00637A90">
        <w:t>(Fav. With Amdt.--March 27, 2024)</w:t>
      </w:r>
    </w:p>
    <w:p w14:paraId="2F2B20B1" w14:textId="77777777" w:rsidR="00637A90" w:rsidRDefault="00637A90" w:rsidP="00637A90">
      <w:pPr>
        <w:pStyle w:val="ActionText"/>
        <w:keepNext w:val="0"/>
        <w:ind w:left="0" w:firstLine="0"/>
      </w:pPr>
    </w:p>
    <w:p w14:paraId="1D5693A3" w14:textId="77777777" w:rsidR="0056221F" w:rsidRDefault="0056221F" w:rsidP="0056221F">
      <w:pPr>
        <w:pStyle w:val="ActionText"/>
      </w:pPr>
      <w:r>
        <w:rPr>
          <w:b/>
        </w:rPr>
        <w:t>H. 5179--</w:t>
      </w:r>
      <w:r>
        <w:t xml:space="preserve">Reps. T. Moore and Hyde: </w:t>
      </w:r>
      <w:r>
        <w:rPr>
          <w:b/>
        </w:rPr>
        <w:t>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1D6A8D76" w14:textId="77777777" w:rsidR="0056221F" w:rsidRDefault="0056221F" w:rsidP="0056221F">
      <w:pPr>
        <w:pStyle w:val="ActionText"/>
        <w:ind w:left="648" w:firstLine="0"/>
      </w:pPr>
      <w:r>
        <w:t>(Invitations and Memorial Resolutions Com.—Feb. 28, 2024)</w:t>
      </w:r>
    </w:p>
    <w:p w14:paraId="1BC1B904" w14:textId="77777777" w:rsidR="0056221F" w:rsidRDefault="0056221F" w:rsidP="0056221F">
      <w:pPr>
        <w:pStyle w:val="ActionText"/>
        <w:keepNext w:val="0"/>
        <w:ind w:left="648" w:firstLine="0"/>
      </w:pPr>
      <w:r>
        <w:t>(Favorable--March 28, 2024)</w:t>
      </w:r>
    </w:p>
    <w:p w14:paraId="3B8E5AAA" w14:textId="77777777" w:rsidR="0056221F" w:rsidRDefault="0056221F" w:rsidP="00637A90">
      <w:pPr>
        <w:pStyle w:val="ActionText"/>
        <w:keepNext w:val="0"/>
        <w:ind w:left="0" w:firstLine="0"/>
      </w:pPr>
    </w:p>
    <w:p w14:paraId="1038F576" w14:textId="77777777" w:rsidR="00637A90" w:rsidRDefault="00637A90" w:rsidP="00637A90">
      <w:pPr>
        <w:pStyle w:val="ActionText"/>
        <w:ind w:left="0" w:firstLine="0"/>
        <w:jc w:val="center"/>
        <w:rPr>
          <w:b/>
        </w:rPr>
      </w:pPr>
      <w:r>
        <w:rPr>
          <w:b/>
        </w:rPr>
        <w:t>WITHDRAWAL OF OBJECTIONS/REQUEST FOR DEBATE</w:t>
      </w:r>
    </w:p>
    <w:p w14:paraId="0BCA7E56" w14:textId="77777777" w:rsidR="00637A90" w:rsidRDefault="00637A90" w:rsidP="00637A90">
      <w:pPr>
        <w:pStyle w:val="ActionText"/>
        <w:ind w:left="0" w:firstLine="0"/>
        <w:jc w:val="center"/>
        <w:rPr>
          <w:b/>
        </w:rPr>
      </w:pPr>
    </w:p>
    <w:p w14:paraId="011CE325" w14:textId="77777777" w:rsidR="00637A90" w:rsidRDefault="00637A90" w:rsidP="00637A90">
      <w:pPr>
        <w:pStyle w:val="ActionText"/>
        <w:ind w:left="0" w:firstLine="0"/>
        <w:jc w:val="center"/>
        <w:rPr>
          <w:b/>
        </w:rPr>
      </w:pPr>
      <w:r>
        <w:rPr>
          <w:b/>
        </w:rPr>
        <w:t>UNANIMOUS CONSENT REQUESTS</w:t>
      </w:r>
    </w:p>
    <w:p w14:paraId="33306DBD" w14:textId="77777777" w:rsidR="00637A90" w:rsidRDefault="00637A90" w:rsidP="00637A90">
      <w:pPr>
        <w:pStyle w:val="ActionText"/>
        <w:ind w:left="0" w:firstLine="0"/>
        <w:jc w:val="center"/>
        <w:rPr>
          <w:b/>
        </w:rPr>
      </w:pPr>
    </w:p>
    <w:p w14:paraId="59BCB570" w14:textId="77777777" w:rsidR="00637A90" w:rsidRDefault="00637A90" w:rsidP="00637A90">
      <w:pPr>
        <w:pStyle w:val="ActionText"/>
        <w:ind w:left="0" w:firstLine="0"/>
        <w:jc w:val="center"/>
        <w:rPr>
          <w:b/>
        </w:rPr>
      </w:pPr>
      <w:r>
        <w:rPr>
          <w:b/>
        </w:rPr>
        <w:t>VETO ON:</w:t>
      </w:r>
    </w:p>
    <w:p w14:paraId="2FCCC069" w14:textId="77777777" w:rsidR="00637A90" w:rsidRDefault="00637A90" w:rsidP="00637A90">
      <w:pPr>
        <w:pStyle w:val="ActionText"/>
        <w:ind w:left="0" w:firstLine="0"/>
        <w:jc w:val="center"/>
        <w:rPr>
          <w:b/>
        </w:rPr>
      </w:pPr>
    </w:p>
    <w:p w14:paraId="17BE2362" w14:textId="3A4DC13D" w:rsidR="00637A90" w:rsidRPr="00637A90" w:rsidRDefault="00161861" w:rsidP="00161861">
      <w:pPr>
        <w:pStyle w:val="ActionText"/>
      </w:pPr>
      <w:r>
        <w:rPr>
          <w:b/>
        </w:rPr>
        <w:t xml:space="preserve">R. 102, </w:t>
      </w:r>
      <w:r w:rsidR="00637A90" w:rsidRPr="00637A90">
        <w:rPr>
          <w:b/>
        </w:rPr>
        <w:t>H. 4300--</w:t>
      </w:r>
      <w:r w:rsidR="00637A90" w:rsidRPr="00637A90">
        <w:t>(Continued--February 06, 2024)</w:t>
      </w:r>
    </w:p>
    <w:p w14:paraId="28A6C27A" w14:textId="77777777" w:rsidR="00637A90" w:rsidRDefault="00637A90" w:rsidP="00637A90">
      <w:pPr>
        <w:pStyle w:val="ActionText"/>
        <w:keepNext w:val="0"/>
        <w:ind w:left="0" w:firstLine="0"/>
      </w:pPr>
    </w:p>
    <w:p w14:paraId="5ABEE0C1" w14:textId="77777777" w:rsidR="00637A90" w:rsidRDefault="00637A90" w:rsidP="00637A90">
      <w:pPr>
        <w:pStyle w:val="ActionText"/>
        <w:ind w:left="0" w:firstLine="0"/>
        <w:jc w:val="center"/>
        <w:rPr>
          <w:b/>
        </w:rPr>
      </w:pPr>
      <w:r>
        <w:rPr>
          <w:b/>
        </w:rPr>
        <w:t>SENATE AMENDMENTS ON</w:t>
      </w:r>
    </w:p>
    <w:p w14:paraId="7AA2B33D" w14:textId="77777777" w:rsidR="00637A90" w:rsidRDefault="00637A90" w:rsidP="00637A90">
      <w:pPr>
        <w:pStyle w:val="ActionText"/>
        <w:ind w:left="0" w:firstLine="0"/>
        <w:jc w:val="center"/>
        <w:rPr>
          <w:b/>
        </w:rPr>
      </w:pPr>
    </w:p>
    <w:p w14:paraId="6E346942" w14:textId="2B587F0F" w:rsidR="00F47600" w:rsidRPr="007C6F56" w:rsidRDefault="00F47600" w:rsidP="00F47600">
      <w:pPr>
        <w:pStyle w:val="ActionText"/>
      </w:pPr>
      <w:r w:rsidRPr="007C6F56">
        <w:rPr>
          <w:b/>
        </w:rPr>
        <w:t>S. 557--</w:t>
      </w:r>
      <w:r w:rsidRPr="007C6F56">
        <w:t xml:space="preserve">Senators M. Johnson, Peeler, Kimbrell, Adams, Rice, Rankin, Reichenbach, Young, Loftis, Climer, Garrett, Alexander, Campsen and Gustafson: </w:t>
      </w:r>
      <w:r w:rsidRPr="007C6F56">
        <w:rPr>
          <w:b/>
        </w:rPr>
        <w:t>A BILL TO AMEND THE SOUTH CAROLINA CODE OF LAWS BY AMENDING SECTION 12-6-3477, RELATING TO THE APPRENTICE INCOME TAX CREDIT, SO AS TO INCREASE THE AMOUNT OF THE CREDIT AND THE NUMBER OF YEARS IN WHICH IT MAY BE CLAIMED.</w:t>
      </w:r>
    </w:p>
    <w:p w14:paraId="6BB6EFDA" w14:textId="77777777" w:rsidR="00F47600" w:rsidRDefault="00F47600" w:rsidP="00F47600">
      <w:pPr>
        <w:pStyle w:val="ActionText"/>
        <w:keepNext w:val="0"/>
        <w:ind w:left="648" w:firstLine="0"/>
      </w:pPr>
      <w:r w:rsidRPr="007C6F56">
        <w:t>(Pending question:  Shall the House concur in the Senate Amendments--February 07, 2024)</w:t>
      </w:r>
    </w:p>
    <w:p w14:paraId="0F9CFA49" w14:textId="4C5E4F45" w:rsidR="00637A90" w:rsidRPr="00637A90" w:rsidRDefault="00637A90" w:rsidP="00F47600">
      <w:pPr>
        <w:pStyle w:val="ActionText"/>
        <w:keepNext w:val="0"/>
        <w:ind w:left="432" w:firstLine="216"/>
      </w:pPr>
      <w:r w:rsidRPr="00637A90">
        <w:t>(Debate adjourned until Tue., Apr. 09, 2024--March 21, 2024)</w:t>
      </w:r>
    </w:p>
    <w:p w14:paraId="23B07395" w14:textId="77777777" w:rsidR="00637A90" w:rsidRDefault="00637A90" w:rsidP="00637A90">
      <w:pPr>
        <w:pStyle w:val="ActionText"/>
        <w:keepNext w:val="0"/>
        <w:ind w:left="0"/>
      </w:pPr>
    </w:p>
    <w:p w14:paraId="149D47B0" w14:textId="22032133" w:rsidR="00161861" w:rsidRPr="00B216D0" w:rsidRDefault="00637A90" w:rsidP="00161861">
      <w:pPr>
        <w:pStyle w:val="ActionText"/>
      </w:pPr>
      <w:r w:rsidRPr="00637A90">
        <w:rPr>
          <w:b/>
        </w:rPr>
        <w:t>H. 3992</w:t>
      </w:r>
      <w:r w:rsidR="00161861" w:rsidRPr="00B216D0">
        <w:rPr>
          <w:b/>
        </w:rPr>
        <w:t>--</w:t>
      </w:r>
      <w:r w:rsidR="00161861" w:rsidRPr="00B216D0">
        <w:t xml:space="preserve">Reps. Blackwell, McGinnis, Sandifer, Ligon, Cromer, Magnuson, White, Pace and Burns: </w:t>
      </w:r>
      <w:r w:rsidR="00161861" w:rsidRPr="00B216D0">
        <w:rPr>
          <w:b/>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4DB1403A" w14:textId="271CCBFC" w:rsidR="00161861" w:rsidRPr="00B216D0" w:rsidRDefault="00161861" w:rsidP="00161861">
      <w:pPr>
        <w:pStyle w:val="ActionText"/>
        <w:keepNext w:val="0"/>
        <w:ind w:left="648" w:firstLine="0"/>
      </w:pPr>
      <w:r>
        <w:t>(Pending question:  Shall the House concur in the Senate Amendments--March 28, 2024)</w:t>
      </w:r>
    </w:p>
    <w:p w14:paraId="6C80D818" w14:textId="77777777" w:rsidR="00637A90" w:rsidRDefault="00637A90" w:rsidP="00637A90">
      <w:pPr>
        <w:pStyle w:val="ActionText"/>
        <w:keepNext w:val="0"/>
        <w:ind w:left="0"/>
      </w:pPr>
    </w:p>
    <w:p w14:paraId="0AA0F895" w14:textId="77777777" w:rsidR="00637A90" w:rsidRDefault="00637A90" w:rsidP="00637A90">
      <w:pPr>
        <w:pStyle w:val="ActionText"/>
        <w:ind w:left="0" w:firstLine="0"/>
        <w:jc w:val="center"/>
        <w:rPr>
          <w:b/>
        </w:rPr>
      </w:pPr>
      <w:r>
        <w:rPr>
          <w:b/>
        </w:rPr>
        <w:t>CONCURRENT RESOLUTIONS</w:t>
      </w:r>
    </w:p>
    <w:p w14:paraId="60655A5C" w14:textId="77777777" w:rsidR="00637A90" w:rsidRDefault="00637A90" w:rsidP="00637A90">
      <w:pPr>
        <w:pStyle w:val="ActionText"/>
        <w:ind w:left="0" w:firstLine="0"/>
        <w:jc w:val="center"/>
        <w:rPr>
          <w:b/>
        </w:rPr>
      </w:pPr>
    </w:p>
    <w:p w14:paraId="6EC6E8A0" w14:textId="77777777" w:rsidR="00637A90" w:rsidRPr="00637A90" w:rsidRDefault="00637A90" w:rsidP="00637A90">
      <w:pPr>
        <w:pStyle w:val="ActionText"/>
      </w:pPr>
      <w:r w:rsidRPr="00637A90">
        <w:rPr>
          <w:b/>
        </w:rPr>
        <w:t>S. 479--</w:t>
      </w:r>
      <w:r w:rsidRPr="00637A90">
        <w:t xml:space="preserve">Senator Jackson: </w:t>
      </w:r>
      <w:r w:rsidRPr="00637A90">
        <w:rPr>
          <w:b/>
        </w:rPr>
        <w:t>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6023E1BE" w14:textId="6904D216" w:rsidR="00637A90" w:rsidRDefault="00637A90" w:rsidP="00637A90">
      <w:pPr>
        <w:pStyle w:val="ActionText"/>
        <w:ind w:left="648" w:firstLine="0"/>
      </w:pPr>
      <w:r>
        <w:t>(Invitations and Memorial Resolutions Com.</w:t>
      </w:r>
      <w:r w:rsidR="00D20154">
        <w:t>—</w:t>
      </w:r>
      <w:r>
        <w:t>Feb</w:t>
      </w:r>
      <w:r w:rsidR="00D20154">
        <w:t>.</w:t>
      </w:r>
      <w:r>
        <w:t xml:space="preserve"> 27, 2024)</w:t>
      </w:r>
    </w:p>
    <w:p w14:paraId="77E6D1F0" w14:textId="77777777" w:rsidR="00637A90" w:rsidRPr="00637A90" w:rsidRDefault="00637A90" w:rsidP="00637A90">
      <w:pPr>
        <w:pStyle w:val="ActionText"/>
        <w:keepNext w:val="0"/>
        <w:ind w:left="648" w:firstLine="0"/>
      </w:pPr>
      <w:r w:rsidRPr="00637A90">
        <w:t>(Favorable--March 28, 2024)</w:t>
      </w:r>
    </w:p>
    <w:p w14:paraId="3DABEFC4" w14:textId="77777777" w:rsidR="00637A90" w:rsidRDefault="00637A90" w:rsidP="00637A90">
      <w:pPr>
        <w:pStyle w:val="ActionText"/>
        <w:keepNext w:val="0"/>
        <w:ind w:left="0" w:firstLine="0"/>
      </w:pPr>
    </w:p>
    <w:p w14:paraId="350D4329" w14:textId="77777777" w:rsidR="00637A90" w:rsidRPr="00637A90" w:rsidRDefault="00637A90" w:rsidP="00637A90">
      <w:pPr>
        <w:pStyle w:val="ActionText"/>
      </w:pPr>
      <w:r w:rsidRPr="00637A90">
        <w:rPr>
          <w:b/>
        </w:rPr>
        <w:t>S. 988--</w:t>
      </w:r>
      <w:r w:rsidRPr="00637A90">
        <w:t xml:space="preserve">Senator Shealy: </w:t>
      </w:r>
      <w:r w:rsidRPr="00637A90">
        <w:rPr>
          <w:b/>
        </w:rPr>
        <w:t>A CONCURRENT RESOLUTION TO AUTHORIZE AMERICAN LEGION AUXILIARY PALMETTO GIRLS STATE TO USE THE CHAMBERS OF THE SOUTH CAROLINA SENATE AND HOUSE OF REPRESENTATIVES ON FRIDAY, JUNE 14, 2024.</w:t>
      </w:r>
    </w:p>
    <w:p w14:paraId="2F6218F7" w14:textId="77777777" w:rsidR="00637A90" w:rsidRDefault="00637A90" w:rsidP="00637A90">
      <w:pPr>
        <w:pStyle w:val="ActionText"/>
        <w:ind w:left="648" w:firstLine="0"/>
      </w:pPr>
      <w:r>
        <w:t>(Invitations and Memorial Resolutions--March 05, 2024)</w:t>
      </w:r>
    </w:p>
    <w:p w14:paraId="6860CF84" w14:textId="77777777" w:rsidR="00637A90" w:rsidRPr="00637A90" w:rsidRDefault="00637A90" w:rsidP="00637A90">
      <w:pPr>
        <w:pStyle w:val="ActionText"/>
        <w:keepNext w:val="0"/>
        <w:ind w:left="648" w:firstLine="0"/>
      </w:pPr>
      <w:r w:rsidRPr="00637A90">
        <w:t>(Favorable--March 28, 2024)</w:t>
      </w:r>
    </w:p>
    <w:p w14:paraId="2C3CDBDC" w14:textId="77777777" w:rsidR="00637A90" w:rsidRDefault="00637A90" w:rsidP="00637A90">
      <w:pPr>
        <w:pStyle w:val="ActionText"/>
        <w:keepNext w:val="0"/>
        <w:ind w:left="0" w:firstLine="0"/>
      </w:pPr>
    </w:p>
    <w:p w14:paraId="743752C0" w14:textId="77777777" w:rsidR="00637A90" w:rsidRPr="00637A90" w:rsidRDefault="00637A90" w:rsidP="00637A90">
      <w:pPr>
        <w:pStyle w:val="ActionText"/>
      </w:pPr>
      <w:r w:rsidRPr="00637A90">
        <w:rPr>
          <w:b/>
        </w:rPr>
        <w:t>S. 1037--</w:t>
      </w:r>
      <w:r w:rsidRPr="00637A90">
        <w:t xml:space="preserve">Senators Adams and Grooms: </w:t>
      </w:r>
      <w:r w:rsidRPr="00637A90">
        <w:rPr>
          <w:b/>
        </w:rPr>
        <w:t>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71A6949C" w14:textId="77777777" w:rsidR="00637A90" w:rsidRDefault="00637A90" w:rsidP="00637A90">
      <w:pPr>
        <w:pStyle w:val="ActionText"/>
        <w:ind w:left="648" w:firstLine="0"/>
      </w:pPr>
      <w:r>
        <w:t>(Invitations and Memorial Resolutions Com.--March 05, 2024)</w:t>
      </w:r>
    </w:p>
    <w:p w14:paraId="7DF8F678" w14:textId="77777777" w:rsidR="00637A90" w:rsidRDefault="00637A90" w:rsidP="00637A90">
      <w:pPr>
        <w:pStyle w:val="ActionText"/>
        <w:keepNext w:val="0"/>
        <w:ind w:left="648" w:firstLine="0"/>
      </w:pPr>
      <w:r w:rsidRPr="00637A90">
        <w:t>(Favorable--March 28, 2024)</w:t>
      </w:r>
    </w:p>
    <w:p w14:paraId="08EA9E14" w14:textId="77777777" w:rsidR="00D20154" w:rsidRPr="00637A90" w:rsidRDefault="00D20154" w:rsidP="00637A90">
      <w:pPr>
        <w:pStyle w:val="ActionText"/>
        <w:keepNext w:val="0"/>
        <w:ind w:left="648" w:firstLine="0"/>
      </w:pPr>
    </w:p>
    <w:p w14:paraId="425BBED6" w14:textId="77777777" w:rsidR="00637A90" w:rsidRPr="00637A90" w:rsidRDefault="00637A90" w:rsidP="00637A90">
      <w:pPr>
        <w:pStyle w:val="ActionText"/>
      </w:pPr>
      <w:r w:rsidRPr="00637A90">
        <w:rPr>
          <w:b/>
        </w:rPr>
        <w:t>S. 1041--</w:t>
      </w:r>
      <w:r w:rsidRPr="00637A90">
        <w:t xml:space="preserve">Senator Grooms: </w:t>
      </w:r>
      <w:r w:rsidRPr="00637A90">
        <w:rPr>
          <w:b/>
        </w:rPr>
        <w:t>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3B37A33A" w14:textId="77777777" w:rsidR="00637A90" w:rsidRDefault="00637A90" w:rsidP="00637A90">
      <w:pPr>
        <w:pStyle w:val="ActionText"/>
        <w:ind w:left="648" w:firstLine="0"/>
      </w:pPr>
      <w:r>
        <w:t>(Invitations and Memorial Resolutions--March 05, 2024)</w:t>
      </w:r>
    </w:p>
    <w:p w14:paraId="516591C2" w14:textId="77777777" w:rsidR="00637A90" w:rsidRPr="00637A90" w:rsidRDefault="00637A90" w:rsidP="00637A90">
      <w:pPr>
        <w:pStyle w:val="ActionText"/>
        <w:keepNext w:val="0"/>
        <w:ind w:left="648" w:firstLine="0"/>
      </w:pPr>
      <w:r w:rsidRPr="00637A90">
        <w:t>(Favorable--March 28, 2024)</w:t>
      </w:r>
    </w:p>
    <w:p w14:paraId="47D3D6D4" w14:textId="77777777" w:rsidR="00637A90" w:rsidRDefault="00637A90" w:rsidP="00637A90">
      <w:pPr>
        <w:pStyle w:val="ActionText"/>
        <w:keepNext w:val="0"/>
        <w:ind w:left="0" w:firstLine="0"/>
      </w:pPr>
    </w:p>
    <w:p w14:paraId="222565BF" w14:textId="77777777" w:rsidR="00637A90" w:rsidRPr="00637A90" w:rsidRDefault="00637A90" w:rsidP="00637A90">
      <w:pPr>
        <w:pStyle w:val="ActionText"/>
      </w:pPr>
      <w:r w:rsidRPr="00637A90">
        <w:rPr>
          <w:b/>
        </w:rPr>
        <w:t>S. 1101--</w:t>
      </w:r>
      <w:r w:rsidRPr="00637A90">
        <w:t xml:space="preserve">Senator Matthews: </w:t>
      </w:r>
      <w:r w:rsidRPr="00637A90">
        <w:rPr>
          <w:b/>
        </w:rPr>
        <w:t>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61E81FD8" w14:textId="77777777" w:rsidR="00637A90" w:rsidRDefault="00637A90" w:rsidP="00637A90">
      <w:pPr>
        <w:pStyle w:val="ActionText"/>
        <w:ind w:left="648" w:firstLine="0"/>
      </w:pPr>
      <w:r>
        <w:t>(Invitations and Memorial Resolutions--March 20, 2024)</w:t>
      </w:r>
    </w:p>
    <w:p w14:paraId="106F3212" w14:textId="77777777" w:rsidR="00637A90" w:rsidRPr="00637A90" w:rsidRDefault="00637A90" w:rsidP="00637A90">
      <w:pPr>
        <w:pStyle w:val="ActionText"/>
        <w:keepNext w:val="0"/>
        <w:ind w:left="648" w:firstLine="0"/>
      </w:pPr>
      <w:r w:rsidRPr="00637A90">
        <w:t>(Favorable--March 28, 2024)</w:t>
      </w:r>
    </w:p>
    <w:p w14:paraId="095D3476" w14:textId="77777777" w:rsidR="00637A90" w:rsidRDefault="00637A90" w:rsidP="00637A90">
      <w:pPr>
        <w:pStyle w:val="ActionText"/>
        <w:keepNext w:val="0"/>
        <w:ind w:left="0" w:firstLine="0"/>
      </w:pPr>
    </w:p>
    <w:p w14:paraId="0AA90587" w14:textId="77777777" w:rsidR="00637A90" w:rsidRPr="00637A90" w:rsidRDefault="00637A90" w:rsidP="00637A90">
      <w:pPr>
        <w:pStyle w:val="ActionText"/>
      </w:pPr>
      <w:r w:rsidRPr="00637A90">
        <w:rPr>
          <w:b/>
        </w:rPr>
        <w:t>S. 1163--</w:t>
      </w:r>
      <w:r w:rsidRPr="00637A90">
        <w:t xml:space="preserve">Senators Campsen, Grooms and Adams: </w:t>
      </w:r>
      <w:r w:rsidRPr="00637A90">
        <w:rPr>
          <w:b/>
        </w:rPr>
        <w:t>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3B6F6763" w14:textId="77777777" w:rsidR="00637A90" w:rsidRDefault="00637A90" w:rsidP="00637A90">
      <w:pPr>
        <w:pStyle w:val="ActionText"/>
        <w:ind w:left="648" w:firstLine="0"/>
      </w:pPr>
      <w:r>
        <w:t>(Invitations and Memorial Resolutions Com.--March 21, 2024)</w:t>
      </w:r>
    </w:p>
    <w:p w14:paraId="50A63A4E" w14:textId="77777777" w:rsidR="00637A90" w:rsidRPr="00637A90" w:rsidRDefault="00637A90" w:rsidP="00637A90">
      <w:pPr>
        <w:pStyle w:val="ActionText"/>
        <w:keepNext w:val="0"/>
        <w:ind w:left="648" w:firstLine="0"/>
      </w:pPr>
      <w:r w:rsidRPr="00637A90">
        <w:t>(Favorable--March 28, 2024)</w:t>
      </w:r>
    </w:p>
    <w:p w14:paraId="67650C50" w14:textId="77777777" w:rsidR="00637A90" w:rsidRDefault="00637A90" w:rsidP="00637A90">
      <w:pPr>
        <w:pStyle w:val="ActionText"/>
        <w:keepNext w:val="0"/>
        <w:ind w:left="0" w:firstLine="0"/>
      </w:pPr>
    </w:p>
    <w:p w14:paraId="610E8815" w14:textId="77777777" w:rsidR="00637A90" w:rsidRPr="00637A90" w:rsidRDefault="00637A90" w:rsidP="00637A90">
      <w:pPr>
        <w:pStyle w:val="ActionText"/>
      </w:pPr>
      <w:r w:rsidRPr="00637A90">
        <w:rPr>
          <w:b/>
        </w:rPr>
        <w:t>H. 5314--</w:t>
      </w:r>
      <w:r w:rsidRPr="00637A90">
        <w:t xml:space="preserve">Reps. Haddon and Burns: </w:t>
      </w:r>
      <w:r w:rsidRPr="00637A90">
        <w:rPr>
          <w:b/>
        </w:rPr>
        <w:t>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3B0B850E" w14:textId="77777777" w:rsidR="00637A90" w:rsidRDefault="00637A90" w:rsidP="00637A90">
      <w:pPr>
        <w:pStyle w:val="ActionText"/>
        <w:ind w:left="648" w:firstLine="0"/>
      </w:pPr>
      <w:r>
        <w:t>(Invitations and Memorial Resolutions--March 21, 2024)</w:t>
      </w:r>
    </w:p>
    <w:p w14:paraId="3C9C113D" w14:textId="77777777" w:rsidR="00637A90" w:rsidRPr="00637A90" w:rsidRDefault="00637A90" w:rsidP="00637A90">
      <w:pPr>
        <w:pStyle w:val="ActionText"/>
        <w:keepNext w:val="0"/>
        <w:ind w:left="648" w:firstLine="0"/>
      </w:pPr>
      <w:r w:rsidRPr="00637A90">
        <w:t>(Favorable--March 28, 2024)</w:t>
      </w:r>
    </w:p>
    <w:p w14:paraId="35725E0D" w14:textId="77777777" w:rsidR="00637A90" w:rsidRDefault="00637A90" w:rsidP="00637A90">
      <w:pPr>
        <w:pStyle w:val="ActionText"/>
        <w:keepNext w:val="0"/>
        <w:ind w:left="0" w:firstLine="0"/>
      </w:pPr>
    </w:p>
    <w:p w14:paraId="4A6FF956" w14:textId="77777777" w:rsidR="00637A90" w:rsidRPr="00637A90" w:rsidRDefault="00637A90" w:rsidP="00637A90">
      <w:pPr>
        <w:pStyle w:val="ActionText"/>
      </w:pPr>
      <w:r w:rsidRPr="00637A90">
        <w:rPr>
          <w:b/>
        </w:rPr>
        <w:t>H. 5323--</w:t>
      </w:r>
      <w:r w:rsidRPr="00637A90">
        <w:t xml:space="preserve">Reps. Yow, Henegan and Mitchell: </w:t>
      </w:r>
      <w:r w:rsidRPr="00637A90">
        <w:rPr>
          <w:b/>
        </w:rPr>
        <w:t>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27E6A26D" w14:textId="77777777" w:rsidR="00637A90" w:rsidRDefault="00637A90" w:rsidP="00637A90">
      <w:pPr>
        <w:pStyle w:val="ActionText"/>
        <w:ind w:left="648" w:firstLine="0"/>
      </w:pPr>
      <w:r>
        <w:t>(Invitations and Memorial Resolutions--March 26, 2024)</w:t>
      </w:r>
    </w:p>
    <w:p w14:paraId="418BFD6B" w14:textId="77777777" w:rsidR="00637A90" w:rsidRPr="00637A90" w:rsidRDefault="00637A90" w:rsidP="00637A90">
      <w:pPr>
        <w:pStyle w:val="ActionText"/>
        <w:keepNext w:val="0"/>
        <w:ind w:left="648" w:firstLine="0"/>
      </w:pPr>
      <w:r w:rsidRPr="00637A90">
        <w:t>(Favorable--March 28, 2024)</w:t>
      </w:r>
    </w:p>
    <w:p w14:paraId="540F9DD4" w14:textId="77777777" w:rsidR="00637A90" w:rsidRDefault="00637A90" w:rsidP="00637A90">
      <w:pPr>
        <w:pStyle w:val="ActionText"/>
        <w:keepNext w:val="0"/>
        <w:ind w:left="0" w:firstLine="0"/>
      </w:pPr>
    </w:p>
    <w:p w14:paraId="457ADD4A" w14:textId="77777777" w:rsidR="00637A90" w:rsidRDefault="00637A90" w:rsidP="00637A90">
      <w:pPr>
        <w:pStyle w:val="ActionText"/>
        <w:ind w:left="0" w:firstLine="0"/>
        <w:jc w:val="center"/>
        <w:rPr>
          <w:b/>
        </w:rPr>
      </w:pPr>
      <w:r>
        <w:rPr>
          <w:b/>
        </w:rPr>
        <w:t>MOTION PERIOD</w:t>
      </w:r>
    </w:p>
    <w:p w14:paraId="25A28550" w14:textId="77777777" w:rsidR="00637A90" w:rsidRDefault="00637A90" w:rsidP="00637A90">
      <w:pPr>
        <w:pStyle w:val="ActionText"/>
        <w:ind w:left="0" w:firstLine="0"/>
        <w:jc w:val="center"/>
        <w:rPr>
          <w:b/>
        </w:rPr>
      </w:pPr>
    </w:p>
    <w:p w14:paraId="63E4BBB2" w14:textId="77777777" w:rsidR="00637A90" w:rsidRDefault="00637A90" w:rsidP="00637A90">
      <w:pPr>
        <w:pStyle w:val="ActionText"/>
        <w:ind w:left="0" w:firstLine="0"/>
        <w:jc w:val="center"/>
        <w:rPr>
          <w:b/>
        </w:rPr>
      </w:pPr>
      <w:r>
        <w:rPr>
          <w:b/>
        </w:rPr>
        <w:t>SECOND READING STATEWIDE CONTESTED BILL</w:t>
      </w:r>
    </w:p>
    <w:p w14:paraId="2AD44735" w14:textId="77777777" w:rsidR="00637A90" w:rsidRDefault="00637A90" w:rsidP="00637A90">
      <w:pPr>
        <w:pStyle w:val="ActionText"/>
        <w:ind w:left="0" w:firstLine="0"/>
        <w:jc w:val="center"/>
        <w:rPr>
          <w:b/>
        </w:rPr>
      </w:pPr>
    </w:p>
    <w:p w14:paraId="3F72D375" w14:textId="77777777" w:rsidR="00F47600" w:rsidRDefault="00637A90" w:rsidP="00637A90">
      <w:pPr>
        <w:pStyle w:val="ActionText"/>
        <w:rPr>
          <w:b/>
        </w:rPr>
      </w:pPr>
      <w:r w:rsidRPr="00637A90">
        <w:rPr>
          <w:b/>
        </w:rPr>
        <w:t>H. 4187--</w:t>
      </w:r>
      <w:r w:rsidRPr="00637A90">
        <w:t xml:space="preserve">Reps. J. E. Johnson, W. Newton, Robbins, Haddon, Mitchell, Yow, Chapman, Gagnon, Ligon, O'Neal, B. Newton, Sessions, Felder, Blackwell and Oremus: </w:t>
      </w:r>
      <w:r w:rsidRPr="00637A90">
        <w:rPr>
          <w:b/>
        </w:rPr>
        <w:t xml:space="preserve">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w:t>
      </w:r>
    </w:p>
    <w:p w14:paraId="51207EC3" w14:textId="6C104134" w:rsidR="00637A90" w:rsidRPr="00637A90" w:rsidRDefault="00637A90" w:rsidP="0056221F">
      <w:pPr>
        <w:pStyle w:val="ActionText"/>
        <w:ind w:firstLine="0"/>
      </w:pPr>
      <w:r w:rsidRPr="00637A90">
        <w:rPr>
          <w:b/>
        </w:rPr>
        <w:t>ORGANIZED RETAIL CRIME OF AN AGGRAVATED NATURE, AND TO PROVIDE GRADUATED PENALTIES FOR THE OFFENSES.</w:t>
      </w:r>
    </w:p>
    <w:p w14:paraId="6C89FB84" w14:textId="77777777" w:rsidR="00637A90" w:rsidRDefault="00637A90" w:rsidP="00637A90">
      <w:pPr>
        <w:pStyle w:val="ActionText"/>
        <w:ind w:left="648" w:firstLine="0"/>
      </w:pPr>
      <w:r>
        <w:t>(Judiciary Com.--March 28, 2023)</w:t>
      </w:r>
    </w:p>
    <w:p w14:paraId="2B233B64" w14:textId="77777777" w:rsidR="00637A90" w:rsidRDefault="00637A90" w:rsidP="00637A90">
      <w:pPr>
        <w:pStyle w:val="ActionText"/>
        <w:ind w:left="648" w:firstLine="0"/>
      </w:pPr>
      <w:r>
        <w:t>(Fav. With Amdt.--March 20, 2024)</w:t>
      </w:r>
    </w:p>
    <w:p w14:paraId="772D2DD7" w14:textId="77777777" w:rsidR="00637A90" w:rsidRDefault="00637A90" w:rsidP="00637A90">
      <w:pPr>
        <w:pStyle w:val="ActionText"/>
        <w:ind w:left="648" w:firstLine="0"/>
      </w:pPr>
      <w:r>
        <w:t>(Requests for debate by Reps. Bauer, Brittain, B.L. Cox, Forrest, Gilliard, Harris, Hart, Henegan, Hosey, Jefferson, J.E. Johnson, Jordan, King, Magnuson, McDaniel, T. Moore, Pendarvis, Rivers, Rutherford, Stavrinakis, Weeks and Williams--March 26, 2024)</w:t>
      </w:r>
    </w:p>
    <w:p w14:paraId="6802C564" w14:textId="77777777" w:rsidR="00637A90" w:rsidRDefault="00637A90" w:rsidP="00637A90">
      <w:pPr>
        <w:pStyle w:val="ActionText"/>
        <w:keepNext w:val="0"/>
        <w:ind w:left="648" w:firstLine="0"/>
      </w:pPr>
      <w:r w:rsidRPr="00637A90">
        <w:t>(Debate adjourned--March 27, 2024)</w:t>
      </w:r>
    </w:p>
    <w:p w14:paraId="378BF465" w14:textId="4D5B7135" w:rsidR="00637A90" w:rsidRDefault="00637A90" w:rsidP="00637A90">
      <w:pPr>
        <w:pStyle w:val="ActionText"/>
        <w:keepNext w:val="0"/>
        <w:ind w:left="648" w:firstLine="0"/>
      </w:pPr>
    </w:p>
    <w:p w14:paraId="035D2ABB" w14:textId="77777777" w:rsidR="000538D7" w:rsidRDefault="000538D7" w:rsidP="00637A90">
      <w:pPr>
        <w:pStyle w:val="ActionText"/>
        <w:keepNext w:val="0"/>
        <w:ind w:left="0" w:firstLine="0"/>
      </w:pPr>
    </w:p>
    <w:p w14:paraId="1ED5B001" w14:textId="77777777" w:rsidR="00C47A8F" w:rsidRDefault="00C47A8F" w:rsidP="00637A90">
      <w:pPr>
        <w:pStyle w:val="ActionText"/>
        <w:keepNext w:val="0"/>
        <w:ind w:left="0" w:firstLine="0"/>
      </w:pPr>
    </w:p>
    <w:p w14:paraId="418A94B1" w14:textId="77777777" w:rsidR="00C47A8F" w:rsidRDefault="00C47A8F" w:rsidP="00637A90">
      <w:pPr>
        <w:pStyle w:val="ActionText"/>
        <w:keepNext w:val="0"/>
        <w:ind w:left="0" w:firstLine="0"/>
        <w:sectPr w:rsidR="00C47A8F" w:rsidSect="00637A90">
          <w:headerReference w:type="default" r:id="rId14"/>
          <w:pgSz w:w="12240" w:h="15840" w:code="1"/>
          <w:pgMar w:top="1008" w:right="4694" w:bottom="3499" w:left="1224" w:header="1008" w:footer="3499" w:gutter="0"/>
          <w:pgNumType w:start="1"/>
          <w:cols w:space="720"/>
        </w:sectPr>
      </w:pPr>
    </w:p>
    <w:p w14:paraId="24319BD3" w14:textId="5CF32D5D" w:rsidR="00C47A8F" w:rsidRDefault="00C47A8F" w:rsidP="00C47A8F">
      <w:pPr>
        <w:pStyle w:val="ActionText"/>
        <w:keepNext w:val="0"/>
        <w:ind w:left="0" w:firstLine="0"/>
        <w:jc w:val="center"/>
        <w:rPr>
          <w:b/>
        </w:rPr>
      </w:pPr>
      <w:r w:rsidRPr="00C47A8F">
        <w:rPr>
          <w:b/>
        </w:rPr>
        <w:t>HOUSE CALENDAR INDEX</w:t>
      </w:r>
    </w:p>
    <w:p w14:paraId="0849B2D9" w14:textId="77777777" w:rsidR="00C47A8F" w:rsidRDefault="00C47A8F" w:rsidP="00C47A8F">
      <w:pPr>
        <w:pStyle w:val="ActionText"/>
        <w:keepNext w:val="0"/>
        <w:ind w:left="0" w:firstLine="0"/>
        <w:rPr>
          <w:b/>
        </w:rPr>
      </w:pPr>
    </w:p>
    <w:p w14:paraId="780A6AB4" w14:textId="77777777" w:rsidR="00C47A8F" w:rsidRDefault="00C47A8F" w:rsidP="00C47A8F">
      <w:pPr>
        <w:pStyle w:val="ActionText"/>
        <w:keepNext w:val="0"/>
        <w:ind w:left="0" w:firstLine="0"/>
        <w:rPr>
          <w:b/>
        </w:rPr>
        <w:sectPr w:rsidR="00C47A8F" w:rsidSect="00C47A8F">
          <w:pgSz w:w="12240" w:h="15840" w:code="1"/>
          <w:pgMar w:top="1008" w:right="4694" w:bottom="3499" w:left="1224" w:header="1008" w:footer="3499" w:gutter="0"/>
          <w:cols w:space="720"/>
        </w:sectPr>
      </w:pPr>
    </w:p>
    <w:p w14:paraId="672E589D" w14:textId="42AC7C44" w:rsidR="00C47A8F" w:rsidRPr="00C47A8F" w:rsidRDefault="00C47A8F" w:rsidP="00C47A8F">
      <w:pPr>
        <w:pStyle w:val="ActionText"/>
        <w:keepNext w:val="0"/>
        <w:tabs>
          <w:tab w:val="right" w:leader="dot" w:pos="2520"/>
        </w:tabs>
        <w:ind w:left="0" w:firstLine="0"/>
      </w:pPr>
      <w:bookmarkStart w:id="0" w:name="index_start"/>
      <w:bookmarkEnd w:id="0"/>
      <w:r w:rsidRPr="00C47A8F">
        <w:t>H. 3180</w:t>
      </w:r>
      <w:r w:rsidRPr="00C47A8F">
        <w:tab/>
        <w:t>4</w:t>
      </w:r>
    </w:p>
    <w:p w14:paraId="1562883D" w14:textId="0011378C" w:rsidR="00C47A8F" w:rsidRPr="00C47A8F" w:rsidRDefault="00C47A8F" w:rsidP="00C47A8F">
      <w:pPr>
        <w:pStyle w:val="ActionText"/>
        <w:keepNext w:val="0"/>
        <w:tabs>
          <w:tab w:val="right" w:leader="dot" w:pos="2520"/>
        </w:tabs>
        <w:ind w:left="0" w:firstLine="0"/>
      </w:pPr>
      <w:r w:rsidRPr="00C47A8F">
        <w:t>H. 3992</w:t>
      </w:r>
      <w:r w:rsidRPr="00C47A8F">
        <w:tab/>
        <w:t>7</w:t>
      </w:r>
    </w:p>
    <w:p w14:paraId="43432EAA" w14:textId="03620987" w:rsidR="00C47A8F" w:rsidRPr="00C47A8F" w:rsidRDefault="00C47A8F" w:rsidP="00C47A8F">
      <w:pPr>
        <w:pStyle w:val="ActionText"/>
        <w:keepNext w:val="0"/>
        <w:tabs>
          <w:tab w:val="right" w:leader="dot" w:pos="2520"/>
        </w:tabs>
        <w:ind w:left="0" w:firstLine="0"/>
      </w:pPr>
      <w:r w:rsidRPr="00C47A8F">
        <w:t>H. 4187</w:t>
      </w:r>
      <w:r w:rsidRPr="00C47A8F">
        <w:tab/>
        <w:t>10</w:t>
      </w:r>
    </w:p>
    <w:p w14:paraId="16C4A11D" w14:textId="1065A364" w:rsidR="00C47A8F" w:rsidRPr="00C47A8F" w:rsidRDefault="00C47A8F" w:rsidP="00C47A8F">
      <w:pPr>
        <w:pStyle w:val="ActionText"/>
        <w:keepNext w:val="0"/>
        <w:tabs>
          <w:tab w:val="right" w:leader="dot" w:pos="2520"/>
        </w:tabs>
        <w:ind w:left="0" w:firstLine="0"/>
      </w:pPr>
      <w:r w:rsidRPr="00C47A8F">
        <w:t>H. 4248</w:t>
      </w:r>
      <w:r w:rsidRPr="00C47A8F">
        <w:tab/>
        <w:t>3</w:t>
      </w:r>
    </w:p>
    <w:p w14:paraId="14C2F0BF" w14:textId="159A8809" w:rsidR="00C47A8F" w:rsidRPr="00C47A8F" w:rsidRDefault="00C47A8F" w:rsidP="00C47A8F">
      <w:pPr>
        <w:pStyle w:val="ActionText"/>
        <w:keepNext w:val="0"/>
        <w:tabs>
          <w:tab w:val="right" w:leader="dot" w:pos="2520"/>
        </w:tabs>
        <w:ind w:left="0" w:firstLine="0"/>
      </w:pPr>
      <w:r w:rsidRPr="00C47A8F">
        <w:t>H. 4300</w:t>
      </w:r>
      <w:r w:rsidRPr="00C47A8F">
        <w:tab/>
        <w:t>7</w:t>
      </w:r>
    </w:p>
    <w:p w14:paraId="0B9FFFDA" w14:textId="14270FE9" w:rsidR="00C47A8F" w:rsidRPr="00C47A8F" w:rsidRDefault="00C47A8F" w:rsidP="00C47A8F">
      <w:pPr>
        <w:pStyle w:val="ActionText"/>
        <w:keepNext w:val="0"/>
        <w:tabs>
          <w:tab w:val="right" w:leader="dot" w:pos="2520"/>
        </w:tabs>
        <w:ind w:left="0" w:firstLine="0"/>
      </w:pPr>
      <w:r w:rsidRPr="00C47A8F">
        <w:t>H. 4561</w:t>
      </w:r>
      <w:r w:rsidRPr="00C47A8F">
        <w:tab/>
        <w:t>3</w:t>
      </w:r>
    </w:p>
    <w:p w14:paraId="68477025" w14:textId="17A62A7D" w:rsidR="00C47A8F" w:rsidRPr="00C47A8F" w:rsidRDefault="00C47A8F" w:rsidP="00C47A8F">
      <w:pPr>
        <w:pStyle w:val="ActionText"/>
        <w:keepNext w:val="0"/>
        <w:tabs>
          <w:tab w:val="right" w:leader="dot" w:pos="2520"/>
        </w:tabs>
        <w:ind w:left="0" w:firstLine="0"/>
      </w:pPr>
      <w:r w:rsidRPr="00C47A8F">
        <w:t>H. 4622</w:t>
      </w:r>
      <w:r w:rsidRPr="00C47A8F">
        <w:tab/>
        <w:t>6</w:t>
      </w:r>
    </w:p>
    <w:p w14:paraId="35807977" w14:textId="1CC08F64" w:rsidR="00C47A8F" w:rsidRPr="00C47A8F" w:rsidRDefault="00C47A8F" w:rsidP="00C47A8F">
      <w:pPr>
        <w:pStyle w:val="ActionText"/>
        <w:keepNext w:val="0"/>
        <w:tabs>
          <w:tab w:val="right" w:leader="dot" w:pos="2520"/>
        </w:tabs>
        <w:ind w:left="0" w:firstLine="0"/>
      </w:pPr>
      <w:r w:rsidRPr="00C47A8F">
        <w:t>H. 4843</w:t>
      </w:r>
      <w:r w:rsidRPr="00C47A8F">
        <w:tab/>
        <w:t>5</w:t>
      </w:r>
    </w:p>
    <w:p w14:paraId="01BA7F30" w14:textId="6AAE07FC" w:rsidR="00C47A8F" w:rsidRPr="00C47A8F" w:rsidRDefault="00C47A8F" w:rsidP="00C47A8F">
      <w:pPr>
        <w:pStyle w:val="ActionText"/>
        <w:keepNext w:val="0"/>
        <w:tabs>
          <w:tab w:val="right" w:leader="dot" w:pos="2520"/>
        </w:tabs>
        <w:ind w:left="0" w:firstLine="0"/>
      </w:pPr>
      <w:r w:rsidRPr="00C47A8F">
        <w:t>H. 5113</w:t>
      </w:r>
      <w:r w:rsidRPr="00C47A8F">
        <w:tab/>
        <w:t>4</w:t>
      </w:r>
    </w:p>
    <w:p w14:paraId="7C2D067E" w14:textId="665EFBAB" w:rsidR="00C47A8F" w:rsidRPr="00C47A8F" w:rsidRDefault="00C47A8F" w:rsidP="00C47A8F">
      <w:pPr>
        <w:pStyle w:val="ActionText"/>
        <w:keepNext w:val="0"/>
        <w:tabs>
          <w:tab w:val="right" w:leader="dot" w:pos="2520"/>
        </w:tabs>
        <w:ind w:left="0" w:firstLine="0"/>
      </w:pPr>
      <w:r w:rsidRPr="00C47A8F">
        <w:t>H. 5144</w:t>
      </w:r>
      <w:r w:rsidRPr="00C47A8F">
        <w:tab/>
        <w:t>5</w:t>
      </w:r>
    </w:p>
    <w:p w14:paraId="763F91CA" w14:textId="7FC8F488" w:rsidR="00C47A8F" w:rsidRPr="00C47A8F" w:rsidRDefault="00C47A8F" w:rsidP="00C47A8F">
      <w:pPr>
        <w:pStyle w:val="ActionText"/>
        <w:keepNext w:val="0"/>
        <w:tabs>
          <w:tab w:val="right" w:leader="dot" w:pos="2520"/>
        </w:tabs>
        <w:ind w:left="0" w:firstLine="0"/>
      </w:pPr>
      <w:r w:rsidRPr="00C47A8F">
        <w:t>H. 5179</w:t>
      </w:r>
      <w:r w:rsidRPr="00C47A8F">
        <w:tab/>
        <w:t>7</w:t>
      </w:r>
    </w:p>
    <w:p w14:paraId="24C763C1" w14:textId="104A9791" w:rsidR="00C47A8F" w:rsidRPr="00C47A8F" w:rsidRDefault="00C47A8F" w:rsidP="00C47A8F">
      <w:pPr>
        <w:pStyle w:val="ActionText"/>
        <w:keepNext w:val="0"/>
        <w:tabs>
          <w:tab w:val="right" w:leader="dot" w:pos="2520"/>
        </w:tabs>
        <w:ind w:left="0" w:firstLine="0"/>
      </w:pPr>
      <w:r w:rsidRPr="00C47A8F">
        <w:t>H. 5230</w:t>
      </w:r>
      <w:r w:rsidRPr="00C47A8F">
        <w:tab/>
        <w:t>6</w:t>
      </w:r>
    </w:p>
    <w:p w14:paraId="18CEA504" w14:textId="4A9D372F" w:rsidR="00C47A8F" w:rsidRPr="00C47A8F" w:rsidRDefault="00C47A8F" w:rsidP="00C47A8F">
      <w:pPr>
        <w:pStyle w:val="ActionText"/>
        <w:keepNext w:val="0"/>
        <w:tabs>
          <w:tab w:val="right" w:leader="dot" w:pos="2520"/>
        </w:tabs>
        <w:ind w:left="0" w:firstLine="0"/>
      </w:pPr>
      <w:r w:rsidRPr="00C47A8F">
        <w:t>H. 5235</w:t>
      </w:r>
      <w:r w:rsidRPr="00C47A8F">
        <w:tab/>
        <w:t>5</w:t>
      </w:r>
    </w:p>
    <w:p w14:paraId="17D3A896" w14:textId="2DF72F00" w:rsidR="00C47A8F" w:rsidRPr="00C47A8F" w:rsidRDefault="00C47A8F" w:rsidP="00C47A8F">
      <w:pPr>
        <w:pStyle w:val="ActionText"/>
        <w:keepNext w:val="0"/>
        <w:tabs>
          <w:tab w:val="right" w:leader="dot" w:pos="2520"/>
        </w:tabs>
        <w:ind w:left="0" w:firstLine="0"/>
      </w:pPr>
      <w:r w:rsidRPr="00C47A8F">
        <w:t>H. 5236</w:t>
      </w:r>
      <w:r w:rsidRPr="00C47A8F">
        <w:tab/>
        <w:t>5</w:t>
      </w:r>
    </w:p>
    <w:p w14:paraId="7C398CC2" w14:textId="70D12906" w:rsidR="00C47A8F" w:rsidRPr="00C47A8F" w:rsidRDefault="00C47A8F" w:rsidP="00C47A8F">
      <w:pPr>
        <w:pStyle w:val="ActionText"/>
        <w:keepNext w:val="0"/>
        <w:tabs>
          <w:tab w:val="right" w:leader="dot" w:pos="2520"/>
        </w:tabs>
        <w:ind w:left="0" w:firstLine="0"/>
      </w:pPr>
      <w:r>
        <w:br w:type="column"/>
      </w:r>
      <w:r w:rsidRPr="00C47A8F">
        <w:t>H. 5310</w:t>
      </w:r>
      <w:r w:rsidRPr="00C47A8F">
        <w:tab/>
        <w:t>6</w:t>
      </w:r>
    </w:p>
    <w:p w14:paraId="50479D2B" w14:textId="666568FD" w:rsidR="00C47A8F" w:rsidRPr="00C47A8F" w:rsidRDefault="00C47A8F" w:rsidP="00C47A8F">
      <w:pPr>
        <w:pStyle w:val="ActionText"/>
        <w:keepNext w:val="0"/>
        <w:tabs>
          <w:tab w:val="right" w:leader="dot" w:pos="2520"/>
        </w:tabs>
        <w:ind w:left="0" w:firstLine="0"/>
      </w:pPr>
      <w:r w:rsidRPr="00C47A8F">
        <w:t>H. 5314</w:t>
      </w:r>
      <w:r w:rsidRPr="00C47A8F">
        <w:tab/>
        <w:t>9</w:t>
      </w:r>
    </w:p>
    <w:p w14:paraId="64265190" w14:textId="2D13E977" w:rsidR="00C47A8F" w:rsidRPr="00C47A8F" w:rsidRDefault="00C47A8F" w:rsidP="00C47A8F">
      <w:pPr>
        <w:pStyle w:val="ActionText"/>
        <w:keepNext w:val="0"/>
        <w:tabs>
          <w:tab w:val="right" w:leader="dot" w:pos="2520"/>
        </w:tabs>
        <w:ind w:left="0" w:firstLine="0"/>
      </w:pPr>
      <w:r w:rsidRPr="00C47A8F">
        <w:t>H. 5323</w:t>
      </w:r>
      <w:r w:rsidRPr="00C47A8F">
        <w:tab/>
        <w:t>10</w:t>
      </w:r>
    </w:p>
    <w:p w14:paraId="6ED96A9C" w14:textId="25DBD218" w:rsidR="00C47A8F" w:rsidRPr="00C47A8F" w:rsidRDefault="00C47A8F" w:rsidP="00C47A8F">
      <w:pPr>
        <w:pStyle w:val="ActionText"/>
        <w:keepNext w:val="0"/>
        <w:tabs>
          <w:tab w:val="right" w:leader="dot" w:pos="2520"/>
        </w:tabs>
        <w:ind w:left="0" w:firstLine="0"/>
      </w:pPr>
      <w:r w:rsidRPr="00C47A8F">
        <w:t>H. 5356</w:t>
      </w:r>
      <w:r w:rsidRPr="00C47A8F">
        <w:tab/>
        <w:t>3</w:t>
      </w:r>
    </w:p>
    <w:p w14:paraId="0D7F471D" w14:textId="77777777" w:rsidR="00C47A8F" w:rsidRPr="00C47A8F" w:rsidRDefault="00C47A8F" w:rsidP="00C47A8F">
      <w:pPr>
        <w:pStyle w:val="ActionText"/>
        <w:keepNext w:val="0"/>
        <w:tabs>
          <w:tab w:val="right" w:leader="dot" w:pos="2520"/>
        </w:tabs>
        <w:ind w:left="0" w:firstLine="0"/>
      </w:pPr>
    </w:p>
    <w:p w14:paraId="03B644DE" w14:textId="027C9E7E" w:rsidR="00C47A8F" w:rsidRPr="00C47A8F" w:rsidRDefault="00C47A8F" w:rsidP="00C47A8F">
      <w:pPr>
        <w:pStyle w:val="ActionText"/>
        <w:keepNext w:val="0"/>
        <w:tabs>
          <w:tab w:val="right" w:leader="dot" w:pos="2520"/>
        </w:tabs>
        <w:ind w:left="0" w:firstLine="0"/>
      </w:pPr>
      <w:r w:rsidRPr="00C47A8F">
        <w:t>S. 479</w:t>
      </w:r>
      <w:r w:rsidRPr="00C47A8F">
        <w:tab/>
        <w:t>8</w:t>
      </w:r>
    </w:p>
    <w:p w14:paraId="7A9C09E6" w14:textId="4F34AA52" w:rsidR="00C47A8F" w:rsidRPr="00C47A8F" w:rsidRDefault="00C47A8F" w:rsidP="00C47A8F">
      <w:pPr>
        <w:pStyle w:val="ActionText"/>
        <w:keepNext w:val="0"/>
        <w:tabs>
          <w:tab w:val="right" w:leader="dot" w:pos="2520"/>
        </w:tabs>
        <w:ind w:left="0" w:firstLine="0"/>
      </w:pPr>
      <w:r w:rsidRPr="00C47A8F">
        <w:t>S. 557</w:t>
      </w:r>
      <w:r w:rsidRPr="00C47A8F">
        <w:tab/>
        <w:t>7</w:t>
      </w:r>
    </w:p>
    <w:p w14:paraId="15CA295F" w14:textId="07A1DA89" w:rsidR="00C47A8F" w:rsidRPr="00C47A8F" w:rsidRDefault="00C47A8F" w:rsidP="00C47A8F">
      <w:pPr>
        <w:pStyle w:val="ActionText"/>
        <w:keepNext w:val="0"/>
        <w:tabs>
          <w:tab w:val="right" w:leader="dot" w:pos="2520"/>
        </w:tabs>
        <w:ind w:left="0" w:firstLine="0"/>
      </w:pPr>
      <w:r w:rsidRPr="00C47A8F">
        <w:t>S. 916</w:t>
      </w:r>
      <w:r w:rsidRPr="00C47A8F">
        <w:tab/>
        <w:t>2</w:t>
      </w:r>
    </w:p>
    <w:p w14:paraId="08412C6E" w14:textId="47523B8C" w:rsidR="00C47A8F" w:rsidRPr="00C47A8F" w:rsidRDefault="00C47A8F" w:rsidP="00C47A8F">
      <w:pPr>
        <w:pStyle w:val="ActionText"/>
        <w:keepNext w:val="0"/>
        <w:tabs>
          <w:tab w:val="right" w:leader="dot" w:pos="2520"/>
        </w:tabs>
        <w:ind w:left="0" w:firstLine="0"/>
      </w:pPr>
      <w:r w:rsidRPr="00C47A8F">
        <w:t>S. 988</w:t>
      </w:r>
      <w:r w:rsidRPr="00C47A8F">
        <w:tab/>
        <w:t>8</w:t>
      </w:r>
    </w:p>
    <w:p w14:paraId="351D464E" w14:textId="3F1EF062" w:rsidR="00C47A8F" w:rsidRPr="00C47A8F" w:rsidRDefault="00C47A8F" w:rsidP="00C47A8F">
      <w:pPr>
        <w:pStyle w:val="ActionText"/>
        <w:keepNext w:val="0"/>
        <w:tabs>
          <w:tab w:val="right" w:leader="dot" w:pos="2520"/>
        </w:tabs>
        <w:ind w:left="0" w:firstLine="0"/>
      </w:pPr>
      <w:r w:rsidRPr="00C47A8F">
        <w:t>S. 1025</w:t>
      </w:r>
      <w:r w:rsidRPr="00C47A8F">
        <w:tab/>
        <w:t>2</w:t>
      </w:r>
    </w:p>
    <w:p w14:paraId="00569C95" w14:textId="15C1A765" w:rsidR="00C47A8F" w:rsidRPr="00C47A8F" w:rsidRDefault="00C47A8F" w:rsidP="00C47A8F">
      <w:pPr>
        <w:pStyle w:val="ActionText"/>
        <w:keepNext w:val="0"/>
        <w:tabs>
          <w:tab w:val="right" w:leader="dot" w:pos="2520"/>
        </w:tabs>
        <w:ind w:left="0" w:firstLine="0"/>
      </w:pPr>
      <w:r w:rsidRPr="00C47A8F">
        <w:t>S. 1037</w:t>
      </w:r>
      <w:r w:rsidRPr="00C47A8F">
        <w:tab/>
        <w:t>8</w:t>
      </w:r>
    </w:p>
    <w:p w14:paraId="3D53A2C3" w14:textId="4C97F3CC" w:rsidR="00C47A8F" w:rsidRPr="00C47A8F" w:rsidRDefault="00C47A8F" w:rsidP="00C47A8F">
      <w:pPr>
        <w:pStyle w:val="ActionText"/>
        <w:keepNext w:val="0"/>
        <w:tabs>
          <w:tab w:val="right" w:leader="dot" w:pos="2520"/>
        </w:tabs>
        <w:ind w:left="0" w:firstLine="0"/>
      </w:pPr>
      <w:r w:rsidRPr="00C47A8F">
        <w:t>S. 1041</w:t>
      </w:r>
      <w:r w:rsidRPr="00C47A8F">
        <w:tab/>
        <w:t>9</w:t>
      </w:r>
    </w:p>
    <w:p w14:paraId="0ACD231C" w14:textId="7AC88E42" w:rsidR="00C47A8F" w:rsidRPr="00C47A8F" w:rsidRDefault="00C47A8F" w:rsidP="00C47A8F">
      <w:pPr>
        <w:pStyle w:val="ActionText"/>
        <w:keepNext w:val="0"/>
        <w:tabs>
          <w:tab w:val="right" w:leader="dot" w:pos="2520"/>
        </w:tabs>
        <w:ind w:left="0" w:firstLine="0"/>
      </w:pPr>
      <w:r w:rsidRPr="00C47A8F">
        <w:t>S. 1101</w:t>
      </w:r>
      <w:r w:rsidRPr="00C47A8F">
        <w:tab/>
        <w:t>9</w:t>
      </w:r>
    </w:p>
    <w:p w14:paraId="13ED15D2" w14:textId="77777777" w:rsidR="00C47A8F" w:rsidRDefault="00C47A8F" w:rsidP="00C47A8F">
      <w:pPr>
        <w:pStyle w:val="ActionText"/>
        <w:keepNext w:val="0"/>
        <w:tabs>
          <w:tab w:val="right" w:leader="dot" w:pos="2520"/>
        </w:tabs>
        <w:ind w:left="0" w:firstLine="0"/>
      </w:pPr>
      <w:r w:rsidRPr="00C47A8F">
        <w:t>S. 1163</w:t>
      </w:r>
      <w:r w:rsidRPr="00C47A8F">
        <w:tab/>
        <w:t>9</w:t>
      </w:r>
    </w:p>
    <w:p w14:paraId="096ACCD8" w14:textId="77777777" w:rsidR="00C47A8F" w:rsidRDefault="00C47A8F" w:rsidP="00C47A8F">
      <w:pPr>
        <w:pStyle w:val="ActionText"/>
        <w:keepNext w:val="0"/>
        <w:tabs>
          <w:tab w:val="right" w:leader="dot" w:pos="2520"/>
        </w:tabs>
        <w:ind w:left="0" w:firstLine="0"/>
        <w:sectPr w:rsidR="00C47A8F" w:rsidSect="00C47A8F">
          <w:type w:val="continuous"/>
          <w:pgSz w:w="12240" w:h="15840" w:code="1"/>
          <w:pgMar w:top="1008" w:right="4694" w:bottom="3499" w:left="1224" w:header="1008" w:footer="3499" w:gutter="0"/>
          <w:cols w:num="2" w:space="720"/>
        </w:sectPr>
      </w:pPr>
    </w:p>
    <w:p w14:paraId="4208AE5A" w14:textId="231FBEF2" w:rsidR="00C47A8F" w:rsidRPr="00C47A8F" w:rsidRDefault="00C47A8F" w:rsidP="00C47A8F">
      <w:pPr>
        <w:pStyle w:val="ActionText"/>
        <w:keepNext w:val="0"/>
        <w:tabs>
          <w:tab w:val="right" w:leader="dot" w:pos="2520"/>
        </w:tabs>
        <w:ind w:left="0" w:firstLine="0"/>
      </w:pPr>
    </w:p>
    <w:sectPr w:rsidR="00C47A8F" w:rsidRPr="00C47A8F" w:rsidSect="00C47A8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F2225" w14:textId="77777777" w:rsidR="00637A90" w:rsidRDefault="00637A90">
      <w:r>
        <w:separator/>
      </w:r>
    </w:p>
  </w:endnote>
  <w:endnote w:type="continuationSeparator" w:id="0">
    <w:p w14:paraId="4AABB439" w14:textId="77777777" w:rsidR="00637A90" w:rsidRDefault="0063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7A0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6E6C2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99DF"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8DDCC5"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02CC" w14:textId="77777777" w:rsidR="00C47A8F" w:rsidRDefault="00C47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6C5A9" w14:textId="77777777" w:rsidR="00637A90" w:rsidRDefault="00637A90">
      <w:r>
        <w:separator/>
      </w:r>
    </w:p>
  </w:footnote>
  <w:footnote w:type="continuationSeparator" w:id="0">
    <w:p w14:paraId="5F782012" w14:textId="77777777" w:rsidR="00637A90" w:rsidRDefault="0063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AE2F" w14:textId="77777777" w:rsidR="00C47A8F" w:rsidRDefault="00C47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38D2" w14:textId="77777777" w:rsidR="00C47A8F" w:rsidRDefault="00C47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A7DC" w14:textId="77777777" w:rsidR="00C47A8F" w:rsidRDefault="00C47A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DFE6" w14:textId="77777777" w:rsidR="00637A90" w:rsidRDefault="00637A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90"/>
    <w:rsid w:val="000538D7"/>
    <w:rsid w:val="00161861"/>
    <w:rsid w:val="0040436F"/>
    <w:rsid w:val="0056221F"/>
    <w:rsid w:val="00587E78"/>
    <w:rsid w:val="00637A90"/>
    <w:rsid w:val="006A5710"/>
    <w:rsid w:val="0084409E"/>
    <w:rsid w:val="00C47A8F"/>
    <w:rsid w:val="00C67A5C"/>
    <w:rsid w:val="00D20154"/>
    <w:rsid w:val="00F4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77FEA"/>
  <w15:chartTrackingRefBased/>
  <w15:docId w15:val="{D95F8E38-E933-47D4-B210-D3B6BCAA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37A90"/>
    <w:pPr>
      <w:keepNext/>
      <w:ind w:left="0" w:firstLine="0"/>
      <w:outlineLvl w:val="2"/>
    </w:pPr>
    <w:rPr>
      <w:b/>
      <w:sz w:val="20"/>
    </w:rPr>
  </w:style>
  <w:style w:type="paragraph" w:styleId="Heading4">
    <w:name w:val="heading 4"/>
    <w:basedOn w:val="Normal"/>
    <w:next w:val="Normal"/>
    <w:link w:val="Heading4Char"/>
    <w:qFormat/>
    <w:rsid w:val="00637A90"/>
    <w:pPr>
      <w:keepNext/>
      <w:tabs>
        <w:tab w:val="center" w:pos="3168"/>
      </w:tabs>
      <w:ind w:left="0" w:firstLine="0"/>
      <w:outlineLvl w:val="3"/>
    </w:pPr>
    <w:rPr>
      <w:b/>
      <w:snapToGrid w:val="0"/>
    </w:rPr>
  </w:style>
  <w:style w:type="paragraph" w:styleId="Heading6">
    <w:name w:val="heading 6"/>
    <w:basedOn w:val="Normal"/>
    <w:next w:val="Normal"/>
    <w:link w:val="Heading6Char"/>
    <w:qFormat/>
    <w:rsid w:val="00637A9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37A90"/>
    <w:rPr>
      <w:b/>
    </w:rPr>
  </w:style>
  <w:style w:type="character" w:customStyle="1" w:styleId="Heading4Char">
    <w:name w:val="Heading 4 Char"/>
    <w:basedOn w:val="DefaultParagraphFont"/>
    <w:link w:val="Heading4"/>
    <w:rsid w:val="00637A90"/>
    <w:rPr>
      <w:b/>
      <w:snapToGrid w:val="0"/>
      <w:sz w:val="22"/>
    </w:rPr>
  </w:style>
  <w:style w:type="character" w:customStyle="1" w:styleId="Heading6Char">
    <w:name w:val="Heading 6 Char"/>
    <w:basedOn w:val="DefaultParagraphFont"/>
    <w:link w:val="Heading6"/>
    <w:rsid w:val="00637A9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4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2593</Words>
  <Characters>13833</Characters>
  <Application>Microsoft Office Word</Application>
  <DocSecurity>0</DocSecurity>
  <Lines>476</Lines>
  <Paragraphs>174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4/9/2024 - South Carolina Legislature Online</dc:title>
  <dc:subject/>
  <dc:creator>DJuana Wilson</dc:creator>
  <cp:keywords/>
  <cp:lastModifiedBy>Olivia Mullins</cp:lastModifiedBy>
  <cp:revision>3</cp:revision>
  <cp:lastPrinted>2024-03-28T19:28:00Z</cp:lastPrinted>
  <dcterms:created xsi:type="dcterms:W3CDTF">2024-04-08T15:40:00Z</dcterms:created>
  <dcterms:modified xsi:type="dcterms:W3CDTF">2024-04-08T15:42:00Z</dcterms:modified>
</cp:coreProperties>
</file>