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103BA" w14:textId="77777777" w:rsidR="008E29F6" w:rsidRDefault="008E29F6" w:rsidP="008E29F6">
      <w:pPr>
        <w:ind w:firstLine="0"/>
        <w:rPr>
          <w:strike/>
        </w:rPr>
      </w:pPr>
    </w:p>
    <w:p w14:paraId="0EC8A3FB" w14:textId="77777777" w:rsidR="008E29F6" w:rsidRDefault="008E29F6" w:rsidP="008E29F6">
      <w:pPr>
        <w:ind w:firstLine="0"/>
        <w:rPr>
          <w:strike/>
        </w:rPr>
      </w:pPr>
      <w:r>
        <w:rPr>
          <w:strike/>
        </w:rPr>
        <w:t>Indicates Matter Stricken</w:t>
      </w:r>
    </w:p>
    <w:p w14:paraId="42478A82" w14:textId="77777777" w:rsidR="008E29F6" w:rsidRDefault="008E29F6" w:rsidP="008E29F6">
      <w:pPr>
        <w:ind w:firstLine="0"/>
        <w:rPr>
          <w:u w:val="single"/>
        </w:rPr>
      </w:pPr>
      <w:r>
        <w:rPr>
          <w:u w:val="single"/>
        </w:rPr>
        <w:t>Indicates New Matter</w:t>
      </w:r>
    </w:p>
    <w:p w14:paraId="4D996B27" w14:textId="7361EFA7" w:rsidR="00375044" w:rsidRDefault="00375044"/>
    <w:p w14:paraId="19D0902D" w14:textId="77777777" w:rsidR="008E29F6" w:rsidRDefault="008E29F6">
      <w:r>
        <w:t>The House assembled at 10:00 a.m.</w:t>
      </w:r>
    </w:p>
    <w:p w14:paraId="036285E8" w14:textId="77777777" w:rsidR="008E29F6" w:rsidRDefault="008E29F6">
      <w:r>
        <w:t>Deliberations were opened with prayer by Rev. Charles E. Seastrunk, Jr., as follows:</w:t>
      </w:r>
    </w:p>
    <w:p w14:paraId="42B58237" w14:textId="75B7D7F7" w:rsidR="008E29F6" w:rsidRDefault="008E29F6"/>
    <w:p w14:paraId="407C6991" w14:textId="77777777" w:rsidR="008E29F6" w:rsidRPr="00B6307D" w:rsidRDefault="008E29F6" w:rsidP="008E29F6">
      <w:pPr>
        <w:tabs>
          <w:tab w:val="left" w:pos="216"/>
        </w:tabs>
        <w:ind w:firstLine="0"/>
      </w:pPr>
      <w:bookmarkStart w:id="0" w:name="file_start2"/>
      <w:bookmarkEnd w:id="0"/>
      <w:r w:rsidRPr="00B6307D">
        <w:tab/>
        <w:t>Our thought for today is from Psalm 104:24: “O Lord, how manifold are your works! In wisdom you have made them all; the earth is full of your creatures.”</w:t>
      </w:r>
    </w:p>
    <w:p w14:paraId="76EC5F12" w14:textId="2C067CFE" w:rsidR="008E29F6" w:rsidRDefault="008E29F6" w:rsidP="008E29F6">
      <w:pPr>
        <w:tabs>
          <w:tab w:val="left" w:pos="216"/>
        </w:tabs>
        <w:ind w:firstLine="0"/>
      </w:pPr>
      <w:r w:rsidRPr="00B6307D">
        <w:tab/>
        <w:t>Let us pray. Thanks be to God for life created, life redeemed, and life sustained through this one God. You who loves all that you have created, give us that love. May we follow You. Bless our defenders of freedom and first responders. We offer joy and thanksgiving</w:t>
      </w:r>
      <w:r w:rsidR="00FC2DB1">
        <w:t xml:space="preserve"> for</w:t>
      </w:r>
      <w:r w:rsidRPr="00B6307D">
        <w:t xml:space="preserve"> what You have given to us</w:t>
      </w:r>
      <w:r w:rsidR="00FC2DB1">
        <w:t>…</w:t>
      </w:r>
      <w:r w:rsidRPr="00B6307D">
        <w:t xml:space="preserve"> ourselves</w:t>
      </w:r>
      <w:r w:rsidR="00FC2DB1">
        <w:t>,</w:t>
      </w:r>
      <w:r w:rsidRPr="00B6307D">
        <w:t xml:space="preserve"> our time</w:t>
      </w:r>
      <w:r w:rsidR="00FC2DB1">
        <w:t>,</w:t>
      </w:r>
      <w:r w:rsidRPr="00B6307D">
        <w:t xml:space="preserve"> </w:t>
      </w:r>
      <w:r w:rsidR="00FC2DB1">
        <w:t xml:space="preserve">our </w:t>
      </w:r>
      <w:r w:rsidRPr="00B6307D">
        <w:t xml:space="preserve">possessions, </w:t>
      </w:r>
      <w:r w:rsidR="00FC2DB1">
        <w:t xml:space="preserve">and </w:t>
      </w:r>
      <w:r w:rsidRPr="00B6307D">
        <w:t xml:space="preserve">signs of Your gracious love. Look in favor </w:t>
      </w:r>
      <w:r w:rsidR="00FC2DB1">
        <w:t>up</w:t>
      </w:r>
      <w:r w:rsidRPr="00B6307D">
        <w:t xml:space="preserve">on our World, Nation, President, State, Governor, Speaker, Staff, and all who give of their time and effort for the people of this State. Heal the wounds, those seen and those hidden, of our brave men and women who suffer and sacrifice for our freedom. Lord, in Your mercy, hear our prayers. Amen. </w:t>
      </w:r>
    </w:p>
    <w:p w14:paraId="3E08BFF4" w14:textId="6508306B" w:rsidR="008E29F6" w:rsidRDefault="008E29F6" w:rsidP="008E29F6">
      <w:pPr>
        <w:tabs>
          <w:tab w:val="left" w:pos="216"/>
        </w:tabs>
        <w:ind w:firstLine="0"/>
      </w:pPr>
    </w:p>
    <w:p w14:paraId="7FEAA787" w14:textId="77777777" w:rsidR="008E29F6" w:rsidRDefault="008E29F6" w:rsidP="008E29F6">
      <w:r>
        <w:t>Pursuant to Rule 6.3, the House of Representatives was led in the Pledge of Allegiance to the Flag of the United States of America by the SPEAKER.</w:t>
      </w:r>
    </w:p>
    <w:p w14:paraId="25CCC439" w14:textId="3B9091F4" w:rsidR="008E29F6" w:rsidRDefault="008E29F6" w:rsidP="008E29F6"/>
    <w:p w14:paraId="343C0FEA" w14:textId="1EF72487" w:rsidR="008E29F6" w:rsidRDefault="008E29F6" w:rsidP="008E29F6">
      <w:r>
        <w:t>After corrections to the Journal of the proceedings of yesterday, the SPEAKER ordered it confirmed.</w:t>
      </w:r>
    </w:p>
    <w:p w14:paraId="0A40FEDA" w14:textId="7A7DA052" w:rsidR="008E29F6" w:rsidRDefault="008E29F6" w:rsidP="008E29F6"/>
    <w:p w14:paraId="407C73A8" w14:textId="6DC1A732" w:rsidR="008E29F6" w:rsidRDefault="008E29F6" w:rsidP="008E29F6">
      <w:pPr>
        <w:keepNext/>
        <w:jc w:val="center"/>
        <w:rPr>
          <w:b/>
        </w:rPr>
      </w:pPr>
      <w:r w:rsidRPr="008E29F6">
        <w:rPr>
          <w:b/>
        </w:rPr>
        <w:t>MOTION ADOPTED</w:t>
      </w:r>
    </w:p>
    <w:p w14:paraId="722EA6D0" w14:textId="77777777" w:rsidR="008E29F6" w:rsidRDefault="008E29F6" w:rsidP="008E29F6">
      <w:r>
        <w:t>Rep. G. M. SMITH moved that when the House adjourns, it adjourn in memory of Gregory Brell Foster, which was agreed to.</w:t>
      </w:r>
    </w:p>
    <w:p w14:paraId="51AD2502" w14:textId="0F6D3202" w:rsidR="00846429" w:rsidRDefault="00846429" w:rsidP="008E29F6">
      <w:pPr>
        <w:pStyle w:val="NormalWeb"/>
        <w:shd w:val="clear" w:color="auto" w:fill="FFFFFF"/>
        <w:spacing w:before="0" w:beforeAutospacing="0" w:after="0" w:afterAutospacing="0"/>
        <w:jc w:val="both"/>
        <w:rPr>
          <w:color w:val="4A3C31"/>
          <w:sz w:val="22"/>
          <w:szCs w:val="22"/>
        </w:rPr>
      </w:pPr>
      <w:bookmarkStart w:id="1" w:name="file_start7"/>
      <w:bookmarkEnd w:id="1"/>
    </w:p>
    <w:p w14:paraId="566DAF39" w14:textId="6D5FCDF5" w:rsidR="00846429" w:rsidRPr="00846429" w:rsidRDefault="00846429" w:rsidP="00846429">
      <w:pPr>
        <w:pStyle w:val="NormalWeb"/>
        <w:shd w:val="clear" w:color="auto" w:fill="FFFFFF"/>
        <w:spacing w:before="0" w:beforeAutospacing="0" w:after="0" w:afterAutospacing="0"/>
        <w:jc w:val="center"/>
        <w:rPr>
          <w:b/>
          <w:bCs/>
          <w:color w:val="4A3C31"/>
          <w:sz w:val="22"/>
          <w:szCs w:val="22"/>
        </w:rPr>
      </w:pPr>
      <w:r>
        <w:rPr>
          <w:b/>
          <w:bCs/>
          <w:color w:val="4A3C31"/>
          <w:sz w:val="22"/>
          <w:szCs w:val="22"/>
        </w:rPr>
        <w:t>Gregory Brell Foster</w:t>
      </w:r>
    </w:p>
    <w:p w14:paraId="63F6AD11" w14:textId="3A1F1B78" w:rsidR="008E29F6" w:rsidRPr="00EE5E65" w:rsidRDefault="008E29F6" w:rsidP="008E29F6">
      <w:pPr>
        <w:pStyle w:val="NormalWeb"/>
        <w:shd w:val="clear" w:color="auto" w:fill="FFFFFF"/>
        <w:spacing w:before="0" w:beforeAutospacing="0" w:after="0" w:afterAutospacing="0"/>
        <w:jc w:val="both"/>
        <w:rPr>
          <w:color w:val="4A3C31"/>
          <w:sz w:val="22"/>
          <w:szCs w:val="22"/>
        </w:rPr>
      </w:pPr>
      <w:r w:rsidRPr="00EE5E65">
        <w:rPr>
          <w:color w:val="4A3C31"/>
          <w:sz w:val="22"/>
          <w:szCs w:val="22"/>
        </w:rPr>
        <w:tab/>
        <w:t>Gregory Brell Foster, aged 39, of Columbia, South Carolina passed away on April 29, 2023.</w:t>
      </w:r>
    </w:p>
    <w:p w14:paraId="095A48E9" w14:textId="67C4C12A" w:rsidR="008E29F6" w:rsidRPr="00EE5E65" w:rsidRDefault="008E29F6" w:rsidP="008E29F6">
      <w:pPr>
        <w:pStyle w:val="NormalWeb"/>
        <w:shd w:val="clear" w:color="auto" w:fill="FFFFFF"/>
        <w:spacing w:before="0" w:beforeAutospacing="0" w:after="0" w:afterAutospacing="0"/>
        <w:jc w:val="both"/>
        <w:rPr>
          <w:color w:val="4A3C31"/>
          <w:sz w:val="22"/>
          <w:szCs w:val="22"/>
        </w:rPr>
      </w:pPr>
      <w:r w:rsidRPr="00EE5E65">
        <w:rPr>
          <w:color w:val="4A3C31"/>
          <w:sz w:val="22"/>
          <w:szCs w:val="22"/>
        </w:rPr>
        <w:tab/>
        <w:t xml:space="preserve">Greg was a lifelong resident of South Carolina and dearly loved this </w:t>
      </w:r>
      <w:r w:rsidR="00FC2DB1">
        <w:rPr>
          <w:color w:val="4A3C31"/>
          <w:sz w:val="22"/>
          <w:szCs w:val="22"/>
        </w:rPr>
        <w:t>S</w:t>
      </w:r>
      <w:r w:rsidRPr="00EE5E65">
        <w:rPr>
          <w:color w:val="4A3C31"/>
          <w:sz w:val="22"/>
          <w:szCs w:val="22"/>
        </w:rPr>
        <w:t xml:space="preserve">tate. As a child, he was active in local soccer leagues, resulting in many lifelong friendships. He graduated from Irmo High School in 2001, where he played on the JV and Varsity soccer teams. Winning the state </w:t>
      </w:r>
      <w:r w:rsidRPr="00EE5E65">
        <w:rPr>
          <w:color w:val="4A3C31"/>
          <w:sz w:val="22"/>
          <w:szCs w:val="22"/>
        </w:rPr>
        <w:lastRenderedPageBreak/>
        <w:t>soccer title in 2000 was a moment of shared triumph with many friends that was never forgotten.</w:t>
      </w:r>
    </w:p>
    <w:p w14:paraId="67ABBD0D" w14:textId="77777777" w:rsidR="008E29F6" w:rsidRPr="00EE5E65" w:rsidRDefault="008E29F6" w:rsidP="008E29F6">
      <w:pPr>
        <w:pStyle w:val="NormalWeb"/>
        <w:shd w:val="clear" w:color="auto" w:fill="FFFFFF"/>
        <w:spacing w:before="0" w:beforeAutospacing="0" w:after="0" w:afterAutospacing="0"/>
        <w:jc w:val="both"/>
        <w:rPr>
          <w:color w:val="4A3C31"/>
          <w:sz w:val="22"/>
          <w:szCs w:val="22"/>
        </w:rPr>
      </w:pPr>
      <w:r w:rsidRPr="00EE5E65">
        <w:rPr>
          <w:color w:val="4A3C31"/>
          <w:sz w:val="22"/>
          <w:szCs w:val="22"/>
        </w:rPr>
        <w:tab/>
        <w:t>Greg grew up within a community of close family friends who were, in essence, his extended family. This community further grew when he entered the University of South Carolina (USC) and joined the Kappa Sigma fraternity. The great camaraderie among his fraternity brothers and his friendships at USC will always be remembered by his family. While at USC, Greg met the love of his life, Ashley, and gained another wonderful family and network of friends.</w:t>
      </w:r>
    </w:p>
    <w:p w14:paraId="42809495" w14:textId="07A03B09" w:rsidR="008E29F6" w:rsidRPr="00EE5E65" w:rsidRDefault="008E29F6" w:rsidP="008E29F6">
      <w:pPr>
        <w:pStyle w:val="NormalWeb"/>
        <w:shd w:val="clear" w:color="auto" w:fill="FFFFFF"/>
        <w:spacing w:before="0" w:beforeAutospacing="0" w:after="0" w:afterAutospacing="0"/>
        <w:jc w:val="both"/>
        <w:rPr>
          <w:color w:val="4A3C31"/>
          <w:sz w:val="22"/>
          <w:szCs w:val="22"/>
        </w:rPr>
      </w:pPr>
      <w:r w:rsidRPr="00EE5E65">
        <w:rPr>
          <w:color w:val="4A3C31"/>
          <w:sz w:val="22"/>
          <w:szCs w:val="22"/>
        </w:rPr>
        <w:tab/>
        <w:t>Following graduation from USC in 2005, Greg was employed at McAlister Communications in Columbia before he entered a position that proved to be a true passion: his service as Communication Director to the Speaker of the House of Representatives of South Carolina. As Communications Director, and then later as the Deputy Chief of Staff, Greg distinguished himself as a speech writer. Greg took great pride in his work and was honored with House Resolution SC H</w:t>
      </w:r>
      <w:r w:rsidR="00FC2DB1">
        <w:rPr>
          <w:color w:val="4A3C31"/>
          <w:sz w:val="22"/>
          <w:szCs w:val="22"/>
        </w:rPr>
        <w:t xml:space="preserve">. </w:t>
      </w:r>
      <w:r w:rsidRPr="00EE5E65">
        <w:rPr>
          <w:color w:val="4A3C31"/>
          <w:sz w:val="22"/>
          <w:szCs w:val="22"/>
        </w:rPr>
        <w:t>3922, recognizing his service. Following his departure from state government in 2015, Greg opened Foster Strategic Communications, LLC, a public relations firm. In 2018 he joined Push Digital, a Charleston-based marketing firm, as the leader of their legislative advocacy in Columbia.</w:t>
      </w:r>
    </w:p>
    <w:p w14:paraId="1E378F6C" w14:textId="77777777" w:rsidR="008E29F6" w:rsidRDefault="008E29F6" w:rsidP="008E29F6">
      <w:pPr>
        <w:pStyle w:val="NormalWeb"/>
        <w:shd w:val="clear" w:color="auto" w:fill="FFFFFF"/>
        <w:spacing w:before="0" w:beforeAutospacing="0" w:after="0" w:afterAutospacing="0"/>
        <w:jc w:val="both"/>
        <w:rPr>
          <w:color w:val="4A3C31"/>
          <w:sz w:val="22"/>
          <w:szCs w:val="22"/>
        </w:rPr>
      </w:pPr>
      <w:r w:rsidRPr="00EE5E65">
        <w:rPr>
          <w:color w:val="4A3C31"/>
          <w:sz w:val="22"/>
          <w:szCs w:val="22"/>
        </w:rPr>
        <w:tab/>
        <w:t>Greg Foster was a true character. He was witty, intelligent, and loved a great debate. On weekends, he was frequently found cheering on his beloved Gamecocks. In his 20s and early 30s, Greg was an avid outdoorsman and hunter. He loved scuba diving. He was an incredibly social person and thrived in a crowd of friends. The great joys of his life included his wedding to Ashley and the birth of his son Hampton. Following Hampton’s birth, Greg stated he was “embarking on the greatest adventure of life.” He truly loved his family.</w:t>
      </w:r>
    </w:p>
    <w:p w14:paraId="07458ABC" w14:textId="5485DDCD" w:rsidR="008E29F6" w:rsidRDefault="008E29F6" w:rsidP="008E29F6">
      <w:pPr>
        <w:pStyle w:val="NormalWeb"/>
        <w:shd w:val="clear" w:color="auto" w:fill="FFFFFF"/>
        <w:spacing w:before="0" w:beforeAutospacing="0" w:after="0" w:afterAutospacing="0"/>
        <w:jc w:val="both"/>
        <w:rPr>
          <w:color w:val="4A3C31"/>
          <w:sz w:val="22"/>
          <w:szCs w:val="22"/>
        </w:rPr>
      </w:pPr>
    </w:p>
    <w:p w14:paraId="6829EDA9" w14:textId="77777777" w:rsidR="008E29F6" w:rsidRDefault="008E29F6" w:rsidP="008E29F6">
      <w:pPr>
        <w:keepNext/>
        <w:jc w:val="center"/>
        <w:rPr>
          <w:b/>
        </w:rPr>
      </w:pPr>
      <w:r w:rsidRPr="008E29F6">
        <w:rPr>
          <w:b/>
        </w:rPr>
        <w:t>SILENT PRAYER</w:t>
      </w:r>
    </w:p>
    <w:p w14:paraId="23C8597F" w14:textId="17C0228F" w:rsidR="008E29F6" w:rsidRDefault="008E29F6" w:rsidP="008E29F6">
      <w:r>
        <w:t xml:space="preserve">The House stood in silent prayer family and friends of Gregory Brell Foster. </w:t>
      </w:r>
    </w:p>
    <w:p w14:paraId="40FA86E4" w14:textId="6615A27B" w:rsidR="008E29F6" w:rsidRDefault="008E29F6" w:rsidP="008E29F6"/>
    <w:p w14:paraId="670737BA" w14:textId="4E18419A" w:rsidR="008E29F6" w:rsidRDefault="008E29F6" w:rsidP="008E29F6">
      <w:pPr>
        <w:keepNext/>
        <w:jc w:val="center"/>
        <w:rPr>
          <w:b/>
        </w:rPr>
      </w:pPr>
      <w:r w:rsidRPr="008E29F6">
        <w:rPr>
          <w:b/>
        </w:rPr>
        <w:t>H. 3532--COMMITTEE OF CONFERENCE APPOINTED</w:t>
      </w:r>
    </w:p>
    <w:p w14:paraId="13997D86" w14:textId="4F20B30B" w:rsidR="008E29F6" w:rsidRDefault="008E29F6" w:rsidP="008E29F6">
      <w:r>
        <w:t xml:space="preserve">The following was received from the Senate:  </w:t>
      </w:r>
    </w:p>
    <w:p w14:paraId="348185A4" w14:textId="67F0AA7C" w:rsidR="008E29F6" w:rsidRDefault="008E29F6" w:rsidP="008E29F6"/>
    <w:p w14:paraId="16C942F2" w14:textId="7B8A35C0" w:rsidR="008E29F6" w:rsidRDefault="008E29F6" w:rsidP="008E29F6">
      <w:pPr>
        <w:keepNext/>
        <w:jc w:val="center"/>
        <w:rPr>
          <w:b/>
        </w:rPr>
      </w:pPr>
      <w:r w:rsidRPr="008E29F6">
        <w:rPr>
          <w:b/>
        </w:rPr>
        <w:t>MESSAGE FROM THE SENATE</w:t>
      </w:r>
    </w:p>
    <w:p w14:paraId="73EF9BE9" w14:textId="0521B472" w:rsidR="008E29F6" w:rsidRDefault="008E29F6" w:rsidP="008E29F6">
      <w:r>
        <w:t>Columbia, S.C., Tuesday, May 2</w:t>
      </w:r>
      <w:r w:rsidR="00846429">
        <w:t>, 2023</w:t>
      </w:r>
      <w:r>
        <w:t xml:space="preserve"> </w:t>
      </w:r>
    </w:p>
    <w:p w14:paraId="2AA1A2FE" w14:textId="77777777" w:rsidR="008E29F6" w:rsidRDefault="008E29F6" w:rsidP="008E29F6">
      <w:r>
        <w:t>Mr. Speaker and Members of the House:</w:t>
      </w:r>
    </w:p>
    <w:p w14:paraId="082F62F8" w14:textId="77777777" w:rsidR="008E29F6" w:rsidRDefault="008E29F6" w:rsidP="008E29F6">
      <w:r>
        <w:t xml:space="preserve"> The Senate respectfully informs your Honorable Body that it nonconcurs in the amendments proposed by the House to H. 3532:</w:t>
      </w:r>
    </w:p>
    <w:p w14:paraId="2B8F63E8" w14:textId="77777777" w:rsidR="008E29F6" w:rsidRDefault="008E29F6" w:rsidP="008E29F6">
      <w:pPr>
        <w:keepNext/>
      </w:pPr>
      <w:r>
        <w:t>H. 3532 -- Reps. G. M. Smith, Pope, McCravy, B. Newton, West, Chapman, Burns, Wooten, Haddon, O'Neal, Carter, W. Newton, M. M. Smith, Davis, Pace, B. L. Cox, Gilliam, Thayer, Bailey, Hardee, Blackwell, Leber, Mitchell, Chumley, Ligon, Hiott, Yow, Landing, Hixon, Taylor, Oremus, Cromer and J. E. Johnson: 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5B657B8D" w14:textId="77777777" w:rsidR="008E29F6" w:rsidRDefault="008E29F6" w:rsidP="008E29F6">
      <w:r>
        <w:t xml:space="preserve"> </w:t>
      </w:r>
    </w:p>
    <w:p w14:paraId="776D7F3A" w14:textId="77777777" w:rsidR="008E29F6" w:rsidRDefault="008E29F6" w:rsidP="008E29F6">
      <w:r>
        <w:t>Very respectfully,</w:t>
      </w:r>
    </w:p>
    <w:p w14:paraId="0805A714" w14:textId="77777777" w:rsidR="008E29F6" w:rsidRDefault="008E29F6" w:rsidP="008E29F6">
      <w:r>
        <w:t>President</w:t>
      </w:r>
    </w:p>
    <w:p w14:paraId="003D08E8" w14:textId="560133D3" w:rsidR="008E29F6" w:rsidRDefault="008E29F6" w:rsidP="008E29F6">
      <w:r>
        <w:t xml:space="preserve">  </w:t>
      </w:r>
    </w:p>
    <w:p w14:paraId="1F0E7173" w14:textId="4BC8D311" w:rsidR="008E29F6" w:rsidRDefault="008E29F6" w:rsidP="008E29F6">
      <w:r>
        <w:t>On motion of Rep. J. E. JOHNSON, the House insisted upon its amendments.</w:t>
      </w:r>
    </w:p>
    <w:p w14:paraId="7256231E" w14:textId="6D8E1DF9" w:rsidR="008E29F6" w:rsidRDefault="008E29F6" w:rsidP="008E29F6"/>
    <w:p w14:paraId="0020BED7" w14:textId="24B6D394" w:rsidR="008E29F6" w:rsidRDefault="008E29F6" w:rsidP="008E29F6">
      <w:r>
        <w:t>Whereupon, the Chair appointed Reps. J. E. JOHNSON, ROBBINS and WETMORE to the Committee of Conference on the part of the House and a message was ordered sent to the Senate accordingly.</w:t>
      </w:r>
    </w:p>
    <w:p w14:paraId="14DF96F8" w14:textId="60AF5AC8" w:rsidR="008E29F6" w:rsidRDefault="008E29F6" w:rsidP="008E29F6"/>
    <w:p w14:paraId="423A9312" w14:textId="27D75B64" w:rsidR="008E29F6" w:rsidRDefault="008E29F6" w:rsidP="008E29F6">
      <w:pPr>
        <w:keepNext/>
        <w:jc w:val="center"/>
        <w:rPr>
          <w:b/>
        </w:rPr>
      </w:pPr>
      <w:r w:rsidRPr="008E29F6">
        <w:rPr>
          <w:b/>
        </w:rPr>
        <w:t>REPORTS OF STANDING COMMITTEES</w:t>
      </w:r>
    </w:p>
    <w:p w14:paraId="0BD9C494" w14:textId="02D9E163" w:rsidR="008E29F6" w:rsidRDefault="008E29F6" w:rsidP="008E29F6">
      <w:pPr>
        <w:keepNext/>
      </w:pPr>
      <w:r>
        <w:t>Rep. SANDIFER, from the Committee on Labor, Commerce and Industry, submitted a favorable report on:</w:t>
      </w:r>
    </w:p>
    <w:p w14:paraId="3D29A0DC" w14:textId="77777777" w:rsidR="008E29F6" w:rsidRDefault="008E29F6" w:rsidP="008E29F6">
      <w:pPr>
        <w:keepNext/>
      </w:pPr>
      <w:bookmarkStart w:id="2" w:name="include_clip_start_17"/>
      <w:bookmarkEnd w:id="2"/>
    </w:p>
    <w:p w14:paraId="56178F74" w14:textId="77777777" w:rsidR="008E29F6" w:rsidRDefault="008E29F6" w:rsidP="008E29F6">
      <w:pPr>
        <w:keepNext/>
      </w:pPr>
      <w:r>
        <w:t>S. 259 -- Senators Rankin, Young, Hutto, Sabb and Malloy: A BILL TO AMEND THE SOUTH CAROLINA CODE OF LAWS BY AMENDING SECTION 15-50-20, RELATING TO DEFINITIONS, SO AS TO ADD SEVERAL DEFINITIONS TO THE CHAPTER; BY ADDING SECTION 15-50-25 SO AS TO PROVIDE A LIST OF ACTS IN WHICH A STRUCTURED SETTLEMENT PURCHASE COMPANY CANNOT ENGAGE; BY AMENDING SECTION 15-50-30, RELATING TO DISCLOSURE STATEMENTS, SO AS TO ADD TO THE LIST OF ITEMS WHICH MUST BE DISCLOSED TO THE PAYEE BY THE STRUCTURED SETTLEMENT PURCHASE COMPANY; BY AMENDING SECTION 15-50-40, RELATING TO APPROVAL BY FINAL COURT ORDER, SO AS TO ADD FACTORS WHICH THE COURT MUST CONSIDER IN DETERMINING IF THE TRANSFER OF THE STRUCTURED SETTLEMENT PAYMENT RIGHTS IS IN THE BEST INTEREST OF THE PAYEE; BY AMENDING SECTION 15-50-50, RELATING TO RIGHTS AND OBLIGATIONS OF A STRUCTURED SETTLEMENT OBLIGOR, ANNUITY ISSUER, AND TRANSFEREE, SO AS TO PROVIDE WHEN CERTAIN PARTIES WILL BE DISCHARGED FROM LIABILITY; BY AMENDING SECTION 15-50-60, RELATING TO THE NOTICE OF AN APPROVAL HEARING, SO AS TO PROVIDE THAT A HEARING MUST BE HELD IN A COURT OF COMPETENT JURISDICTION IN A COUNTY IN WHICH THE PAYEE RESIDES, WITH CERTAIN EXCEPTIONS, AND TO FURTHER REQUIRE THAT THE PAYEE MUST ATTEND THE HEARING IN PERSON UNLESS GOOD CAUSE EXISTS TO EXCUSE THE IN-PERSON ATTENDANCE; BY AMENDING SECTION 15-50-70, RELATING TO THE SCOPE OF THE TRANSFER AGREEMENT, SO AS TO MAKE CHANGES THAT CONFORM TO THE REST OF THE CHAPTER; BY ADDING SECTION 15-50-80 SO AS TO PROVIDE THAT THE COURT APPOINT AN ATTORNEY TO ADVISE THE COURT IN CERTAIN CASES; BY ADDING SECTION 15-50-90 SO AS TO PROVIDE THAT A STRUCTURED SETTLEMENT PURCHASE COMPANY WHO WANTS TO DO BUSINESS IN THIS STATE MUST REGISTER WITH THE SECRETARY OF STATE; BY ADDING SECTION 15-50-100 SO AS TO PROVIDE THAT REGISTRATION IS VALID FOR ONE YEAR AND A RENEWED APPLICATION MUST BE FILED EVERY YEAR THEREAFTER; BY ADDING SECTION 15-50-110 SO AS TO PROVIDE THAT A STRUCTURED SETTLEMENT PURCHASE COMPANY MUST POST A BOND WITH THE SECRETARY OF STATE OR PAY A CASH BOND IN THE AMOUNT OF FIFTY THOUSAND DOLLARS; BY ADDING SECTION 15-50-120 SO AS TO PROVIDE THAT A STRUCTURED SETTLEMENT PURCHASE COMPANY MUST FILE A NOTICE OF JUDGMENT WITH THE SECRETARY OF STATE AND PROVIDE A COPY OF THE JUDGMENT SECURED AGAINST THE COMPANY; BY ADDING SECTION 15-50-130 SO AS TO PROVIDE THAT LIABILITY IS NOT AFFECTED BY A BREACH OF CONTRACT, BREACH OF WARRANTY, OR ANY OTHER ACT OR OMISSION OF THE BONDED STRUCTURED SETTLEMENT PURCHASE COMPANY; BY ADDING SECTION 15-50-140 SO AS TO PROVIDE THAT THE SECRETARY OF STATE MUST RECEIVE WRITTEN NOTICE OF THE CANCELLATION OR MODIFICATION OF A SURETY BOND WITHIN TWENTY DAYS PRIOR TO THE CANCELLATION OR MODIFICATION; BY ADDING SECTION 15-50-150 SO AS TO PROVIDE THAT AN ASSIGNEE IS NOT REQUIRED TO REGISTER AS A STRUCTURED SETTLEMENT PURCHASE COMPANY TO ACQUIRE STRUCTURED SETTLEMENT PAYMENT RIGHTS; BY ADDING SECTION 15-50-160 SO AS TO PROVIDE THAT THE SECRETARY OF STATE MAY ASSESS AN ADMINISTRATIVE FINE IF A PERSON WHO IS REQUIRED TO REGISTER DOES NOT DO SO WITHIN FIFTEEN DAYS AFTER RECEIPT OF NOTICE TO REGISTER; AND BY ADDING SECTION 15-50-170 SO AS TO PROVIDE THAT A TRANSFER ORDER DOES NOT CONSTITUTE A QUALIFIED ORDER PURSUANT TO FEDERAL LAW IF THE TRANSFEREE IS NOT REGISTERED AS A STRUCTURED SETTLEMENT PURCHASE COMPANY PURSUANT TO THIS ACT AT THE TIME THE ORDER IS SIGNED.</w:t>
      </w:r>
    </w:p>
    <w:p w14:paraId="7BA84025" w14:textId="240176D1" w:rsidR="008E29F6" w:rsidRDefault="008E29F6" w:rsidP="008E29F6">
      <w:bookmarkStart w:id="3" w:name="include_clip_end_17"/>
      <w:bookmarkEnd w:id="3"/>
      <w:r>
        <w:t>Ordered for consideration tomorrow.</w:t>
      </w:r>
    </w:p>
    <w:p w14:paraId="67380006" w14:textId="6A65C6AF" w:rsidR="008E29F6" w:rsidRDefault="008E29F6" w:rsidP="008E29F6"/>
    <w:p w14:paraId="5D8425FA" w14:textId="4496A67B" w:rsidR="008E29F6" w:rsidRDefault="008E29F6" w:rsidP="008E29F6">
      <w:pPr>
        <w:keepNext/>
      </w:pPr>
      <w:r>
        <w:t>Rep. SANDIFER, from the Committee on Labor, Commerce and Industry, submitted a favorable report with amendments on:</w:t>
      </w:r>
    </w:p>
    <w:p w14:paraId="6431256D" w14:textId="77777777" w:rsidR="008E29F6" w:rsidRDefault="008E29F6" w:rsidP="008E29F6">
      <w:pPr>
        <w:keepNext/>
      </w:pPr>
      <w:bookmarkStart w:id="4" w:name="include_clip_start_19"/>
      <w:bookmarkEnd w:id="4"/>
    </w:p>
    <w:p w14:paraId="2B0EEDF0" w14:textId="77777777" w:rsidR="008E29F6" w:rsidRDefault="008E29F6" w:rsidP="008E29F6">
      <w:pPr>
        <w:keepNext/>
      </w:pPr>
      <w:r>
        <w:t>S. 520 -- Senators Setzler, Cromer, Hembree, Jackson, K. Johnson, Alexander, Senn, Adams, Gustafson, Kimbrell, M. Johnson, Williams, Shealy, Garrett, Gambrell, Campsen, Grooms, Young, Turner, Rice, Talley, Rankin, Verdin, Scott, Sabb, Allen, Davis, Fanning, McElveen, Stephens, Goldfinch and Climer: A BILL TO AMEND THE SOUTH CAROLINA CODE OF LAWS BY AMENDING ARTICLE 18 OF CHAPTER 71, TITLE 38, RELATING TO PHARMACY AUDIT RIGHTS, SO AS TO EXPAND THE RIGHTS AND DUTIES OF PHARMACIES DURING AUDITS; BY AMENDING ARTICLE 21 OF CHAPTER 71, TITLE 38, RELATING TO PHARMACY BENEFITS MANAGERS, SO AS TO DEFINE TERMS AND MAKE CONFORMING CHANGES; BY ADDING ARTICLE 23 TO CHAPTER 71, TITLE 38 SO AS TO DEFINE TERMS AND OUTLINE RESPONSIBILITIES AND DUTIES OF PHARMACY SERVICES ADMINISTRATIVE ORGANIZATIONS; AND BY REPEALING SECTION 38-71-147 RELATING TO FREEDOM OF SELECTION AND PARTICIPATION IN HEALTH INSURANCE POLICIES OR HEALTH MAINTENANCE ORGANIZATION PLANS.</w:t>
      </w:r>
    </w:p>
    <w:p w14:paraId="627D96F8" w14:textId="60392EF5" w:rsidR="008E29F6" w:rsidRDefault="008E29F6" w:rsidP="008E29F6">
      <w:bookmarkStart w:id="5" w:name="include_clip_end_19"/>
      <w:bookmarkEnd w:id="5"/>
      <w:r>
        <w:t>Ordered for consideration tomorrow.</w:t>
      </w:r>
    </w:p>
    <w:p w14:paraId="0CCB4FD6" w14:textId="6EC28E9E" w:rsidR="008E29F6" w:rsidRDefault="008E29F6" w:rsidP="008E29F6"/>
    <w:p w14:paraId="38E64759" w14:textId="5B766B23" w:rsidR="008E29F6" w:rsidRDefault="008E29F6" w:rsidP="008E29F6">
      <w:pPr>
        <w:keepNext/>
      </w:pPr>
      <w:r>
        <w:t>Rep. SANDIFER, from the Committee on Labor, Commerce and Industry, submitted a favorable report on:</w:t>
      </w:r>
    </w:p>
    <w:p w14:paraId="3A449E76" w14:textId="77777777" w:rsidR="008E29F6" w:rsidRDefault="008E29F6" w:rsidP="008E29F6">
      <w:pPr>
        <w:keepNext/>
      </w:pPr>
      <w:bookmarkStart w:id="6" w:name="include_clip_start_21"/>
      <w:bookmarkEnd w:id="6"/>
    </w:p>
    <w:p w14:paraId="4F6AF6B7" w14:textId="77777777" w:rsidR="008E29F6" w:rsidRDefault="008E29F6" w:rsidP="008E29F6">
      <w:pPr>
        <w:keepNext/>
      </w:pPr>
      <w:r>
        <w:t>S. 500 -- Senators Cromer, Campsen and Rankin: A BILL TO AMEND THE SOUTH CAROLINA CODE OF LAWS BY AMENDING SECTION 38-75-485, RELATING TO THE SOUTH CAROLINA HURRICANE DAMAGE MITIGATION PROGRAM, SO AS TO ESTABLISH GRANT CRITERIA, THAT MATCHING GRANT FUNDS MAY BE AVAILABLE TO LOCAL GOVERNMENTS, AND A NONMATCHING GRANT FORMULA; BY AMENDING SECTION 38-3-110, RELATING TO DUTIES OF DIRECTOR OF THE DEPARTMENT OF INSURANCE, SO AS TO ALLOW THE DIRECTOR TO PROVIDE INFORMATION REGARDING FACTORS THAT MAY AFFECT PREMIUM RATES; BY AMENDING SECTION 38-61-80, RELATING TO WITHDRAWING FROM THE MARKET, SO AS TO REQUIRE NOTICE TO THE DIRECTOR BY THE INSURER; AND BY AMENDING SECTION 38-73-1085, RELATING TO THE PUBLICATION OF REPRESENTATIVE SAMPLE PREMIUMS, SO AS TO ALLOW THE DIRECTOR OR HIS DESIGNEE TO MAKE AVAILABLE INFORMATION THAT AFFECTS PRIVATE PASSENGER PREMIUM RATES.</w:t>
      </w:r>
    </w:p>
    <w:p w14:paraId="68F8F6CD" w14:textId="4E505FA0" w:rsidR="008E29F6" w:rsidRDefault="008E29F6" w:rsidP="008E29F6">
      <w:bookmarkStart w:id="7" w:name="include_clip_end_21"/>
      <w:bookmarkEnd w:id="7"/>
      <w:r>
        <w:t>Ordered for consideration tomorrow.</w:t>
      </w:r>
    </w:p>
    <w:p w14:paraId="7C7166EC" w14:textId="258657DC" w:rsidR="008E29F6" w:rsidRDefault="008E29F6" w:rsidP="008E29F6"/>
    <w:p w14:paraId="2DE54A98" w14:textId="5003AC32" w:rsidR="008E29F6" w:rsidRDefault="008E29F6" w:rsidP="008E29F6">
      <w:pPr>
        <w:keepNext/>
      </w:pPr>
      <w:r>
        <w:t>Rep. SANDIFER, from the Committee on Labor, Commerce and Industry, submitted a favorable report with amendments on:</w:t>
      </w:r>
    </w:p>
    <w:p w14:paraId="666A5F40" w14:textId="77777777" w:rsidR="008E29F6" w:rsidRDefault="008E29F6" w:rsidP="008E29F6">
      <w:pPr>
        <w:keepNext/>
      </w:pPr>
      <w:bookmarkStart w:id="8" w:name="include_clip_start_23"/>
      <w:bookmarkEnd w:id="8"/>
    </w:p>
    <w:p w14:paraId="01F8029B" w14:textId="77777777" w:rsidR="008E29F6" w:rsidRDefault="008E29F6" w:rsidP="008E29F6">
      <w:pPr>
        <w:keepNext/>
      </w:pPr>
      <w:r>
        <w:t>H. 4086 -- Reps. Sandifer, Nutt, Chapman and M. M. Smith: A BILL TO AMEND THE SOUTH CAROLINA CODE OF LAWS BY ADDING SECTION 40-59-35 SO AS TO PROVIDE THAT THE WORK OF CERTAIN LICENSEES OF THE RESIDENTIAL BUILDERS COMMISSION THAT COMPLIES WITH APPLICABLE REGULATIONS OF THE COMMISSION MUST BE DEEMED TO SATISFY CERTAIN IMPLIED WARRANTIES; BY ADDING SECTION 40-59-40 SO AS TO PROVIDE IMPLIED WARRANTIES INCLUDE ONLY THOSE PERFORMANCE STANDARDS VIOLATIONS IDENTIFIED BY A HOMEOWNER WITHIN TWELVE MONTHS AFTER SUBSTANTIAL COMPLETION; BY AMENDING SECTION 40-59-10, RELATING TO COMPOSITION OF THE COMMISSION, SO AS TO REVISE ITS COMPOSITION; BY AMENDING SECTION 40-59-20, RELATING TO DEFINITIONS APPLICABLE TO THE COMMISSION AND ITS LICENSEES, SO AS TO REVISE VARIOUS DEFINITIONS, INCLUDING THE RENAMING OF SPECIALTY CONTRACTORS AS RESIDENTIAL TRADE CONTRACTORS; BY AMENDING SECTION 40-59-25, RELATING TO ROOFING CONTRACT CANCELLATIONS FOR INSURANCE COVERAGE DENIALS, SO AS TO EXPAND THE APPLICABILITY OF THESE PROVISIONS; BY AMENDING SECTION 40-59-30, RELATING TO THE REQUIREMENT OF LICENSURE TO ENGAGE IN RESIDENTIAL BUILDING AND RESIDENTIAL SPECIALTY CONTRACTING, SO AS TO MAKE CONFORMING CHANGES AND PROVIDE PENALTIES FOR VIOLATIONS; BY AMENDING SECTION 40-59-50, RELATING TO THE ROSTER OF LICENSEES OF THE COMMISSION, SO AS TO MAKE CONFORMING CHANGES; BY AMENDING SECTION 40-59-80, RELATING TO INVESTIGATIONS OF COMPLAINTS, SO AS TO PROVIDE LICENSEES OR REGISTRANTS MAY BE PRESENT FOR INSPECTIONS CONDUCTED PURSUANT TO AN INVESTIGATION, AND TO PROVIDE UNDERLYING COMPLAINTS THAT PROMPT AN INVESTIGATION MUST BE DISMISSED IF THE COMPLAINANT UNJUSTIFIABLY REFUSES TO COOPERATE WITH THIS REQUIREMENT; BY AMENDING SECTION 40-59-105, RELATING TO ADMINISTRATIVE CITATIONS AND PENALTIES, SO AS TO REVISE THE BASES FOR WHICH REFERRALS OF VIOLATIONS TO THE COMMISSION ARE MADE; BY AMENDING SECTION 40-59-110, RELATING TO REVOCATION, SUSPENSION, OR RESTRICTION OF A LICENSE, SO AS TO MAKE CONFORMING CHANGES; BY AMENDING SECTION 40-59-140, RELATING TO DENIALS OF LICENSURE OR REGISTRATION BASED ON THE PAST CRIMINAL RECORD OF THE APPLICANT, SO AS TO MAKE THE DENIALS DISCRETIONARY WITH THE COMMISSION AND TO PROVIDE THAT ALL NEW APPLICANTS SHALL PROVIDE CERTAIN CRIMINAL BACKGROUND REPORTS; BY AMENDING SECTION 40-59-220, RELATING TO LICENSES AND CERTIFICATES OF REGISTRATION, SO AS TO MAKE CONFORMING CHANGES, TO REVISE CRITERIA FOR LICENSURE, AND TO REVISE REQUIREMENTS FOR HOMEOWNER CLAIMS FOR LOSS, AMONG OTHER THINGS; BY AMENDING SECTION 40-59-230, RELATING TO LICENSURE RENEWALS AND CONTINUING EDUCATION REQUIREMENTS, SO AS TO MAKE THE EXAMINATION REQUIREMENT FOR CERTAIN INACTIVE LICENSEES DISCRETIONARY WITH THE COMMISSION, TO PROVIDE THE CONTINUING EDUCATION PROGRAMS MUST BE ADMINISTERED BY THE HOME BUILDERS ASSOCIATION OF SOUTH CAROLINA, AND TO PROVIDE A TIERED SYSTEM FOR RESIDENTIAL BUILDER LICENSES; BY AMENDING SECTION 40-59-240, RELATING TO THE CLASSIFICATIONS OF RESIDENTIAL SPECIALTY CONTRACTORS, SO AS TO MAKE CONFORMING CHANGES, TO REMOVE THE LIMITATION ON THE NUMBER OF CLASSIFICATIONS FOR WHICH THE COMMISSION MAY ISSUE REGISTRATIONS, AND TO INCREASE THE THRESHOLD COSTS OF AN UNDERTAKING THAT REQUIRES AN EXECUTED BOND WITH A SURETY IN AN AMOUNT APPROVED BY THE COMMISSION; BY AMENDING SECTION 40-59-250, RELATING TO CREDIT REPORTS REQUIRED FOR LICENSURE, SO AS TO MAKE CONFORMING CHANGES, AND TO MAKE PROOF OF NET WORTH AN AVAILABLE ALTERNATIVE TO A CREDIT REPORT; BY AMENDING SECTION 40-59-260, RELATING TO EXCEPTIONS FOR PROJECTS BY THE PROPERTY OWNER FOR PERSONAL USE, EXEMPTION DISCLOSURE STATEMENTS, AND CERTAIN NOTICES FILED WITH THE REGISTER OF DEEDS, SO AS TO MAKE CONFORMING CHANGES; BY AMENDING SECTION 40-59-270, RELATING TO THE APPLICABILITY OF CHAPTER 49, TITLE 40, TO LICENSEES OF THE CONTRACTOR'S LICENSING BOARD, SO AS TO MAKE CONFORMING CHANGES; BY AMENDING SECTION 40-59-300, RELATING TO CONSTRUCTION OF LOW-INCOME HOUSING USING VOLUNTEER LABOR BY CERTAIN ELEEMOSYNARY ORGANIZATIONS, SO AS TO MAKE CONFORMING CHANGES; BY AMENDING SECTION 40-59-400, RELATING TO DEFINITIONS CONCERNING CERTIFICATES OF AUTHORIZATION, SO AS TO MAKE CONFORMING CHANGES; BY AMENDING SECTION 40-59-410, RELATING TO RESIDENTIAL BUSINESS CERTIFICATES OF AUTHORIZATION, SO AS TO MAKE CONFORMING CHANGES, AMONG OTHER THINGS; BY AMENDING SECTION 40-59-530, RELATING TO EXCEPTIONS FROM PROVISIONS CONCERNING THE LICENSURE OF HOME INSPECTORS, SO AS TO MAKE CONFORMING CHANGES, AMONG OTHER THINGS; BY AMENDING SECTION 40-59-580, RELATING TO REMEDIES AVAILABLE TO THE COMMISSION FOR VIOLATIONS OF PROVISIONS CONCERNING THE LICENSURE OF HOME INSPECTORS, SO AS TO REMOVE CIVIL PENALTIES FROM THE AVAILABLE REMEDIES; BY AMENDING SECTION 40-59-600, RELATING TO CRIMINAL PENALTIES FOR PERSONS UNDERTAKING THE BUSINESS OF HOME INSPECTION WITHOUT LICENSURE OR EXEMPTION, SO AS TO REMOVE TIERED PENALTIES; BY AMENDING SECTION 40-59-820, RELATING TO DEFINITIONS IN THE NOTICE AND OPPORTUNITY TO CURE THE CONSTRUCTION DWELLING DEFECTS ACT, SO AS TO REVISE VARIOUS DEFINITIONS; BY AMENDING SECTION 40-59-830, RELATING TO STAYS OF ACTIONS BROUGHT UNDER THE NOTICE AND OPPORTUNITY TO CURE THE CONSTRUCTION DWELLING DEFECTS ACT UNTIL THE CLAIMANT COMPLIES WITH THE PROVISIONS OF THE ACT, SO AS TO PROVIDE THE CLAIMANT'S UNJUSTIFIED FAILURE TO COMPLY WITH THE REQUIREMENTS OF THE ACT UNDER CIRCUMSTANCES THAT MAKE COMPLIANCE WITH THE CERTAIN PROVISIONS OF CHAPTER 59, TITLE 40, IMPOSSIBLE SHALL REQUIRE THE COURT TO DISMISS THE ACTION WITH PREJUDICE; AND BY REPEALING SECTION 40-59-560 RELATING TO INSPECTION REPORTS AND FORMS.</w:t>
      </w:r>
    </w:p>
    <w:p w14:paraId="37F1D0DB" w14:textId="6E2C8C1E" w:rsidR="008E29F6" w:rsidRDefault="008E29F6" w:rsidP="008E29F6">
      <w:bookmarkStart w:id="9" w:name="include_clip_end_23"/>
      <w:bookmarkEnd w:id="9"/>
      <w:r>
        <w:t>Ordered for consideration tomorrow.</w:t>
      </w:r>
    </w:p>
    <w:p w14:paraId="3E083D94" w14:textId="5D2F3925" w:rsidR="008E29F6" w:rsidRDefault="008E29F6" w:rsidP="008E29F6"/>
    <w:p w14:paraId="77B02D3C" w14:textId="33FD9932" w:rsidR="008E29F6" w:rsidRDefault="008E29F6" w:rsidP="008E29F6">
      <w:pPr>
        <w:keepNext/>
      </w:pPr>
      <w:r>
        <w:t>Rep. SANDIFER, from the Committee on Labor, Commerce and Industry, submitted a favorable report with amendments on:</w:t>
      </w:r>
    </w:p>
    <w:p w14:paraId="33E3E6B6" w14:textId="77777777" w:rsidR="008E29F6" w:rsidRDefault="008E29F6" w:rsidP="008E29F6">
      <w:pPr>
        <w:keepNext/>
      </w:pPr>
      <w:bookmarkStart w:id="10" w:name="include_clip_start_25"/>
      <w:bookmarkEnd w:id="10"/>
    </w:p>
    <w:p w14:paraId="190CBB79" w14:textId="77777777" w:rsidR="008E29F6" w:rsidRDefault="008E29F6" w:rsidP="008E29F6">
      <w:pPr>
        <w:keepNext/>
      </w:pPr>
      <w:r>
        <w:t>H. 3989 -- Reps. Ott, G. M. Smith, Cobb-Hunter, Ligon, Kirby, Haddon, Oremus, Brewer, Gagnon, Sandifer and Weeks: A BILL TO AMEND THE SOUTH CAROLINA CODE OF LAWS BY ADDING ARTICLE 9 TO CHAPTER 33, TITLE 58 SO AS TO ESTABLISH THE "SOLAR, AGRICULTURAL, FARMLAND, AND ENVIRONMENTAL ACT"; TO PROVIDE FOR DEFINITIONS; TO ESTABLISH CERTIFICATE REQUIREMENTS FOR CONSTRUCTION OF PHOTOVOLTAIC ENERGY FACILITIES; TO ESTABLISH THE CERTIFICATE APPLICATION PROCESS; TO PROVIDE REQUIREMENTS FOR HEARINGS REGARDING THE CERTIFICATE APPLICATION; TO ESTABLISH THE PARTIES TO A CERTIFICATION PROCEEDING; TO REQUIRE A RECORD OF THE PROCEEDINGS AND TO PERMIT THE PUBLIC SERVICE COMMISSION TO CONSOLIDATE THE REPRESENTATION OF PARTIES WITH SIMILAR INTERESTS; TO ESTABLISH REQUIREMENTS FOR THE PUBLIC SERVICE COMMISSION'S DECISION REGARDING AN APPLICATION; TO REQUIRE THE PUBLIC SERVICE COMMISSION TO ISSUE AN ORDER WITHIN ONE HUNDRED EIGHTY DAYS FROM THE DATE THE APPLICATION IS FILED; TO PROVIDE FOR PAYMENT OF COSTS FOR THE OFFICE OF REGULATORY STAFF AND THE PUBLIC SERVICE COMMISSION FOR A FILED APPLICATION; AND TO CREATE THE AGRICULTURAL AND FARMLAND VIABILITY PROTECTION FUND.</w:t>
      </w:r>
    </w:p>
    <w:p w14:paraId="22EAD7BA" w14:textId="2097B581" w:rsidR="008E29F6" w:rsidRDefault="008E29F6" w:rsidP="008E29F6">
      <w:bookmarkStart w:id="11" w:name="include_clip_end_25"/>
      <w:bookmarkEnd w:id="11"/>
      <w:r>
        <w:t>Ordered for consideration tomorrow.</w:t>
      </w:r>
    </w:p>
    <w:p w14:paraId="771AE163" w14:textId="5D4596C3" w:rsidR="008E29F6" w:rsidRDefault="008E29F6" w:rsidP="008E29F6"/>
    <w:p w14:paraId="51B5A429" w14:textId="64D2A1C3" w:rsidR="008E29F6" w:rsidRDefault="008E29F6" w:rsidP="008E29F6">
      <w:pPr>
        <w:keepNext/>
      </w:pPr>
      <w:r>
        <w:t>Rep. BRADLEY, from the Committee on Regulations and Administrative Procedures, submitted a favorable report on:</w:t>
      </w:r>
    </w:p>
    <w:p w14:paraId="2024F54B" w14:textId="77777777" w:rsidR="008E29F6" w:rsidRDefault="008E29F6" w:rsidP="008E29F6">
      <w:pPr>
        <w:keepNext/>
      </w:pPr>
      <w:bookmarkStart w:id="12" w:name="include_clip_start_27"/>
      <w:bookmarkEnd w:id="12"/>
    </w:p>
    <w:p w14:paraId="2D6E5CFE" w14:textId="77777777" w:rsidR="008E29F6" w:rsidRDefault="008E29F6" w:rsidP="008E29F6">
      <w:pPr>
        <w:keepNext/>
      </w:pPr>
      <w:r>
        <w:t>S. 698 -- Education Committee: A JOINT RESOLUTION TO APPROVE REGULATIONS OF CLEMSON UNIVERSITY, RELATING TO PARKING, TRAFFIC, AND PUBLIC SAFETY REGULATIONS, DESIGNATED AS REGULATION DOCUMENT NUMBER 5108, PURSUANT TO THE PROVISIONS OF ARTICLE 1, CHAPTER 23, TITLE 1 OF THE SOUTH CAROLINA CODE OF LAWS.</w:t>
      </w:r>
    </w:p>
    <w:p w14:paraId="7F94B165" w14:textId="5004A013" w:rsidR="008E29F6" w:rsidRDefault="008E29F6" w:rsidP="008E29F6">
      <w:bookmarkStart w:id="13" w:name="include_clip_end_27"/>
      <w:bookmarkEnd w:id="13"/>
      <w:r>
        <w:t>Ordered for consideration tomorrow.</w:t>
      </w:r>
    </w:p>
    <w:p w14:paraId="5C7DE206" w14:textId="6454FA50" w:rsidR="008E29F6" w:rsidRDefault="008E29F6" w:rsidP="008E29F6"/>
    <w:p w14:paraId="2B13ABC0" w14:textId="11C36D18" w:rsidR="008E29F6" w:rsidRDefault="008E29F6" w:rsidP="008E29F6">
      <w:pPr>
        <w:keepNext/>
        <w:jc w:val="center"/>
        <w:rPr>
          <w:b/>
        </w:rPr>
      </w:pPr>
      <w:r w:rsidRPr="008E29F6">
        <w:rPr>
          <w:b/>
        </w:rPr>
        <w:t>HOUSE RESOLUTION</w:t>
      </w:r>
    </w:p>
    <w:p w14:paraId="113CE7D2" w14:textId="61C8E54E" w:rsidR="008E29F6" w:rsidRDefault="008E29F6" w:rsidP="008E29F6">
      <w:pPr>
        <w:keepNext/>
      </w:pPr>
      <w:r>
        <w:t>The following was introduced:</w:t>
      </w:r>
    </w:p>
    <w:p w14:paraId="6B04022B" w14:textId="77777777" w:rsidR="008E29F6" w:rsidRDefault="008E29F6" w:rsidP="008E29F6">
      <w:pPr>
        <w:keepNext/>
      </w:pPr>
      <w:bookmarkStart w:id="14" w:name="include_clip_start_30"/>
      <w:bookmarkEnd w:id="14"/>
    </w:p>
    <w:p w14:paraId="3E6CE3F1" w14:textId="77777777" w:rsidR="008E29F6" w:rsidRDefault="008E29F6" w:rsidP="008E29F6">
      <w:r>
        <w:t>H. 4421 -- Reps. G. M. Smith and Weeks: A HOUSE RESOLUTION TO EXPRESS THE PROFOUND SORROW OF THE MEMBERS OF THE SOUTH CAROLINA HOUSE OF REPRESENTATIVES UPON THE PASSING OF SUZANNA CARTER FOLEY OF SUMTER COUNTY AND TO EXTEND THEIR DEEPEST SYMPATHY TO HER LOVING FAMILY AND HER MANY FRIENDS.</w:t>
      </w:r>
    </w:p>
    <w:p w14:paraId="7311BCAC" w14:textId="7271653F" w:rsidR="008E29F6" w:rsidRDefault="008E29F6" w:rsidP="008E29F6">
      <w:bookmarkStart w:id="15" w:name="include_clip_end_30"/>
      <w:bookmarkEnd w:id="15"/>
    </w:p>
    <w:p w14:paraId="034613C8" w14:textId="4AB04AD1" w:rsidR="008E29F6" w:rsidRDefault="008E29F6" w:rsidP="008E29F6">
      <w:r>
        <w:t>The Resolution was adopted.</w:t>
      </w:r>
    </w:p>
    <w:p w14:paraId="68331E52" w14:textId="0C1F2D4C" w:rsidR="008E29F6" w:rsidRDefault="008E29F6" w:rsidP="008E29F6"/>
    <w:p w14:paraId="2319799A" w14:textId="6FE65442" w:rsidR="008E29F6" w:rsidRDefault="008E29F6" w:rsidP="008E29F6">
      <w:pPr>
        <w:keepNext/>
        <w:jc w:val="center"/>
        <w:rPr>
          <w:b/>
        </w:rPr>
      </w:pPr>
      <w:r w:rsidRPr="008E29F6">
        <w:rPr>
          <w:b/>
        </w:rPr>
        <w:t>HOUSE RESOLUTION</w:t>
      </w:r>
    </w:p>
    <w:p w14:paraId="723B65C7" w14:textId="39EAF270" w:rsidR="008E29F6" w:rsidRDefault="008E29F6" w:rsidP="008E29F6">
      <w:pPr>
        <w:keepNext/>
      </w:pPr>
      <w:r>
        <w:t>The following was introduced:</w:t>
      </w:r>
    </w:p>
    <w:p w14:paraId="278C640C" w14:textId="77777777" w:rsidR="008E29F6" w:rsidRDefault="008E29F6" w:rsidP="008E29F6">
      <w:pPr>
        <w:keepNext/>
      </w:pPr>
      <w:bookmarkStart w:id="16" w:name="include_clip_start_33"/>
      <w:bookmarkEnd w:id="16"/>
    </w:p>
    <w:p w14:paraId="6B1C2811" w14:textId="77777777" w:rsidR="008E29F6" w:rsidRDefault="008E29F6" w:rsidP="008E29F6">
      <w:r>
        <w:t>H. 4422 -- Rep. Caskey: A HOUSE RESOLUTION SUPPORTING THE PEOPLE OF IRAN WHO HAVE BEEN BRAVELY PROTESTING FOR THEIR FUNDAMENTAL RIGHTS AND FREEDOMS IN RECENT YEARS, PARTICULARLY SINCE SEPTEMBER 2022.</w:t>
      </w:r>
    </w:p>
    <w:p w14:paraId="056377DA" w14:textId="323A0FCF" w:rsidR="008E29F6" w:rsidRDefault="008E29F6" w:rsidP="008E29F6">
      <w:bookmarkStart w:id="17" w:name="include_clip_end_33"/>
      <w:bookmarkEnd w:id="17"/>
    </w:p>
    <w:p w14:paraId="787D46F2" w14:textId="1C8C210F" w:rsidR="008E29F6" w:rsidRDefault="008E29F6" w:rsidP="008E29F6">
      <w:r>
        <w:t>The Resolution was adopted.</w:t>
      </w:r>
    </w:p>
    <w:p w14:paraId="46DD079A" w14:textId="28797FE7" w:rsidR="008E29F6" w:rsidRDefault="008E29F6" w:rsidP="008E29F6"/>
    <w:p w14:paraId="582C9C67" w14:textId="39E662CA" w:rsidR="008E29F6" w:rsidRDefault="008E29F6" w:rsidP="008E29F6">
      <w:pPr>
        <w:keepNext/>
        <w:jc w:val="center"/>
        <w:rPr>
          <w:b/>
        </w:rPr>
      </w:pPr>
      <w:r w:rsidRPr="008E29F6">
        <w:rPr>
          <w:b/>
        </w:rPr>
        <w:t>HOUSE RESOLUTION</w:t>
      </w:r>
    </w:p>
    <w:p w14:paraId="5668B5D9" w14:textId="6AF3728C" w:rsidR="008E29F6" w:rsidRDefault="008E29F6" w:rsidP="008E29F6">
      <w:pPr>
        <w:keepNext/>
      </w:pPr>
      <w:r>
        <w:t>The following was introduced:</w:t>
      </w:r>
    </w:p>
    <w:p w14:paraId="681C67DA" w14:textId="77777777" w:rsidR="008E29F6" w:rsidRDefault="008E29F6" w:rsidP="008E29F6">
      <w:pPr>
        <w:keepNext/>
      </w:pPr>
      <w:bookmarkStart w:id="18" w:name="include_clip_start_36"/>
      <w:bookmarkEnd w:id="18"/>
    </w:p>
    <w:p w14:paraId="2C4CCBBD" w14:textId="77777777" w:rsidR="008E29F6" w:rsidRDefault="008E29F6" w:rsidP="008E29F6">
      <w:r>
        <w:t>H. 4423 -- Reps. Felder, Guffey, King, Ligon, Moss, O'Neal, Pope and Sessions: A HOUSE RESOLUTION TO RECOGNIZE AND HONOR THE NATION FORD HIGH SCHOOL MEN'S VARSITY LACROSSE TEAM, COACHES, AND SCHOOL OFFICIALS FOR A REMARKABLE SEASON AND TO CONGRATULATE THEM FOR WINNING THE 2023 SOUTH CAROLINA CLASS AAAAA STATE CHAMPIONSHIP TITLE.</w:t>
      </w:r>
    </w:p>
    <w:p w14:paraId="187E4897" w14:textId="1930EF06" w:rsidR="008E29F6" w:rsidRDefault="008E29F6" w:rsidP="008E29F6">
      <w:bookmarkStart w:id="19" w:name="include_clip_end_36"/>
      <w:bookmarkEnd w:id="19"/>
    </w:p>
    <w:p w14:paraId="054E7919" w14:textId="41A08EA1" w:rsidR="008E29F6" w:rsidRDefault="008E29F6" w:rsidP="008E29F6">
      <w:r>
        <w:t>The Resolution was adopted.</w:t>
      </w:r>
    </w:p>
    <w:p w14:paraId="478C9C8A" w14:textId="785E431B" w:rsidR="008E29F6" w:rsidRDefault="008E29F6" w:rsidP="008E29F6"/>
    <w:p w14:paraId="53414F01" w14:textId="6511106C" w:rsidR="008E29F6" w:rsidRDefault="008E29F6" w:rsidP="008E29F6">
      <w:pPr>
        <w:keepNext/>
        <w:jc w:val="center"/>
        <w:rPr>
          <w:b/>
        </w:rPr>
      </w:pPr>
      <w:r w:rsidRPr="008E29F6">
        <w:rPr>
          <w:b/>
        </w:rPr>
        <w:t>HOUSE RESOLUTION</w:t>
      </w:r>
    </w:p>
    <w:p w14:paraId="5AAFDC85" w14:textId="01FD0AC4" w:rsidR="008E29F6" w:rsidRDefault="008E29F6" w:rsidP="008E29F6">
      <w:pPr>
        <w:keepNext/>
      </w:pPr>
      <w:r>
        <w:t>The following was introduced:</w:t>
      </w:r>
    </w:p>
    <w:p w14:paraId="55DBFC4B" w14:textId="77777777" w:rsidR="008E29F6" w:rsidRDefault="008E29F6" w:rsidP="008E29F6">
      <w:pPr>
        <w:keepNext/>
      </w:pPr>
      <w:bookmarkStart w:id="20" w:name="include_clip_start_39"/>
      <w:bookmarkEnd w:id="20"/>
    </w:p>
    <w:p w14:paraId="77D3FC0D" w14:textId="77777777" w:rsidR="008E29F6" w:rsidRDefault="008E29F6" w:rsidP="008E29F6">
      <w:r>
        <w:t>H. 4424 -- Reps. Dillard, Bauer, Bernstein, Calhoon, Cobb-Hunter, Crawford, Davis, Erickson, Felder, Henderson-Myers, Henegan, Landing, McDaniel, Oremus, Pedalino, Schuessler, Thayer, Trantham, Wetmore, Alexander, Anderson, Atkinson, Bailey, Ballentine, Bamberg, Bannister, Beach, Blackwell, Bradley, Brewer, Brittain, Burns, Bustos, Carter, Caskey, Chapman, Chumley, Clyburn, Collins, Connell, B. J. Cox, B. L. Cox, Cromer, Elliott, Forrest, Gagnon, Garvin, Gatch, Gibson, Gilliam, Gilliard, Guest, Guffey, Haddon, Hager, Hardee, Harris, Hart, Hartnett, Hayes, Herbkersman, Hewitt, Hiott, Hixon, Hosey, Howard, Hyde, Jefferson, J. E. Johnson, J. L. Johnson, S. Jones, W. Jones, Jordan, Kilmartin, King, Kirby, Lawson, Leber, Ligon, Long, Lowe, Magnuson, May, McCabe, McCravy, McGinnis, Mitchell, J. Moore, T. Moore, A. M. Morgan, T. A. Morgan, Moss, Murphy, Neese, B. Newton, W. Newton, Nutt, O'Neal, Ott, Pace, Pendarvis, Pope, Rivers, Robbins, Rose, Rutherford, Sandifer, Sessions, G. M. Smith, M. M. Smith, Stavrinakis, Taylor, Tedder, Thigpen, Vaughan, Weeks, West, Wheeler, White, Whitmire, Williams, Willis, Wooten and Yow: A HOUSE RESOLUTION TO EXPRESS PROFOUND SORROW UPON THE PASSING OF HANNAH RUTH TIMMONS AND TO EXTEND THE DEEPEST SYMPATHY TO HER FAMILY AND MANY FRIENDS.</w:t>
      </w:r>
    </w:p>
    <w:p w14:paraId="6392BA4C" w14:textId="1A797A95" w:rsidR="008E29F6" w:rsidRDefault="008E29F6" w:rsidP="008E29F6">
      <w:bookmarkStart w:id="21" w:name="include_clip_end_39"/>
      <w:bookmarkEnd w:id="21"/>
    </w:p>
    <w:p w14:paraId="41606358" w14:textId="2E091C5C" w:rsidR="008E29F6" w:rsidRDefault="008E29F6" w:rsidP="008E29F6">
      <w:r>
        <w:t>The Resolution was adopted.</w:t>
      </w:r>
    </w:p>
    <w:p w14:paraId="2E91CDFD" w14:textId="2A983136" w:rsidR="008E29F6" w:rsidRDefault="008E29F6" w:rsidP="008E29F6"/>
    <w:p w14:paraId="2BA4B757" w14:textId="30F42C20" w:rsidR="008E29F6" w:rsidRDefault="008E29F6" w:rsidP="008E29F6">
      <w:pPr>
        <w:keepNext/>
        <w:jc w:val="center"/>
        <w:rPr>
          <w:b/>
        </w:rPr>
      </w:pPr>
      <w:r w:rsidRPr="008E29F6">
        <w:rPr>
          <w:b/>
        </w:rPr>
        <w:t>HOUSE RESOLUTION</w:t>
      </w:r>
    </w:p>
    <w:p w14:paraId="224D98A0" w14:textId="0B515F36" w:rsidR="008E29F6" w:rsidRDefault="008E29F6" w:rsidP="008E29F6">
      <w:pPr>
        <w:keepNext/>
      </w:pPr>
      <w:r>
        <w:t>The following was introduced:</w:t>
      </w:r>
    </w:p>
    <w:p w14:paraId="388CFD37" w14:textId="77777777" w:rsidR="008E29F6" w:rsidRDefault="008E29F6" w:rsidP="008E29F6">
      <w:pPr>
        <w:keepNext/>
      </w:pPr>
      <w:bookmarkStart w:id="22" w:name="include_clip_start_42"/>
      <w:bookmarkEnd w:id="22"/>
    </w:p>
    <w:p w14:paraId="01FC8F30" w14:textId="77777777" w:rsidR="008E29F6" w:rsidRDefault="008E29F6" w:rsidP="008E29F6">
      <w:r>
        <w:t>H. 4426 -- Reps. Bernstein,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DECLARE MAY 2023 AS JEWISH AMERICAN HERITAGE MONTH AND TO ENCOURAGE ALL SOUTH CAROLINIANS TO JOIN IN THANKING OUR FELLOW JEWISH AMERICAN CITIZENS FOR SHAPING OUR COUNTRY'S CHARACTER, STRENGTHENING OUR PROMISE OF RELIGIOUS FREEDOM, AND TEACHING US THE VIRTUES OF JUSTICE, HOPE, AND PERSEVERANCE.</w:t>
      </w:r>
    </w:p>
    <w:p w14:paraId="4BBE62FF" w14:textId="510DDB22" w:rsidR="008E29F6" w:rsidRDefault="008E29F6" w:rsidP="008E29F6">
      <w:bookmarkStart w:id="23" w:name="include_clip_end_42"/>
      <w:bookmarkEnd w:id="23"/>
    </w:p>
    <w:p w14:paraId="1B9C9820" w14:textId="3B433430" w:rsidR="008E29F6" w:rsidRDefault="008E29F6" w:rsidP="008E29F6">
      <w:r>
        <w:t>The Resolution was adopted.</w:t>
      </w:r>
    </w:p>
    <w:p w14:paraId="1C35E40A" w14:textId="5A7A1BDD" w:rsidR="008E29F6" w:rsidRDefault="008E29F6" w:rsidP="008E29F6"/>
    <w:p w14:paraId="198BCB06" w14:textId="2DC40751" w:rsidR="008E29F6" w:rsidRDefault="008E29F6" w:rsidP="008E29F6">
      <w:pPr>
        <w:keepNext/>
        <w:jc w:val="center"/>
        <w:rPr>
          <w:b/>
        </w:rPr>
      </w:pPr>
      <w:r w:rsidRPr="008E29F6">
        <w:rPr>
          <w:b/>
        </w:rPr>
        <w:t>CONCURRENT RESOLUTION</w:t>
      </w:r>
    </w:p>
    <w:p w14:paraId="545969C5" w14:textId="568464C3" w:rsidR="008E29F6" w:rsidRDefault="008E29F6" w:rsidP="008E29F6">
      <w:pPr>
        <w:keepNext/>
      </w:pPr>
      <w:r>
        <w:t>The following was introduced:</w:t>
      </w:r>
    </w:p>
    <w:p w14:paraId="7BF4AD08" w14:textId="77777777" w:rsidR="008E29F6" w:rsidRDefault="008E29F6" w:rsidP="008E29F6">
      <w:pPr>
        <w:keepNext/>
      </w:pPr>
      <w:bookmarkStart w:id="24" w:name="include_clip_start_45"/>
      <w:bookmarkEnd w:id="24"/>
    </w:p>
    <w:p w14:paraId="654B3F4A" w14:textId="77777777" w:rsidR="008E29F6" w:rsidRDefault="008E29F6" w:rsidP="008E29F6">
      <w:r>
        <w:t>H. 4425 -- Reps. Blackwell, Clyburn, Hixon, Oremus and Taylor: A CONCURRENT RESOLUTION TO RECOGNIZE AND HONOR IRA ELLIS "BUD" COWARD II, BROKER-IN-CHARGE AND CO-OWNER OF COWARD &amp; MCNEILL REAL ESTATE, LLC, AND TO CONGRATULATE HIM UPON BEING INDUCTED INTO THE SOUTH CAROLINA AVIATION HALL OF FAME.</w:t>
      </w:r>
    </w:p>
    <w:p w14:paraId="301A8267" w14:textId="12C7DC0B" w:rsidR="008E29F6" w:rsidRDefault="008E29F6" w:rsidP="008E29F6">
      <w:bookmarkStart w:id="25" w:name="include_clip_end_45"/>
      <w:bookmarkEnd w:id="25"/>
    </w:p>
    <w:p w14:paraId="18514387" w14:textId="6D0EACB8" w:rsidR="008E29F6" w:rsidRDefault="008E29F6" w:rsidP="008E29F6">
      <w:r>
        <w:t>The Concurrent Resolution was agreed to and ordered sent to the Senate.</w:t>
      </w:r>
    </w:p>
    <w:p w14:paraId="6704F9B1" w14:textId="44EBE16E" w:rsidR="008E29F6" w:rsidRDefault="008E29F6" w:rsidP="008E29F6"/>
    <w:p w14:paraId="2834028B" w14:textId="66DBE68E" w:rsidR="008E29F6" w:rsidRDefault="008E29F6" w:rsidP="008E29F6">
      <w:pPr>
        <w:keepNext/>
        <w:jc w:val="center"/>
        <w:rPr>
          <w:b/>
        </w:rPr>
      </w:pPr>
      <w:r w:rsidRPr="008E29F6">
        <w:rPr>
          <w:b/>
        </w:rPr>
        <w:t>CONCURRENT RESOLUTION</w:t>
      </w:r>
    </w:p>
    <w:p w14:paraId="1D28C59B" w14:textId="49073218" w:rsidR="008E29F6" w:rsidRDefault="008E29F6" w:rsidP="008E29F6">
      <w:r>
        <w:t>The Senate sent to the House the following:</w:t>
      </w:r>
    </w:p>
    <w:p w14:paraId="5C2DC538" w14:textId="77777777" w:rsidR="008E29F6" w:rsidRDefault="008E29F6" w:rsidP="008E29F6">
      <w:bookmarkStart w:id="26" w:name="include_clip_start_48"/>
      <w:bookmarkEnd w:id="26"/>
    </w:p>
    <w:p w14:paraId="69B8219E" w14:textId="77777777" w:rsidR="008E29F6" w:rsidRDefault="008E29F6" w:rsidP="008E29F6">
      <w:r>
        <w:t>S. 769 -- Senators Alexander, Adams, Allen, Bennett, Campsen, Cash, Climer, Corbin, Cromer, Davis, Fanning, Gambrell, Garrett, Goldfinch, Grooms, Gustafson, Harpootlian, Hembree, Hutto, Jackson, K. Johnson, M. Johnson, Kimbrell, Kimpson, Loftis, Malloy, Martin, Massey, Matthews, McElveen, McLeod, Peeler, Rankin, Reichenbach, Rice, Sabb, Scott, Senn, Setzler, Shealy, Stephens, Talley, Turner, Verdin, Williams and Young: A CONCURRENT RESOLUTION TO RECOGNIZE THE STATE OF ISRAEL UPON THE OCCASION OF ITS SEVENTY-FIFTH ANNIVERSARY AND COMMEND ISRAEL'S RELATIONSHIP WITH THE STATE OF SOUTH CAROLINA AND THE UNITED STATES.</w:t>
      </w:r>
    </w:p>
    <w:p w14:paraId="34198CC0" w14:textId="57EE9F83" w:rsidR="008E29F6" w:rsidRDefault="008E29F6" w:rsidP="008E29F6">
      <w:bookmarkStart w:id="27" w:name="include_clip_end_48"/>
      <w:bookmarkEnd w:id="27"/>
    </w:p>
    <w:p w14:paraId="786A3AC1" w14:textId="6FEE82AC" w:rsidR="008E29F6" w:rsidRDefault="008E29F6" w:rsidP="008E29F6">
      <w:r>
        <w:t>The Concurrent Resolution was agreed to and ordered returned to the Senate with concurrence.</w:t>
      </w:r>
    </w:p>
    <w:p w14:paraId="2C17E9AF" w14:textId="2C6CB950" w:rsidR="008E29F6" w:rsidRDefault="008E29F6" w:rsidP="008E29F6"/>
    <w:p w14:paraId="620E0AA0" w14:textId="4351681B" w:rsidR="008E29F6" w:rsidRDefault="008E29F6" w:rsidP="008E29F6">
      <w:pPr>
        <w:keepNext/>
        <w:jc w:val="center"/>
        <w:rPr>
          <w:b/>
        </w:rPr>
      </w:pPr>
      <w:r w:rsidRPr="008E29F6">
        <w:rPr>
          <w:b/>
        </w:rPr>
        <w:t>CONCURRENT RESOLUTION</w:t>
      </w:r>
    </w:p>
    <w:p w14:paraId="25139BAB" w14:textId="64522C73" w:rsidR="008E29F6" w:rsidRDefault="008E29F6" w:rsidP="008E29F6">
      <w:r>
        <w:t>The Senate sent to the House the following:</w:t>
      </w:r>
    </w:p>
    <w:p w14:paraId="5F555007" w14:textId="77777777" w:rsidR="008E29F6" w:rsidRDefault="008E29F6" w:rsidP="008E29F6">
      <w:bookmarkStart w:id="28" w:name="include_clip_start_51"/>
      <w:bookmarkEnd w:id="28"/>
    </w:p>
    <w:p w14:paraId="43F3DD40" w14:textId="77777777" w:rsidR="008E29F6" w:rsidRDefault="008E29F6" w:rsidP="008E29F6">
      <w:r>
        <w:t>S. 766 -- Senator Jackson: A CONCURRENT RESOLUTION TO RECOGNIZE AND HONOR REVEREND JAMES A. JAMISON, ASSISTANT PASTOR OF BROOKLAND BAPTIST CHURCH, UPON THE OCCASION OF HIS RETIREMENT AFTER YEARS OF EXEMPLARY MINISTRY AND SERVICE, AND TO WISH HIM CONTINUED SUCCESS AND HAPPINESS IN ALL HIS FUTURE ENDEAVORS.</w:t>
      </w:r>
    </w:p>
    <w:p w14:paraId="0F065160" w14:textId="5EAFDD17" w:rsidR="008E29F6" w:rsidRDefault="008E29F6" w:rsidP="008E29F6">
      <w:bookmarkStart w:id="29" w:name="include_clip_end_51"/>
      <w:bookmarkEnd w:id="29"/>
      <w:r>
        <w:t>The Concurrent Resolution was agreed to and ordered returned to the Senate with concurrence.</w:t>
      </w:r>
    </w:p>
    <w:p w14:paraId="1BC1998B" w14:textId="6D2C34CC" w:rsidR="008E29F6" w:rsidRDefault="008E29F6" w:rsidP="008E29F6"/>
    <w:p w14:paraId="53F26501" w14:textId="14B2F4F2" w:rsidR="008E29F6" w:rsidRDefault="008E29F6" w:rsidP="008E29F6">
      <w:pPr>
        <w:keepNext/>
        <w:jc w:val="center"/>
        <w:rPr>
          <w:b/>
        </w:rPr>
      </w:pPr>
      <w:r w:rsidRPr="008E29F6">
        <w:rPr>
          <w:b/>
        </w:rPr>
        <w:t>ROLL CALL</w:t>
      </w:r>
    </w:p>
    <w:p w14:paraId="09CFDDAF" w14:textId="77777777" w:rsidR="008E29F6" w:rsidRDefault="008E29F6" w:rsidP="008E29F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E29F6" w:rsidRPr="008E29F6" w14:paraId="5B4317F2" w14:textId="77777777" w:rsidTr="008E29F6">
        <w:trPr>
          <w:jc w:val="right"/>
        </w:trPr>
        <w:tc>
          <w:tcPr>
            <w:tcW w:w="2179" w:type="dxa"/>
            <w:shd w:val="clear" w:color="auto" w:fill="auto"/>
          </w:tcPr>
          <w:p w14:paraId="67DC17EB" w14:textId="23A87442" w:rsidR="008E29F6" w:rsidRPr="008E29F6" w:rsidRDefault="008E29F6" w:rsidP="008E29F6">
            <w:pPr>
              <w:keepNext/>
              <w:ind w:firstLine="0"/>
            </w:pPr>
            <w:bookmarkStart w:id="30" w:name="vote_start54"/>
            <w:bookmarkEnd w:id="30"/>
            <w:r>
              <w:t>Alexander</w:t>
            </w:r>
          </w:p>
        </w:tc>
        <w:tc>
          <w:tcPr>
            <w:tcW w:w="2179" w:type="dxa"/>
            <w:shd w:val="clear" w:color="auto" w:fill="auto"/>
          </w:tcPr>
          <w:p w14:paraId="018E713C" w14:textId="1080D3BB" w:rsidR="008E29F6" w:rsidRPr="008E29F6" w:rsidRDefault="008E29F6" w:rsidP="008E29F6">
            <w:pPr>
              <w:keepNext/>
              <w:ind w:firstLine="0"/>
            </w:pPr>
            <w:r>
              <w:t>Anderson</w:t>
            </w:r>
          </w:p>
        </w:tc>
        <w:tc>
          <w:tcPr>
            <w:tcW w:w="2180" w:type="dxa"/>
            <w:shd w:val="clear" w:color="auto" w:fill="auto"/>
          </w:tcPr>
          <w:p w14:paraId="509ABCA0" w14:textId="394778E9" w:rsidR="008E29F6" w:rsidRPr="008E29F6" w:rsidRDefault="008E29F6" w:rsidP="008E29F6">
            <w:pPr>
              <w:keepNext/>
              <w:ind w:firstLine="0"/>
            </w:pPr>
            <w:r>
              <w:t>Atkinson</w:t>
            </w:r>
          </w:p>
        </w:tc>
      </w:tr>
      <w:tr w:rsidR="008E29F6" w:rsidRPr="008E29F6" w14:paraId="79BFB2E3" w14:textId="77777777" w:rsidTr="008E29F6">
        <w:tblPrEx>
          <w:jc w:val="left"/>
        </w:tblPrEx>
        <w:tc>
          <w:tcPr>
            <w:tcW w:w="2179" w:type="dxa"/>
            <w:shd w:val="clear" w:color="auto" w:fill="auto"/>
          </w:tcPr>
          <w:p w14:paraId="37FA91B4" w14:textId="05F66388" w:rsidR="008E29F6" w:rsidRPr="008E29F6" w:rsidRDefault="008E29F6" w:rsidP="008E29F6">
            <w:pPr>
              <w:ind w:firstLine="0"/>
            </w:pPr>
            <w:r>
              <w:t>Bailey</w:t>
            </w:r>
          </w:p>
        </w:tc>
        <w:tc>
          <w:tcPr>
            <w:tcW w:w="2179" w:type="dxa"/>
            <w:shd w:val="clear" w:color="auto" w:fill="auto"/>
          </w:tcPr>
          <w:p w14:paraId="22B48AB9" w14:textId="58550690" w:rsidR="008E29F6" w:rsidRPr="008E29F6" w:rsidRDefault="008E29F6" w:rsidP="008E29F6">
            <w:pPr>
              <w:ind w:firstLine="0"/>
            </w:pPr>
            <w:r>
              <w:t>Ballentine</w:t>
            </w:r>
          </w:p>
        </w:tc>
        <w:tc>
          <w:tcPr>
            <w:tcW w:w="2180" w:type="dxa"/>
            <w:shd w:val="clear" w:color="auto" w:fill="auto"/>
          </w:tcPr>
          <w:p w14:paraId="033A9701" w14:textId="50E997F4" w:rsidR="008E29F6" w:rsidRPr="008E29F6" w:rsidRDefault="008E29F6" w:rsidP="008E29F6">
            <w:pPr>
              <w:ind w:firstLine="0"/>
            </w:pPr>
            <w:r>
              <w:t>Bamberg</w:t>
            </w:r>
          </w:p>
        </w:tc>
      </w:tr>
      <w:tr w:rsidR="008E29F6" w:rsidRPr="008E29F6" w14:paraId="565AF9F4" w14:textId="77777777" w:rsidTr="008E29F6">
        <w:tblPrEx>
          <w:jc w:val="left"/>
        </w:tblPrEx>
        <w:tc>
          <w:tcPr>
            <w:tcW w:w="2179" w:type="dxa"/>
            <w:shd w:val="clear" w:color="auto" w:fill="auto"/>
          </w:tcPr>
          <w:p w14:paraId="4A3EB124" w14:textId="2C775D15" w:rsidR="008E29F6" w:rsidRPr="008E29F6" w:rsidRDefault="008E29F6" w:rsidP="008E29F6">
            <w:pPr>
              <w:ind w:firstLine="0"/>
            </w:pPr>
            <w:r>
              <w:t>Bannister</w:t>
            </w:r>
          </w:p>
        </w:tc>
        <w:tc>
          <w:tcPr>
            <w:tcW w:w="2179" w:type="dxa"/>
            <w:shd w:val="clear" w:color="auto" w:fill="auto"/>
          </w:tcPr>
          <w:p w14:paraId="621E9A9A" w14:textId="7A3AC89D" w:rsidR="008E29F6" w:rsidRPr="008E29F6" w:rsidRDefault="008E29F6" w:rsidP="008E29F6">
            <w:pPr>
              <w:ind w:firstLine="0"/>
            </w:pPr>
            <w:r>
              <w:t>Bauer</w:t>
            </w:r>
          </w:p>
        </w:tc>
        <w:tc>
          <w:tcPr>
            <w:tcW w:w="2180" w:type="dxa"/>
            <w:shd w:val="clear" w:color="auto" w:fill="auto"/>
          </w:tcPr>
          <w:p w14:paraId="4B1DEEB2" w14:textId="3C2F3502" w:rsidR="008E29F6" w:rsidRPr="008E29F6" w:rsidRDefault="008E29F6" w:rsidP="008E29F6">
            <w:pPr>
              <w:ind w:firstLine="0"/>
            </w:pPr>
            <w:r>
              <w:t>Beach</w:t>
            </w:r>
          </w:p>
        </w:tc>
      </w:tr>
      <w:tr w:rsidR="008E29F6" w:rsidRPr="008E29F6" w14:paraId="437AA057" w14:textId="77777777" w:rsidTr="008E29F6">
        <w:tblPrEx>
          <w:jc w:val="left"/>
        </w:tblPrEx>
        <w:tc>
          <w:tcPr>
            <w:tcW w:w="2179" w:type="dxa"/>
            <w:shd w:val="clear" w:color="auto" w:fill="auto"/>
          </w:tcPr>
          <w:p w14:paraId="7B33F6EE" w14:textId="7A115EDF" w:rsidR="008E29F6" w:rsidRPr="008E29F6" w:rsidRDefault="008E29F6" w:rsidP="008E29F6">
            <w:pPr>
              <w:ind w:firstLine="0"/>
            </w:pPr>
            <w:r>
              <w:t>Bernstein</w:t>
            </w:r>
          </w:p>
        </w:tc>
        <w:tc>
          <w:tcPr>
            <w:tcW w:w="2179" w:type="dxa"/>
            <w:shd w:val="clear" w:color="auto" w:fill="auto"/>
          </w:tcPr>
          <w:p w14:paraId="1394FAE1" w14:textId="0771865A" w:rsidR="008E29F6" w:rsidRPr="008E29F6" w:rsidRDefault="008E29F6" w:rsidP="008E29F6">
            <w:pPr>
              <w:ind w:firstLine="0"/>
            </w:pPr>
            <w:r>
              <w:t>Blackwell</w:t>
            </w:r>
          </w:p>
        </w:tc>
        <w:tc>
          <w:tcPr>
            <w:tcW w:w="2180" w:type="dxa"/>
            <w:shd w:val="clear" w:color="auto" w:fill="auto"/>
          </w:tcPr>
          <w:p w14:paraId="55694B4D" w14:textId="293BEF8E" w:rsidR="008E29F6" w:rsidRPr="008E29F6" w:rsidRDefault="008E29F6" w:rsidP="008E29F6">
            <w:pPr>
              <w:ind w:firstLine="0"/>
            </w:pPr>
            <w:r>
              <w:t>Bradley</w:t>
            </w:r>
          </w:p>
        </w:tc>
      </w:tr>
      <w:tr w:rsidR="008E29F6" w:rsidRPr="008E29F6" w14:paraId="76392755" w14:textId="77777777" w:rsidTr="008E29F6">
        <w:tblPrEx>
          <w:jc w:val="left"/>
        </w:tblPrEx>
        <w:tc>
          <w:tcPr>
            <w:tcW w:w="2179" w:type="dxa"/>
            <w:shd w:val="clear" w:color="auto" w:fill="auto"/>
          </w:tcPr>
          <w:p w14:paraId="5265FB80" w14:textId="7B61F1A6" w:rsidR="008E29F6" w:rsidRPr="008E29F6" w:rsidRDefault="008E29F6" w:rsidP="008E29F6">
            <w:pPr>
              <w:ind w:firstLine="0"/>
            </w:pPr>
            <w:r>
              <w:t>Brewer</w:t>
            </w:r>
          </w:p>
        </w:tc>
        <w:tc>
          <w:tcPr>
            <w:tcW w:w="2179" w:type="dxa"/>
            <w:shd w:val="clear" w:color="auto" w:fill="auto"/>
          </w:tcPr>
          <w:p w14:paraId="2D6E4BCC" w14:textId="7780700D" w:rsidR="008E29F6" w:rsidRPr="008E29F6" w:rsidRDefault="008E29F6" w:rsidP="008E29F6">
            <w:pPr>
              <w:ind w:firstLine="0"/>
            </w:pPr>
            <w:r>
              <w:t>Brittain</w:t>
            </w:r>
          </w:p>
        </w:tc>
        <w:tc>
          <w:tcPr>
            <w:tcW w:w="2180" w:type="dxa"/>
            <w:shd w:val="clear" w:color="auto" w:fill="auto"/>
          </w:tcPr>
          <w:p w14:paraId="7B5E92F8" w14:textId="1557A194" w:rsidR="008E29F6" w:rsidRPr="008E29F6" w:rsidRDefault="008E29F6" w:rsidP="008E29F6">
            <w:pPr>
              <w:ind w:firstLine="0"/>
            </w:pPr>
            <w:r>
              <w:t>Burns</w:t>
            </w:r>
          </w:p>
        </w:tc>
      </w:tr>
      <w:tr w:rsidR="008E29F6" w:rsidRPr="008E29F6" w14:paraId="72C01434" w14:textId="77777777" w:rsidTr="008E29F6">
        <w:tblPrEx>
          <w:jc w:val="left"/>
        </w:tblPrEx>
        <w:tc>
          <w:tcPr>
            <w:tcW w:w="2179" w:type="dxa"/>
            <w:shd w:val="clear" w:color="auto" w:fill="auto"/>
          </w:tcPr>
          <w:p w14:paraId="09A6CFCF" w14:textId="5DDE722C" w:rsidR="008E29F6" w:rsidRPr="008E29F6" w:rsidRDefault="008E29F6" w:rsidP="008E29F6">
            <w:pPr>
              <w:ind w:firstLine="0"/>
            </w:pPr>
            <w:r>
              <w:t>Bustos</w:t>
            </w:r>
          </w:p>
        </w:tc>
        <w:tc>
          <w:tcPr>
            <w:tcW w:w="2179" w:type="dxa"/>
            <w:shd w:val="clear" w:color="auto" w:fill="auto"/>
          </w:tcPr>
          <w:p w14:paraId="5F7EE947" w14:textId="39CEDFCC" w:rsidR="008E29F6" w:rsidRPr="008E29F6" w:rsidRDefault="008E29F6" w:rsidP="008E29F6">
            <w:pPr>
              <w:ind w:firstLine="0"/>
            </w:pPr>
            <w:r>
              <w:t>Calhoon</w:t>
            </w:r>
          </w:p>
        </w:tc>
        <w:tc>
          <w:tcPr>
            <w:tcW w:w="2180" w:type="dxa"/>
            <w:shd w:val="clear" w:color="auto" w:fill="auto"/>
          </w:tcPr>
          <w:p w14:paraId="22C821A9" w14:textId="506C5878" w:rsidR="008E29F6" w:rsidRPr="008E29F6" w:rsidRDefault="008E29F6" w:rsidP="008E29F6">
            <w:pPr>
              <w:ind w:firstLine="0"/>
            </w:pPr>
            <w:r>
              <w:t>Carter</w:t>
            </w:r>
          </w:p>
        </w:tc>
      </w:tr>
      <w:tr w:rsidR="008E29F6" w:rsidRPr="008E29F6" w14:paraId="08FD9733" w14:textId="77777777" w:rsidTr="008E29F6">
        <w:tblPrEx>
          <w:jc w:val="left"/>
        </w:tblPrEx>
        <w:tc>
          <w:tcPr>
            <w:tcW w:w="2179" w:type="dxa"/>
            <w:shd w:val="clear" w:color="auto" w:fill="auto"/>
          </w:tcPr>
          <w:p w14:paraId="4DD3F77D" w14:textId="678AD8BF" w:rsidR="008E29F6" w:rsidRPr="008E29F6" w:rsidRDefault="008E29F6" w:rsidP="008E29F6">
            <w:pPr>
              <w:ind w:firstLine="0"/>
            </w:pPr>
            <w:r>
              <w:t>Caskey</w:t>
            </w:r>
          </w:p>
        </w:tc>
        <w:tc>
          <w:tcPr>
            <w:tcW w:w="2179" w:type="dxa"/>
            <w:shd w:val="clear" w:color="auto" w:fill="auto"/>
          </w:tcPr>
          <w:p w14:paraId="57CA6621" w14:textId="54A9F978" w:rsidR="008E29F6" w:rsidRPr="008E29F6" w:rsidRDefault="008E29F6" w:rsidP="008E29F6">
            <w:pPr>
              <w:ind w:firstLine="0"/>
            </w:pPr>
            <w:r>
              <w:t>Chapman</w:t>
            </w:r>
          </w:p>
        </w:tc>
        <w:tc>
          <w:tcPr>
            <w:tcW w:w="2180" w:type="dxa"/>
            <w:shd w:val="clear" w:color="auto" w:fill="auto"/>
          </w:tcPr>
          <w:p w14:paraId="0ABCD32A" w14:textId="17D44185" w:rsidR="008E29F6" w:rsidRPr="008E29F6" w:rsidRDefault="008E29F6" w:rsidP="008E29F6">
            <w:pPr>
              <w:ind w:firstLine="0"/>
            </w:pPr>
            <w:r>
              <w:t>Chumley</w:t>
            </w:r>
          </w:p>
        </w:tc>
      </w:tr>
      <w:tr w:rsidR="008E29F6" w:rsidRPr="008E29F6" w14:paraId="34B40B99" w14:textId="77777777" w:rsidTr="008E29F6">
        <w:tblPrEx>
          <w:jc w:val="left"/>
        </w:tblPrEx>
        <w:tc>
          <w:tcPr>
            <w:tcW w:w="2179" w:type="dxa"/>
            <w:shd w:val="clear" w:color="auto" w:fill="auto"/>
          </w:tcPr>
          <w:p w14:paraId="039E4810" w14:textId="44E24563" w:rsidR="008E29F6" w:rsidRPr="008E29F6" w:rsidRDefault="008E29F6" w:rsidP="008E29F6">
            <w:pPr>
              <w:ind w:firstLine="0"/>
            </w:pPr>
            <w:r>
              <w:t>Clyburn</w:t>
            </w:r>
          </w:p>
        </w:tc>
        <w:tc>
          <w:tcPr>
            <w:tcW w:w="2179" w:type="dxa"/>
            <w:shd w:val="clear" w:color="auto" w:fill="auto"/>
          </w:tcPr>
          <w:p w14:paraId="6A3F3AB1" w14:textId="378CB80A" w:rsidR="008E29F6" w:rsidRPr="008E29F6" w:rsidRDefault="008E29F6" w:rsidP="008E29F6">
            <w:pPr>
              <w:ind w:firstLine="0"/>
            </w:pPr>
            <w:r>
              <w:t>Cobb-Hunter</w:t>
            </w:r>
          </w:p>
        </w:tc>
        <w:tc>
          <w:tcPr>
            <w:tcW w:w="2180" w:type="dxa"/>
            <w:shd w:val="clear" w:color="auto" w:fill="auto"/>
          </w:tcPr>
          <w:p w14:paraId="16BB90F0" w14:textId="2C7D1FA4" w:rsidR="008E29F6" w:rsidRPr="008E29F6" w:rsidRDefault="008E29F6" w:rsidP="008E29F6">
            <w:pPr>
              <w:ind w:firstLine="0"/>
            </w:pPr>
            <w:r>
              <w:t>Collins</w:t>
            </w:r>
          </w:p>
        </w:tc>
      </w:tr>
      <w:tr w:rsidR="008E29F6" w:rsidRPr="008E29F6" w14:paraId="055F5AC1" w14:textId="77777777" w:rsidTr="008E29F6">
        <w:tblPrEx>
          <w:jc w:val="left"/>
        </w:tblPrEx>
        <w:tc>
          <w:tcPr>
            <w:tcW w:w="2179" w:type="dxa"/>
            <w:shd w:val="clear" w:color="auto" w:fill="auto"/>
          </w:tcPr>
          <w:p w14:paraId="7A2DC033" w14:textId="57339F68" w:rsidR="008E29F6" w:rsidRPr="008E29F6" w:rsidRDefault="008E29F6" w:rsidP="008E29F6">
            <w:pPr>
              <w:ind w:firstLine="0"/>
            </w:pPr>
            <w:r>
              <w:t>Connell</w:t>
            </w:r>
          </w:p>
        </w:tc>
        <w:tc>
          <w:tcPr>
            <w:tcW w:w="2179" w:type="dxa"/>
            <w:shd w:val="clear" w:color="auto" w:fill="auto"/>
          </w:tcPr>
          <w:p w14:paraId="483359A4" w14:textId="727747E6" w:rsidR="008E29F6" w:rsidRPr="008E29F6" w:rsidRDefault="008E29F6" w:rsidP="008E29F6">
            <w:pPr>
              <w:ind w:firstLine="0"/>
            </w:pPr>
            <w:r>
              <w:t>B. J. Cox</w:t>
            </w:r>
          </w:p>
        </w:tc>
        <w:tc>
          <w:tcPr>
            <w:tcW w:w="2180" w:type="dxa"/>
            <w:shd w:val="clear" w:color="auto" w:fill="auto"/>
          </w:tcPr>
          <w:p w14:paraId="7502BED1" w14:textId="650E2AB4" w:rsidR="008E29F6" w:rsidRPr="008E29F6" w:rsidRDefault="008E29F6" w:rsidP="008E29F6">
            <w:pPr>
              <w:ind w:firstLine="0"/>
            </w:pPr>
            <w:r>
              <w:t>B. L. Cox</w:t>
            </w:r>
          </w:p>
        </w:tc>
      </w:tr>
      <w:tr w:rsidR="008E29F6" w:rsidRPr="008E29F6" w14:paraId="7AD69B08" w14:textId="77777777" w:rsidTr="008E29F6">
        <w:tblPrEx>
          <w:jc w:val="left"/>
        </w:tblPrEx>
        <w:tc>
          <w:tcPr>
            <w:tcW w:w="2179" w:type="dxa"/>
            <w:shd w:val="clear" w:color="auto" w:fill="auto"/>
          </w:tcPr>
          <w:p w14:paraId="36295749" w14:textId="6B8927CF" w:rsidR="008E29F6" w:rsidRPr="008E29F6" w:rsidRDefault="008E29F6" w:rsidP="008E29F6">
            <w:pPr>
              <w:ind w:firstLine="0"/>
            </w:pPr>
            <w:r>
              <w:t>Crawford</w:t>
            </w:r>
          </w:p>
        </w:tc>
        <w:tc>
          <w:tcPr>
            <w:tcW w:w="2179" w:type="dxa"/>
            <w:shd w:val="clear" w:color="auto" w:fill="auto"/>
          </w:tcPr>
          <w:p w14:paraId="6B0655B2" w14:textId="07C92A09" w:rsidR="008E29F6" w:rsidRPr="008E29F6" w:rsidRDefault="008E29F6" w:rsidP="008E29F6">
            <w:pPr>
              <w:ind w:firstLine="0"/>
            </w:pPr>
            <w:r>
              <w:t>Cromer</w:t>
            </w:r>
          </w:p>
        </w:tc>
        <w:tc>
          <w:tcPr>
            <w:tcW w:w="2180" w:type="dxa"/>
            <w:shd w:val="clear" w:color="auto" w:fill="auto"/>
          </w:tcPr>
          <w:p w14:paraId="6D12871F" w14:textId="4B5E5C3B" w:rsidR="008E29F6" w:rsidRPr="008E29F6" w:rsidRDefault="008E29F6" w:rsidP="008E29F6">
            <w:pPr>
              <w:ind w:firstLine="0"/>
            </w:pPr>
            <w:r>
              <w:t>Davis</w:t>
            </w:r>
          </w:p>
        </w:tc>
      </w:tr>
      <w:tr w:rsidR="008E29F6" w:rsidRPr="008E29F6" w14:paraId="46DC5F69" w14:textId="77777777" w:rsidTr="008E29F6">
        <w:tblPrEx>
          <w:jc w:val="left"/>
        </w:tblPrEx>
        <w:tc>
          <w:tcPr>
            <w:tcW w:w="2179" w:type="dxa"/>
            <w:shd w:val="clear" w:color="auto" w:fill="auto"/>
          </w:tcPr>
          <w:p w14:paraId="16067BF8" w14:textId="7E052FC7" w:rsidR="008E29F6" w:rsidRPr="008E29F6" w:rsidRDefault="008E29F6" w:rsidP="008E29F6">
            <w:pPr>
              <w:ind w:firstLine="0"/>
            </w:pPr>
            <w:r>
              <w:t>Dillard</w:t>
            </w:r>
          </w:p>
        </w:tc>
        <w:tc>
          <w:tcPr>
            <w:tcW w:w="2179" w:type="dxa"/>
            <w:shd w:val="clear" w:color="auto" w:fill="auto"/>
          </w:tcPr>
          <w:p w14:paraId="11CE8887" w14:textId="2806D829" w:rsidR="008E29F6" w:rsidRPr="008E29F6" w:rsidRDefault="008E29F6" w:rsidP="008E29F6">
            <w:pPr>
              <w:ind w:firstLine="0"/>
            </w:pPr>
            <w:r>
              <w:t>Elliott</w:t>
            </w:r>
          </w:p>
        </w:tc>
        <w:tc>
          <w:tcPr>
            <w:tcW w:w="2180" w:type="dxa"/>
            <w:shd w:val="clear" w:color="auto" w:fill="auto"/>
          </w:tcPr>
          <w:p w14:paraId="3B5855B2" w14:textId="299F61E8" w:rsidR="008E29F6" w:rsidRPr="008E29F6" w:rsidRDefault="008E29F6" w:rsidP="008E29F6">
            <w:pPr>
              <w:ind w:firstLine="0"/>
            </w:pPr>
            <w:r>
              <w:t>Erickson</w:t>
            </w:r>
          </w:p>
        </w:tc>
      </w:tr>
      <w:tr w:rsidR="008E29F6" w:rsidRPr="008E29F6" w14:paraId="24AEDA2A" w14:textId="77777777" w:rsidTr="008E29F6">
        <w:tblPrEx>
          <w:jc w:val="left"/>
        </w:tblPrEx>
        <w:tc>
          <w:tcPr>
            <w:tcW w:w="2179" w:type="dxa"/>
            <w:shd w:val="clear" w:color="auto" w:fill="auto"/>
          </w:tcPr>
          <w:p w14:paraId="0F451F81" w14:textId="627BBFEB" w:rsidR="008E29F6" w:rsidRPr="008E29F6" w:rsidRDefault="008E29F6" w:rsidP="008E29F6">
            <w:pPr>
              <w:ind w:firstLine="0"/>
            </w:pPr>
            <w:r>
              <w:t>Felder</w:t>
            </w:r>
          </w:p>
        </w:tc>
        <w:tc>
          <w:tcPr>
            <w:tcW w:w="2179" w:type="dxa"/>
            <w:shd w:val="clear" w:color="auto" w:fill="auto"/>
          </w:tcPr>
          <w:p w14:paraId="69D661F7" w14:textId="407E94E1" w:rsidR="008E29F6" w:rsidRPr="008E29F6" w:rsidRDefault="008E29F6" w:rsidP="008E29F6">
            <w:pPr>
              <w:ind w:firstLine="0"/>
            </w:pPr>
            <w:r>
              <w:t>Forrest</w:t>
            </w:r>
          </w:p>
        </w:tc>
        <w:tc>
          <w:tcPr>
            <w:tcW w:w="2180" w:type="dxa"/>
            <w:shd w:val="clear" w:color="auto" w:fill="auto"/>
          </w:tcPr>
          <w:p w14:paraId="60793338" w14:textId="532254E7" w:rsidR="008E29F6" w:rsidRPr="008E29F6" w:rsidRDefault="008E29F6" w:rsidP="008E29F6">
            <w:pPr>
              <w:ind w:firstLine="0"/>
            </w:pPr>
            <w:r>
              <w:t>Gagnon</w:t>
            </w:r>
          </w:p>
        </w:tc>
      </w:tr>
      <w:tr w:rsidR="008E29F6" w:rsidRPr="008E29F6" w14:paraId="49A4C263" w14:textId="77777777" w:rsidTr="008E29F6">
        <w:tblPrEx>
          <w:jc w:val="left"/>
        </w:tblPrEx>
        <w:tc>
          <w:tcPr>
            <w:tcW w:w="2179" w:type="dxa"/>
            <w:shd w:val="clear" w:color="auto" w:fill="auto"/>
          </w:tcPr>
          <w:p w14:paraId="62F44988" w14:textId="67200199" w:rsidR="008E29F6" w:rsidRPr="008E29F6" w:rsidRDefault="008E29F6" w:rsidP="008E29F6">
            <w:pPr>
              <w:ind w:firstLine="0"/>
            </w:pPr>
            <w:r>
              <w:t>Garvin</w:t>
            </w:r>
          </w:p>
        </w:tc>
        <w:tc>
          <w:tcPr>
            <w:tcW w:w="2179" w:type="dxa"/>
            <w:shd w:val="clear" w:color="auto" w:fill="auto"/>
          </w:tcPr>
          <w:p w14:paraId="50B5E329" w14:textId="51EA490F" w:rsidR="008E29F6" w:rsidRPr="008E29F6" w:rsidRDefault="008E29F6" w:rsidP="008E29F6">
            <w:pPr>
              <w:ind w:firstLine="0"/>
            </w:pPr>
            <w:r>
              <w:t>Gatch</w:t>
            </w:r>
          </w:p>
        </w:tc>
        <w:tc>
          <w:tcPr>
            <w:tcW w:w="2180" w:type="dxa"/>
            <w:shd w:val="clear" w:color="auto" w:fill="auto"/>
          </w:tcPr>
          <w:p w14:paraId="6CD8864A" w14:textId="2401B5AB" w:rsidR="008E29F6" w:rsidRPr="008E29F6" w:rsidRDefault="008E29F6" w:rsidP="008E29F6">
            <w:pPr>
              <w:ind w:firstLine="0"/>
            </w:pPr>
            <w:r>
              <w:t>Gibson</w:t>
            </w:r>
          </w:p>
        </w:tc>
      </w:tr>
      <w:tr w:rsidR="008E29F6" w:rsidRPr="008E29F6" w14:paraId="5D931694" w14:textId="77777777" w:rsidTr="008E29F6">
        <w:tblPrEx>
          <w:jc w:val="left"/>
        </w:tblPrEx>
        <w:tc>
          <w:tcPr>
            <w:tcW w:w="2179" w:type="dxa"/>
            <w:shd w:val="clear" w:color="auto" w:fill="auto"/>
          </w:tcPr>
          <w:p w14:paraId="50C23365" w14:textId="70A32634" w:rsidR="008E29F6" w:rsidRPr="008E29F6" w:rsidRDefault="008E29F6" w:rsidP="008E29F6">
            <w:pPr>
              <w:ind w:firstLine="0"/>
            </w:pPr>
            <w:r>
              <w:t>Gilliam</w:t>
            </w:r>
          </w:p>
        </w:tc>
        <w:tc>
          <w:tcPr>
            <w:tcW w:w="2179" w:type="dxa"/>
            <w:shd w:val="clear" w:color="auto" w:fill="auto"/>
          </w:tcPr>
          <w:p w14:paraId="453A84F4" w14:textId="3DFD84DD" w:rsidR="008E29F6" w:rsidRPr="008E29F6" w:rsidRDefault="008E29F6" w:rsidP="008E29F6">
            <w:pPr>
              <w:ind w:firstLine="0"/>
            </w:pPr>
            <w:r>
              <w:t>Gilliard</w:t>
            </w:r>
          </w:p>
        </w:tc>
        <w:tc>
          <w:tcPr>
            <w:tcW w:w="2180" w:type="dxa"/>
            <w:shd w:val="clear" w:color="auto" w:fill="auto"/>
          </w:tcPr>
          <w:p w14:paraId="710B679E" w14:textId="41DEE262" w:rsidR="008E29F6" w:rsidRPr="008E29F6" w:rsidRDefault="008E29F6" w:rsidP="008E29F6">
            <w:pPr>
              <w:ind w:firstLine="0"/>
            </w:pPr>
            <w:r>
              <w:t>Guest</w:t>
            </w:r>
          </w:p>
        </w:tc>
      </w:tr>
      <w:tr w:rsidR="008E29F6" w:rsidRPr="008E29F6" w14:paraId="51A06334" w14:textId="77777777" w:rsidTr="008E29F6">
        <w:tblPrEx>
          <w:jc w:val="left"/>
        </w:tblPrEx>
        <w:tc>
          <w:tcPr>
            <w:tcW w:w="2179" w:type="dxa"/>
            <w:shd w:val="clear" w:color="auto" w:fill="auto"/>
          </w:tcPr>
          <w:p w14:paraId="6ED6011B" w14:textId="1E9FAA1D" w:rsidR="008E29F6" w:rsidRPr="008E29F6" w:rsidRDefault="008E29F6" w:rsidP="008E29F6">
            <w:pPr>
              <w:ind w:firstLine="0"/>
            </w:pPr>
            <w:r>
              <w:t>Guffey</w:t>
            </w:r>
          </w:p>
        </w:tc>
        <w:tc>
          <w:tcPr>
            <w:tcW w:w="2179" w:type="dxa"/>
            <w:shd w:val="clear" w:color="auto" w:fill="auto"/>
          </w:tcPr>
          <w:p w14:paraId="22F564BE" w14:textId="6E4DCC36" w:rsidR="008E29F6" w:rsidRPr="008E29F6" w:rsidRDefault="008E29F6" w:rsidP="008E29F6">
            <w:pPr>
              <w:ind w:firstLine="0"/>
            </w:pPr>
            <w:r>
              <w:t>Haddon</w:t>
            </w:r>
          </w:p>
        </w:tc>
        <w:tc>
          <w:tcPr>
            <w:tcW w:w="2180" w:type="dxa"/>
            <w:shd w:val="clear" w:color="auto" w:fill="auto"/>
          </w:tcPr>
          <w:p w14:paraId="3B269149" w14:textId="39A01DDE" w:rsidR="008E29F6" w:rsidRPr="008E29F6" w:rsidRDefault="008E29F6" w:rsidP="008E29F6">
            <w:pPr>
              <w:ind w:firstLine="0"/>
            </w:pPr>
            <w:r>
              <w:t>Hager</w:t>
            </w:r>
          </w:p>
        </w:tc>
      </w:tr>
      <w:tr w:rsidR="008E29F6" w:rsidRPr="008E29F6" w14:paraId="16D9768D" w14:textId="77777777" w:rsidTr="008E29F6">
        <w:tblPrEx>
          <w:jc w:val="left"/>
        </w:tblPrEx>
        <w:tc>
          <w:tcPr>
            <w:tcW w:w="2179" w:type="dxa"/>
            <w:shd w:val="clear" w:color="auto" w:fill="auto"/>
          </w:tcPr>
          <w:p w14:paraId="110A98E3" w14:textId="4EA69701" w:rsidR="008E29F6" w:rsidRPr="008E29F6" w:rsidRDefault="008E29F6" w:rsidP="008E29F6">
            <w:pPr>
              <w:ind w:firstLine="0"/>
            </w:pPr>
            <w:r>
              <w:t>Hardee</w:t>
            </w:r>
          </w:p>
        </w:tc>
        <w:tc>
          <w:tcPr>
            <w:tcW w:w="2179" w:type="dxa"/>
            <w:shd w:val="clear" w:color="auto" w:fill="auto"/>
          </w:tcPr>
          <w:p w14:paraId="5E97EB85" w14:textId="67FBD488" w:rsidR="008E29F6" w:rsidRPr="008E29F6" w:rsidRDefault="008E29F6" w:rsidP="008E29F6">
            <w:pPr>
              <w:ind w:firstLine="0"/>
            </w:pPr>
            <w:r>
              <w:t>Harris</w:t>
            </w:r>
          </w:p>
        </w:tc>
        <w:tc>
          <w:tcPr>
            <w:tcW w:w="2180" w:type="dxa"/>
            <w:shd w:val="clear" w:color="auto" w:fill="auto"/>
          </w:tcPr>
          <w:p w14:paraId="053329DB" w14:textId="43155713" w:rsidR="008E29F6" w:rsidRPr="008E29F6" w:rsidRDefault="008E29F6" w:rsidP="008E29F6">
            <w:pPr>
              <w:ind w:firstLine="0"/>
            </w:pPr>
            <w:r>
              <w:t>Hart</w:t>
            </w:r>
          </w:p>
        </w:tc>
      </w:tr>
      <w:tr w:rsidR="008E29F6" w:rsidRPr="008E29F6" w14:paraId="3209FDAB" w14:textId="77777777" w:rsidTr="008E29F6">
        <w:tblPrEx>
          <w:jc w:val="left"/>
        </w:tblPrEx>
        <w:tc>
          <w:tcPr>
            <w:tcW w:w="2179" w:type="dxa"/>
            <w:shd w:val="clear" w:color="auto" w:fill="auto"/>
          </w:tcPr>
          <w:p w14:paraId="2FA5B758" w14:textId="24BA3C6F" w:rsidR="008E29F6" w:rsidRPr="008E29F6" w:rsidRDefault="008E29F6" w:rsidP="008E29F6">
            <w:pPr>
              <w:ind w:firstLine="0"/>
            </w:pPr>
            <w:r>
              <w:t>Hartnett</w:t>
            </w:r>
          </w:p>
        </w:tc>
        <w:tc>
          <w:tcPr>
            <w:tcW w:w="2179" w:type="dxa"/>
            <w:shd w:val="clear" w:color="auto" w:fill="auto"/>
          </w:tcPr>
          <w:p w14:paraId="037786AF" w14:textId="17AD4193" w:rsidR="008E29F6" w:rsidRPr="008E29F6" w:rsidRDefault="008E29F6" w:rsidP="008E29F6">
            <w:pPr>
              <w:ind w:firstLine="0"/>
            </w:pPr>
            <w:r>
              <w:t>Hayes</w:t>
            </w:r>
          </w:p>
        </w:tc>
        <w:tc>
          <w:tcPr>
            <w:tcW w:w="2180" w:type="dxa"/>
            <w:shd w:val="clear" w:color="auto" w:fill="auto"/>
          </w:tcPr>
          <w:p w14:paraId="1B76A7A4" w14:textId="6CB9504F" w:rsidR="008E29F6" w:rsidRPr="008E29F6" w:rsidRDefault="008E29F6" w:rsidP="008E29F6">
            <w:pPr>
              <w:ind w:firstLine="0"/>
            </w:pPr>
            <w:r>
              <w:t>Henderson-Myers</w:t>
            </w:r>
          </w:p>
        </w:tc>
      </w:tr>
      <w:tr w:rsidR="008E29F6" w:rsidRPr="008E29F6" w14:paraId="16F8F453" w14:textId="77777777" w:rsidTr="008E29F6">
        <w:tblPrEx>
          <w:jc w:val="left"/>
        </w:tblPrEx>
        <w:tc>
          <w:tcPr>
            <w:tcW w:w="2179" w:type="dxa"/>
            <w:shd w:val="clear" w:color="auto" w:fill="auto"/>
          </w:tcPr>
          <w:p w14:paraId="445560B6" w14:textId="1C4AD179" w:rsidR="008E29F6" w:rsidRPr="008E29F6" w:rsidRDefault="008E29F6" w:rsidP="008E29F6">
            <w:pPr>
              <w:ind w:firstLine="0"/>
            </w:pPr>
            <w:r>
              <w:t>Henegan</w:t>
            </w:r>
          </w:p>
        </w:tc>
        <w:tc>
          <w:tcPr>
            <w:tcW w:w="2179" w:type="dxa"/>
            <w:shd w:val="clear" w:color="auto" w:fill="auto"/>
          </w:tcPr>
          <w:p w14:paraId="1A6C0CEC" w14:textId="7D52E2A6" w:rsidR="008E29F6" w:rsidRPr="008E29F6" w:rsidRDefault="008E29F6" w:rsidP="008E29F6">
            <w:pPr>
              <w:ind w:firstLine="0"/>
            </w:pPr>
            <w:r>
              <w:t>Herbkersman</w:t>
            </w:r>
          </w:p>
        </w:tc>
        <w:tc>
          <w:tcPr>
            <w:tcW w:w="2180" w:type="dxa"/>
            <w:shd w:val="clear" w:color="auto" w:fill="auto"/>
          </w:tcPr>
          <w:p w14:paraId="3E38754E" w14:textId="6FCDF662" w:rsidR="008E29F6" w:rsidRPr="008E29F6" w:rsidRDefault="008E29F6" w:rsidP="008E29F6">
            <w:pPr>
              <w:ind w:firstLine="0"/>
            </w:pPr>
            <w:r>
              <w:t>Hewitt</w:t>
            </w:r>
          </w:p>
        </w:tc>
      </w:tr>
      <w:tr w:rsidR="008E29F6" w:rsidRPr="008E29F6" w14:paraId="63A4F1E4" w14:textId="77777777" w:rsidTr="008E29F6">
        <w:tblPrEx>
          <w:jc w:val="left"/>
        </w:tblPrEx>
        <w:tc>
          <w:tcPr>
            <w:tcW w:w="2179" w:type="dxa"/>
            <w:shd w:val="clear" w:color="auto" w:fill="auto"/>
          </w:tcPr>
          <w:p w14:paraId="67C1D676" w14:textId="4B720603" w:rsidR="008E29F6" w:rsidRPr="008E29F6" w:rsidRDefault="008E29F6" w:rsidP="008E29F6">
            <w:pPr>
              <w:ind w:firstLine="0"/>
            </w:pPr>
            <w:r>
              <w:t>Hiott</w:t>
            </w:r>
          </w:p>
        </w:tc>
        <w:tc>
          <w:tcPr>
            <w:tcW w:w="2179" w:type="dxa"/>
            <w:shd w:val="clear" w:color="auto" w:fill="auto"/>
          </w:tcPr>
          <w:p w14:paraId="124D638F" w14:textId="705D7708" w:rsidR="008E29F6" w:rsidRPr="008E29F6" w:rsidRDefault="008E29F6" w:rsidP="008E29F6">
            <w:pPr>
              <w:ind w:firstLine="0"/>
            </w:pPr>
            <w:r>
              <w:t>Hixon</w:t>
            </w:r>
          </w:p>
        </w:tc>
        <w:tc>
          <w:tcPr>
            <w:tcW w:w="2180" w:type="dxa"/>
            <w:shd w:val="clear" w:color="auto" w:fill="auto"/>
          </w:tcPr>
          <w:p w14:paraId="3DF10DA3" w14:textId="4CAC54DB" w:rsidR="008E29F6" w:rsidRPr="008E29F6" w:rsidRDefault="008E29F6" w:rsidP="008E29F6">
            <w:pPr>
              <w:ind w:firstLine="0"/>
            </w:pPr>
            <w:r>
              <w:t>Hosey</w:t>
            </w:r>
          </w:p>
        </w:tc>
      </w:tr>
      <w:tr w:rsidR="008E29F6" w:rsidRPr="008E29F6" w14:paraId="510FFB63" w14:textId="77777777" w:rsidTr="008E29F6">
        <w:tblPrEx>
          <w:jc w:val="left"/>
        </w:tblPrEx>
        <w:tc>
          <w:tcPr>
            <w:tcW w:w="2179" w:type="dxa"/>
            <w:shd w:val="clear" w:color="auto" w:fill="auto"/>
          </w:tcPr>
          <w:p w14:paraId="49E0A333" w14:textId="0A404594" w:rsidR="008E29F6" w:rsidRPr="008E29F6" w:rsidRDefault="008E29F6" w:rsidP="008E29F6">
            <w:pPr>
              <w:ind w:firstLine="0"/>
            </w:pPr>
            <w:r>
              <w:t>Howard</w:t>
            </w:r>
          </w:p>
        </w:tc>
        <w:tc>
          <w:tcPr>
            <w:tcW w:w="2179" w:type="dxa"/>
            <w:shd w:val="clear" w:color="auto" w:fill="auto"/>
          </w:tcPr>
          <w:p w14:paraId="49E1C088" w14:textId="5EBA0772" w:rsidR="008E29F6" w:rsidRPr="008E29F6" w:rsidRDefault="008E29F6" w:rsidP="008E29F6">
            <w:pPr>
              <w:ind w:firstLine="0"/>
            </w:pPr>
            <w:r>
              <w:t>Hyde</w:t>
            </w:r>
          </w:p>
        </w:tc>
        <w:tc>
          <w:tcPr>
            <w:tcW w:w="2180" w:type="dxa"/>
            <w:shd w:val="clear" w:color="auto" w:fill="auto"/>
          </w:tcPr>
          <w:p w14:paraId="74A3F58C" w14:textId="21BC8199" w:rsidR="008E29F6" w:rsidRPr="008E29F6" w:rsidRDefault="008E29F6" w:rsidP="008E29F6">
            <w:pPr>
              <w:ind w:firstLine="0"/>
            </w:pPr>
            <w:r>
              <w:t>Jefferson</w:t>
            </w:r>
          </w:p>
        </w:tc>
      </w:tr>
      <w:tr w:rsidR="008E29F6" w:rsidRPr="008E29F6" w14:paraId="11C25597" w14:textId="77777777" w:rsidTr="008E29F6">
        <w:tblPrEx>
          <w:jc w:val="left"/>
        </w:tblPrEx>
        <w:tc>
          <w:tcPr>
            <w:tcW w:w="2179" w:type="dxa"/>
            <w:shd w:val="clear" w:color="auto" w:fill="auto"/>
          </w:tcPr>
          <w:p w14:paraId="6D2BE4CC" w14:textId="57C4949C" w:rsidR="008E29F6" w:rsidRPr="008E29F6" w:rsidRDefault="008E29F6" w:rsidP="008E29F6">
            <w:pPr>
              <w:ind w:firstLine="0"/>
            </w:pPr>
            <w:r>
              <w:t>J. E. Johnson</w:t>
            </w:r>
          </w:p>
        </w:tc>
        <w:tc>
          <w:tcPr>
            <w:tcW w:w="2179" w:type="dxa"/>
            <w:shd w:val="clear" w:color="auto" w:fill="auto"/>
          </w:tcPr>
          <w:p w14:paraId="47F54C29" w14:textId="2B861032" w:rsidR="008E29F6" w:rsidRPr="008E29F6" w:rsidRDefault="008E29F6" w:rsidP="008E29F6">
            <w:pPr>
              <w:ind w:firstLine="0"/>
            </w:pPr>
            <w:r>
              <w:t>J. L. Johnson</w:t>
            </w:r>
          </w:p>
        </w:tc>
        <w:tc>
          <w:tcPr>
            <w:tcW w:w="2180" w:type="dxa"/>
            <w:shd w:val="clear" w:color="auto" w:fill="auto"/>
          </w:tcPr>
          <w:p w14:paraId="2877AA05" w14:textId="51281ABD" w:rsidR="008E29F6" w:rsidRPr="008E29F6" w:rsidRDefault="008E29F6" w:rsidP="008E29F6">
            <w:pPr>
              <w:ind w:firstLine="0"/>
            </w:pPr>
            <w:r>
              <w:t>S. Jones</w:t>
            </w:r>
          </w:p>
        </w:tc>
      </w:tr>
      <w:tr w:rsidR="008E29F6" w:rsidRPr="008E29F6" w14:paraId="42FD95F7" w14:textId="77777777" w:rsidTr="008E29F6">
        <w:tblPrEx>
          <w:jc w:val="left"/>
        </w:tblPrEx>
        <w:tc>
          <w:tcPr>
            <w:tcW w:w="2179" w:type="dxa"/>
            <w:shd w:val="clear" w:color="auto" w:fill="auto"/>
          </w:tcPr>
          <w:p w14:paraId="675A382D" w14:textId="0A96B6EE" w:rsidR="008E29F6" w:rsidRPr="008E29F6" w:rsidRDefault="008E29F6" w:rsidP="008E29F6">
            <w:pPr>
              <w:ind w:firstLine="0"/>
            </w:pPr>
            <w:r>
              <w:t>W. Jones</w:t>
            </w:r>
          </w:p>
        </w:tc>
        <w:tc>
          <w:tcPr>
            <w:tcW w:w="2179" w:type="dxa"/>
            <w:shd w:val="clear" w:color="auto" w:fill="auto"/>
          </w:tcPr>
          <w:p w14:paraId="0B2A0AA4" w14:textId="52F47C03" w:rsidR="008E29F6" w:rsidRPr="008E29F6" w:rsidRDefault="008E29F6" w:rsidP="008E29F6">
            <w:pPr>
              <w:ind w:firstLine="0"/>
            </w:pPr>
            <w:r>
              <w:t>Jordan</w:t>
            </w:r>
          </w:p>
        </w:tc>
        <w:tc>
          <w:tcPr>
            <w:tcW w:w="2180" w:type="dxa"/>
            <w:shd w:val="clear" w:color="auto" w:fill="auto"/>
          </w:tcPr>
          <w:p w14:paraId="66E6E575" w14:textId="084657BC" w:rsidR="008E29F6" w:rsidRPr="008E29F6" w:rsidRDefault="008E29F6" w:rsidP="008E29F6">
            <w:pPr>
              <w:ind w:firstLine="0"/>
            </w:pPr>
            <w:r>
              <w:t>Kilmartin</w:t>
            </w:r>
          </w:p>
        </w:tc>
      </w:tr>
      <w:tr w:rsidR="008E29F6" w:rsidRPr="008E29F6" w14:paraId="169F7376" w14:textId="77777777" w:rsidTr="008E29F6">
        <w:tblPrEx>
          <w:jc w:val="left"/>
        </w:tblPrEx>
        <w:tc>
          <w:tcPr>
            <w:tcW w:w="2179" w:type="dxa"/>
            <w:shd w:val="clear" w:color="auto" w:fill="auto"/>
          </w:tcPr>
          <w:p w14:paraId="156F041E" w14:textId="0DA07635" w:rsidR="008E29F6" w:rsidRPr="008E29F6" w:rsidRDefault="008E29F6" w:rsidP="008E29F6">
            <w:pPr>
              <w:ind w:firstLine="0"/>
            </w:pPr>
            <w:r>
              <w:t>King</w:t>
            </w:r>
          </w:p>
        </w:tc>
        <w:tc>
          <w:tcPr>
            <w:tcW w:w="2179" w:type="dxa"/>
            <w:shd w:val="clear" w:color="auto" w:fill="auto"/>
          </w:tcPr>
          <w:p w14:paraId="5EFDAF24" w14:textId="5FE3777D" w:rsidR="008E29F6" w:rsidRPr="008E29F6" w:rsidRDefault="008E29F6" w:rsidP="008E29F6">
            <w:pPr>
              <w:ind w:firstLine="0"/>
            </w:pPr>
            <w:r>
              <w:t>Kirby</w:t>
            </w:r>
          </w:p>
        </w:tc>
        <w:tc>
          <w:tcPr>
            <w:tcW w:w="2180" w:type="dxa"/>
            <w:shd w:val="clear" w:color="auto" w:fill="auto"/>
          </w:tcPr>
          <w:p w14:paraId="4534D36A" w14:textId="346BE501" w:rsidR="008E29F6" w:rsidRPr="008E29F6" w:rsidRDefault="008E29F6" w:rsidP="008E29F6">
            <w:pPr>
              <w:ind w:firstLine="0"/>
            </w:pPr>
            <w:r>
              <w:t>Landing</w:t>
            </w:r>
          </w:p>
        </w:tc>
      </w:tr>
      <w:tr w:rsidR="008E29F6" w:rsidRPr="008E29F6" w14:paraId="3A2219B1" w14:textId="77777777" w:rsidTr="008E29F6">
        <w:tblPrEx>
          <w:jc w:val="left"/>
        </w:tblPrEx>
        <w:tc>
          <w:tcPr>
            <w:tcW w:w="2179" w:type="dxa"/>
            <w:shd w:val="clear" w:color="auto" w:fill="auto"/>
          </w:tcPr>
          <w:p w14:paraId="7E1D2332" w14:textId="2A3D351A" w:rsidR="008E29F6" w:rsidRPr="008E29F6" w:rsidRDefault="008E29F6" w:rsidP="008E29F6">
            <w:pPr>
              <w:ind w:firstLine="0"/>
            </w:pPr>
            <w:r>
              <w:t>Lawson</w:t>
            </w:r>
          </w:p>
        </w:tc>
        <w:tc>
          <w:tcPr>
            <w:tcW w:w="2179" w:type="dxa"/>
            <w:shd w:val="clear" w:color="auto" w:fill="auto"/>
          </w:tcPr>
          <w:p w14:paraId="3EDC313F" w14:textId="092AE2D7" w:rsidR="008E29F6" w:rsidRPr="008E29F6" w:rsidRDefault="008E29F6" w:rsidP="008E29F6">
            <w:pPr>
              <w:ind w:firstLine="0"/>
            </w:pPr>
            <w:r>
              <w:t>Leber</w:t>
            </w:r>
          </w:p>
        </w:tc>
        <w:tc>
          <w:tcPr>
            <w:tcW w:w="2180" w:type="dxa"/>
            <w:shd w:val="clear" w:color="auto" w:fill="auto"/>
          </w:tcPr>
          <w:p w14:paraId="205A0FEF" w14:textId="4D4D1504" w:rsidR="008E29F6" w:rsidRPr="008E29F6" w:rsidRDefault="008E29F6" w:rsidP="008E29F6">
            <w:pPr>
              <w:ind w:firstLine="0"/>
            </w:pPr>
            <w:r>
              <w:t>Ligon</w:t>
            </w:r>
          </w:p>
        </w:tc>
      </w:tr>
      <w:tr w:rsidR="008E29F6" w:rsidRPr="008E29F6" w14:paraId="6B1155EE" w14:textId="77777777" w:rsidTr="008E29F6">
        <w:tblPrEx>
          <w:jc w:val="left"/>
        </w:tblPrEx>
        <w:tc>
          <w:tcPr>
            <w:tcW w:w="2179" w:type="dxa"/>
            <w:shd w:val="clear" w:color="auto" w:fill="auto"/>
          </w:tcPr>
          <w:p w14:paraId="49407B49" w14:textId="212C1C29" w:rsidR="008E29F6" w:rsidRPr="008E29F6" w:rsidRDefault="008E29F6" w:rsidP="008E29F6">
            <w:pPr>
              <w:ind w:firstLine="0"/>
            </w:pPr>
            <w:r>
              <w:t>Long</w:t>
            </w:r>
          </w:p>
        </w:tc>
        <w:tc>
          <w:tcPr>
            <w:tcW w:w="2179" w:type="dxa"/>
            <w:shd w:val="clear" w:color="auto" w:fill="auto"/>
          </w:tcPr>
          <w:p w14:paraId="49C66D25" w14:textId="34412557" w:rsidR="008E29F6" w:rsidRPr="008E29F6" w:rsidRDefault="008E29F6" w:rsidP="008E29F6">
            <w:pPr>
              <w:ind w:firstLine="0"/>
            </w:pPr>
            <w:r>
              <w:t>Lowe</w:t>
            </w:r>
          </w:p>
        </w:tc>
        <w:tc>
          <w:tcPr>
            <w:tcW w:w="2180" w:type="dxa"/>
            <w:shd w:val="clear" w:color="auto" w:fill="auto"/>
          </w:tcPr>
          <w:p w14:paraId="5C56052C" w14:textId="42424948" w:rsidR="008E29F6" w:rsidRPr="008E29F6" w:rsidRDefault="008E29F6" w:rsidP="008E29F6">
            <w:pPr>
              <w:ind w:firstLine="0"/>
            </w:pPr>
            <w:r>
              <w:t>Magnuson</w:t>
            </w:r>
          </w:p>
        </w:tc>
      </w:tr>
      <w:tr w:rsidR="008E29F6" w:rsidRPr="008E29F6" w14:paraId="0FABB2F3" w14:textId="77777777" w:rsidTr="008E29F6">
        <w:tblPrEx>
          <w:jc w:val="left"/>
        </w:tblPrEx>
        <w:tc>
          <w:tcPr>
            <w:tcW w:w="2179" w:type="dxa"/>
            <w:shd w:val="clear" w:color="auto" w:fill="auto"/>
          </w:tcPr>
          <w:p w14:paraId="131A6959" w14:textId="04021E5C" w:rsidR="008E29F6" w:rsidRPr="008E29F6" w:rsidRDefault="008E29F6" w:rsidP="008E29F6">
            <w:pPr>
              <w:ind w:firstLine="0"/>
            </w:pPr>
            <w:r>
              <w:t>May</w:t>
            </w:r>
          </w:p>
        </w:tc>
        <w:tc>
          <w:tcPr>
            <w:tcW w:w="2179" w:type="dxa"/>
            <w:shd w:val="clear" w:color="auto" w:fill="auto"/>
          </w:tcPr>
          <w:p w14:paraId="774845BC" w14:textId="605362AC" w:rsidR="008E29F6" w:rsidRPr="008E29F6" w:rsidRDefault="008E29F6" w:rsidP="008E29F6">
            <w:pPr>
              <w:ind w:firstLine="0"/>
            </w:pPr>
            <w:r>
              <w:t>McCabe</w:t>
            </w:r>
          </w:p>
        </w:tc>
        <w:tc>
          <w:tcPr>
            <w:tcW w:w="2180" w:type="dxa"/>
            <w:shd w:val="clear" w:color="auto" w:fill="auto"/>
          </w:tcPr>
          <w:p w14:paraId="2AA8254D" w14:textId="79FD439C" w:rsidR="008E29F6" w:rsidRPr="008E29F6" w:rsidRDefault="008E29F6" w:rsidP="008E29F6">
            <w:pPr>
              <w:ind w:firstLine="0"/>
            </w:pPr>
            <w:r>
              <w:t>McCravy</w:t>
            </w:r>
          </w:p>
        </w:tc>
      </w:tr>
      <w:tr w:rsidR="008E29F6" w:rsidRPr="008E29F6" w14:paraId="5C4079B9" w14:textId="77777777" w:rsidTr="008E29F6">
        <w:tblPrEx>
          <w:jc w:val="left"/>
        </w:tblPrEx>
        <w:tc>
          <w:tcPr>
            <w:tcW w:w="2179" w:type="dxa"/>
            <w:shd w:val="clear" w:color="auto" w:fill="auto"/>
          </w:tcPr>
          <w:p w14:paraId="48FCBBB0" w14:textId="0417C3CB" w:rsidR="008E29F6" w:rsidRPr="008E29F6" w:rsidRDefault="008E29F6" w:rsidP="008E29F6">
            <w:pPr>
              <w:ind w:firstLine="0"/>
            </w:pPr>
            <w:r>
              <w:t>McDaniel</w:t>
            </w:r>
          </w:p>
        </w:tc>
        <w:tc>
          <w:tcPr>
            <w:tcW w:w="2179" w:type="dxa"/>
            <w:shd w:val="clear" w:color="auto" w:fill="auto"/>
          </w:tcPr>
          <w:p w14:paraId="22B93D9C" w14:textId="1EBEE9A3" w:rsidR="008E29F6" w:rsidRPr="008E29F6" w:rsidRDefault="008E29F6" w:rsidP="008E29F6">
            <w:pPr>
              <w:ind w:firstLine="0"/>
            </w:pPr>
            <w:r>
              <w:t>McGinnis</w:t>
            </w:r>
          </w:p>
        </w:tc>
        <w:tc>
          <w:tcPr>
            <w:tcW w:w="2180" w:type="dxa"/>
            <w:shd w:val="clear" w:color="auto" w:fill="auto"/>
          </w:tcPr>
          <w:p w14:paraId="377D4803" w14:textId="1D15D01C" w:rsidR="008E29F6" w:rsidRPr="008E29F6" w:rsidRDefault="008E29F6" w:rsidP="008E29F6">
            <w:pPr>
              <w:ind w:firstLine="0"/>
            </w:pPr>
            <w:r>
              <w:t>Mitchell</w:t>
            </w:r>
          </w:p>
        </w:tc>
      </w:tr>
      <w:tr w:rsidR="008E29F6" w:rsidRPr="008E29F6" w14:paraId="6CF55E9E" w14:textId="77777777" w:rsidTr="008E29F6">
        <w:tblPrEx>
          <w:jc w:val="left"/>
        </w:tblPrEx>
        <w:tc>
          <w:tcPr>
            <w:tcW w:w="2179" w:type="dxa"/>
            <w:shd w:val="clear" w:color="auto" w:fill="auto"/>
          </w:tcPr>
          <w:p w14:paraId="308A97DB" w14:textId="68DD76FF" w:rsidR="008E29F6" w:rsidRPr="008E29F6" w:rsidRDefault="008E29F6" w:rsidP="008E29F6">
            <w:pPr>
              <w:ind w:firstLine="0"/>
            </w:pPr>
            <w:r>
              <w:t>J. Moore</w:t>
            </w:r>
          </w:p>
        </w:tc>
        <w:tc>
          <w:tcPr>
            <w:tcW w:w="2179" w:type="dxa"/>
            <w:shd w:val="clear" w:color="auto" w:fill="auto"/>
          </w:tcPr>
          <w:p w14:paraId="4FF08ABE" w14:textId="132AF0A7" w:rsidR="008E29F6" w:rsidRPr="008E29F6" w:rsidRDefault="008E29F6" w:rsidP="008E29F6">
            <w:pPr>
              <w:ind w:firstLine="0"/>
            </w:pPr>
            <w:r>
              <w:t>T. Moore</w:t>
            </w:r>
          </w:p>
        </w:tc>
        <w:tc>
          <w:tcPr>
            <w:tcW w:w="2180" w:type="dxa"/>
            <w:shd w:val="clear" w:color="auto" w:fill="auto"/>
          </w:tcPr>
          <w:p w14:paraId="5A078139" w14:textId="715EEC3D" w:rsidR="008E29F6" w:rsidRPr="008E29F6" w:rsidRDefault="008E29F6" w:rsidP="008E29F6">
            <w:pPr>
              <w:ind w:firstLine="0"/>
            </w:pPr>
            <w:r>
              <w:t>A. M. Morgan</w:t>
            </w:r>
          </w:p>
        </w:tc>
      </w:tr>
      <w:tr w:rsidR="008E29F6" w:rsidRPr="008E29F6" w14:paraId="41C164F2" w14:textId="77777777" w:rsidTr="008E29F6">
        <w:tblPrEx>
          <w:jc w:val="left"/>
        </w:tblPrEx>
        <w:tc>
          <w:tcPr>
            <w:tcW w:w="2179" w:type="dxa"/>
            <w:shd w:val="clear" w:color="auto" w:fill="auto"/>
          </w:tcPr>
          <w:p w14:paraId="1C3BB75B" w14:textId="6199DB7E" w:rsidR="008E29F6" w:rsidRPr="008E29F6" w:rsidRDefault="008E29F6" w:rsidP="008E29F6">
            <w:pPr>
              <w:ind w:firstLine="0"/>
            </w:pPr>
            <w:r>
              <w:t>T. A. Morgan</w:t>
            </w:r>
          </w:p>
        </w:tc>
        <w:tc>
          <w:tcPr>
            <w:tcW w:w="2179" w:type="dxa"/>
            <w:shd w:val="clear" w:color="auto" w:fill="auto"/>
          </w:tcPr>
          <w:p w14:paraId="39F5DD86" w14:textId="66864A03" w:rsidR="008E29F6" w:rsidRPr="008E29F6" w:rsidRDefault="008E29F6" w:rsidP="008E29F6">
            <w:pPr>
              <w:ind w:firstLine="0"/>
            </w:pPr>
            <w:r>
              <w:t>Moss</w:t>
            </w:r>
          </w:p>
        </w:tc>
        <w:tc>
          <w:tcPr>
            <w:tcW w:w="2180" w:type="dxa"/>
            <w:shd w:val="clear" w:color="auto" w:fill="auto"/>
          </w:tcPr>
          <w:p w14:paraId="284031C0" w14:textId="48D23BBE" w:rsidR="008E29F6" w:rsidRPr="008E29F6" w:rsidRDefault="008E29F6" w:rsidP="008E29F6">
            <w:pPr>
              <w:ind w:firstLine="0"/>
            </w:pPr>
            <w:r>
              <w:t>Murphy</w:t>
            </w:r>
          </w:p>
        </w:tc>
      </w:tr>
      <w:tr w:rsidR="008E29F6" w:rsidRPr="008E29F6" w14:paraId="0438E757" w14:textId="77777777" w:rsidTr="008E29F6">
        <w:tblPrEx>
          <w:jc w:val="left"/>
        </w:tblPrEx>
        <w:tc>
          <w:tcPr>
            <w:tcW w:w="2179" w:type="dxa"/>
            <w:shd w:val="clear" w:color="auto" w:fill="auto"/>
          </w:tcPr>
          <w:p w14:paraId="334A7BB8" w14:textId="444ABC05" w:rsidR="008E29F6" w:rsidRPr="008E29F6" w:rsidRDefault="008E29F6" w:rsidP="008E29F6">
            <w:pPr>
              <w:ind w:firstLine="0"/>
            </w:pPr>
            <w:r>
              <w:t>Neese</w:t>
            </w:r>
          </w:p>
        </w:tc>
        <w:tc>
          <w:tcPr>
            <w:tcW w:w="2179" w:type="dxa"/>
            <w:shd w:val="clear" w:color="auto" w:fill="auto"/>
          </w:tcPr>
          <w:p w14:paraId="4B791996" w14:textId="021BD70C" w:rsidR="008E29F6" w:rsidRPr="008E29F6" w:rsidRDefault="008E29F6" w:rsidP="008E29F6">
            <w:pPr>
              <w:ind w:firstLine="0"/>
            </w:pPr>
            <w:r>
              <w:t>B. Newton</w:t>
            </w:r>
          </w:p>
        </w:tc>
        <w:tc>
          <w:tcPr>
            <w:tcW w:w="2180" w:type="dxa"/>
            <w:shd w:val="clear" w:color="auto" w:fill="auto"/>
          </w:tcPr>
          <w:p w14:paraId="7FD75DDD" w14:textId="0115A8ED" w:rsidR="008E29F6" w:rsidRPr="008E29F6" w:rsidRDefault="008E29F6" w:rsidP="008E29F6">
            <w:pPr>
              <w:ind w:firstLine="0"/>
            </w:pPr>
            <w:r>
              <w:t>W. Newton</w:t>
            </w:r>
          </w:p>
        </w:tc>
      </w:tr>
      <w:tr w:rsidR="008E29F6" w:rsidRPr="008E29F6" w14:paraId="5417384A" w14:textId="77777777" w:rsidTr="008E29F6">
        <w:tblPrEx>
          <w:jc w:val="left"/>
        </w:tblPrEx>
        <w:tc>
          <w:tcPr>
            <w:tcW w:w="2179" w:type="dxa"/>
            <w:shd w:val="clear" w:color="auto" w:fill="auto"/>
          </w:tcPr>
          <w:p w14:paraId="160FB86B" w14:textId="36FE3D1B" w:rsidR="008E29F6" w:rsidRPr="008E29F6" w:rsidRDefault="008E29F6" w:rsidP="008E29F6">
            <w:pPr>
              <w:ind w:firstLine="0"/>
            </w:pPr>
            <w:r>
              <w:t>Nutt</w:t>
            </w:r>
          </w:p>
        </w:tc>
        <w:tc>
          <w:tcPr>
            <w:tcW w:w="2179" w:type="dxa"/>
            <w:shd w:val="clear" w:color="auto" w:fill="auto"/>
          </w:tcPr>
          <w:p w14:paraId="7422A31B" w14:textId="527AF757" w:rsidR="008E29F6" w:rsidRPr="008E29F6" w:rsidRDefault="008E29F6" w:rsidP="008E29F6">
            <w:pPr>
              <w:ind w:firstLine="0"/>
            </w:pPr>
            <w:r>
              <w:t>O'Neal</w:t>
            </w:r>
          </w:p>
        </w:tc>
        <w:tc>
          <w:tcPr>
            <w:tcW w:w="2180" w:type="dxa"/>
            <w:shd w:val="clear" w:color="auto" w:fill="auto"/>
          </w:tcPr>
          <w:p w14:paraId="6FD83286" w14:textId="526F96BA" w:rsidR="008E29F6" w:rsidRPr="008E29F6" w:rsidRDefault="008E29F6" w:rsidP="008E29F6">
            <w:pPr>
              <w:ind w:firstLine="0"/>
            </w:pPr>
            <w:r>
              <w:t>Oremus</w:t>
            </w:r>
          </w:p>
        </w:tc>
      </w:tr>
      <w:tr w:rsidR="008E29F6" w:rsidRPr="008E29F6" w14:paraId="5ADDDB03" w14:textId="77777777" w:rsidTr="008E29F6">
        <w:tblPrEx>
          <w:jc w:val="left"/>
        </w:tblPrEx>
        <w:tc>
          <w:tcPr>
            <w:tcW w:w="2179" w:type="dxa"/>
            <w:shd w:val="clear" w:color="auto" w:fill="auto"/>
          </w:tcPr>
          <w:p w14:paraId="19D7413B" w14:textId="1DF63A69" w:rsidR="008E29F6" w:rsidRPr="008E29F6" w:rsidRDefault="008E29F6" w:rsidP="008E29F6">
            <w:pPr>
              <w:ind w:firstLine="0"/>
            </w:pPr>
            <w:r>
              <w:t>Ott</w:t>
            </w:r>
          </w:p>
        </w:tc>
        <w:tc>
          <w:tcPr>
            <w:tcW w:w="2179" w:type="dxa"/>
            <w:shd w:val="clear" w:color="auto" w:fill="auto"/>
          </w:tcPr>
          <w:p w14:paraId="71EE3FCF" w14:textId="0A2B83A6" w:rsidR="008E29F6" w:rsidRPr="008E29F6" w:rsidRDefault="008E29F6" w:rsidP="008E29F6">
            <w:pPr>
              <w:ind w:firstLine="0"/>
            </w:pPr>
            <w:r>
              <w:t>Pace</w:t>
            </w:r>
          </w:p>
        </w:tc>
        <w:tc>
          <w:tcPr>
            <w:tcW w:w="2180" w:type="dxa"/>
            <w:shd w:val="clear" w:color="auto" w:fill="auto"/>
          </w:tcPr>
          <w:p w14:paraId="5C12DE0F" w14:textId="42661EF1" w:rsidR="008E29F6" w:rsidRPr="008E29F6" w:rsidRDefault="008E29F6" w:rsidP="008E29F6">
            <w:pPr>
              <w:ind w:firstLine="0"/>
            </w:pPr>
            <w:r>
              <w:t>Pedalino</w:t>
            </w:r>
          </w:p>
        </w:tc>
      </w:tr>
      <w:tr w:rsidR="008E29F6" w:rsidRPr="008E29F6" w14:paraId="1A0B86CB" w14:textId="77777777" w:rsidTr="008E29F6">
        <w:tblPrEx>
          <w:jc w:val="left"/>
        </w:tblPrEx>
        <w:tc>
          <w:tcPr>
            <w:tcW w:w="2179" w:type="dxa"/>
            <w:shd w:val="clear" w:color="auto" w:fill="auto"/>
          </w:tcPr>
          <w:p w14:paraId="0C27DBB5" w14:textId="62BDE0C3" w:rsidR="008E29F6" w:rsidRPr="008E29F6" w:rsidRDefault="008E29F6" w:rsidP="008E29F6">
            <w:pPr>
              <w:ind w:firstLine="0"/>
            </w:pPr>
            <w:r>
              <w:t>Pendarvis</w:t>
            </w:r>
          </w:p>
        </w:tc>
        <w:tc>
          <w:tcPr>
            <w:tcW w:w="2179" w:type="dxa"/>
            <w:shd w:val="clear" w:color="auto" w:fill="auto"/>
          </w:tcPr>
          <w:p w14:paraId="70246B85" w14:textId="2964712F" w:rsidR="008E29F6" w:rsidRPr="008E29F6" w:rsidRDefault="008E29F6" w:rsidP="008E29F6">
            <w:pPr>
              <w:ind w:firstLine="0"/>
            </w:pPr>
            <w:r>
              <w:t>Pope</w:t>
            </w:r>
          </w:p>
        </w:tc>
        <w:tc>
          <w:tcPr>
            <w:tcW w:w="2180" w:type="dxa"/>
            <w:shd w:val="clear" w:color="auto" w:fill="auto"/>
          </w:tcPr>
          <w:p w14:paraId="403DB312" w14:textId="0D56D179" w:rsidR="008E29F6" w:rsidRPr="008E29F6" w:rsidRDefault="008E29F6" w:rsidP="008E29F6">
            <w:pPr>
              <w:ind w:firstLine="0"/>
            </w:pPr>
            <w:r>
              <w:t>Rivers</w:t>
            </w:r>
          </w:p>
        </w:tc>
      </w:tr>
      <w:tr w:rsidR="008E29F6" w:rsidRPr="008E29F6" w14:paraId="672651E5" w14:textId="77777777" w:rsidTr="008E29F6">
        <w:tblPrEx>
          <w:jc w:val="left"/>
        </w:tblPrEx>
        <w:tc>
          <w:tcPr>
            <w:tcW w:w="2179" w:type="dxa"/>
            <w:shd w:val="clear" w:color="auto" w:fill="auto"/>
          </w:tcPr>
          <w:p w14:paraId="473ED7A3" w14:textId="56AEC7AD" w:rsidR="008E29F6" w:rsidRPr="008E29F6" w:rsidRDefault="008E29F6" w:rsidP="008E29F6">
            <w:pPr>
              <w:ind w:firstLine="0"/>
            </w:pPr>
            <w:r>
              <w:t>Robbins</w:t>
            </w:r>
          </w:p>
        </w:tc>
        <w:tc>
          <w:tcPr>
            <w:tcW w:w="2179" w:type="dxa"/>
            <w:shd w:val="clear" w:color="auto" w:fill="auto"/>
          </w:tcPr>
          <w:p w14:paraId="50E36367" w14:textId="0A2F24F2" w:rsidR="008E29F6" w:rsidRPr="008E29F6" w:rsidRDefault="008E29F6" w:rsidP="008E29F6">
            <w:pPr>
              <w:ind w:firstLine="0"/>
            </w:pPr>
            <w:r>
              <w:t>Rose</w:t>
            </w:r>
          </w:p>
        </w:tc>
        <w:tc>
          <w:tcPr>
            <w:tcW w:w="2180" w:type="dxa"/>
            <w:shd w:val="clear" w:color="auto" w:fill="auto"/>
          </w:tcPr>
          <w:p w14:paraId="3E69426E" w14:textId="4DA91D5F" w:rsidR="008E29F6" w:rsidRPr="008E29F6" w:rsidRDefault="008E29F6" w:rsidP="008E29F6">
            <w:pPr>
              <w:ind w:firstLine="0"/>
            </w:pPr>
            <w:r>
              <w:t>Sandifer</w:t>
            </w:r>
          </w:p>
        </w:tc>
      </w:tr>
      <w:tr w:rsidR="008E29F6" w:rsidRPr="008E29F6" w14:paraId="126E7E65" w14:textId="77777777" w:rsidTr="008E29F6">
        <w:tblPrEx>
          <w:jc w:val="left"/>
        </w:tblPrEx>
        <w:tc>
          <w:tcPr>
            <w:tcW w:w="2179" w:type="dxa"/>
            <w:shd w:val="clear" w:color="auto" w:fill="auto"/>
          </w:tcPr>
          <w:p w14:paraId="4420B986" w14:textId="6BD8ADF6" w:rsidR="008E29F6" w:rsidRPr="008E29F6" w:rsidRDefault="008E29F6" w:rsidP="008E29F6">
            <w:pPr>
              <w:ind w:firstLine="0"/>
            </w:pPr>
            <w:r>
              <w:t>Schuessler</w:t>
            </w:r>
          </w:p>
        </w:tc>
        <w:tc>
          <w:tcPr>
            <w:tcW w:w="2179" w:type="dxa"/>
            <w:shd w:val="clear" w:color="auto" w:fill="auto"/>
          </w:tcPr>
          <w:p w14:paraId="367A22C5" w14:textId="72969825" w:rsidR="008E29F6" w:rsidRPr="008E29F6" w:rsidRDefault="008E29F6" w:rsidP="008E29F6">
            <w:pPr>
              <w:ind w:firstLine="0"/>
            </w:pPr>
            <w:r>
              <w:t>Sessions</w:t>
            </w:r>
          </w:p>
        </w:tc>
        <w:tc>
          <w:tcPr>
            <w:tcW w:w="2180" w:type="dxa"/>
            <w:shd w:val="clear" w:color="auto" w:fill="auto"/>
          </w:tcPr>
          <w:p w14:paraId="0694B849" w14:textId="1657C54C" w:rsidR="008E29F6" w:rsidRPr="008E29F6" w:rsidRDefault="008E29F6" w:rsidP="008E29F6">
            <w:pPr>
              <w:ind w:firstLine="0"/>
            </w:pPr>
            <w:r>
              <w:t>G. M. Smith</w:t>
            </w:r>
          </w:p>
        </w:tc>
      </w:tr>
      <w:tr w:rsidR="008E29F6" w:rsidRPr="008E29F6" w14:paraId="5BE60EB0" w14:textId="77777777" w:rsidTr="008E29F6">
        <w:tblPrEx>
          <w:jc w:val="left"/>
        </w:tblPrEx>
        <w:tc>
          <w:tcPr>
            <w:tcW w:w="2179" w:type="dxa"/>
            <w:shd w:val="clear" w:color="auto" w:fill="auto"/>
          </w:tcPr>
          <w:p w14:paraId="33F3B32C" w14:textId="40389FD8" w:rsidR="008E29F6" w:rsidRPr="008E29F6" w:rsidRDefault="008E29F6" w:rsidP="008E29F6">
            <w:pPr>
              <w:ind w:firstLine="0"/>
            </w:pPr>
            <w:r>
              <w:t>M. M. Smith</w:t>
            </w:r>
          </w:p>
        </w:tc>
        <w:tc>
          <w:tcPr>
            <w:tcW w:w="2179" w:type="dxa"/>
            <w:shd w:val="clear" w:color="auto" w:fill="auto"/>
          </w:tcPr>
          <w:p w14:paraId="272D6797" w14:textId="5758F3E4" w:rsidR="008E29F6" w:rsidRPr="008E29F6" w:rsidRDefault="008E29F6" w:rsidP="008E29F6">
            <w:pPr>
              <w:ind w:firstLine="0"/>
            </w:pPr>
            <w:r>
              <w:t>Stavrinakis</w:t>
            </w:r>
          </w:p>
        </w:tc>
        <w:tc>
          <w:tcPr>
            <w:tcW w:w="2180" w:type="dxa"/>
            <w:shd w:val="clear" w:color="auto" w:fill="auto"/>
          </w:tcPr>
          <w:p w14:paraId="13EBE612" w14:textId="0A91442E" w:rsidR="008E29F6" w:rsidRPr="008E29F6" w:rsidRDefault="008E29F6" w:rsidP="008E29F6">
            <w:pPr>
              <w:ind w:firstLine="0"/>
            </w:pPr>
            <w:r>
              <w:t>Taylor</w:t>
            </w:r>
          </w:p>
        </w:tc>
      </w:tr>
      <w:tr w:rsidR="008E29F6" w:rsidRPr="008E29F6" w14:paraId="4669A153" w14:textId="77777777" w:rsidTr="008E29F6">
        <w:tblPrEx>
          <w:jc w:val="left"/>
        </w:tblPrEx>
        <w:tc>
          <w:tcPr>
            <w:tcW w:w="2179" w:type="dxa"/>
            <w:shd w:val="clear" w:color="auto" w:fill="auto"/>
          </w:tcPr>
          <w:p w14:paraId="23CE6116" w14:textId="01F13DBB" w:rsidR="008E29F6" w:rsidRPr="008E29F6" w:rsidRDefault="008E29F6" w:rsidP="008E29F6">
            <w:pPr>
              <w:ind w:firstLine="0"/>
            </w:pPr>
            <w:r>
              <w:t>Tedder</w:t>
            </w:r>
          </w:p>
        </w:tc>
        <w:tc>
          <w:tcPr>
            <w:tcW w:w="2179" w:type="dxa"/>
            <w:shd w:val="clear" w:color="auto" w:fill="auto"/>
          </w:tcPr>
          <w:p w14:paraId="3F6F5917" w14:textId="1ED9D812" w:rsidR="008E29F6" w:rsidRPr="008E29F6" w:rsidRDefault="008E29F6" w:rsidP="008E29F6">
            <w:pPr>
              <w:ind w:firstLine="0"/>
            </w:pPr>
            <w:r>
              <w:t>Thayer</w:t>
            </w:r>
          </w:p>
        </w:tc>
        <w:tc>
          <w:tcPr>
            <w:tcW w:w="2180" w:type="dxa"/>
            <w:shd w:val="clear" w:color="auto" w:fill="auto"/>
          </w:tcPr>
          <w:p w14:paraId="2DB9A7DD" w14:textId="2642F9AB" w:rsidR="008E29F6" w:rsidRPr="008E29F6" w:rsidRDefault="008E29F6" w:rsidP="008E29F6">
            <w:pPr>
              <w:ind w:firstLine="0"/>
            </w:pPr>
            <w:r>
              <w:t>Trantham</w:t>
            </w:r>
          </w:p>
        </w:tc>
      </w:tr>
      <w:tr w:rsidR="008E29F6" w:rsidRPr="008E29F6" w14:paraId="72202AF7" w14:textId="77777777" w:rsidTr="008E29F6">
        <w:tblPrEx>
          <w:jc w:val="left"/>
        </w:tblPrEx>
        <w:tc>
          <w:tcPr>
            <w:tcW w:w="2179" w:type="dxa"/>
            <w:shd w:val="clear" w:color="auto" w:fill="auto"/>
          </w:tcPr>
          <w:p w14:paraId="5D5ED766" w14:textId="7270D867" w:rsidR="008E29F6" w:rsidRPr="008E29F6" w:rsidRDefault="008E29F6" w:rsidP="008E29F6">
            <w:pPr>
              <w:ind w:firstLine="0"/>
            </w:pPr>
            <w:r>
              <w:t>Vaughan</w:t>
            </w:r>
          </w:p>
        </w:tc>
        <w:tc>
          <w:tcPr>
            <w:tcW w:w="2179" w:type="dxa"/>
            <w:shd w:val="clear" w:color="auto" w:fill="auto"/>
          </w:tcPr>
          <w:p w14:paraId="1A7A53A0" w14:textId="6E2AEBF7" w:rsidR="008E29F6" w:rsidRPr="008E29F6" w:rsidRDefault="008E29F6" w:rsidP="008E29F6">
            <w:pPr>
              <w:ind w:firstLine="0"/>
            </w:pPr>
            <w:r>
              <w:t>Weeks</w:t>
            </w:r>
          </w:p>
        </w:tc>
        <w:tc>
          <w:tcPr>
            <w:tcW w:w="2180" w:type="dxa"/>
            <w:shd w:val="clear" w:color="auto" w:fill="auto"/>
          </w:tcPr>
          <w:p w14:paraId="61E6E65B" w14:textId="7FAB4901" w:rsidR="008E29F6" w:rsidRPr="008E29F6" w:rsidRDefault="008E29F6" w:rsidP="008E29F6">
            <w:pPr>
              <w:ind w:firstLine="0"/>
            </w:pPr>
            <w:r>
              <w:t>West</w:t>
            </w:r>
          </w:p>
        </w:tc>
      </w:tr>
      <w:tr w:rsidR="008E29F6" w:rsidRPr="008E29F6" w14:paraId="0214A430" w14:textId="77777777" w:rsidTr="008E29F6">
        <w:tblPrEx>
          <w:jc w:val="left"/>
        </w:tblPrEx>
        <w:tc>
          <w:tcPr>
            <w:tcW w:w="2179" w:type="dxa"/>
            <w:shd w:val="clear" w:color="auto" w:fill="auto"/>
          </w:tcPr>
          <w:p w14:paraId="571D33E0" w14:textId="691CA951" w:rsidR="008E29F6" w:rsidRPr="008E29F6" w:rsidRDefault="008E29F6" w:rsidP="008E29F6">
            <w:pPr>
              <w:ind w:firstLine="0"/>
            </w:pPr>
            <w:r>
              <w:t>Wetmore</w:t>
            </w:r>
          </w:p>
        </w:tc>
        <w:tc>
          <w:tcPr>
            <w:tcW w:w="2179" w:type="dxa"/>
            <w:shd w:val="clear" w:color="auto" w:fill="auto"/>
          </w:tcPr>
          <w:p w14:paraId="165BF2D1" w14:textId="0B986F4E" w:rsidR="008E29F6" w:rsidRPr="008E29F6" w:rsidRDefault="008E29F6" w:rsidP="008E29F6">
            <w:pPr>
              <w:ind w:firstLine="0"/>
            </w:pPr>
            <w:r>
              <w:t>Wheeler</w:t>
            </w:r>
          </w:p>
        </w:tc>
        <w:tc>
          <w:tcPr>
            <w:tcW w:w="2180" w:type="dxa"/>
            <w:shd w:val="clear" w:color="auto" w:fill="auto"/>
          </w:tcPr>
          <w:p w14:paraId="607EF89E" w14:textId="71F2C5DF" w:rsidR="008E29F6" w:rsidRPr="008E29F6" w:rsidRDefault="008E29F6" w:rsidP="008E29F6">
            <w:pPr>
              <w:ind w:firstLine="0"/>
            </w:pPr>
            <w:r>
              <w:t>White</w:t>
            </w:r>
          </w:p>
        </w:tc>
      </w:tr>
      <w:tr w:rsidR="008E29F6" w:rsidRPr="008E29F6" w14:paraId="1645D927" w14:textId="77777777" w:rsidTr="008E29F6">
        <w:tblPrEx>
          <w:jc w:val="left"/>
        </w:tblPrEx>
        <w:tc>
          <w:tcPr>
            <w:tcW w:w="2179" w:type="dxa"/>
            <w:shd w:val="clear" w:color="auto" w:fill="auto"/>
          </w:tcPr>
          <w:p w14:paraId="6CEB704B" w14:textId="099DE13E" w:rsidR="008E29F6" w:rsidRPr="008E29F6" w:rsidRDefault="008E29F6" w:rsidP="008E29F6">
            <w:pPr>
              <w:keepNext/>
              <w:ind w:firstLine="0"/>
            </w:pPr>
            <w:r>
              <w:t>Whitmire</w:t>
            </w:r>
          </w:p>
        </w:tc>
        <w:tc>
          <w:tcPr>
            <w:tcW w:w="2179" w:type="dxa"/>
            <w:shd w:val="clear" w:color="auto" w:fill="auto"/>
          </w:tcPr>
          <w:p w14:paraId="1F3FE98F" w14:textId="08D6CA4A" w:rsidR="008E29F6" w:rsidRPr="008E29F6" w:rsidRDefault="008E29F6" w:rsidP="008E29F6">
            <w:pPr>
              <w:keepNext/>
              <w:ind w:firstLine="0"/>
            </w:pPr>
            <w:r>
              <w:t>Williams</w:t>
            </w:r>
          </w:p>
        </w:tc>
        <w:tc>
          <w:tcPr>
            <w:tcW w:w="2180" w:type="dxa"/>
            <w:shd w:val="clear" w:color="auto" w:fill="auto"/>
          </w:tcPr>
          <w:p w14:paraId="71EFC42D" w14:textId="331B264A" w:rsidR="008E29F6" w:rsidRPr="008E29F6" w:rsidRDefault="008E29F6" w:rsidP="008E29F6">
            <w:pPr>
              <w:keepNext/>
              <w:ind w:firstLine="0"/>
            </w:pPr>
            <w:r>
              <w:t>Willis</w:t>
            </w:r>
          </w:p>
        </w:tc>
      </w:tr>
      <w:tr w:rsidR="008E29F6" w:rsidRPr="008E29F6" w14:paraId="7D28DCB8" w14:textId="77777777" w:rsidTr="008E29F6">
        <w:tblPrEx>
          <w:jc w:val="left"/>
        </w:tblPrEx>
        <w:tc>
          <w:tcPr>
            <w:tcW w:w="2179" w:type="dxa"/>
            <w:shd w:val="clear" w:color="auto" w:fill="auto"/>
          </w:tcPr>
          <w:p w14:paraId="10A868BD" w14:textId="3398C192" w:rsidR="008E29F6" w:rsidRPr="008E29F6" w:rsidRDefault="008E29F6" w:rsidP="008E29F6">
            <w:pPr>
              <w:keepNext/>
              <w:ind w:firstLine="0"/>
            </w:pPr>
            <w:r>
              <w:t>Wooten</w:t>
            </w:r>
          </w:p>
        </w:tc>
        <w:tc>
          <w:tcPr>
            <w:tcW w:w="2179" w:type="dxa"/>
            <w:shd w:val="clear" w:color="auto" w:fill="auto"/>
          </w:tcPr>
          <w:p w14:paraId="27C6DDA6" w14:textId="0646CBF8" w:rsidR="008E29F6" w:rsidRPr="008E29F6" w:rsidRDefault="008E29F6" w:rsidP="008E29F6">
            <w:pPr>
              <w:keepNext/>
              <w:ind w:firstLine="0"/>
            </w:pPr>
            <w:r>
              <w:t>Yow</w:t>
            </w:r>
          </w:p>
        </w:tc>
        <w:tc>
          <w:tcPr>
            <w:tcW w:w="2180" w:type="dxa"/>
            <w:shd w:val="clear" w:color="auto" w:fill="auto"/>
          </w:tcPr>
          <w:p w14:paraId="1331EB9F" w14:textId="77777777" w:rsidR="008E29F6" w:rsidRPr="008E29F6" w:rsidRDefault="008E29F6" w:rsidP="008E29F6">
            <w:pPr>
              <w:keepNext/>
              <w:ind w:firstLine="0"/>
            </w:pPr>
          </w:p>
        </w:tc>
      </w:tr>
    </w:tbl>
    <w:p w14:paraId="08F864EC" w14:textId="77777777" w:rsidR="008E29F6" w:rsidRDefault="008E29F6" w:rsidP="008E29F6"/>
    <w:p w14:paraId="306BAC53" w14:textId="27C050B9" w:rsidR="008E29F6" w:rsidRDefault="008E29F6" w:rsidP="008E29F6">
      <w:pPr>
        <w:jc w:val="center"/>
        <w:rPr>
          <w:b/>
        </w:rPr>
      </w:pPr>
      <w:r w:rsidRPr="008E29F6">
        <w:rPr>
          <w:b/>
        </w:rPr>
        <w:t>Total Present--122</w:t>
      </w:r>
    </w:p>
    <w:p w14:paraId="17E57E2F" w14:textId="5A2694A9" w:rsidR="008E29F6" w:rsidRDefault="008E29F6" w:rsidP="008E29F6"/>
    <w:p w14:paraId="1521EB18" w14:textId="51CA55F3" w:rsidR="008E29F6" w:rsidRDefault="008E29F6" w:rsidP="008E29F6">
      <w:pPr>
        <w:keepNext/>
        <w:jc w:val="center"/>
        <w:rPr>
          <w:b/>
        </w:rPr>
      </w:pPr>
      <w:r w:rsidRPr="008E29F6">
        <w:rPr>
          <w:b/>
        </w:rPr>
        <w:t>LEAVE OF ABSENCE</w:t>
      </w:r>
    </w:p>
    <w:p w14:paraId="5A502125" w14:textId="07AACA71" w:rsidR="008E29F6" w:rsidRDefault="008E29F6" w:rsidP="008E29F6">
      <w:r>
        <w:t>The SPEAKER granted Rep. THIGPEN a leave of absence for the day due to a prior commitment.</w:t>
      </w:r>
    </w:p>
    <w:p w14:paraId="3E2517A2" w14:textId="30087FBD" w:rsidR="008E29F6" w:rsidRDefault="008E29F6" w:rsidP="008E29F6"/>
    <w:p w14:paraId="51193FFD" w14:textId="57F5D901" w:rsidR="008E29F6" w:rsidRDefault="008E29F6" w:rsidP="008E29F6">
      <w:pPr>
        <w:keepNext/>
        <w:jc w:val="center"/>
        <w:rPr>
          <w:b/>
        </w:rPr>
      </w:pPr>
      <w:r w:rsidRPr="008E29F6">
        <w:rPr>
          <w:b/>
        </w:rPr>
        <w:t>DOCTOR OF THE DAY</w:t>
      </w:r>
    </w:p>
    <w:p w14:paraId="0D92EF22" w14:textId="6F9C6BC5" w:rsidR="008E29F6" w:rsidRDefault="008E29F6" w:rsidP="008E29F6">
      <w:r>
        <w:t>Announcement was made that Dr. Jennifer Root of West Columbia was the Doctor of the Day for the General Assembly.</w:t>
      </w:r>
    </w:p>
    <w:p w14:paraId="5EDF5FD2" w14:textId="3A6BF3D9" w:rsidR="008E29F6" w:rsidRDefault="008E29F6" w:rsidP="008E29F6"/>
    <w:p w14:paraId="5A76AFA3" w14:textId="3735A061" w:rsidR="008E29F6" w:rsidRDefault="008E29F6" w:rsidP="008E29F6">
      <w:pPr>
        <w:keepNext/>
        <w:jc w:val="center"/>
        <w:rPr>
          <w:b/>
        </w:rPr>
      </w:pPr>
      <w:r w:rsidRPr="008E29F6">
        <w:rPr>
          <w:b/>
        </w:rPr>
        <w:t xml:space="preserve">SPEAKER </w:t>
      </w:r>
      <w:r w:rsidRPr="008E29F6">
        <w:rPr>
          <w:b/>
          <w:i/>
        </w:rPr>
        <w:t>PRO TEMPORE</w:t>
      </w:r>
      <w:r w:rsidRPr="008E29F6">
        <w:rPr>
          <w:b/>
        </w:rPr>
        <w:t xml:space="preserve"> IN CHAIR</w:t>
      </w:r>
    </w:p>
    <w:p w14:paraId="1F5682EE" w14:textId="54E9A832" w:rsidR="008E29F6" w:rsidRDefault="008E29F6" w:rsidP="008E29F6"/>
    <w:p w14:paraId="22E667CC" w14:textId="43F0AF4A" w:rsidR="008E29F6" w:rsidRDefault="008E29F6" w:rsidP="008E29F6">
      <w:pPr>
        <w:keepNext/>
        <w:jc w:val="center"/>
        <w:rPr>
          <w:b/>
        </w:rPr>
      </w:pPr>
      <w:r w:rsidRPr="008E29F6">
        <w:rPr>
          <w:b/>
        </w:rPr>
        <w:t>SPECIAL PRESENTATION</w:t>
      </w:r>
    </w:p>
    <w:p w14:paraId="038178C9" w14:textId="7292989B" w:rsidR="008E29F6" w:rsidRDefault="008E29F6" w:rsidP="008E29F6">
      <w:r>
        <w:t xml:space="preserve">Rep. CONNELL presented to the House the Camden High School "Lady Bulldogs" Basketball State Champions, coaches, and other school officials. </w:t>
      </w:r>
    </w:p>
    <w:p w14:paraId="7CF573DB" w14:textId="6F6A9B02" w:rsidR="008E29F6" w:rsidRDefault="008E29F6" w:rsidP="008E29F6"/>
    <w:p w14:paraId="67C97EB4" w14:textId="288E3F41" w:rsidR="008E29F6" w:rsidRDefault="008E29F6" w:rsidP="008E29F6">
      <w:pPr>
        <w:keepNext/>
        <w:jc w:val="center"/>
        <w:rPr>
          <w:b/>
        </w:rPr>
      </w:pPr>
      <w:r w:rsidRPr="008E29F6">
        <w:rPr>
          <w:b/>
        </w:rPr>
        <w:t>SPECIAL PRESENTATION</w:t>
      </w:r>
    </w:p>
    <w:p w14:paraId="741D720F" w14:textId="0EA9E8E7" w:rsidR="008E29F6" w:rsidRDefault="008E29F6" w:rsidP="008E29F6">
      <w:r>
        <w:t xml:space="preserve">Rep. WOOTEN presented to the House the Gray Collegiate Academy "Lady War Eagles" SCISA Basketball Champions, coaches, and other school officials. </w:t>
      </w:r>
    </w:p>
    <w:p w14:paraId="27588DDB" w14:textId="0B46DD48" w:rsidR="008E29F6" w:rsidRDefault="008E29F6" w:rsidP="008E29F6"/>
    <w:p w14:paraId="38A3DB03" w14:textId="576DE72B" w:rsidR="008E29F6" w:rsidRDefault="008E29F6" w:rsidP="008E29F6">
      <w:pPr>
        <w:keepNext/>
        <w:jc w:val="center"/>
        <w:rPr>
          <w:b/>
        </w:rPr>
      </w:pPr>
      <w:r w:rsidRPr="008E29F6">
        <w:rPr>
          <w:b/>
        </w:rPr>
        <w:t>CO-SPONSORS ADDED</w:t>
      </w:r>
      <w:r w:rsidR="00FC2DB1">
        <w:rPr>
          <w:b/>
        </w:rPr>
        <w:t xml:space="preserve"> AND REMOVED</w:t>
      </w:r>
    </w:p>
    <w:p w14:paraId="5911A622" w14:textId="77777777" w:rsidR="008E29F6" w:rsidRDefault="008E29F6" w:rsidP="008E29F6">
      <w:r>
        <w:t>In accordance with House Rule 5.2 below:</w:t>
      </w:r>
    </w:p>
    <w:p w14:paraId="14618BA5" w14:textId="77777777" w:rsidR="00846429" w:rsidRDefault="00846429" w:rsidP="008E29F6">
      <w:pPr>
        <w:ind w:firstLine="270"/>
        <w:rPr>
          <w:b/>
          <w:bCs/>
          <w:color w:val="000000"/>
          <w:szCs w:val="22"/>
          <w:lang w:val="en"/>
        </w:rPr>
      </w:pPr>
      <w:bookmarkStart w:id="31" w:name="file_start65"/>
      <w:bookmarkEnd w:id="31"/>
    </w:p>
    <w:p w14:paraId="151F564C" w14:textId="791421CC" w:rsidR="008E29F6" w:rsidRPr="00CA29CB" w:rsidRDefault="008E29F6" w:rsidP="008E29F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554B3C0" w14:textId="2EA164D9" w:rsidR="008E29F6" w:rsidRDefault="008E29F6" w:rsidP="008E29F6">
      <w:bookmarkStart w:id="32" w:name="file_end65"/>
      <w:bookmarkEnd w:id="32"/>
    </w:p>
    <w:p w14:paraId="00A6B2C0" w14:textId="033A3BD1" w:rsidR="008E29F6" w:rsidRDefault="008E29F6" w:rsidP="008E29F6">
      <w:pPr>
        <w:keepNext/>
        <w:jc w:val="center"/>
        <w:rPr>
          <w:b/>
        </w:rPr>
      </w:pPr>
      <w:r w:rsidRPr="008E29F6">
        <w:rPr>
          <w:b/>
        </w:rPr>
        <w:t>CO-SPONSOR ADDED</w:t>
      </w:r>
    </w:p>
    <w:tbl>
      <w:tblPr>
        <w:tblW w:w="0" w:type="auto"/>
        <w:tblLayout w:type="fixed"/>
        <w:tblLook w:val="0000" w:firstRow="0" w:lastRow="0" w:firstColumn="0" w:lastColumn="0" w:noHBand="0" w:noVBand="0"/>
      </w:tblPr>
      <w:tblGrid>
        <w:gridCol w:w="1551"/>
        <w:gridCol w:w="1101"/>
      </w:tblGrid>
      <w:tr w:rsidR="008E29F6" w:rsidRPr="008E29F6" w14:paraId="2A92ED16" w14:textId="77777777" w:rsidTr="008E29F6">
        <w:tc>
          <w:tcPr>
            <w:tcW w:w="1551" w:type="dxa"/>
            <w:shd w:val="clear" w:color="auto" w:fill="auto"/>
          </w:tcPr>
          <w:p w14:paraId="496FDA6D" w14:textId="4F72BDD3" w:rsidR="008E29F6" w:rsidRPr="008E29F6" w:rsidRDefault="008E29F6" w:rsidP="008E29F6">
            <w:pPr>
              <w:keepNext/>
              <w:ind w:firstLine="0"/>
            </w:pPr>
            <w:r w:rsidRPr="008E29F6">
              <w:t>Bill Number:</w:t>
            </w:r>
          </w:p>
        </w:tc>
        <w:tc>
          <w:tcPr>
            <w:tcW w:w="1101" w:type="dxa"/>
            <w:shd w:val="clear" w:color="auto" w:fill="auto"/>
          </w:tcPr>
          <w:p w14:paraId="631B54D9" w14:textId="7FE9387E" w:rsidR="008E29F6" w:rsidRPr="008E29F6" w:rsidRDefault="008E29F6" w:rsidP="008E29F6">
            <w:pPr>
              <w:keepNext/>
              <w:ind w:firstLine="0"/>
            </w:pPr>
            <w:r w:rsidRPr="008E29F6">
              <w:t>H. 3116</w:t>
            </w:r>
          </w:p>
        </w:tc>
      </w:tr>
      <w:tr w:rsidR="008E29F6" w:rsidRPr="008E29F6" w14:paraId="1A559526" w14:textId="77777777" w:rsidTr="008E29F6">
        <w:tc>
          <w:tcPr>
            <w:tcW w:w="1551" w:type="dxa"/>
            <w:shd w:val="clear" w:color="auto" w:fill="auto"/>
          </w:tcPr>
          <w:p w14:paraId="619E402E" w14:textId="312928BE" w:rsidR="008E29F6" w:rsidRPr="008E29F6" w:rsidRDefault="008E29F6" w:rsidP="008E29F6">
            <w:pPr>
              <w:keepNext/>
              <w:ind w:firstLine="0"/>
            </w:pPr>
            <w:r w:rsidRPr="008E29F6">
              <w:t>Date:</w:t>
            </w:r>
          </w:p>
        </w:tc>
        <w:tc>
          <w:tcPr>
            <w:tcW w:w="1101" w:type="dxa"/>
            <w:shd w:val="clear" w:color="auto" w:fill="auto"/>
          </w:tcPr>
          <w:p w14:paraId="0F1100BA" w14:textId="130CDB51" w:rsidR="008E29F6" w:rsidRPr="008E29F6" w:rsidRDefault="008E29F6" w:rsidP="008E29F6">
            <w:pPr>
              <w:keepNext/>
              <w:ind w:firstLine="0"/>
            </w:pPr>
            <w:r w:rsidRPr="008E29F6">
              <w:t>ADD:</w:t>
            </w:r>
          </w:p>
        </w:tc>
      </w:tr>
      <w:tr w:rsidR="008E29F6" w:rsidRPr="008E29F6" w14:paraId="53F74083" w14:textId="77777777" w:rsidTr="008E29F6">
        <w:tc>
          <w:tcPr>
            <w:tcW w:w="1551" w:type="dxa"/>
            <w:shd w:val="clear" w:color="auto" w:fill="auto"/>
          </w:tcPr>
          <w:p w14:paraId="60478169" w14:textId="6F46612E" w:rsidR="008E29F6" w:rsidRPr="008E29F6" w:rsidRDefault="008E29F6" w:rsidP="008E29F6">
            <w:pPr>
              <w:keepNext/>
              <w:ind w:firstLine="0"/>
            </w:pPr>
            <w:r w:rsidRPr="008E29F6">
              <w:t>05/03/23</w:t>
            </w:r>
          </w:p>
        </w:tc>
        <w:tc>
          <w:tcPr>
            <w:tcW w:w="1101" w:type="dxa"/>
            <w:shd w:val="clear" w:color="auto" w:fill="auto"/>
          </w:tcPr>
          <w:p w14:paraId="323C723C" w14:textId="7A0B08BC" w:rsidR="008E29F6" w:rsidRPr="008E29F6" w:rsidRDefault="008E29F6" w:rsidP="008E29F6">
            <w:pPr>
              <w:keepNext/>
              <w:ind w:firstLine="0"/>
            </w:pPr>
            <w:r w:rsidRPr="008E29F6">
              <w:t>HART</w:t>
            </w:r>
          </w:p>
        </w:tc>
      </w:tr>
    </w:tbl>
    <w:p w14:paraId="6C1574A9" w14:textId="145B0B36" w:rsidR="008E29F6" w:rsidRDefault="008E29F6" w:rsidP="008E29F6"/>
    <w:p w14:paraId="03C9D44A" w14:textId="1EC832DA" w:rsidR="008E29F6" w:rsidRDefault="008E29F6" w:rsidP="008E29F6">
      <w:pPr>
        <w:keepNext/>
        <w:jc w:val="center"/>
        <w:rPr>
          <w:b/>
        </w:rPr>
      </w:pPr>
      <w:r w:rsidRPr="008E29F6">
        <w:rPr>
          <w:b/>
        </w:rPr>
        <w:t>CO-SPONSOR ADDED</w:t>
      </w:r>
    </w:p>
    <w:tbl>
      <w:tblPr>
        <w:tblW w:w="0" w:type="auto"/>
        <w:tblLayout w:type="fixed"/>
        <w:tblLook w:val="0000" w:firstRow="0" w:lastRow="0" w:firstColumn="0" w:lastColumn="0" w:noHBand="0" w:noVBand="0"/>
      </w:tblPr>
      <w:tblGrid>
        <w:gridCol w:w="1551"/>
        <w:gridCol w:w="1596"/>
      </w:tblGrid>
      <w:tr w:rsidR="008E29F6" w:rsidRPr="008E29F6" w14:paraId="3B3191FC" w14:textId="77777777" w:rsidTr="008E29F6">
        <w:tc>
          <w:tcPr>
            <w:tcW w:w="1551" w:type="dxa"/>
            <w:shd w:val="clear" w:color="auto" w:fill="auto"/>
          </w:tcPr>
          <w:p w14:paraId="0385B56B" w14:textId="60D2A251" w:rsidR="008E29F6" w:rsidRPr="008E29F6" w:rsidRDefault="008E29F6" w:rsidP="008E29F6">
            <w:pPr>
              <w:keepNext/>
              <w:ind w:firstLine="0"/>
            </w:pPr>
            <w:r w:rsidRPr="008E29F6">
              <w:t>Bill Number:</w:t>
            </w:r>
          </w:p>
        </w:tc>
        <w:tc>
          <w:tcPr>
            <w:tcW w:w="1596" w:type="dxa"/>
            <w:shd w:val="clear" w:color="auto" w:fill="auto"/>
          </w:tcPr>
          <w:p w14:paraId="3B8D6A3E" w14:textId="0BA9F6D0" w:rsidR="008E29F6" w:rsidRPr="008E29F6" w:rsidRDefault="008E29F6" w:rsidP="008E29F6">
            <w:pPr>
              <w:keepNext/>
              <w:ind w:firstLine="0"/>
            </w:pPr>
            <w:r w:rsidRPr="008E29F6">
              <w:t>H. 3685</w:t>
            </w:r>
          </w:p>
        </w:tc>
      </w:tr>
      <w:tr w:rsidR="008E29F6" w:rsidRPr="008E29F6" w14:paraId="41AFEC57" w14:textId="77777777" w:rsidTr="008E29F6">
        <w:tc>
          <w:tcPr>
            <w:tcW w:w="1551" w:type="dxa"/>
            <w:shd w:val="clear" w:color="auto" w:fill="auto"/>
          </w:tcPr>
          <w:p w14:paraId="77BA32A1" w14:textId="126E46EF" w:rsidR="008E29F6" w:rsidRPr="008E29F6" w:rsidRDefault="008E29F6" w:rsidP="008E29F6">
            <w:pPr>
              <w:keepNext/>
              <w:ind w:firstLine="0"/>
            </w:pPr>
            <w:r w:rsidRPr="008E29F6">
              <w:t>Date:</w:t>
            </w:r>
          </w:p>
        </w:tc>
        <w:tc>
          <w:tcPr>
            <w:tcW w:w="1596" w:type="dxa"/>
            <w:shd w:val="clear" w:color="auto" w:fill="auto"/>
          </w:tcPr>
          <w:p w14:paraId="3D3552A2" w14:textId="2BA3E93C" w:rsidR="008E29F6" w:rsidRPr="008E29F6" w:rsidRDefault="008E29F6" w:rsidP="008E29F6">
            <w:pPr>
              <w:keepNext/>
              <w:ind w:firstLine="0"/>
            </w:pPr>
            <w:r w:rsidRPr="008E29F6">
              <w:t>ADD:</w:t>
            </w:r>
          </w:p>
        </w:tc>
      </w:tr>
      <w:tr w:rsidR="008E29F6" w:rsidRPr="008E29F6" w14:paraId="1268FD85" w14:textId="77777777" w:rsidTr="008E29F6">
        <w:tc>
          <w:tcPr>
            <w:tcW w:w="1551" w:type="dxa"/>
            <w:shd w:val="clear" w:color="auto" w:fill="auto"/>
          </w:tcPr>
          <w:p w14:paraId="150A9721" w14:textId="4A37754B" w:rsidR="008E29F6" w:rsidRPr="008E29F6" w:rsidRDefault="008E29F6" w:rsidP="008E29F6">
            <w:pPr>
              <w:keepNext/>
              <w:ind w:firstLine="0"/>
            </w:pPr>
            <w:r w:rsidRPr="008E29F6">
              <w:t>05/03/23</w:t>
            </w:r>
          </w:p>
        </w:tc>
        <w:tc>
          <w:tcPr>
            <w:tcW w:w="1596" w:type="dxa"/>
            <w:shd w:val="clear" w:color="auto" w:fill="auto"/>
          </w:tcPr>
          <w:p w14:paraId="52549871" w14:textId="4C9B978F" w:rsidR="008E29F6" w:rsidRPr="008E29F6" w:rsidRDefault="008E29F6" w:rsidP="008E29F6">
            <w:pPr>
              <w:keepNext/>
              <w:ind w:firstLine="0"/>
            </w:pPr>
            <w:r w:rsidRPr="008E29F6">
              <w:t>KILMARTIN</w:t>
            </w:r>
          </w:p>
        </w:tc>
      </w:tr>
    </w:tbl>
    <w:p w14:paraId="015389B9" w14:textId="08123693" w:rsidR="008E29F6" w:rsidRDefault="008E29F6" w:rsidP="008E29F6"/>
    <w:p w14:paraId="3DC44EEA" w14:textId="34E66F14" w:rsidR="008E29F6" w:rsidRDefault="008E29F6" w:rsidP="008E29F6">
      <w:pPr>
        <w:keepNext/>
        <w:jc w:val="center"/>
        <w:rPr>
          <w:b/>
        </w:rPr>
      </w:pPr>
      <w:r w:rsidRPr="008E29F6">
        <w:rPr>
          <w:b/>
        </w:rPr>
        <w:t>CO-SPONSOR ADDED</w:t>
      </w:r>
    </w:p>
    <w:tbl>
      <w:tblPr>
        <w:tblW w:w="0" w:type="auto"/>
        <w:tblLayout w:type="fixed"/>
        <w:tblLook w:val="0000" w:firstRow="0" w:lastRow="0" w:firstColumn="0" w:lastColumn="0" w:noHBand="0" w:noVBand="0"/>
      </w:tblPr>
      <w:tblGrid>
        <w:gridCol w:w="1551"/>
        <w:gridCol w:w="1311"/>
      </w:tblGrid>
      <w:tr w:rsidR="008E29F6" w:rsidRPr="008E29F6" w14:paraId="6E7A1ED1" w14:textId="77777777" w:rsidTr="008E29F6">
        <w:tc>
          <w:tcPr>
            <w:tcW w:w="1551" w:type="dxa"/>
            <w:shd w:val="clear" w:color="auto" w:fill="auto"/>
          </w:tcPr>
          <w:p w14:paraId="4353B1AD" w14:textId="355C5308" w:rsidR="008E29F6" w:rsidRPr="008E29F6" w:rsidRDefault="008E29F6" w:rsidP="008E29F6">
            <w:pPr>
              <w:keepNext/>
              <w:ind w:firstLine="0"/>
            </w:pPr>
            <w:r w:rsidRPr="008E29F6">
              <w:t>Bill Number:</w:t>
            </w:r>
          </w:p>
        </w:tc>
        <w:tc>
          <w:tcPr>
            <w:tcW w:w="1311" w:type="dxa"/>
            <w:shd w:val="clear" w:color="auto" w:fill="auto"/>
          </w:tcPr>
          <w:p w14:paraId="7CD41016" w14:textId="31EA34CC" w:rsidR="008E29F6" w:rsidRPr="008E29F6" w:rsidRDefault="008E29F6" w:rsidP="008E29F6">
            <w:pPr>
              <w:keepNext/>
              <w:ind w:firstLine="0"/>
            </w:pPr>
            <w:r w:rsidRPr="008E29F6">
              <w:t>H. 4002</w:t>
            </w:r>
          </w:p>
        </w:tc>
      </w:tr>
      <w:tr w:rsidR="008E29F6" w:rsidRPr="008E29F6" w14:paraId="49CB8353" w14:textId="77777777" w:rsidTr="008E29F6">
        <w:tc>
          <w:tcPr>
            <w:tcW w:w="1551" w:type="dxa"/>
            <w:shd w:val="clear" w:color="auto" w:fill="auto"/>
          </w:tcPr>
          <w:p w14:paraId="5DFD1775" w14:textId="00F83641" w:rsidR="008E29F6" w:rsidRPr="008E29F6" w:rsidRDefault="008E29F6" w:rsidP="008E29F6">
            <w:pPr>
              <w:keepNext/>
              <w:ind w:firstLine="0"/>
            </w:pPr>
            <w:r w:rsidRPr="008E29F6">
              <w:t>Date:</w:t>
            </w:r>
          </w:p>
        </w:tc>
        <w:tc>
          <w:tcPr>
            <w:tcW w:w="1311" w:type="dxa"/>
            <w:shd w:val="clear" w:color="auto" w:fill="auto"/>
          </w:tcPr>
          <w:p w14:paraId="5179D41F" w14:textId="4D45FB4F" w:rsidR="008E29F6" w:rsidRPr="008E29F6" w:rsidRDefault="008E29F6" w:rsidP="008E29F6">
            <w:pPr>
              <w:keepNext/>
              <w:ind w:firstLine="0"/>
            </w:pPr>
            <w:r w:rsidRPr="008E29F6">
              <w:t>ADD:</w:t>
            </w:r>
          </w:p>
        </w:tc>
      </w:tr>
      <w:tr w:rsidR="008E29F6" w:rsidRPr="008E29F6" w14:paraId="15E60BB8" w14:textId="77777777" w:rsidTr="008E29F6">
        <w:tc>
          <w:tcPr>
            <w:tcW w:w="1551" w:type="dxa"/>
            <w:shd w:val="clear" w:color="auto" w:fill="auto"/>
          </w:tcPr>
          <w:p w14:paraId="1F79EDBB" w14:textId="10C6D92C" w:rsidR="008E29F6" w:rsidRPr="008E29F6" w:rsidRDefault="008E29F6" w:rsidP="008E29F6">
            <w:pPr>
              <w:keepNext/>
              <w:ind w:firstLine="0"/>
            </w:pPr>
            <w:r w:rsidRPr="008E29F6">
              <w:t>05/03/23</w:t>
            </w:r>
          </w:p>
        </w:tc>
        <w:tc>
          <w:tcPr>
            <w:tcW w:w="1311" w:type="dxa"/>
            <w:shd w:val="clear" w:color="auto" w:fill="auto"/>
          </w:tcPr>
          <w:p w14:paraId="23A1EBF6" w14:textId="37863943" w:rsidR="008E29F6" w:rsidRPr="008E29F6" w:rsidRDefault="008E29F6" w:rsidP="008E29F6">
            <w:pPr>
              <w:keepNext/>
              <w:ind w:firstLine="0"/>
            </w:pPr>
            <w:r w:rsidRPr="008E29F6">
              <w:t>ROBBINS</w:t>
            </w:r>
          </w:p>
        </w:tc>
      </w:tr>
    </w:tbl>
    <w:p w14:paraId="07401508" w14:textId="334F95BC" w:rsidR="008E29F6" w:rsidRDefault="008E29F6" w:rsidP="008E29F6"/>
    <w:p w14:paraId="0F301156" w14:textId="579AC02C" w:rsidR="008E29F6" w:rsidRDefault="008E29F6" w:rsidP="008E29F6">
      <w:pPr>
        <w:keepNext/>
        <w:jc w:val="center"/>
        <w:rPr>
          <w:b/>
        </w:rPr>
      </w:pPr>
      <w:r w:rsidRPr="008E29F6">
        <w:rPr>
          <w:b/>
        </w:rPr>
        <w:t>CO-SPONSOR ADDED</w:t>
      </w:r>
    </w:p>
    <w:tbl>
      <w:tblPr>
        <w:tblW w:w="0" w:type="auto"/>
        <w:tblLayout w:type="fixed"/>
        <w:tblLook w:val="0000" w:firstRow="0" w:lastRow="0" w:firstColumn="0" w:lastColumn="0" w:noHBand="0" w:noVBand="0"/>
      </w:tblPr>
      <w:tblGrid>
        <w:gridCol w:w="1551"/>
        <w:gridCol w:w="1326"/>
      </w:tblGrid>
      <w:tr w:rsidR="008E29F6" w:rsidRPr="008E29F6" w14:paraId="42F07202" w14:textId="77777777" w:rsidTr="008E29F6">
        <w:tc>
          <w:tcPr>
            <w:tcW w:w="1551" w:type="dxa"/>
            <w:shd w:val="clear" w:color="auto" w:fill="auto"/>
          </w:tcPr>
          <w:p w14:paraId="17EBDDB8" w14:textId="466E9284" w:rsidR="008E29F6" w:rsidRPr="008E29F6" w:rsidRDefault="008E29F6" w:rsidP="008E29F6">
            <w:pPr>
              <w:keepNext/>
              <w:ind w:firstLine="0"/>
            </w:pPr>
            <w:r w:rsidRPr="008E29F6">
              <w:t>Bill Number:</w:t>
            </w:r>
          </w:p>
        </w:tc>
        <w:tc>
          <w:tcPr>
            <w:tcW w:w="1326" w:type="dxa"/>
            <w:shd w:val="clear" w:color="auto" w:fill="auto"/>
          </w:tcPr>
          <w:p w14:paraId="4EA59FCE" w14:textId="1AF7B84F" w:rsidR="008E29F6" w:rsidRPr="008E29F6" w:rsidRDefault="008E29F6" w:rsidP="008E29F6">
            <w:pPr>
              <w:keepNext/>
              <w:ind w:firstLine="0"/>
            </w:pPr>
            <w:r w:rsidRPr="008E29F6">
              <w:t>H. 4280</w:t>
            </w:r>
          </w:p>
        </w:tc>
      </w:tr>
      <w:tr w:rsidR="008E29F6" w:rsidRPr="008E29F6" w14:paraId="67A163D2" w14:textId="77777777" w:rsidTr="008E29F6">
        <w:tc>
          <w:tcPr>
            <w:tcW w:w="1551" w:type="dxa"/>
            <w:shd w:val="clear" w:color="auto" w:fill="auto"/>
          </w:tcPr>
          <w:p w14:paraId="1D529E34" w14:textId="2C6666D2" w:rsidR="008E29F6" w:rsidRPr="008E29F6" w:rsidRDefault="008E29F6" w:rsidP="008E29F6">
            <w:pPr>
              <w:keepNext/>
              <w:ind w:firstLine="0"/>
            </w:pPr>
            <w:r w:rsidRPr="008E29F6">
              <w:t>Date:</w:t>
            </w:r>
          </w:p>
        </w:tc>
        <w:tc>
          <w:tcPr>
            <w:tcW w:w="1326" w:type="dxa"/>
            <w:shd w:val="clear" w:color="auto" w:fill="auto"/>
          </w:tcPr>
          <w:p w14:paraId="058C04D0" w14:textId="6F836200" w:rsidR="008E29F6" w:rsidRPr="008E29F6" w:rsidRDefault="008E29F6" w:rsidP="008E29F6">
            <w:pPr>
              <w:keepNext/>
              <w:ind w:firstLine="0"/>
            </w:pPr>
            <w:r w:rsidRPr="008E29F6">
              <w:t>ADD:</w:t>
            </w:r>
          </w:p>
        </w:tc>
      </w:tr>
      <w:tr w:rsidR="008E29F6" w:rsidRPr="008E29F6" w14:paraId="3137D837" w14:textId="77777777" w:rsidTr="008E29F6">
        <w:tc>
          <w:tcPr>
            <w:tcW w:w="1551" w:type="dxa"/>
            <w:shd w:val="clear" w:color="auto" w:fill="auto"/>
          </w:tcPr>
          <w:p w14:paraId="357F5B56" w14:textId="1E53806E" w:rsidR="008E29F6" w:rsidRPr="008E29F6" w:rsidRDefault="008E29F6" w:rsidP="008E29F6">
            <w:pPr>
              <w:keepNext/>
              <w:ind w:firstLine="0"/>
            </w:pPr>
            <w:r w:rsidRPr="008E29F6">
              <w:t>05/03/23</w:t>
            </w:r>
          </w:p>
        </w:tc>
        <w:tc>
          <w:tcPr>
            <w:tcW w:w="1326" w:type="dxa"/>
            <w:shd w:val="clear" w:color="auto" w:fill="auto"/>
          </w:tcPr>
          <w:p w14:paraId="71DFC93B" w14:textId="0472BB21" w:rsidR="008E29F6" w:rsidRPr="008E29F6" w:rsidRDefault="008E29F6" w:rsidP="008E29F6">
            <w:pPr>
              <w:keepNext/>
              <w:ind w:firstLine="0"/>
            </w:pPr>
            <w:r w:rsidRPr="008E29F6">
              <w:t>HADDON</w:t>
            </w:r>
          </w:p>
        </w:tc>
      </w:tr>
    </w:tbl>
    <w:p w14:paraId="66CB2C47" w14:textId="4081992F" w:rsidR="008E29F6" w:rsidRDefault="008E29F6" w:rsidP="008E29F6"/>
    <w:p w14:paraId="46DE82C1" w14:textId="168ED6B4" w:rsidR="008E29F6" w:rsidRDefault="008E29F6" w:rsidP="008E29F6">
      <w:pPr>
        <w:keepNext/>
        <w:jc w:val="center"/>
        <w:rPr>
          <w:b/>
        </w:rPr>
      </w:pPr>
      <w:r w:rsidRPr="008E29F6">
        <w:rPr>
          <w:b/>
        </w:rPr>
        <w:t>CO-SPONSOR ADDED</w:t>
      </w:r>
    </w:p>
    <w:tbl>
      <w:tblPr>
        <w:tblW w:w="0" w:type="auto"/>
        <w:tblLayout w:type="fixed"/>
        <w:tblLook w:val="0000" w:firstRow="0" w:lastRow="0" w:firstColumn="0" w:lastColumn="0" w:noHBand="0" w:noVBand="0"/>
      </w:tblPr>
      <w:tblGrid>
        <w:gridCol w:w="1551"/>
        <w:gridCol w:w="1251"/>
      </w:tblGrid>
      <w:tr w:rsidR="008E29F6" w:rsidRPr="008E29F6" w14:paraId="49375673" w14:textId="77777777" w:rsidTr="008E29F6">
        <w:tc>
          <w:tcPr>
            <w:tcW w:w="1551" w:type="dxa"/>
            <w:shd w:val="clear" w:color="auto" w:fill="auto"/>
          </w:tcPr>
          <w:p w14:paraId="64BDADD3" w14:textId="0CB0A9CA" w:rsidR="008E29F6" w:rsidRPr="008E29F6" w:rsidRDefault="008E29F6" w:rsidP="008E29F6">
            <w:pPr>
              <w:keepNext/>
              <w:ind w:firstLine="0"/>
            </w:pPr>
            <w:r w:rsidRPr="008E29F6">
              <w:t>Bill Number:</w:t>
            </w:r>
          </w:p>
        </w:tc>
        <w:tc>
          <w:tcPr>
            <w:tcW w:w="1251" w:type="dxa"/>
            <w:shd w:val="clear" w:color="auto" w:fill="auto"/>
          </w:tcPr>
          <w:p w14:paraId="5BC254AD" w14:textId="706E686C" w:rsidR="008E29F6" w:rsidRPr="008E29F6" w:rsidRDefault="008E29F6" w:rsidP="008E29F6">
            <w:pPr>
              <w:keepNext/>
              <w:ind w:firstLine="0"/>
            </w:pPr>
            <w:r w:rsidRPr="008E29F6">
              <w:t>H. 4373</w:t>
            </w:r>
          </w:p>
        </w:tc>
      </w:tr>
      <w:tr w:rsidR="008E29F6" w:rsidRPr="008E29F6" w14:paraId="4B786105" w14:textId="77777777" w:rsidTr="008E29F6">
        <w:tc>
          <w:tcPr>
            <w:tcW w:w="1551" w:type="dxa"/>
            <w:shd w:val="clear" w:color="auto" w:fill="auto"/>
          </w:tcPr>
          <w:p w14:paraId="6AFC5F4E" w14:textId="56A8E05C" w:rsidR="008E29F6" w:rsidRPr="008E29F6" w:rsidRDefault="008E29F6" w:rsidP="008E29F6">
            <w:pPr>
              <w:keepNext/>
              <w:ind w:firstLine="0"/>
            </w:pPr>
            <w:r w:rsidRPr="008E29F6">
              <w:t>Date:</w:t>
            </w:r>
          </w:p>
        </w:tc>
        <w:tc>
          <w:tcPr>
            <w:tcW w:w="1251" w:type="dxa"/>
            <w:shd w:val="clear" w:color="auto" w:fill="auto"/>
          </w:tcPr>
          <w:p w14:paraId="6EE111E5" w14:textId="27B3FD45" w:rsidR="008E29F6" w:rsidRPr="008E29F6" w:rsidRDefault="008E29F6" w:rsidP="008E29F6">
            <w:pPr>
              <w:keepNext/>
              <w:ind w:firstLine="0"/>
            </w:pPr>
            <w:r w:rsidRPr="008E29F6">
              <w:t>ADD:</w:t>
            </w:r>
          </w:p>
        </w:tc>
      </w:tr>
      <w:tr w:rsidR="008E29F6" w:rsidRPr="008E29F6" w14:paraId="3CF135FB" w14:textId="77777777" w:rsidTr="008E29F6">
        <w:tc>
          <w:tcPr>
            <w:tcW w:w="1551" w:type="dxa"/>
            <w:shd w:val="clear" w:color="auto" w:fill="auto"/>
          </w:tcPr>
          <w:p w14:paraId="642EED22" w14:textId="3F07FD5C" w:rsidR="008E29F6" w:rsidRPr="008E29F6" w:rsidRDefault="008E29F6" w:rsidP="008E29F6">
            <w:pPr>
              <w:keepNext/>
              <w:ind w:firstLine="0"/>
            </w:pPr>
            <w:r w:rsidRPr="008E29F6">
              <w:t>05/03/23</w:t>
            </w:r>
          </w:p>
        </w:tc>
        <w:tc>
          <w:tcPr>
            <w:tcW w:w="1251" w:type="dxa"/>
            <w:shd w:val="clear" w:color="auto" w:fill="auto"/>
          </w:tcPr>
          <w:p w14:paraId="774C15E7" w14:textId="308F7C3A" w:rsidR="008E29F6" w:rsidRPr="008E29F6" w:rsidRDefault="008E29F6" w:rsidP="008E29F6">
            <w:pPr>
              <w:keepNext/>
              <w:ind w:firstLine="0"/>
            </w:pPr>
            <w:r w:rsidRPr="008E29F6">
              <w:t>TAYLOR</w:t>
            </w:r>
          </w:p>
        </w:tc>
      </w:tr>
    </w:tbl>
    <w:p w14:paraId="00CF651A" w14:textId="0B9D93B1" w:rsidR="008E29F6" w:rsidRDefault="008E29F6" w:rsidP="008E29F6"/>
    <w:p w14:paraId="37379FE1" w14:textId="6E60BD6E" w:rsidR="008E29F6" w:rsidRDefault="008E29F6" w:rsidP="008E29F6">
      <w:pPr>
        <w:keepNext/>
        <w:jc w:val="center"/>
        <w:rPr>
          <w:b/>
        </w:rPr>
      </w:pPr>
      <w:r w:rsidRPr="008E29F6">
        <w:rPr>
          <w:b/>
        </w:rPr>
        <w:t>CO-SPONSORS REMOVED</w:t>
      </w:r>
    </w:p>
    <w:tbl>
      <w:tblPr>
        <w:tblW w:w="0" w:type="auto"/>
        <w:tblLayout w:type="fixed"/>
        <w:tblLook w:val="0000" w:firstRow="0" w:lastRow="0" w:firstColumn="0" w:lastColumn="0" w:noHBand="0" w:noVBand="0"/>
      </w:tblPr>
      <w:tblGrid>
        <w:gridCol w:w="1551"/>
        <w:gridCol w:w="3096"/>
      </w:tblGrid>
      <w:tr w:rsidR="008E29F6" w:rsidRPr="008E29F6" w14:paraId="408A1E47" w14:textId="77777777" w:rsidTr="008E29F6">
        <w:tc>
          <w:tcPr>
            <w:tcW w:w="1551" w:type="dxa"/>
            <w:shd w:val="clear" w:color="auto" w:fill="auto"/>
          </w:tcPr>
          <w:p w14:paraId="0AE023EC" w14:textId="44BAD312" w:rsidR="008E29F6" w:rsidRPr="008E29F6" w:rsidRDefault="008E29F6" w:rsidP="008E29F6">
            <w:pPr>
              <w:keepNext/>
              <w:ind w:firstLine="0"/>
            </w:pPr>
            <w:r w:rsidRPr="008E29F6">
              <w:t>Bill Number:</w:t>
            </w:r>
          </w:p>
        </w:tc>
        <w:tc>
          <w:tcPr>
            <w:tcW w:w="3096" w:type="dxa"/>
            <w:shd w:val="clear" w:color="auto" w:fill="auto"/>
          </w:tcPr>
          <w:p w14:paraId="53CED339" w14:textId="4E403FAA" w:rsidR="008E29F6" w:rsidRPr="008E29F6" w:rsidRDefault="008E29F6" w:rsidP="008E29F6">
            <w:pPr>
              <w:keepNext/>
              <w:ind w:firstLine="0"/>
            </w:pPr>
            <w:r w:rsidRPr="008E29F6">
              <w:t>H. 4179</w:t>
            </w:r>
          </w:p>
        </w:tc>
      </w:tr>
      <w:tr w:rsidR="008E29F6" w:rsidRPr="008E29F6" w14:paraId="3ECF2807" w14:textId="77777777" w:rsidTr="008E29F6">
        <w:tc>
          <w:tcPr>
            <w:tcW w:w="1551" w:type="dxa"/>
            <w:shd w:val="clear" w:color="auto" w:fill="auto"/>
          </w:tcPr>
          <w:p w14:paraId="0DB86B34" w14:textId="11D74CB4" w:rsidR="008E29F6" w:rsidRPr="008E29F6" w:rsidRDefault="008E29F6" w:rsidP="008E29F6">
            <w:pPr>
              <w:keepNext/>
              <w:ind w:firstLine="0"/>
            </w:pPr>
            <w:r w:rsidRPr="008E29F6">
              <w:t>Date:</w:t>
            </w:r>
          </w:p>
        </w:tc>
        <w:tc>
          <w:tcPr>
            <w:tcW w:w="3096" w:type="dxa"/>
            <w:shd w:val="clear" w:color="auto" w:fill="auto"/>
          </w:tcPr>
          <w:p w14:paraId="76F56275" w14:textId="0BA6571B" w:rsidR="008E29F6" w:rsidRPr="008E29F6" w:rsidRDefault="008E29F6" w:rsidP="008E29F6">
            <w:pPr>
              <w:keepNext/>
              <w:ind w:firstLine="0"/>
            </w:pPr>
            <w:r w:rsidRPr="008E29F6">
              <w:t>REMOVE:</w:t>
            </w:r>
          </w:p>
        </w:tc>
      </w:tr>
      <w:tr w:rsidR="008E29F6" w:rsidRPr="008E29F6" w14:paraId="413C6350" w14:textId="77777777" w:rsidTr="008E29F6">
        <w:tc>
          <w:tcPr>
            <w:tcW w:w="1551" w:type="dxa"/>
            <w:shd w:val="clear" w:color="auto" w:fill="auto"/>
          </w:tcPr>
          <w:p w14:paraId="2C3F6265" w14:textId="076865C1" w:rsidR="008E29F6" w:rsidRPr="008E29F6" w:rsidRDefault="008E29F6" w:rsidP="008E29F6">
            <w:pPr>
              <w:keepNext/>
              <w:ind w:firstLine="0"/>
            </w:pPr>
            <w:r w:rsidRPr="008E29F6">
              <w:t>05/03/23</w:t>
            </w:r>
          </w:p>
        </w:tc>
        <w:tc>
          <w:tcPr>
            <w:tcW w:w="3096" w:type="dxa"/>
            <w:shd w:val="clear" w:color="auto" w:fill="auto"/>
          </w:tcPr>
          <w:p w14:paraId="16AE8BF8" w14:textId="4B144067" w:rsidR="008E29F6" w:rsidRPr="008E29F6" w:rsidRDefault="008E29F6" w:rsidP="008E29F6">
            <w:pPr>
              <w:keepNext/>
              <w:ind w:firstLine="0"/>
            </w:pPr>
            <w:r w:rsidRPr="008E29F6">
              <w:t>ANDERSON and GILLIARD</w:t>
            </w:r>
          </w:p>
        </w:tc>
      </w:tr>
    </w:tbl>
    <w:p w14:paraId="10501522" w14:textId="62F79E76" w:rsidR="008E29F6" w:rsidRDefault="008E29F6" w:rsidP="008E29F6"/>
    <w:p w14:paraId="07012347" w14:textId="5B3A75A1" w:rsidR="008E29F6" w:rsidRDefault="008E29F6" w:rsidP="008E29F6">
      <w:pPr>
        <w:keepNext/>
        <w:jc w:val="center"/>
        <w:rPr>
          <w:b/>
        </w:rPr>
      </w:pPr>
      <w:r w:rsidRPr="008E29F6">
        <w:rPr>
          <w:b/>
        </w:rPr>
        <w:t>LEAVE OF ABSENCE</w:t>
      </w:r>
    </w:p>
    <w:p w14:paraId="2C2BCFCB" w14:textId="1BFD64E2" w:rsidR="008E29F6" w:rsidRDefault="008E29F6" w:rsidP="008E29F6">
      <w:r>
        <w:t>The SPEAKER granted Rep. JEFFERSON a temporary leave of absence.</w:t>
      </w:r>
    </w:p>
    <w:p w14:paraId="6313EAF8" w14:textId="0E2A2721" w:rsidR="008E29F6" w:rsidRDefault="008E29F6" w:rsidP="008E29F6"/>
    <w:p w14:paraId="022BDA35" w14:textId="3EADDB19" w:rsidR="008E29F6" w:rsidRDefault="008E29F6" w:rsidP="008E29F6">
      <w:pPr>
        <w:keepNext/>
        <w:jc w:val="center"/>
        <w:rPr>
          <w:b/>
        </w:rPr>
      </w:pPr>
      <w:r w:rsidRPr="008E29F6">
        <w:rPr>
          <w:b/>
        </w:rPr>
        <w:t>LEAVE OF ABSENCE</w:t>
      </w:r>
    </w:p>
    <w:p w14:paraId="77444D71" w14:textId="57B0F500" w:rsidR="008E29F6" w:rsidRDefault="008E29F6" w:rsidP="008E29F6">
      <w:r>
        <w:t>The SPEAKER granted Rep. SANDIFER a temporary leave of absence.</w:t>
      </w:r>
    </w:p>
    <w:p w14:paraId="3AB3DFC9" w14:textId="219CF33E" w:rsidR="008E29F6" w:rsidRDefault="008E29F6" w:rsidP="008E29F6"/>
    <w:p w14:paraId="1D2C6778" w14:textId="0E0DFF95" w:rsidR="008E29F6" w:rsidRDefault="008E29F6" w:rsidP="008E29F6">
      <w:pPr>
        <w:keepNext/>
        <w:jc w:val="center"/>
        <w:rPr>
          <w:b/>
        </w:rPr>
      </w:pPr>
      <w:r w:rsidRPr="008E29F6">
        <w:rPr>
          <w:b/>
        </w:rPr>
        <w:t>LEAVE OF ABSENCE</w:t>
      </w:r>
    </w:p>
    <w:p w14:paraId="5FC40EF7" w14:textId="6507146C" w:rsidR="008E29F6" w:rsidRDefault="008E29F6" w:rsidP="008E29F6">
      <w:r>
        <w:t>The SPEAKER granted Rep. WEST a temporary leave of absence.</w:t>
      </w:r>
    </w:p>
    <w:p w14:paraId="5BA7705D" w14:textId="418E86A9" w:rsidR="008E29F6" w:rsidRDefault="008E29F6" w:rsidP="008E29F6"/>
    <w:p w14:paraId="13D0EA4C" w14:textId="7DE75C86" w:rsidR="008E29F6" w:rsidRDefault="008E29F6" w:rsidP="008E29F6">
      <w:pPr>
        <w:keepNext/>
        <w:jc w:val="center"/>
        <w:rPr>
          <w:b/>
        </w:rPr>
      </w:pPr>
      <w:r w:rsidRPr="008E29F6">
        <w:rPr>
          <w:b/>
        </w:rPr>
        <w:t>H. 4413--REJECTED</w:t>
      </w:r>
    </w:p>
    <w:p w14:paraId="2FD587DA" w14:textId="3A2BB286" w:rsidR="008E29F6" w:rsidRDefault="008E29F6" w:rsidP="008E29F6">
      <w:pPr>
        <w:keepNext/>
      </w:pPr>
      <w:r>
        <w:t>The following Bill was taken up:</w:t>
      </w:r>
    </w:p>
    <w:p w14:paraId="10EB4FCC" w14:textId="77777777" w:rsidR="008E29F6" w:rsidRDefault="008E29F6" w:rsidP="008E29F6">
      <w:pPr>
        <w:keepNext/>
      </w:pPr>
      <w:bookmarkStart w:id="33" w:name="include_clip_start_85"/>
      <w:bookmarkEnd w:id="33"/>
    </w:p>
    <w:p w14:paraId="7663031A" w14:textId="77777777" w:rsidR="008E29F6" w:rsidRDefault="008E29F6" w:rsidP="008E29F6">
      <w:r>
        <w:t>H. 4413 -- Rep. Bamberg: A BILL TO AMEND ACT 104 OF 2021, RELATING TO THE BOARD OF TRUSTEES OF THE BAMBERG COUNTY SCHOOL DISTRICT, SO AS TO PROVIDE THAT THE BOARD CONSISTS OF SEVEN MEMBERS APPOINTED BY THE BAMBERG COUNTY LEGISLATIVE DELEGATION TO FOUR-YEAR TERMS BEGINNING JULY 1, 2024.</w:t>
      </w:r>
    </w:p>
    <w:p w14:paraId="396C8C88" w14:textId="4F7AE485" w:rsidR="008E29F6" w:rsidRDefault="008E29F6" w:rsidP="008E29F6">
      <w:bookmarkStart w:id="34" w:name="include_clip_end_85"/>
      <w:bookmarkEnd w:id="34"/>
    </w:p>
    <w:p w14:paraId="389DA7B2" w14:textId="1896722F" w:rsidR="008E29F6" w:rsidRDefault="008E29F6" w:rsidP="008E29F6">
      <w:r>
        <w:t>Rep. BAMBERG explained the Bill.</w:t>
      </w:r>
    </w:p>
    <w:p w14:paraId="5EA725A0" w14:textId="4D5B5FF0" w:rsidR="008E29F6" w:rsidRDefault="008E29F6" w:rsidP="008E29F6"/>
    <w:p w14:paraId="35BC556C" w14:textId="77777777" w:rsidR="008E29F6" w:rsidRDefault="008E29F6" w:rsidP="008E29F6">
      <w:r>
        <w:t xml:space="preserve">The yeas and nays were taken resulting as follows: </w:t>
      </w:r>
    </w:p>
    <w:p w14:paraId="457C5AD8" w14:textId="1F46ABF9" w:rsidR="008E29F6" w:rsidRDefault="008E29F6" w:rsidP="008E29F6">
      <w:pPr>
        <w:jc w:val="center"/>
      </w:pPr>
      <w:r>
        <w:t xml:space="preserve"> </w:t>
      </w:r>
      <w:bookmarkStart w:id="35" w:name="vote_start87"/>
      <w:bookmarkEnd w:id="35"/>
      <w:r>
        <w:t>Yeas 27; Nays 65</w:t>
      </w:r>
    </w:p>
    <w:p w14:paraId="75403AFB" w14:textId="3C23B2FC" w:rsidR="008E29F6" w:rsidRDefault="008E29F6" w:rsidP="008E29F6">
      <w:pPr>
        <w:jc w:val="center"/>
      </w:pPr>
    </w:p>
    <w:p w14:paraId="3C5C0570" w14:textId="77777777" w:rsidR="008E29F6" w:rsidRDefault="008E29F6" w:rsidP="008E29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29F6" w:rsidRPr="008E29F6" w14:paraId="1145EDE6" w14:textId="77777777" w:rsidTr="008E29F6">
        <w:tc>
          <w:tcPr>
            <w:tcW w:w="2179" w:type="dxa"/>
            <w:shd w:val="clear" w:color="auto" w:fill="auto"/>
          </w:tcPr>
          <w:p w14:paraId="2F5D5CE8" w14:textId="3BE83D87" w:rsidR="008E29F6" w:rsidRPr="008E29F6" w:rsidRDefault="008E29F6" w:rsidP="008E29F6">
            <w:pPr>
              <w:keepNext/>
              <w:ind w:firstLine="0"/>
            </w:pPr>
            <w:r>
              <w:t>Alexander</w:t>
            </w:r>
          </w:p>
        </w:tc>
        <w:tc>
          <w:tcPr>
            <w:tcW w:w="2179" w:type="dxa"/>
            <w:shd w:val="clear" w:color="auto" w:fill="auto"/>
          </w:tcPr>
          <w:p w14:paraId="2BC1FCA2" w14:textId="578D3231" w:rsidR="008E29F6" w:rsidRPr="008E29F6" w:rsidRDefault="008E29F6" w:rsidP="008E29F6">
            <w:pPr>
              <w:keepNext/>
              <w:ind w:firstLine="0"/>
            </w:pPr>
            <w:r>
              <w:t>Atkinson</w:t>
            </w:r>
          </w:p>
        </w:tc>
        <w:tc>
          <w:tcPr>
            <w:tcW w:w="2180" w:type="dxa"/>
            <w:shd w:val="clear" w:color="auto" w:fill="auto"/>
          </w:tcPr>
          <w:p w14:paraId="4C05B036" w14:textId="5ECB6CF2" w:rsidR="008E29F6" w:rsidRPr="008E29F6" w:rsidRDefault="008E29F6" w:rsidP="008E29F6">
            <w:pPr>
              <w:keepNext/>
              <w:ind w:firstLine="0"/>
            </w:pPr>
            <w:r>
              <w:t>Bamberg</w:t>
            </w:r>
          </w:p>
        </w:tc>
      </w:tr>
      <w:tr w:rsidR="008E29F6" w:rsidRPr="008E29F6" w14:paraId="058319A0" w14:textId="77777777" w:rsidTr="008E29F6">
        <w:tc>
          <w:tcPr>
            <w:tcW w:w="2179" w:type="dxa"/>
            <w:shd w:val="clear" w:color="auto" w:fill="auto"/>
          </w:tcPr>
          <w:p w14:paraId="42C441B5" w14:textId="3D1F7660" w:rsidR="008E29F6" w:rsidRPr="008E29F6" w:rsidRDefault="008E29F6" w:rsidP="008E29F6">
            <w:pPr>
              <w:ind w:firstLine="0"/>
            </w:pPr>
            <w:r>
              <w:t>Bauer</w:t>
            </w:r>
          </w:p>
        </w:tc>
        <w:tc>
          <w:tcPr>
            <w:tcW w:w="2179" w:type="dxa"/>
            <w:shd w:val="clear" w:color="auto" w:fill="auto"/>
          </w:tcPr>
          <w:p w14:paraId="7E199C95" w14:textId="7B0D2161" w:rsidR="008E29F6" w:rsidRPr="008E29F6" w:rsidRDefault="008E29F6" w:rsidP="008E29F6">
            <w:pPr>
              <w:ind w:firstLine="0"/>
            </w:pPr>
            <w:r>
              <w:t>Bernstein</w:t>
            </w:r>
          </w:p>
        </w:tc>
        <w:tc>
          <w:tcPr>
            <w:tcW w:w="2180" w:type="dxa"/>
            <w:shd w:val="clear" w:color="auto" w:fill="auto"/>
          </w:tcPr>
          <w:p w14:paraId="37990C8C" w14:textId="41C684A4" w:rsidR="008E29F6" w:rsidRPr="008E29F6" w:rsidRDefault="008E29F6" w:rsidP="008E29F6">
            <w:pPr>
              <w:ind w:firstLine="0"/>
            </w:pPr>
            <w:r>
              <w:t>Carter</w:t>
            </w:r>
          </w:p>
        </w:tc>
      </w:tr>
      <w:tr w:rsidR="008E29F6" w:rsidRPr="008E29F6" w14:paraId="2763F830" w14:textId="77777777" w:rsidTr="008E29F6">
        <w:tc>
          <w:tcPr>
            <w:tcW w:w="2179" w:type="dxa"/>
            <w:shd w:val="clear" w:color="auto" w:fill="auto"/>
          </w:tcPr>
          <w:p w14:paraId="117ABC89" w14:textId="77DB71E6" w:rsidR="008E29F6" w:rsidRPr="008E29F6" w:rsidRDefault="008E29F6" w:rsidP="008E29F6">
            <w:pPr>
              <w:ind w:firstLine="0"/>
            </w:pPr>
            <w:r>
              <w:t>Clyburn</w:t>
            </w:r>
          </w:p>
        </w:tc>
        <w:tc>
          <w:tcPr>
            <w:tcW w:w="2179" w:type="dxa"/>
            <w:shd w:val="clear" w:color="auto" w:fill="auto"/>
          </w:tcPr>
          <w:p w14:paraId="2C9F8A18" w14:textId="38AD7B18" w:rsidR="008E29F6" w:rsidRPr="008E29F6" w:rsidRDefault="008E29F6" w:rsidP="008E29F6">
            <w:pPr>
              <w:ind w:firstLine="0"/>
            </w:pPr>
            <w:r>
              <w:t>Collins</w:t>
            </w:r>
          </w:p>
        </w:tc>
        <w:tc>
          <w:tcPr>
            <w:tcW w:w="2180" w:type="dxa"/>
            <w:shd w:val="clear" w:color="auto" w:fill="auto"/>
          </w:tcPr>
          <w:p w14:paraId="7F8188A4" w14:textId="725808FB" w:rsidR="008E29F6" w:rsidRPr="008E29F6" w:rsidRDefault="008E29F6" w:rsidP="008E29F6">
            <w:pPr>
              <w:ind w:firstLine="0"/>
            </w:pPr>
            <w:r>
              <w:t>Gilliard</w:t>
            </w:r>
          </w:p>
        </w:tc>
      </w:tr>
      <w:tr w:rsidR="008E29F6" w:rsidRPr="008E29F6" w14:paraId="65664378" w14:textId="77777777" w:rsidTr="008E29F6">
        <w:tc>
          <w:tcPr>
            <w:tcW w:w="2179" w:type="dxa"/>
            <w:shd w:val="clear" w:color="auto" w:fill="auto"/>
          </w:tcPr>
          <w:p w14:paraId="4134FF9C" w14:textId="365D670A" w:rsidR="008E29F6" w:rsidRPr="008E29F6" w:rsidRDefault="008E29F6" w:rsidP="008E29F6">
            <w:pPr>
              <w:ind w:firstLine="0"/>
            </w:pPr>
            <w:r>
              <w:t>Hart</w:t>
            </w:r>
          </w:p>
        </w:tc>
        <w:tc>
          <w:tcPr>
            <w:tcW w:w="2179" w:type="dxa"/>
            <w:shd w:val="clear" w:color="auto" w:fill="auto"/>
          </w:tcPr>
          <w:p w14:paraId="293EEA07" w14:textId="3846CD2A" w:rsidR="008E29F6" w:rsidRPr="008E29F6" w:rsidRDefault="008E29F6" w:rsidP="008E29F6">
            <w:pPr>
              <w:ind w:firstLine="0"/>
            </w:pPr>
            <w:r>
              <w:t>Hayes</w:t>
            </w:r>
          </w:p>
        </w:tc>
        <w:tc>
          <w:tcPr>
            <w:tcW w:w="2180" w:type="dxa"/>
            <w:shd w:val="clear" w:color="auto" w:fill="auto"/>
          </w:tcPr>
          <w:p w14:paraId="6DA4C6A9" w14:textId="0F3998A1" w:rsidR="008E29F6" w:rsidRPr="008E29F6" w:rsidRDefault="008E29F6" w:rsidP="008E29F6">
            <w:pPr>
              <w:ind w:firstLine="0"/>
            </w:pPr>
            <w:r>
              <w:t>Henderson-Myers</w:t>
            </w:r>
          </w:p>
        </w:tc>
      </w:tr>
      <w:tr w:rsidR="008E29F6" w:rsidRPr="008E29F6" w14:paraId="0A8973D6" w14:textId="77777777" w:rsidTr="008E29F6">
        <w:tc>
          <w:tcPr>
            <w:tcW w:w="2179" w:type="dxa"/>
            <w:shd w:val="clear" w:color="auto" w:fill="auto"/>
          </w:tcPr>
          <w:p w14:paraId="1F373906" w14:textId="2FA12032" w:rsidR="008E29F6" w:rsidRPr="008E29F6" w:rsidRDefault="008E29F6" w:rsidP="008E29F6">
            <w:pPr>
              <w:ind w:firstLine="0"/>
            </w:pPr>
            <w:r>
              <w:t>Henegan</w:t>
            </w:r>
          </w:p>
        </w:tc>
        <w:tc>
          <w:tcPr>
            <w:tcW w:w="2179" w:type="dxa"/>
            <w:shd w:val="clear" w:color="auto" w:fill="auto"/>
          </w:tcPr>
          <w:p w14:paraId="24935A45" w14:textId="535CF17C" w:rsidR="008E29F6" w:rsidRPr="008E29F6" w:rsidRDefault="008E29F6" w:rsidP="008E29F6">
            <w:pPr>
              <w:ind w:firstLine="0"/>
            </w:pPr>
            <w:r>
              <w:t>Hosey</w:t>
            </w:r>
          </w:p>
        </w:tc>
        <w:tc>
          <w:tcPr>
            <w:tcW w:w="2180" w:type="dxa"/>
            <w:shd w:val="clear" w:color="auto" w:fill="auto"/>
          </w:tcPr>
          <w:p w14:paraId="43FAE0A8" w14:textId="2FA8FB4A" w:rsidR="008E29F6" w:rsidRPr="008E29F6" w:rsidRDefault="008E29F6" w:rsidP="008E29F6">
            <w:pPr>
              <w:ind w:firstLine="0"/>
            </w:pPr>
            <w:r>
              <w:t>J. L. Johnson</w:t>
            </w:r>
          </w:p>
        </w:tc>
      </w:tr>
      <w:tr w:rsidR="008E29F6" w:rsidRPr="008E29F6" w14:paraId="30F68E98" w14:textId="77777777" w:rsidTr="008E29F6">
        <w:tc>
          <w:tcPr>
            <w:tcW w:w="2179" w:type="dxa"/>
            <w:shd w:val="clear" w:color="auto" w:fill="auto"/>
          </w:tcPr>
          <w:p w14:paraId="562D944F" w14:textId="00BD062D" w:rsidR="008E29F6" w:rsidRPr="008E29F6" w:rsidRDefault="008E29F6" w:rsidP="008E29F6">
            <w:pPr>
              <w:ind w:firstLine="0"/>
            </w:pPr>
            <w:r>
              <w:t>W. Jones</w:t>
            </w:r>
          </w:p>
        </w:tc>
        <w:tc>
          <w:tcPr>
            <w:tcW w:w="2179" w:type="dxa"/>
            <w:shd w:val="clear" w:color="auto" w:fill="auto"/>
          </w:tcPr>
          <w:p w14:paraId="2D9F840D" w14:textId="6EA299FA" w:rsidR="008E29F6" w:rsidRPr="008E29F6" w:rsidRDefault="008E29F6" w:rsidP="008E29F6">
            <w:pPr>
              <w:ind w:firstLine="0"/>
            </w:pPr>
            <w:r>
              <w:t>Jordan</w:t>
            </w:r>
          </w:p>
        </w:tc>
        <w:tc>
          <w:tcPr>
            <w:tcW w:w="2180" w:type="dxa"/>
            <w:shd w:val="clear" w:color="auto" w:fill="auto"/>
          </w:tcPr>
          <w:p w14:paraId="5B99A908" w14:textId="6EF9FD69" w:rsidR="008E29F6" w:rsidRPr="008E29F6" w:rsidRDefault="008E29F6" w:rsidP="008E29F6">
            <w:pPr>
              <w:ind w:firstLine="0"/>
            </w:pPr>
            <w:r>
              <w:t>Kirby</w:t>
            </w:r>
          </w:p>
        </w:tc>
      </w:tr>
      <w:tr w:rsidR="008E29F6" w:rsidRPr="008E29F6" w14:paraId="3894A970" w14:textId="77777777" w:rsidTr="008E29F6">
        <w:tc>
          <w:tcPr>
            <w:tcW w:w="2179" w:type="dxa"/>
            <w:shd w:val="clear" w:color="auto" w:fill="auto"/>
          </w:tcPr>
          <w:p w14:paraId="7DC92C44" w14:textId="077B989D" w:rsidR="008E29F6" w:rsidRPr="008E29F6" w:rsidRDefault="008E29F6" w:rsidP="008E29F6">
            <w:pPr>
              <w:ind w:firstLine="0"/>
            </w:pPr>
            <w:r>
              <w:t>Long</w:t>
            </w:r>
          </w:p>
        </w:tc>
        <w:tc>
          <w:tcPr>
            <w:tcW w:w="2179" w:type="dxa"/>
            <w:shd w:val="clear" w:color="auto" w:fill="auto"/>
          </w:tcPr>
          <w:p w14:paraId="29B41EBF" w14:textId="2B9A6F11" w:rsidR="008E29F6" w:rsidRPr="008E29F6" w:rsidRDefault="008E29F6" w:rsidP="008E29F6">
            <w:pPr>
              <w:ind w:firstLine="0"/>
            </w:pPr>
            <w:r>
              <w:t>Mitchell</w:t>
            </w:r>
          </w:p>
        </w:tc>
        <w:tc>
          <w:tcPr>
            <w:tcW w:w="2180" w:type="dxa"/>
            <w:shd w:val="clear" w:color="auto" w:fill="auto"/>
          </w:tcPr>
          <w:p w14:paraId="7E0C4A8B" w14:textId="5EA3A336" w:rsidR="008E29F6" w:rsidRPr="008E29F6" w:rsidRDefault="008E29F6" w:rsidP="008E29F6">
            <w:pPr>
              <w:ind w:firstLine="0"/>
            </w:pPr>
            <w:r>
              <w:t>J. Moore</w:t>
            </w:r>
          </w:p>
        </w:tc>
      </w:tr>
      <w:tr w:rsidR="008E29F6" w:rsidRPr="008E29F6" w14:paraId="108333EE" w14:textId="77777777" w:rsidTr="008E29F6">
        <w:tc>
          <w:tcPr>
            <w:tcW w:w="2179" w:type="dxa"/>
            <w:shd w:val="clear" w:color="auto" w:fill="auto"/>
          </w:tcPr>
          <w:p w14:paraId="3A34F9BE" w14:textId="46B925C2" w:rsidR="008E29F6" w:rsidRPr="008E29F6" w:rsidRDefault="008E29F6" w:rsidP="008E29F6">
            <w:pPr>
              <w:keepNext/>
              <w:ind w:firstLine="0"/>
            </w:pPr>
            <w:r>
              <w:t>B. Newton</w:t>
            </w:r>
          </w:p>
        </w:tc>
        <w:tc>
          <w:tcPr>
            <w:tcW w:w="2179" w:type="dxa"/>
            <w:shd w:val="clear" w:color="auto" w:fill="auto"/>
          </w:tcPr>
          <w:p w14:paraId="1D5DAF83" w14:textId="47EA66D5" w:rsidR="008E29F6" w:rsidRPr="008E29F6" w:rsidRDefault="008E29F6" w:rsidP="008E29F6">
            <w:pPr>
              <w:keepNext/>
              <w:ind w:firstLine="0"/>
            </w:pPr>
            <w:r>
              <w:t>Pendarvis</w:t>
            </w:r>
          </w:p>
        </w:tc>
        <w:tc>
          <w:tcPr>
            <w:tcW w:w="2180" w:type="dxa"/>
            <w:shd w:val="clear" w:color="auto" w:fill="auto"/>
          </w:tcPr>
          <w:p w14:paraId="2E2304FD" w14:textId="0677CDAD" w:rsidR="008E29F6" w:rsidRPr="008E29F6" w:rsidRDefault="008E29F6" w:rsidP="008E29F6">
            <w:pPr>
              <w:keepNext/>
              <w:ind w:firstLine="0"/>
            </w:pPr>
            <w:r>
              <w:t>Rutherford</w:t>
            </w:r>
          </w:p>
        </w:tc>
      </w:tr>
      <w:tr w:rsidR="008E29F6" w:rsidRPr="008E29F6" w14:paraId="6CD82AA0" w14:textId="77777777" w:rsidTr="008E29F6">
        <w:tc>
          <w:tcPr>
            <w:tcW w:w="2179" w:type="dxa"/>
            <w:shd w:val="clear" w:color="auto" w:fill="auto"/>
          </w:tcPr>
          <w:p w14:paraId="146BF905" w14:textId="3D1A2696" w:rsidR="008E29F6" w:rsidRPr="008E29F6" w:rsidRDefault="008E29F6" w:rsidP="008E29F6">
            <w:pPr>
              <w:keepNext/>
              <w:ind w:firstLine="0"/>
            </w:pPr>
            <w:r>
              <w:t>Stavrinakis</w:t>
            </w:r>
          </w:p>
        </w:tc>
        <w:tc>
          <w:tcPr>
            <w:tcW w:w="2179" w:type="dxa"/>
            <w:shd w:val="clear" w:color="auto" w:fill="auto"/>
          </w:tcPr>
          <w:p w14:paraId="0D3CFA34" w14:textId="2F471FEF" w:rsidR="008E29F6" w:rsidRPr="008E29F6" w:rsidRDefault="008E29F6" w:rsidP="008E29F6">
            <w:pPr>
              <w:keepNext/>
              <w:ind w:firstLine="0"/>
            </w:pPr>
            <w:r>
              <w:t>Wetmore</w:t>
            </w:r>
          </w:p>
        </w:tc>
        <w:tc>
          <w:tcPr>
            <w:tcW w:w="2180" w:type="dxa"/>
            <w:shd w:val="clear" w:color="auto" w:fill="auto"/>
          </w:tcPr>
          <w:p w14:paraId="77575802" w14:textId="56A0ECB0" w:rsidR="008E29F6" w:rsidRPr="008E29F6" w:rsidRDefault="008E29F6" w:rsidP="008E29F6">
            <w:pPr>
              <w:keepNext/>
              <w:ind w:firstLine="0"/>
            </w:pPr>
            <w:r>
              <w:t>Wheeler</w:t>
            </w:r>
          </w:p>
        </w:tc>
      </w:tr>
    </w:tbl>
    <w:p w14:paraId="33E848C6" w14:textId="77777777" w:rsidR="008E29F6" w:rsidRDefault="008E29F6" w:rsidP="008E29F6"/>
    <w:p w14:paraId="40963481" w14:textId="3D6ACCB1" w:rsidR="008E29F6" w:rsidRDefault="008E29F6" w:rsidP="008E29F6">
      <w:pPr>
        <w:jc w:val="center"/>
        <w:rPr>
          <w:b/>
        </w:rPr>
      </w:pPr>
      <w:r w:rsidRPr="008E29F6">
        <w:rPr>
          <w:b/>
        </w:rPr>
        <w:t>Total--27</w:t>
      </w:r>
    </w:p>
    <w:p w14:paraId="453B6DC1" w14:textId="13EE5B95" w:rsidR="008E29F6" w:rsidRDefault="008E29F6" w:rsidP="008E29F6">
      <w:pPr>
        <w:jc w:val="center"/>
        <w:rPr>
          <w:b/>
        </w:rPr>
      </w:pPr>
    </w:p>
    <w:p w14:paraId="5C5E244B" w14:textId="77777777" w:rsidR="008E29F6" w:rsidRDefault="008E29F6" w:rsidP="008E29F6">
      <w:pPr>
        <w:ind w:firstLine="0"/>
      </w:pPr>
      <w:r w:rsidRPr="008E29F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E29F6" w:rsidRPr="008E29F6" w14:paraId="1A0D2D8B" w14:textId="77777777" w:rsidTr="008E29F6">
        <w:tc>
          <w:tcPr>
            <w:tcW w:w="2179" w:type="dxa"/>
            <w:shd w:val="clear" w:color="auto" w:fill="auto"/>
          </w:tcPr>
          <w:p w14:paraId="5D91F70C" w14:textId="28F63C61" w:rsidR="008E29F6" w:rsidRPr="008E29F6" w:rsidRDefault="008E29F6" w:rsidP="008E29F6">
            <w:pPr>
              <w:keepNext/>
              <w:ind w:firstLine="0"/>
            </w:pPr>
            <w:r>
              <w:t>Bailey</w:t>
            </w:r>
          </w:p>
        </w:tc>
        <w:tc>
          <w:tcPr>
            <w:tcW w:w="2179" w:type="dxa"/>
            <w:shd w:val="clear" w:color="auto" w:fill="auto"/>
          </w:tcPr>
          <w:p w14:paraId="43BF804B" w14:textId="09771AA0" w:rsidR="008E29F6" w:rsidRPr="008E29F6" w:rsidRDefault="008E29F6" w:rsidP="008E29F6">
            <w:pPr>
              <w:keepNext/>
              <w:ind w:firstLine="0"/>
            </w:pPr>
            <w:r>
              <w:t>Ballentine</w:t>
            </w:r>
          </w:p>
        </w:tc>
        <w:tc>
          <w:tcPr>
            <w:tcW w:w="2180" w:type="dxa"/>
            <w:shd w:val="clear" w:color="auto" w:fill="auto"/>
          </w:tcPr>
          <w:p w14:paraId="24A99D88" w14:textId="3945273F" w:rsidR="008E29F6" w:rsidRPr="008E29F6" w:rsidRDefault="008E29F6" w:rsidP="008E29F6">
            <w:pPr>
              <w:keepNext/>
              <w:ind w:firstLine="0"/>
            </w:pPr>
            <w:r>
              <w:t>Beach</w:t>
            </w:r>
          </w:p>
        </w:tc>
      </w:tr>
      <w:tr w:rsidR="008E29F6" w:rsidRPr="008E29F6" w14:paraId="729F7653" w14:textId="77777777" w:rsidTr="008E29F6">
        <w:tc>
          <w:tcPr>
            <w:tcW w:w="2179" w:type="dxa"/>
            <w:shd w:val="clear" w:color="auto" w:fill="auto"/>
          </w:tcPr>
          <w:p w14:paraId="0698FDC0" w14:textId="2CFF5B6D" w:rsidR="008E29F6" w:rsidRPr="008E29F6" w:rsidRDefault="008E29F6" w:rsidP="008E29F6">
            <w:pPr>
              <w:ind w:firstLine="0"/>
            </w:pPr>
            <w:r>
              <w:t>Bradley</w:t>
            </w:r>
          </w:p>
        </w:tc>
        <w:tc>
          <w:tcPr>
            <w:tcW w:w="2179" w:type="dxa"/>
            <w:shd w:val="clear" w:color="auto" w:fill="auto"/>
          </w:tcPr>
          <w:p w14:paraId="364B5078" w14:textId="5B633FA2" w:rsidR="008E29F6" w:rsidRPr="008E29F6" w:rsidRDefault="008E29F6" w:rsidP="008E29F6">
            <w:pPr>
              <w:ind w:firstLine="0"/>
            </w:pPr>
            <w:r>
              <w:t>Brewer</w:t>
            </w:r>
          </w:p>
        </w:tc>
        <w:tc>
          <w:tcPr>
            <w:tcW w:w="2180" w:type="dxa"/>
            <w:shd w:val="clear" w:color="auto" w:fill="auto"/>
          </w:tcPr>
          <w:p w14:paraId="025ADB65" w14:textId="098D1E4B" w:rsidR="008E29F6" w:rsidRPr="008E29F6" w:rsidRDefault="008E29F6" w:rsidP="008E29F6">
            <w:pPr>
              <w:ind w:firstLine="0"/>
            </w:pPr>
            <w:r>
              <w:t>Brittain</w:t>
            </w:r>
          </w:p>
        </w:tc>
      </w:tr>
      <w:tr w:rsidR="008E29F6" w:rsidRPr="008E29F6" w14:paraId="455BD7BD" w14:textId="77777777" w:rsidTr="008E29F6">
        <w:tc>
          <w:tcPr>
            <w:tcW w:w="2179" w:type="dxa"/>
            <w:shd w:val="clear" w:color="auto" w:fill="auto"/>
          </w:tcPr>
          <w:p w14:paraId="6A8B36AD" w14:textId="05CFE111" w:rsidR="008E29F6" w:rsidRPr="008E29F6" w:rsidRDefault="008E29F6" w:rsidP="008E29F6">
            <w:pPr>
              <w:ind w:firstLine="0"/>
            </w:pPr>
            <w:r>
              <w:t>Burns</w:t>
            </w:r>
          </w:p>
        </w:tc>
        <w:tc>
          <w:tcPr>
            <w:tcW w:w="2179" w:type="dxa"/>
            <w:shd w:val="clear" w:color="auto" w:fill="auto"/>
          </w:tcPr>
          <w:p w14:paraId="79BD8A99" w14:textId="12F9F709" w:rsidR="008E29F6" w:rsidRPr="008E29F6" w:rsidRDefault="008E29F6" w:rsidP="008E29F6">
            <w:pPr>
              <w:ind w:firstLine="0"/>
            </w:pPr>
            <w:r>
              <w:t>Calhoon</w:t>
            </w:r>
          </w:p>
        </w:tc>
        <w:tc>
          <w:tcPr>
            <w:tcW w:w="2180" w:type="dxa"/>
            <w:shd w:val="clear" w:color="auto" w:fill="auto"/>
          </w:tcPr>
          <w:p w14:paraId="777B042B" w14:textId="1A86CE0B" w:rsidR="008E29F6" w:rsidRPr="008E29F6" w:rsidRDefault="008E29F6" w:rsidP="008E29F6">
            <w:pPr>
              <w:ind w:firstLine="0"/>
            </w:pPr>
            <w:r>
              <w:t>Chapman</w:t>
            </w:r>
          </w:p>
        </w:tc>
      </w:tr>
      <w:tr w:rsidR="008E29F6" w:rsidRPr="008E29F6" w14:paraId="4AE6BB88" w14:textId="77777777" w:rsidTr="008E29F6">
        <w:tc>
          <w:tcPr>
            <w:tcW w:w="2179" w:type="dxa"/>
            <w:shd w:val="clear" w:color="auto" w:fill="auto"/>
          </w:tcPr>
          <w:p w14:paraId="6F7039B6" w14:textId="409B3132" w:rsidR="008E29F6" w:rsidRPr="008E29F6" w:rsidRDefault="008E29F6" w:rsidP="008E29F6">
            <w:pPr>
              <w:ind w:firstLine="0"/>
            </w:pPr>
            <w:r>
              <w:t>Chumley</w:t>
            </w:r>
          </w:p>
        </w:tc>
        <w:tc>
          <w:tcPr>
            <w:tcW w:w="2179" w:type="dxa"/>
            <w:shd w:val="clear" w:color="auto" w:fill="auto"/>
          </w:tcPr>
          <w:p w14:paraId="3F62E2F8" w14:textId="1CBB23A8" w:rsidR="008E29F6" w:rsidRPr="008E29F6" w:rsidRDefault="008E29F6" w:rsidP="008E29F6">
            <w:pPr>
              <w:ind w:firstLine="0"/>
            </w:pPr>
            <w:r>
              <w:t>Cobb-Hunter</w:t>
            </w:r>
          </w:p>
        </w:tc>
        <w:tc>
          <w:tcPr>
            <w:tcW w:w="2180" w:type="dxa"/>
            <w:shd w:val="clear" w:color="auto" w:fill="auto"/>
          </w:tcPr>
          <w:p w14:paraId="4FAA14A4" w14:textId="5253AB5D" w:rsidR="008E29F6" w:rsidRPr="008E29F6" w:rsidRDefault="008E29F6" w:rsidP="008E29F6">
            <w:pPr>
              <w:ind w:firstLine="0"/>
            </w:pPr>
            <w:r>
              <w:t>Connell</w:t>
            </w:r>
          </w:p>
        </w:tc>
      </w:tr>
      <w:tr w:rsidR="008E29F6" w:rsidRPr="008E29F6" w14:paraId="01BEC6DF" w14:textId="77777777" w:rsidTr="008E29F6">
        <w:tc>
          <w:tcPr>
            <w:tcW w:w="2179" w:type="dxa"/>
            <w:shd w:val="clear" w:color="auto" w:fill="auto"/>
          </w:tcPr>
          <w:p w14:paraId="10B53616" w14:textId="6EE1E5A0" w:rsidR="008E29F6" w:rsidRPr="008E29F6" w:rsidRDefault="008E29F6" w:rsidP="008E29F6">
            <w:pPr>
              <w:ind w:firstLine="0"/>
            </w:pPr>
            <w:r>
              <w:t>B. J. Cox</w:t>
            </w:r>
          </w:p>
        </w:tc>
        <w:tc>
          <w:tcPr>
            <w:tcW w:w="2179" w:type="dxa"/>
            <w:shd w:val="clear" w:color="auto" w:fill="auto"/>
          </w:tcPr>
          <w:p w14:paraId="12E8B021" w14:textId="6B3318F8" w:rsidR="008E29F6" w:rsidRPr="008E29F6" w:rsidRDefault="008E29F6" w:rsidP="008E29F6">
            <w:pPr>
              <w:ind w:firstLine="0"/>
            </w:pPr>
            <w:r>
              <w:t>B. L. Cox</w:t>
            </w:r>
          </w:p>
        </w:tc>
        <w:tc>
          <w:tcPr>
            <w:tcW w:w="2180" w:type="dxa"/>
            <w:shd w:val="clear" w:color="auto" w:fill="auto"/>
          </w:tcPr>
          <w:p w14:paraId="03B99611" w14:textId="2251C706" w:rsidR="008E29F6" w:rsidRPr="008E29F6" w:rsidRDefault="008E29F6" w:rsidP="008E29F6">
            <w:pPr>
              <w:ind w:firstLine="0"/>
            </w:pPr>
            <w:r>
              <w:t>Crawford</w:t>
            </w:r>
          </w:p>
        </w:tc>
      </w:tr>
      <w:tr w:rsidR="008E29F6" w:rsidRPr="008E29F6" w14:paraId="2E7547B9" w14:textId="77777777" w:rsidTr="008E29F6">
        <w:tc>
          <w:tcPr>
            <w:tcW w:w="2179" w:type="dxa"/>
            <w:shd w:val="clear" w:color="auto" w:fill="auto"/>
          </w:tcPr>
          <w:p w14:paraId="0EE01170" w14:textId="364CFE6F" w:rsidR="008E29F6" w:rsidRPr="008E29F6" w:rsidRDefault="008E29F6" w:rsidP="008E29F6">
            <w:pPr>
              <w:ind w:firstLine="0"/>
            </w:pPr>
            <w:r>
              <w:t>Cromer</w:t>
            </w:r>
          </w:p>
        </w:tc>
        <w:tc>
          <w:tcPr>
            <w:tcW w:w="2179" w:type="dxa"/>
            <w:shd w:val="clear" w:color="auto" w:fill="auto"/>
          </w:tcPr>
          <w:p w14:paraId="4509A08D" w14:textId="42C9A637" w:rsidR="008E29F6" w:rsidRPr="008E29F6" w:rsidRDefault="008E29F6" w:rsidP="008E29F6">
            <w:pPr>
              <w:ind w:firstLine="0"/>
            </w:pPr>
            <w:r>
              <w:t>Felder</w:t>
            </w:r>
          </w:p>
        </w:tc>
        <w:tc>
          <w:tcPr>
            <w:tcW w:w="2180" w:type="dxa"/>
            <w:shd w:val="clear" w:color="auto" w:fill="auto"/>
          </w:tcPr>
          <w:p w14:paraId="1D6107CF" w14:textId="4CFA672B" w:rsidR="008E29F6" w:rsidRPr="008E29F6" w:rsidRDefault="008E29F6" w:rsidP="008E29F6">
            <w:pPr>
              <w:ind w:firstLine="0"/>
            </w:pPr>
            <w:r>
              <w:t>Gagnon</w:t>
            </w:r>
          </w:p>
        </w:tc>
      </w:tr>
      <w:tr w:rsidR="008E29F6" w:rsidRPr="008E29F6" w14:paraId="265897DD" w14:textId="77777777" w:rsidTr="008E29F6">
        <w:tc>
          <w:tcPr>
            <w:tcW w:w="2179" w:type="dxa"/>
            <w:shd w:val="clear" w:color="auto" w:fill="auto"/>
          </w:tcPr>
          <w:p w14:paraId="644D4E89" w14:textId="3D54B8A2" w:rsidR="008E29F6" w:rsidRPr="008E29F6" w:rsidRDefault="008E29F6" w:rsidP="008E29F6">
            <w:pPr>
              <w:ind w:firstLine="0"/>
            </w:pPr>
            <w:r>
              <w:t>Garvin</w:t>
            </w:r>
          </w:p>
        </w:tc>
        <w:tc>
          <w:tcPr>
            <w:tcW w:w="2179" w:type="dxa"/>
            <w:shd w:val="clear" w:color="auto" w:fill="auto"/>
          </w:tcPr>
          <w:p w14:paraId="04CABECE" w14:textId="763BFAC9" w:rsidR="008E29F6" w:rsidRPr="008E29F6" w:rsidRDefault="008E29F6" w:rsidP="008E29F6">
            <w:pPr>
              <w:ind w:firstLine="0"/>
            </w:pPr>
            <w:r>
              <w:t>Gibson</w:t>
            </w:r>
          </w:p>
        </w:tc>
        <w:tc>
          <w:tcPr>
            <w:tcW w:w="2180" w:type="dxa"/>
            <w:shd w:val="clear" w:color="auto" w:fill="auto"/>
          </w:tcPr>
          <w:p w14:paraId="7106A0ED" w14:textId="7610EC59" w:rsidR="008E29F6" w:rsidRPr="008E29F6" w:rsidRDefault="008E29F6" w:rsidP="008E29F6">
            <w:pPr>
              <w:ind w:firstLine="0"/>
            </w:pPr>
            <w:r>
              <w:t>Gilliam</w:t>
            </w:r>
          </w:p>
        </w:tc>
      </w:tr>
      <w:tr w:rsidR="008E29F6" w:rsidRPr="008E29F6" w14:paraId="37EE1596" w14:textId="77777777" w:rsidTr="008E29F6">
        <w:tc>
          <w:tcPr>
            <w:tcW w:w="2179" w:type="dxa"/>
            <w:shd w:val="clear" w:color="auto" w:fill="auto"/>
          </w:tcPr>
          <w:p w14:paraId="2FC6C530" w14:textId="024811F0" w:rsidR="008E29F6" w:rsidRPr="008E29F6" w:rsidRDefault="008E29F6" w:rsidP="008E29F6">
            <w:pPr>
              <w:ind w:firstLine="0"/>
            </w:pPr>
            <w:r>
              <w:t>Guest</w:t>
            </w:r>
          </w:p>
        </w:tc>
        <w:tc>
          <w:tcPr>
            <w:tcW w:w="2179" w:type="dxa"/>
            <w:shd w:val="clear" w:color="auto" w:fill="auto"/>
          </w:tcPr>
          <w:p w14:paraId="77879C59" w14:textId="21E4E48E" w:rsidR="008E29F6" w:rsidRPr="008E29F6" w:rsidRDefault="008E29F6" w:rsidP="008E29F6">
            <w:pPr>
              <w:ind w:firstLine="0"/>
            </w:pPr>
            <w:r>
              <w:t>Haddon</w:t>
            </w:r>
          </w:p>
        </w:tc>
        <w:tc>
          <w:tcPr>
            <w:tcW w:w="2180" w:type="dxa"/>
            <w:shd w:val="clear" w:color="auto" w:fill="auto"/>
          </w:tcPr>
          <w:p w14:paraId="28860156" w14:textId="6520D030" w:rsidR="008E29F6" w:rsidRPr="008E29F6" w:rsidRDefault="008E29F6" w:rsidP="008E29F6">
            <w:pPr>
              <w:ind w:firstLine="0"/>
            </w:pPr>
            <w:r>
              <w:t>Hager</w:t>
            </w:r>
          </w:p>
        </w:tc>
      </w:tr>
      <w:tr w:rsidR="008E29F6" w:rsidRPr="008E29F6" w14:paraId="4DA392B4" w14:textId="77777777" w:rsidTr="008E29F6">
        <w:tc>
          <w:tcPr>
            <w:tcW w:w="2179" w:type="dxa"/>
            <w:shd w:val="clear" w:color="auto" w:fill="auto"/>
          </w:tcPr>
          <w:p w14:paraId="43BEF10F" w14:textId="36DF9F8C" w:rsidR="008E29F6" w:rsidRPr="008E29F6" w:rsidRDefault="008E29F6" w:rsidP="008E29F6">
            <w:pPr>
              <w:ind w:firstLine="0"/>
            </w:pPr>
            <w:r>
              <w:t>Hardee</w:t>
            </w:r>
          </w:p>
        </w:tc>
        <w:tc>
          <w:tcPr>
            <w:tcW w:w="2179" w:type="dxa"/>
            <w:shd w:val="clear" w:color="auto" w:fill="auto"/>
          </w:tcPr>
          <w:p w14:paraId="0F32B6ED" w14:textId="3BF89D18" w:rsidR="008E29F6" w:rsidRPr="008E29F6" w:rsidRDefault="008E29F6" w:rsidP="008E29F6">
            <w:pPr>
              <w:ind w:firstLine="0"/>
            </w:pPr>
            <w:r>
              <w:t>Harris</w:t>
            </w:r>
          </w:p>
        </w:tc>
        <w:tc>
          <w:tcPr>
            <w:tcW w:w="2180" w:type="dxa"/>
            <w:shd w:val="clear" w:color="auto" w:fill="auto"/>
          </w:tcPr>
          <w:p w14:paraId="27A059D9" w14:textId="4BAF7663" w:rsidR="008E29F6" w:rsidRPr="008E29F6" w:rsidRDefault="008E29F6" w:rsidP="008E29F6">
            <w:pPr>
              <w:ind w:firstLine="0"/>
            </w:pPr>
            <w:r>
              <w:t>Hartnett</w:t>
            </w:r>
          </w:p>
        </w:tc>
      </w:tr>
      <w:tr w:rsidR="008E29F6" w:rsidRPr="008E29F6" w14:paraId="675207C2" w14:textId="77777777" w:rsidTr="008E29F6">
        <w:tc>
          <w:tcPr>
            <w:tcW w:w="2179" w:type="dxa"/>
            <w:shd w:val="clear" w:color="auto" w:fill="auto"/>
          </w:tcPr>
          <w:p w14:paraId="173FD810" w14:textId="255D978C" w:rsidR="008E29F6" w:rsidRPr="008E29F6" w:rsidRDefault="008E29F6" w:rsidP="008E29F6">
            <w:pPr>
              <w:ind w:firstLine="0"/>
            </w:pPr>
            <w:r>
              <w:t>Hewitt</w:t>
            </w:r>
          </w:p>
        </w:tc>
        <w:tc>
          <w:tcPr>
            <w:tcW w:w="2179" w:type="dxa"/>
            <w:shd w:val="clear" w:color="auto" w:fill="auto"/>
          </w:tcPr>
          <w:p w14:paraId="07509B08" w14:textId="128B98B3" w:rsidR="008E29F6" w:rsidRPr="008E29F6" w:rsidRDefault="008E29F6" w:rsidP="008E29F6">
            <w:pPr>
              <w:ind w:firstLine="0"/>
            </w:pPr>
            <w:r>
              <w:t>Hixon</w:t>
            </w:r>
          </w:p>
        </w:tc>
        <w:tc>
          <w:tcPr>
            <w:tcW w:w="2180" w:type="dxa"/>
            <w:shd w:val="clear" w:color="auto" w:fill="auto"/>
          </w:tcPr>
          <w:p w14:paraId="3A5844BE" w14:textId="106DBF68" w:rsidR="008E29F6" w:rsidRPr="008E29F6" w:rsidRDefault="008E29F6" w:rsidP="008E29F6">
            <w:pPr>
              <w:ind w:firstLine="0"/>
            </w:pPr>
            <w:r>
              <w:t>Hyde</w:t>
            </w:r>
          </w:p>
        </w:tc>
      </w:tr>
      <w:tr w:rsidR="008E29F6" w:rsidRPr="008E29F6" w14:paraId="4CB8EC8D" w14:textId="77777777" w:rsidTr="008E29F6">
        <w:tc>
          <w:tcPr>
            <w:tcW w:w="2179" w:type="dxa"/>
            <w:shd w:val="clear" w:color="auto" w:fill="auto"/>
          </w:tcPr>
          <w:p w14:paraId="51009C68" w14:textId="5D54AAFB" w:rsidR="008E29F6" w:rsidRPr="008E29F6" w:rsidRDefault="008E29F6" w:rsidP="008E29F6">
            <w:pPr>
              <w:ind w:firstLine="0"/>
            </w:pPr>
            <w:r>
              <w:t>J. E. Johnson</w:t>
            </w:r>
          </w:p>
        </w:tc>
        <w:tc>
          <w:tcPr>
            <w:tcW w:w="2179" w:type="dxa"/>
            <w:shd w:val="clear" w:color="auto" w:fill="auto"/>
          </w:tcPr>
          <w:p w14:paraId="1F7D1015" w14:textId="143053DA" w:rsidR="008E29F6" w:rsidRPr="008E29F6" w:rsidRDefault="008E29F6" w:rsidP="008E29F6">
            <w:pPr>
              <w:ind w:firstLine="0"/>
            </w:pPr>
            <w:r>
              <w:t>S. Jones</w:t>
            </w:r>
          </w:p>
        </w:tc>
        <w:tc>
          <w:tcPr>
            <w:tcW w:w="2180" w:type="dxa"/>
            <w:shd w:val="clear" w:color="auto" w:fill="auto"/>
          </w:tcPr>
          <w:p w14:paraId="1BDEC85A" w14:textId="1D0D7E8E" w:rsidR="008E29F6" w:rsidRPr="008E29F6" w:rsidRDefault="008E29F6" w:rsidP="008E29F6">
            <w:pPr>
              <w:ind w:firstLine="0"/>
            </w:pPr>
            <w:r>
              <w:t>Kilmartin</w:t>
            </w:r>
          </w:p>
        </w:tc>
      </w:tr>
      <w:tr w:rsidR="008E29F6" w:rsidRPr="008E29F6" w14:paraId="689E32DB" w14:textId="77777777" w:rsidTr="008E29F6">
        <w:tc>
          <w:tcPr>
            <w:tcW w:w="2179" w:type="dxa"/>
            <w:shd w:val="clear" w:color="auto" w:fill="auto"/>
          </w:tcPr>
          <w:p w14:paraId="6D57BE7A" w14:textId="29BCD572" w:rsidR="008E29F6" w:rsidRPr="008E29F6" w:rsidRDefault="008E29F6" w:rsidP="008E29F6">
            <w:pPr>
              <w:ind w:firstLine="0"/>
            </w:pPr>
            <w:r>
              <w:t>King</w:t>
            </w:r>
          </w:p>
        </w:tc>
        <w:tc>
          <w:tcPr>
            <w:tcW w:w="2179" w:type="dxa"/>
            <w:shd w:val="clear" w:color="auto" w:fill="auto"/>
          </w:tcPr>
          <w:p w14:paraId="5A3345AE" w14:textId="4C55314F" w:rsidR="008E29F6" w:rsidRPr="008E29F6" w:rsidRDefault="008E29F6" w:rsidP="008E29F6">
            <w:pPr>
              <w:ind w:firstLine="0"/>
            </w:pPr>
            <w:r>
              <w:t>Landing</w:t>
            </w:r>
          </w:p>
        </w:tc>
        <w:tc>
          <w:tcPr>
            <w:tcW w:w="2180" w:type="dxa"/>
            <w:shd w:val="clear" w:color="auto" w:fill="auto"/>
          </w:tcPr>
          <w:p w14:paraId="7C050BAF" w14:textId="7B5174B2" w:rsidR="008E29F6" w:rsidRPr="008E29F6" w:rsidRDefault="008E29F6" w:rsidP="008E29F6">
            <w:pPr>
              <w:ind w:firstLine="0"/>
            </w:pPr>
            <w:r>
              <w:t>Lawson</w:t>
            </w:r>
          </w:p>
        </w:tc>
      </w:tr>
      <w:tr w:rsidR="008E29F6" w:rsidRPr="008E29F6" w14:paraId="4B164404" w14:textId="77777777" w:rsidTr="008E29F6">
        <w:tc>
          <w:tcPr>
            <w:tcW w:w="2179" w:type="dxa"/>
            <w:shd w:val="clear" w:color="auto" w:fill="auto"/>
          </w:tcPr>
          <w:p w14:paraId="1811E62F" w14:textId="7EF6B810" w:rsidR="008E29F6" w:rsidRPr="008E29F6" w:rsidRDefault="008E29F6" w:rsidP="008E29F6">
            <w:pPr>
              <w:ind w:firstLine="0"/>
            </w:pPr>
            <w:r>
              <w:t>Leber</w:t>
            </w:r>
          </w:p>
        </w:tc>
        <w:tc>
          <w:tcPr>
            <w:tcW w:w="2179" w:type="dxa"/>
            <w:shd w:val="clear" w:color="auto" w:fill="auto"/>
          </w:tcPr>
          <w:p w14:paraId="01B85EC3" w14:textId="5A003120" w:rsidR="008E29F6" w:rsidRPr="008E29F6" w:rsidRDefault="008E29F6" w:rsidP="008E29F6">
            <w:pPr>
              <w:ind w:firstLine="0"/>
            </w:pPr>
            <w:r>
              <w:t>Ligon</w:t>
            </w:r>
          </w:p>
        </w:tc>
        <w:tc>
          <w:tcPr>
            <w:tcW w:w="2180" w:type="dxa"/>
            <w:shd w:val="clear" w:color="auto" w:fill="auto"/>
          </w:tcPr>
          <w:p w14:paraId="19180F79" w14:textId="54698771" w:rsidR="008E29F6" w:rsidRPr="008E29F6" w:rsidRDefault="008E29F6" w:rsidP="008E29F6">
            <w:pPr>
              <w:ind w:firstLine="0"/>
            </w:pPr>
            <w:r>
              <w:t>Magnuson</w:t>
            </w:r>
          </w:p>
        </w:tc>
      </w:tr>
      <w:tr w:rsidR="008E29F6" w:rsidRPr="008E29F6" w14:paraId="7F7CA5CB" w14:textId="77777777" w:rsidTr="008E29F6">
        <w:tc>
          <w:tcPr>
            <w:tcW w:w="2179" w:type="dxa"/>
            <w:shd w:val="clear" w:color="auto" w:fill="auto"/>
          </w:tcPr>
          <w:p w14:paraId="303C1AA1" w14:textId="6F7DECB0" w:rsidR="008E29F6" w:rsidRPr="008E29F6" w:rsidRDefault="008E29F6" w:rsidP="008E29F6">
            <w:pPr>
              <w:ind w:firstLine="0"/>
            </w:pPr>
            <w:r>
              <w:t>May</w:t>
            </w:r>
          </w:p>
        </w:tc>
        <w:tc>
          <w:tcPr>
            <w:tcW w:w="2179" w:type="dxa"/>
            <w:shd w:val="clear" w:color="auto" w:fill="auto"/>
          </w:tcPr>
          <w:p w14:paraId="0CD66FC7" w14:textId="4CEE18B1" w:rsidR="008E29F6" w:rsidRPr="008E29F6" w:rsidRDefault="008E29F6" w:rsidP="008E29F6">
            <w:pPr>
              <w:ind w:firstLine="0"/>
            </w:pPr>
            <w:r>
              <w:t>McCabe</w:t>
            </w:r>
          </w:p>
        </w:tc>
        <w:tc>
          <w:tcPr>
            <w:tcW w:w="2180" w:type="dxa"/>
            <w:shd w:val="clear" w:color="auto" w:fill="auto"/>
          </w:tcPr>
          <w:p w14:paraId="198ADE3E" w14:textId="653628C6" w:rsidR="008E29F6" w:rsidRPr="008E29F6" w:rsidRDefault="008E29F6" w:rsidP="008E29F6">
            <w:pPr>
              <w:ind w:firstLine="0"/>
            </w:pPr>
            <w:r>
              <w:t>McCravy</w:t>
            </w:r>
          </w:p>
        </w:tc>
      </w:tr>
      <w:tr w:rsidR="008E29F6" w:rsidRPr="008E29F6" w14:paraId="56B61734" w14:textId="77777777" w:rsidTr="008E29F6">
        <w:tc>
          <w:tcPr>
            <w:tcW w:w="2179" w:type="dxa"/>
            <w:shd w:val="clear" w:color="auto" w:fill="auto"/>
          </w:tcPr>
          <w:p w14:paraId="6BF16291" w14:textId="69C7120A" w:rsidR="008E29F6" w:rsidRPr="008E29F6" w:rsidRDefault="008E29F6" w:rsidP="008E29F6">
            <w:pPr>
              <w:ind w:firstLine="0"/>
            </w:pPr>
            <w:r>
              <w:t>McDaniel</w:t>
            </w:r>
          </w:p>
        </w:tc>
        <w:tc>
          <w:tcPr>
            <w:tcW w:w="2179" w:type="dxa"/>
            <w:shd w:val="clear" w:color="auto" w:fill="auto"/>
          </w:tcPr>
          <w:p w14:paraId="265F3E67" w14:textId="150BE8DF" w:rsidR="008E29F6" w:rsidRPr="008E29F6" w:rsidRDefault="008E29F6" w:rsidP="008E29F6">
            <w:pPr>
              <w:ind w:firstLine="0"/>
            </w:pPr>
            <w:r>
              <w:t>McGinnis</w:t>
            </w:r>
          </w:p>
        </w:tc>
        <w:tc>
          <w:tcPr>
            <w:tcW w:w="2180" w:type="dxa"/>
            <w:shd w:val="clear" w:color="auto" w:fill="auto"/>
          </w:tcPr>
          <w:p w14:paraId="2EE9B449" w14:textId="04F16152" w:rsidR="008E29F6" w:rsidRPr="008E29F6" w:rsidRDefault="008E29F6" w:rsidP="008E29F6">
            <w:pPr>
              <w:ind w:firstLine="0"/>
            </w:pPr>
            <w:r>
              <w:t>T. Moore</w:t>
            </w:r>
          </w:p>
        </w:tc>
      </w:tr>
      <w:tr w:rsidR="008E29F6" w:rsidRPr="008E29F6" w14:paraId="511336C9" w14:textId="77777777" w:rsidTr="008E29F6">
        <w:tc>
          <w:tcPr>
            <w:tcW w:w="2179" w:type="dxa"/>
            <w:shd w:val="clear" w:color="auto" w:fill="auto"/>
          </w:tcPr>
          <w:p w14:paraId="22A5190F" w14:textId="3B2F4402" w:rsidR="008E29F6" w:rsidRPr="008E29F6" w:rsidRDefault="008E29F6" w:rsidP="008E29F6">
            <w:pPr>
              <w:ind w:firstLine="0"/>
            </w:pPr>
            <w:r>
              <w:t>T. A. Morgan</w:t>
            </w:r>
          </w:p>
        </w:tc>
        <w:tc>
          <w:tcPr>
            <w:tcW w:w="2179" w:type="dxa"/>
            <w:shd w:val="clear" w:color="auto" w:fill="auto"/>
          </w:tcPr>
          <w:p w14:paraId="32BF0EE5" w14:textId="1F50C391" w:rsidR="008E29F6" w:rsidRPr="008E29F6" w:rsidRDefault="008E29F6" w:rsidP="008E29F6">
            <w:pPr>
              <w:ind w:firstLine="0"/>
            </w:pPr>
            <w:r>
              <w:t>Moss</w:t>
            </w:r>
          </w:p>
        </w:tc>
        <w:tc>
          <w:tcPr>
            <w:tcW w:w="2180" w:type="dxa"/>
            <w:shd w:val="clear" w:color="auto" w:fill="auto"/>
          </w:tcPr>
          <w:p w14:paraId="66AB34BD" w14:textId="786B460C" w:rsidR="008E29F6" w:rsidRPr="008E29F6" w:rsidRDefault="008E29F6" w:rsidP="008E29F6">
            <w:pPr>
              <w:ind w:firstLine="0"/>
            </w:pPr>
            <w:r>
              <w:t>W. Newton</w:t>
            </w:r>
          </w:p>
        </w:tc>
      </w:tr>
      <w:tr w:rsidR="008E29F6" w:rsidRPr="008E29F6" w14:paraId="07962CD5" w14:textId="77777777" w:rsidTr="008E29F6">
        <w:tc>
          <w:tcPr>
            <w:tcW w:w="2179" w:type="dxa"/>
            <w:shd w:val="clear" w:color="auto" w:fill="auto"/>
          </w:tcPr>
          <w:p w14:paraId="6929AE16" w14:textId="466B394A" w:rsidR="008E29F6" w:rsidRPr="008E29F6" w:rsidRDefault="008E29F6" w:rsidP="008E29F6">
            <w:pPr>
              <w:ind w:firstLine="0"/>
            </w:pPr>
            <w:r>
              <w:t>Nutt</w:t>
            </w:r>
          </w:p>
        </w:tc>
        <w:tc>
          <w:tcPr>
            <w:tcW w:w="2179" w:type="dxa"/>
            <w:shd w:val="clear" w:color="auto" w:fill="auto"/>
          </w:tcPr>
          <w:p w14:paraId="7F085F80" w14:textId="1A819A56" w:rsidR="008E29F6" w:rsidRPr="008E29F6" w:rsidRDefault="008E29F6" w:rsidP="008E29F6">
            <w:pPr>
              <w:ind w:firstLine="0"/>
            </w:pPr>
            <w:r>
              <w:t>O'Neal</w:t>
            </w:r>
          </w:p>
        </w:tc>
        <w:tc>
          <w:tcPr>
            <w:tcW w:w="2180" w:type="dxa"/>
            <w:shd w:val="clear" w:color="auto" w:fill="auto"/>
          </w:tcPr>
          <w:p w14:paraId="7F44A5B6" w14:textId="790A8F89" w:rsidR="008E29F6" w:rsidRPr="008E29F6" w:rsidRDefault="008E29F6" w:rsidP="008E29F6">
            <w:pPr>
              <w:ind w:firstLine="0"/>
            </w:pPr>
            <w:r>
              <w:t>Oremus</w:t>
            </w:r>
          </w:p>
        </w:tc>
      </w:tr>
      <w:tr w:rsidR="008E29F6" w:rsidRPr="008E29F6" w14:paraId="68CFFF2F" w14:textId="77777777" w:rsidTr="008E29F6">
        <w:tc>
          <w:tcPr>
            <w:tcW w:w="2179" w:type="dxa"/>
            <w:shd w:val="clear" w:color="auto" w:fill="auto"/>
          </w:tcPr>
          <w:p w14:paraId="2742A8A5" w14:textId="253160C0" w:rsidR="008E29F6" w:rsidRPr="008E29F6" w:rsidRDefault="008E29F6" w:rsidP="008E29F6">
            <w:pPr>
              <w:ind w:firstLine="0"/>
            </w:pPr>
            <w:r>
              <w:t>Ott</w:t>
            </w:r>
          </w:p>
        </w:tc>
        <w:tc>
          <w:tcPr>
            <w:tcW w:w="2179" w:type="dxa"/>
            <w:shd w:val="clear" w:color="auto" w:fill="auto"/>
          </w:tcPr>
          <w:p w14:paraId="434C7D6F" w14:textId="72596177" w:rsidR="008E29F6" w:rsidRPr="008E29F6" w:rsidRDefault="008E29F6" w:rsidP="008E29F6">
            <w:pPr>
              <w:ind w:firstLine="0"/>
            </w:pPr>
            <w:r>
              <w:t>Pace</w:t>
            </w:r>
          </w:p>
        </w:tc>
        <w:tc>
          <w:tcPr>
            <w:tcW w:w="2180" w:type="dxa"/>
            <w:shd w:val="clear" w:color="auto" w:fill="auto"/>
          </w:tcPr>
          <w:p w14:paraId="6874EDB4" w14:textId="69FD0984" w:rsidR="008E29F6" w:rsidRPr="008E29F6" w:rsidRDefault="008E29F6" w:rsidP="008E29F6">
            <w:pPr>
              <w:ind w:firstLine="0"/>
            </w:pPr>
            <w:r>
              <w:t>Pedalino</w:t>
            </w:r>
          </w:p>
        </w:tc>
      </w:tr>
      <w:tr w:rsidR="008E29F6" w:rsidRPr="008E29F6" w14:paraId="13F4C03A" w14:textId="77777777" w:rsidTr="008E29F6">
        <w:tc>
          <w:tcPr>
            <w:tcW w:w="2179" w:type="dxa"/>
            <w:shd w:val="clear" w:color="auto" w:fill="auto"/>
          </w:tcPr>
          <w:p w14:paraId="0E7DA464" w14:textId="2B62ED63" w:rsidR="008E29F6" w:rsidRPr="008E29F6" w:rsidRDefault="008E29F6" w:rsidP="008E29F6">
            <w:pPr>
              <w:ind w:firstLine="0"/>
            </w:pPr>
            <w:r>
              <w:t>Rivers</w:t>
            </w:r>
          </w:p>
        </w:tc>
        <w:tc>
          <w:tcPr>
            <w:tcW w:w="2179" w:type="dxa"/>
            <w:shd w:val="clear" w:color="auto" w:fill="auto"/>
          </w:tcPr>
          <w:p w14:paraId="05183C8A" w14:textId="0D39C00A" w:rsidR="008E29F6" w:rsidRPr="008E29F6" w:rsidRDefault="008E29F6" w:rsidP="008E29F6">
            <w:pPr>
              <w:ind w:firstLine="0"/>
            </w:pPr>
            <w:r>
              <w:t>Rose</w:t>
            </w:r>
          </w:p>
        </w:tc>
        <w:tc>
          <w:tcPr>
            <w:tcW w:w="2180" w:type="dxa"/>
            <w:shd w:val="clear" w:color="auto" w:fill="auto"/>
          </w:tcPr>
          <w:p w14:paraId="0DD7340E" w14:textId="7B8907A3" w:rsidR="008E29F6" w:rsidRPr="008E29F6" w:rsidRDefault="008E29F6" w:rsidP="008E29F6">
            <w:pPr>
              <w:ind w:firstLine="0"/>
            </w:pPr>
            <w:r>
              <w:t>Schuessler</w:t>
            </w:r>
          </w:p>
        </w:tc>
      </w:tr>
      <w:tr w:rsidR="008E29F6" w:rsidRPr="008E29F6" w14:paraId="21723862" w14:textId="77777777" w:rsidTr="008E29F6">
        <w:tc>
          <w:tcPr>
            <w:tcW w:w="2179" w:type="dxa"/>
            <w:shd w:val="clear" w:color="auto" w:fill="auto"/>
          </w:tcPr>
          <w:p w14:paraId="2F7F1AF5" w14:textId="52F6E768" w:rsidR="008E29F6" w:rsidRPr="008E29F6" w:rsidRDefault="008E29F6" w:rsidP="008E29F6">
            <w:pPr>
              <w:ind w:firstLine="0"/>
            </w:pPr>
            <w:r>
              <w:t>Taylor</w:t>
            </w:r>
          </w:p>
        </w:tc>
        <w:tc>
          <w:tcPr>
            <w:tcW w:w="2179" w:type="dxa"/>
            <w:shd w:val="clear" w:color="auto" w:fill="auto"/>
          </w:tcPr>
          <w:p w14:paraId="3A39F116" w14:textId="65186FE6" w:rsidR="008E29F6" w:rsidRPr="008E29F6" w:rsidRDefault="008E29F6" w:rsidP="008E29F6">
            <w:pPr>
              <w:ind w:firstLine="0"/>
            </w:pPr>
            <w:r>
              <w:t>Thayer</w:t>
            </w:r>
          </w:p>
        </w:tc>
        <w:tc>
          <w:tcPr>
            <w:tcW w:w="2180" w:type="dxa"/>
            <w:shd w:val="clear" w:color="auto" w:fill="auto"/>
          </w:tcPr>
          <w:p w14:paraId="5BE2A8CA" w14:textId="7589B2B4" w:rsidR="008E29F6" w:rsidRPr="008E29F6" w:rsidRDefault="008E29F6" w:rsidP="008E29F6">
            <w:pPr>
              <w:ind w:firstLine="0"/>
            </w:pPr>
            <w:r>
              <w:t>Trantham</w:t>
            </w:r>
          </w:p>
        </w:tc>
      </w:tr>
      <w:tr w:rsidR="008E29F6" w:rsidRPr="008E29F6" w14:paraId="25CEEABC" w14:textId="77777777" w:rsidTr="008E29F6">
        <w:tc>
          <w:tcPr>
            <w:tcW w:w="2179" w:type="dxa"/>
            <w:shd w:val="clear" w:color="auto" w:fill="auto"/>
          </w:tcPr>
          <w:p w14:paraId="35E9C9C4" w14:textId="3E998FAA" w:rsidR="008E29F6" w:rsidRPr="008E29F6" w:rsidRDefault="008E29F6" w:rsidP="008E29F6">
            <w:pPr>
              <w:keepNext/>
              <w:ind w:firstLine="0"/>
            </w:pPr>
            <w:r>
              <w:t>Vaughan</w:t>
            </w:r>
          </w:p>
        </w:tc>
        <w:tc>
          <w:tcPr>
            <w:tcW w:w="2179" w:type="dxa"/>
            <w:shd w:val="clear" w:color="auto" w:fill="auto"/>
          </w:tcPr>
          <w:p w14:paraId="64EE2696" w14:textId="2429325E" w:rsidR="008E29F6" w:rsidRPr="008E29F6" w:rsidRDefault="008E29F6" w:rsidP="008E29F6">
            <w:pPr>
              <w:keepNext/>
              <w:ind w:firstLine="0"/>
            </w:pPr>
            <w:r>
              <w:t>White</w:t>
            </w:r>
          </w:p>
        </w:tc>
        <w:tc>
          <w:tcPr>
            <w:tcW w:w="2180" w:type="dxa"/>
            <w:shd w:val="clear" w:color="auto" w:fill="auto"/>
          </w:tcPr>
          <w:p w14:paraId="1F4B4626" w14:textId="5B7E102C" w:rsidR="008E29F6" w:rsidRPr="008E29F6" w:rsidRDefault="008E29F6" w:rsidP="008E29F6">
            <w:pPr>
              <w:keepNext/>
              <w:ind w:firstLine="0"/>
            </w:pPr>
            <w:r>
              <w:t>Whitmire</w:t>
            </w:r>
          </w:p>
        </w:tc>
      </w:tr>
      <w:tr w:rsidR="008E29F6" w:rsidRPr="008E29F6" w14:paraId="1CD816FA" w14:textId="77777777" w:rsidTr="008E29F6">
        <w:tc>
          <w:tcPr>
            <w:tcW w:w="2179" w:type="dxa"/>
            <w:shd w:val="clear" w:color="auto" w:fill="auto"/>
          </w:tcPr>
          <w:p w14:paraId="0E0FFA5A" w14:textId="0E3F4187" w:rsidR="008E29F6" w:rsidRPr="008E29F6" w:rsidRDefault="008E29F6" w:rsidP="008E29F6">
            <w:pPr>
              <w:keepNext/>
              <w:ind w:firstLine="0"/>
            </w:pPr>
            <w:r>
              <w:t>Willis</w:t>
            </w:r>
          </w:p>
        </w:tc>
        <w:tc>
          <w:tcPr>
            <w:tcW w:w="2179" w:type="dxa"/>
            <w:shd w:val="clear" w:color="auto" w:fill="auto"/>
          </w:tcPr>
          <w:p w14:paraId="1604102F" w14:textId="2BC18DD8" w:rsidR="008E29F6" w:rsidRPr="008E29F6" w:rsidRDefault="008E29F6" w:rsidP="008E29F6">
            <w:pPr>
              <w:keepNext/>
              <w:ind w:firstLine="0"/>
            </w:pPr>
            <w:r>
              <w:t>Wooten</w:t>
            </w:r>
          </w:p>
        </w:tc>
        <w:tc>
          <w:tcPr>
            <w:tcW w:w="2180" w:type="dxa"/>
            <w:shd w:val="clear" w:color="auto" w:fill="auto"/>
          </w:tcPr>
          <w:p w14:paraId="34EDAB79" w14:textId="77777777" w:rsidR="008E29F6" w:rsidRPr="008E29F6" w:rsidRDefault="008E29F6" w:rsidP="008E29F6">
            <w:pPr>
              <w:keepNext/>
              <w:ind w:firstLine="0"/>
            </w:pPr>
          </w:p>
        </w:tc>
      </w:tr>
    </w:tbl>
    <w:p w14:paraId="208E1BEA" w14:textId="77777777" w:rsidR="008E29F6" w:rsidRDefault="008E29F6" w:rsidP="008E29F6"/>
    <w:p w14:paraId="4F7DF649" w14:textId="77777777" w:rsidR="008E29F6" w:rsidRDefault="008E29F6" w:rsidP="008E29F6">
      <w:pPr>
        <w:jc w:val="center"/>
        <w:rPr>
          <w:b/>
        </w:rPr>
      </w:pPr>
      <w:r w:rsidRPr="008E29F6">
        <w:rPr>
          <w:b/>
        </w:rPr>
        <w:t>Total--65</w:t>
      </w:r>
    </w:p>
    <w:p w14:paraId="7AD93013" w14:textId="77777777" w:rsidR="008E29F6" w:rsidRDefault="008E29F6" w:rsidP="008E29F6">
      <w:pPr>
        <w:jc w:val="center"/>
        <w:rPr>
          <w:b/>
        </w:rPr>
      </w:pPr>
    </w:p>
    <w:p w14:paraId="36F88A42" w14:textId="77777777" w:rsidR="008E29F6" w:rsidRDefault="008E29F6" w:rsidP="008E29F6">
      <w:r>
        <w:t>So, the Bill was rejected.</w:t>
      </w:r>
    </w:p>
    <w:p w14:paraId="16998E65" w14:textId="79164ECC" w:rsidR="008E29F6" w:rsidRDefault="008E29F6" w:rsidP="008E29F6"/>
    <w:p w14:paraId="77DCCAAF" w14:textId="77777777" w:rsidR="008E29F6" w:rsidRPr="00AC30A8" w:rsidRDefault="008E29F6" w:rsidP="008E29F6">
      <w:pPr>
        <w:pStyle w:val="Title"/>
        <w:keepNext/>
      </w:pPr>
      <w:bookmarkStart w:id="36" w:name="file_start89"/>
      <w:bookmarkEnd w:id="36"/>
      <w:r w:rsidRPr="00AC30A8">
        <w:t>RECORD FOR VOTING</w:t>
      </w:r>
    </w:p>
    <w:p w14:paraId="1BF87AEE" w14:textId="77777777" w:rsidR="008E29F6" w:rsidRPr="00AC30A8" w:rsidRDefault="008E29F6" w:rsidP="008E29F6">
      <w:pPr>
        <w:tabs>
          <w:tab w:val="left" w:pos="270"/>
          <w:tab w:val="left" w:pos="630"/>
          <w:tab w:val="left" w:pos="900"/>
          <w:tab w:val="left" w:pos="1260"/>
          <w:tab w:val="left" w:pos="1620"/>
          <w:tab w:val="left" w:pos="1980"/>
          <w:tab w:val="left" w:pos="2340"/>
          <w:tab w:val="left" w:pos="2700"/>
        </w:tabs>
        <w:ind w:firstLine="0"/>
      </w:pPr>
      <w:r w:rsidRPr="00AC30A8">
        <w:tab/>
        <w:t>I was temporarily out of the Chamber on constituent business during the vote on H. 4413. If I had been present, I would have voted against the Bill.</w:t>
      </w:r>
    </w:p>
    <w:p w14:paraId="690CB064" w14:textId="77777777" w:rsidR="008E29F6" w:rsidRDefault="008E29F6" w:rsidP="008E29F6">
      <w:pPr>
        <w:tabs>
          <w:tab w:val="left" w:pos="270"/>
          <w:tab w:val="left" w:pos="630"/>
          <w:tab w:val="left" w:pos="900"/>
          <w:tab w:val="left" w:pos="1260"/>
          <w:tab w:val="left" w:pos="1620"/>
          <w:tab w:val="left" w:pos="1980"/>
          <w:tab w:val="left" w:pos="2340"/>
          <w:tab w:val="left" w:pos="2700"/>
        </w:tabs>
        <w:ind w:firstLine="0"/>
      </w:pPr>
      <w:r w:rsidRPr="00AC30A8">
        <w:tab/>
        <w:t>Rep. Mark Smith</w:t>
      </w:r>
    </w:p>
    <w:p w14:paraId="43982559" w14:textId="26D7D7B4" w:rsidR="008E29F6" w:rsidRDefault="008E29F6" w:rsidP="008E29F6">
      <w:pPr>
        <w:tabs>
          <w:tab w:val="left" w:pos="270"/>
          <w:tab w:val="left" w:pos="630"/>
          <w:tab w:val="left" w:pos="900"/>
          <w:tab w:val="left" w:pos="1260"/>
          <w:tab w:val="left" w:pos="1620"/>
          <w:tab w:val="left" w:pos="1980"/>
          <w:tab w:val="left" w:pos="2340"/>
          <w:tab w:val="left" w:pos="2700"/>
        </w:tabs>
        <w:ind w:firstLine="0"/>
      </w:pPr>
    </w:p>
    <w:p w14:paraId="6C588B11" w14:textId="77777777" w:rsidR="008E29F6" w:rsidRDefault="008E29F6" w:rsidP="008E29F6">
      <w:pPr>
        <w:keepNext/>
        <w:jc w:val="center"/>
        <w:rPr>
          <w:b/>
        </w:rPr>
      </w:pPr>
      <w:r w:rsidRPr="008E29F6">
        <w:rPr>
          <w:b/>
        </w:rPr>
        <w:t>H. 4412--ORDERED TO THIRD READING</w:t>
      </w:r>
    </w:p>
    <w:p w14:paraId="4D1C941D" w14:textId="027D1EF2" w:rsidR="008E29F6" w:rsidRDefault="008E29F6" w:rsidP="008E29F6">
      <w:pPr>
        <w:keepNext/>
      </w:pPr>
      <w:r>
        <w:t>The following Bill was taken up:</w:t>
      </w:r>
    </w:p>
    <w:p w14:paraId="421B3D74" w14:textId="77777777" w:rsidR="008E29F6" w:rsidRDefault="008E29F6" w:rsidP="008E29F6">
      <w:pPr>
        <w:keepNext/>
      </w:pPr>
      <w:bookmarkStart w:id="37" w:name="include_clip_start_91"/>
      <w:bookmarkEnd w:id="37"/>
    </w:p>
    <w:p w14:paraId="75B27D70" w14:textId="77777777" w:rsidR="008E29F6" w:rsidRDefault="008E29F6" w:rsidP="008E29F6">
      <w:r>
        <w:t>H. 4412 -- Rep. Long: A BILL TO AMEND ACT 939 OF 1954, AS AMENDED, RELATING TO THE POWERS AND DUTIES OF THE INMAN-CAMPOBELLO WATER DISTRICT COMMISSION, SO AS TO PERMIT THE COMMISSION TO BECOME A MEMBER AND PARTICIPATE IN A JOINT AGENCY OR AUTHORITY ORGANIZED UNDER THE LAWS OF AN ADJOINING STATE.</w:t>
      </w:r>
    </w:p>
    <w:p w14:paraId="1518D680" w14:textId="5B831F28" w:rsidR="008E29F6" w:rsidRDefault="008E29F6" w:rsidP="008E29F6">
      <w:bookmarkStart w:id="38" w:name="include_clip_end_91"/>
      <w:bookmarkEnd w:id="38"/>
    </w:p>
    <w:p w14:paraId="504F29E8" w14:textId="0E3015D8" w:rsidR="008E29F6" w:rsidRDefault="008E29F6" w:rsidP="008E29F6">
      <w:r>
        <w:t>Rep. LONG explained the Bill.</w:t>
      </w:r>
    </w:p>
    <w:p w14:paraId="65C2C3CD" w14:textId="7BDE827C" w:rsidR="008E29F6" w:rsidRDefault="008E29F6" w:rsidP="008E29F6"/>
    <w:p w14:paraId="3E779DC9" w14:textId="77777777" w:rsidR="00846429" w:rsidRDefault="00846429" w:rsidP="008E29F6"/>
    <w:p w14:paraId="64EACE08" w14:textId="7D36E838" w:rsidR="008E29F6" w:rsidRDefault="008E29F6" w:rsidP="008E29F6">
      <w:r>
        <w:t xml:space="preserve">The yeas and nays were taken resulting as follows: </w:t>
      </w:r>
    </w:p>
    <w:p w14:paraId="2240C848" w14:textId="092A33B3" w:rsidR="008E29F6" w:rsidRDefault="008E29F6" w:rsidP="008E29F6">
      <w:pPr>
        <w:jc w:val="center"/>
      </w:pPr>
      <w:r>
        <w:t xml:space="preserve"> </w:t>
      </w:r>
      <w:bookmarkStart w:id="39" w:name="vote_start93"/>
      <w:bookmarkEnd w:id="39"/>
      <w:r>
        <w:t>Yeas 104; Nays 0</w:t>
      </w:r>
    </w:p>
    <w:p w14:paraId="330DFCF2" w14:textId="3AAD9C1E" w:rsidR="008E29F6" w:rsidRDefault="008E29F6" w:rsidP="008E29F6">
      <w:pPr>
        <w:jc w:val="center"/>
      </w:pPr>
    </w:p>
    <w:p w14:paraId="61AF6F1B" w14:textId="77777777" w:rsidR="008E29F6" w:rsidRDefault="008E29F6" w:rsidP="008E29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29F6" w:rsidRPr="008E29F6" w14:paraId="72DCAFA5" w14:textId="77777777" w:rsidTr="008E29F6">
        <w:tc>
          <w:tcPr>
            <w:tcW w:w="2179" w:type="dxa"/>
            <w:shd w:val="clear" w:color="auto" w:fill="auto"/>
          </w:tcPr>
          <w:p w14:paraId="6D8AFFBF" w14:textId="3A30769E" w:rsidR="008E29F6" w:rsidRPr="008E29F6" w:rsidRDefault="008E29F6" w:rsidP="008E29F6">
            <w:pPr>
              <w:keepNext/>
              <w:ind w:firstLine="0"/>
            </w:pPr>
            <w:r>
              <w:t>Alexander</w:t>
            </w:r>
          </w:p>
        </w:tc>
        <w:tc>
          <w:tcPr>
            <w:tcW w:w="2179" w:type="dxa"/>
            <w:shd w:val="clear" w:color="auto" w:fill="auto"/>
          </w:tcPr>
          <w:p w14:paraId="08823122" w14:textId="70436516" w:rsidR="008E29F6" w:rsidRPr="008E29F6" w:rsidRDefault="008E29F6" w:rsidP="008E29F6">
            <w:pPr>
              <w:keepNext/>
              <w:ind w:firstLine="0"/>
            </w:pPr>
            <w:r>
              <w:t>Atkinson</w:t>
            </w:r>
          </w:p>
        </w:tc>
        <w:tc>
          <w:tcPr>
            <w:tcW w:w="2180" w:type="dxa"/>
            <w:shd w:val="clear" w:color="auto" w:fill="auto"/>
          </w:tcPr>
          <w:p w14:paraId="05A3AAD0" w14:textId="6489E717" w:rsidR="008E29F6" w:rsidRPr="008E29F6" w:rsidRDefault="008E29F6" w:rsidP="008E29F6">
            <w:pPr>
              <w:keepNext/>
              <w:ind w:firstLine="0"/>
            </w:pPr>
            <w:r>
              <w:t>Bailey</w:t>
            </w:r>
          </w:p>
        </w:tc>
      </w:tr>
      <w:tr w:rsidR="008E29F6" w:rsidRPr="008E29F6" w14:paraId="3C4944B5" w14:textId="77777777" w:rsidTr="008E29F6">
        <w:tc>
          <w:tcPr>
            <w:tcW w:w="2179" w:type="dxa"/>
            <w:shd w:val="clear" w:color="auto" w:fill="auto"/>
          </w:tcPr>
          <w:p w14:paraId="174B5517" w14:textId="19733EFD" w:rsidR="008E29F6" w:rsidRPr="008E29F6" w:rsidRDefault="008E29F6" w:rsidP="008E29F6">
            <w:pPr>
              <w:ind w:firstLine="0"/>
            </w:pPr>
            <w:r>
              <w:t>Ballentine</w:t>
            </w:r>
          </w:p>
        </w:tc>
        <w:tc>
          <w:tcPr>
            <w:tcW w:w="2179" w:type="dxa"/>
            <w:shd w:val="clear" w:color="auto" w:fill="auto"/>
          </w:tcPr>
          <w:p w14:paraId="400C087B" w14:textId="75443D62" w:rsidR="008E29F6" w:rsidRPr="008E29F6" w:rsidRDefault="008E29F6" w:rsidP="008E29F6">
            <w:pPr>
              <w:ind w:firstLine="0"/>
            </w:pPr>
            <w:r>
              <w:t>Bannister</w:t>
            </w:r>
          </w:p>
        </w:tc>
        <w:tc>
          <w:tcPr>
            <w:tcW w:w="2180" w:type="dxa"/>
            <w:shd w:val="clear" w:color="auto" w:fill="auto"/>
          </w:tcPr>
          <w:p w14:paraId="28AE2835" w14:textId="55F3D1C2" w:rsidR="008E29F6" w:rsidRPr="008E29F6" w:rsidRDefault="008E29F6" w:rsidP="008E29F6">
            <w:pPr>
              <w:ind w:firstLine="0"/>
            </w:pPr>
            <w:r>
              <w:t>Bauer</w:t>
            </w:r>
          </w:p>
        </w:tc>
      </w:tr>
      <w:tr w:rsidR="008E29F6" w:rsidRPr="008E29F6" w14:paraId="0EFE4673" w14:textId="77777777" w:rsidTr="008E29F6">
        <w:tc>
          <w:tcPr>
            <w:tcW w:w="2179" w:type="dxa"/>
            <w:shd w:val="clear" w:color="auto" w:fill="auto"/>
          </w:tcPr>
          <w:p w14:paraId="61DDAA38" w14:textId="05C2F4BE" w:rsidR="008E29F6" w:rsidRPr="008E29F6" w:rsidRDefault="008E29F6" w:rsidP="008E29F6">
            <w:pPr>
              <w:ind w:firstLine="0"/>
            </w:pPr>
            <w:r>
              <w:t>Beach</w:t>
            </w:r>
          </w:p>
        </w:tc>
        <w:tc>
          <w:tcPr>
            <w:tcW w:w="2179" w:type="dxa"/>
            <w:shd w:val="clear" w:color="auto" w:fill="auto"/>
          </w:tcPr>
          <w:p w14:paraId="0FD817B7" w14:textId="2333DAC4" w:rsidR="008E29F6" w:rsidRPr="008E29F6" w:rsidRDefault="008E29F6" w:rsidP="008E29F6">
            <w:pPr>
              <w:ind w:firstLine="0"/>
            </w:pPr>
            <w:r>
              <w:t>Bernstein</w:t>
            </w:r>
          </w:p>
        </w:tc>
        <w:tc>
          <w:tcPr>
            <w:tcW w:w="2180" w:type="dxa"/>
            <w:shd w:val="clear" w:color="auto" w:fill="auto"/>
          </w:tcPr>
          <w:p w14:paraId="70127423" w14:textId="175C5E75" w:rsidR="008E29F6" w:rsidRPr="008E29F6" w:rsidRDefault="008E29F6" w:rsidP="008E29F6">
            <w:pPr>
              <w:ind w:firstLine="0"/>
            </w:pPr>
            <w:r>
              <w:t>Blackwell</w:t>
            </w:r>
          </w:p>
        </w:tc>
      </w:tr>
      <w:tr w:rsidR="008E29F6" w:rsidRPr="008E29F6" w14:paraId="3F3C3D8A" w14:textId="77777777" w:rsidTr="008E29F6">
        <w:tc>
          <w:tcPr>
            <w:tcW w:w="2179" w:type="dxa"/>
            <w:shd w:val="clear" w:color="auto" w:fill="auto"/>
          </w:tcPr>
          <w:p w14:paraId="4BE15443" w14:textId="4DA06C65" w:rsidR="008E29F6" w:rsidRPr="008E29F6" w:rsidRDefault="008E29F6" w:rsidP="008E29F6">
            <w:pPr>
              <w:ind w:firstLine="0"/>
            </w:pPr>
            <w:r>
              <w:t>Brittain</w:t>
            </w:r>
          </w:p>
        </w:tc>
        <w:tc>
          <w:tcPr>
            <w:tcW w:w="2179" w:type="dxa"/>
            <w:shd w:val="clear" w:color="auto" w:fill="auto"/>
          </w:tcPr>
          <w:p w14:paraId="1E6A67CE" w14:textId="1E6B39E2" w:rsidR="008E29F6" w:rsidRPr="008E29F6" w:rsidRDefault="008E29F6" w:rsidP="008E29F6">
            <w:pPr>
              <w:ind w:firstLine="0"/>
            </w:pPr>
            <w:r>
              <w:t>Burns</w:t>
            </w:r>
          </w:p>
        </w:tc>
        <w:tc>
          <w:tcPr>
            <w:tcW w:w="2180" w:type="dxa"/>
            <w:shd w:val="clear" w:color="auto" w:fill="auto"/>
          </w:tcPr>
          <w:p w14:paraId="731D1F07" w14:textId="129848C1" w:rsidR="008E29F6" w:rsidRPr="008E29F6" w:rsidRDefault="008E29F6" w:rsidP="008E29F6">
            <w:pPr>
              <w:ind w:firstLine="0"/>
            </w:pPr>
            <w:r>
              <w:t>Bustos</w:t>
            </w:r>
          </w:p>
        </w:tc>
      </w:tr>
      <w:tr w:rsidR="008E29F6" w:rsidRPr="008E29F6" w14:paraId="795AD3F6" w14:textId="77777777" w:rsidTr="008E29F6">
        <w:tc>
          <w:tcPr>
            <w:tcW w:w="2179" w:type="dxa"/>
            <w:shd w:val="clear" w:color="auto" w:fill="auto"/>
          </w:tcPr>
          <w:p w14:paraId="0511A37D" w14:textId="772BC9AF" w:rsidR="008E29F6" w:rsidRPr="008E29F6" w:rsidRDefault="008E29F6" w:rsidP="008E29F6">
            <w:pPr>
              <w:ind w:firstLine="0"/>
            </w:pPr>
            <w:r>
              <w:t>Calhoon</w:t>
            </w:r>
          </w:p>
        </w:tc>
        <w:tc>
          <w:tcPr>
            <w:tcW w:w="2179" w:type="dxa"/>
            <w:shd w:val="clear" w:color="auto" w:fill="auto"/>
          </w:tcPr>
          <w:p w14:paraId="10B9A969" w14:textId="65E539E7" w:rsidR="008E29F6" w:rsidRPr="008E29F6" w:rsidRDefault="008E29F6" w:rsidP="008E29F6">
            <w:pPr>
              <w:ind w:firstLine="0"/>
            </w:pPr>
            <w:r>
              <w:t>Carter</w:t>
            </w:r>
          </w:p>
        </w:tc>
        <w:tc>
          <w:tcPr>
            <w:tcW w:w="2180" w:type="dxa"/>
            <w:shd w:val="clear" w:color="auto" w:fill="auto"/>
          </w:tcPr>
          <w:p w14:paraId="3DA4E10F" w14:textId="25EB5286" w:rsidR="008E29F6" w:rsidRPr="008E29F6" w:rsidRDefault="008E29F6" w:rsidP="008E29F6">
            <w:pPr>
              <w:ind w:firstLine="0"/>
            </w:pPr>
            <w:r>
              <w:t>Caskey</w:t>
            </w:r>
          </w:p>
        </w:tc>
      </w:tr>
      <w:tr w:rsidR="008E29F6" w:rsidRPr="008E29F6" w14:paraId="3EC15C90" w14:textId="77777777" w:rsidTr="008E29F6">
        <w:tc>
          <w:tcPr>
            <w:tcW w:w="2179" w:type="dxa"/>
            <w:shd w:val="clear" w:color="auto" w:fill="auto"/>
          </w:tcPr>
          <w:p w14:paraId="2C828A91" w14:textId="4FC99EF8" w:rsidR="008E29F6" w:rsidRPr="008E29F6" w:rsidRDefault="008E29F6" w:rsidP="008E29F6">
            <w:pPr>
              <w:ind w:firstLine="0"/>
            </w:pPr>
            <w:r>
              <w:t>Chapman</w:t>
            </w:r>
          </w:p>
        </w:tc>
        <w:tc>
          <w:tcPr>
            <w:tcW w:w="2179" w:type="dxa"/>
            <w:shd w:val="clear" w:color="auto" w:fill="auto"/>
          </w:tcPr>
          <w:p w14:paraId="270A9C71" w14:textId="04E46418" w:rsidR="008E29F6" w:rsidRPr="008E29F6" w:rsidRDefault="008E29F6" w:rsidP="008E29F6">
            <w:pPr>
              <w:ind w:firstLine="0"/>
            </w:pPr>
            <w:r>
              <w:t>Chumley</w:t>
            </w:r>
          </w:p>
        </w:tc>
        <w:tc>
          <w:tcPr>
            <w:tcW w:w="2180" w:type="dxa"/>
            <w:shd w:val="clear" w:color="auto" w:fill="auto"/>
          </w:tcPr>
          <w:p w14:paraId="5D2064A1" w14:textId="48E09195" w:rsidR="008E29F6" w:rsidRPr="008E29F6" w:rsidRDefault="008E29F6" w:rsidP="008E29F6">
            <w:pPr>
              <w:ind w:firstLine="0"/>
            </w:pPr>
            <w:r>
              <w:t>Clyburn</w:t>
            </w:r>
          </w:p>
        </w:tc>
      </w:tr>
      <w:tr w:rsidR="008E29F6" w:rsidRPr="008E29F6" w14:paraId="6288E562" w14:textId="77777777" w:rsidTr="008E29F6">
        <w:tc>
          <w:tcPr>
            <w:tcW w:w="2179" w:type="dxa"/>
            <w:shd w:val="clear" w:color="auto" w:fill="auto"/>
          </w:tcPr>
          <w:p w14:paraId="1B08E59E" w14:textId="6A3DE90D" w:rsidR="008E29F6" w:rsidRPr="008E29F6" w:rsidRDefault="008E29F6" w:rsidP="008E29F6">
            <w:pPr>
              <w:ind w:firstLine="0"/>
            </w:pPr>
            <w:r>
              <w:t>Cobb-Hunter</w:t>
            </w:r>
          </w:p>
        </w:tc>
        <w:tc>
          <w:tcPr>
            <w:tcW w:w="2179" w:type="dxa"/>
            <w:shd w:val="clear" w:color="auto" w:fill="auto"/>
          </w:tcPr>
          <w:p w14:paraId="3F5DA80E" w14:textId="64229573" w:rsidR="008E29F6" w:rsidRPr="008E29F6" w:rsidRDefault="008E29F6" w:rsidP="008E29F6">
            <w:pPr>
              <w:ind w:firstLine="0"/>
            </w:pPr>
            <w:r>
              <w:t>Collins</w:t>
            </w:r>
          </w:p>
        </w:tc>
        <w:tc>
          <w:tcPr>
            <w:tcW w:w="2180" w:type="dxa"/>
            <w:shd w:val="clear" w:color="auto" w:fill="auto"/>
          </w:tcPr>
          <w:p w14:paraId="0704E9C5" w14:textId="1DCC550A" w:rsidR="008E29F6" w:rsidRPr="008E29F6" w:rsidRDefault="008E29F6" w:rsidP="008E29F6">
            <w:pPr>
              <w:ind w:firstLine="0"/>
            </w:pPr>
            <w:r>
              <w:t>Connell</w:t>
            </w:r>
          </w:p>
        </w:tc>
      </w:tr>
      <w:tr w:rsidR="008E29F6" w:rsidRPr="008E29F6" w14:paraId="7BDA74D6" w14:textId="77777777" w:rsidTr="008E29F6">
        <w:tc>
          <w:tcPr>
            <w:tcW w:w="2179" w:type="dxa"/>
            <w:shd w:val="clear" w:color="auto" w:fill="auto"/>
          </w:tcPr>
          <w:p w14:paraId="38D4D0FF" w14:textId="42E72890" w:rsidR="008E29F6" w:rsidRPr="008E29F6" w:rsidRDefault="008E29F6" w:rsidP="008E29F6">
            <w:pPr>
              <w:ind w:firstLine="0"/>
            </w:pPr>
            <w:r>
              <w:t>B. J. Cox</w:t>
            </w:r>
          </w:p>
        </w:tc>
        <w:tc>
          <w:tcPr>
            <w:tcW w:w="2179" w:type="dxa"/>
            <w:shd w:val="clear" w:color="auto" w:fill="auto"/>
          </w:tcPr>
          <w:p w14:paraId="57628BCB" w14:textId="390C048A" w:rsidR="008E29F6" w:rsidRPr="008E29F6" w:rsidRDefault="008E29F6" w:rsidP="008E29F6">
            <w:pPr>
              <w:ind w:firstLine="0"/>
            </w:pPr>
            <w:r>
              <w:t>B. L. Cox</w:t>
            </w:r>
          </w:p>
        </w:tc>
        <w:tc>
          <w:tcPr>
            <w:tcW w:w="2180" w:type="dxa"/>
            <w:shd w:val="clear" w:color="auto" w:fill="auto"/>
          </w:tcPr>
          <w:p w14:paraId="7A99DDAF" w14:textId="1D16EF03" w:rsidR="008E29F6" w:rsidRPr="008E29F6" w:rsidRDefault="008E29F6" w:rsidP="008E29F6">
            <w:pPr>
              <w:ind w:firstLine="0"/>
            </w:pPr>
            <w:r>
              <w:t>Crawford</w:t>
            </w:r>
          </w:p>
        </w:tc>
      </w:tr>
      <w:tr w:rsidR="008E29F6" w:rsidRPr="008E29F6" w14:paraId="2D6D63A0" w14:textId="77777777" w:rsidTr="008E29F6">
        <w:tc>
          <w:tcPr>
            <w:tcW w:w="2179" w:type="dxa"/>
            <w:shd w:val="clear" w:color="auto" w:fill="auto"/>
          </w:tcPr>
          <w:p w14:paraId="06C13619" w14:textId="13DC0781" w:rsidR="008E29F6" w:rsidRPr="008E29F6" w:rsidRDefault="008E29F6" w:rsidP="008E29F6">
            <w:pPr>
              <w:ind w:firstLine="0"/>
            </w:pPr>
            <w:r>
              <w:t>Cromer</w:t>
            </w:r>
          </w:p>
        </w:tc>
        <w:tc>
          <w:tcPr>
            <w:tcW w:w="2179" w:type="dxa"/>
            <w:shd w:val="clear" w:color="auto" w:fill="auto"/>
          </w:tcPr>
          <w:p w14:paraId="3D451667" w14:textId="7B18A94A" w:rsidR="008E29F6" w:rsidRPr="008E29F6" w:rsidRDefault="008E29F6" w:rsidP="008E29F6">
            <w:pPr>
              <w:ind w:firstLine="0"/>
            </w:pPr>
            <w:r>
              <w:t>Dillard</w:t>
            </w:r>
          </w:p>
        </w:tc>
        <w:tc>
          <w:tcPr>
            <w:tcW w:w="2180" w:type="dxa"/>
            <w:shd w:val="clear" w:color="auto" w:fill="auto"/>
          </w:tcPr>
          <w:p w14:paraId="1E794589" w14:textId="7C237C62" w:rsidR="008E29F6" w:rsidRPr="008E29F6" w:rsidRDefault="008E29F6" w:rsidP="008E29F6">
            <w:pPr>
              <w:ind w:firstLine="0"/>
            </w:pPr>
            <w:r>
              <w:t>Elliott</w:t>
            </w:r>
          </w:p>
        </w:tc>
      </w:tr>
      <w:tr w:rsidR="008E29F6" w:rsidRPr="008E29F6" w14:paraId="53A36242" w14:textId="77777777" w:rsidTr="008E29F6">
        <w:tc>
          <w:tcPr>
            <w:tcW w:w="2179" w:type="dxa"/>
            <w:shd w:val="clear" w:color="auto" w:fill="auto"/>
          </w:tcPr>
          <w:p w14:paraId="5893B635" w14:textId="7867A938" w:rsidR="008E29F6" w:rsidRPr="008E29F6" w:rsidRDefault="008E29F6" w:rsidP="008E29F6">
            <w:pPr>
              <w:ind w:firstLine="0"/>
            </w:pPr>
            <w:r>
              <w:t>Erickson</w:t>
            </w:r>
          </w:p>
        </w:tc>
        <w:tc>
          <w:tcPr>
            <w:tcW w:w="2179" w:type="dxa"/>
            <w:shd w:val="clear" w:color="auto" w:fill="auto"/>
          </w:tcPr>
          <w:p w14:paraId="35C1FB3A" w14:textId="3BD3BFA8" w:rsidR="008E29F6" w:rsidRPr="008E29F6" w:rsidRDefault="008E29F6" w:rsidP="008E29F6">
            <w:pPr>
              <w:ind w:firstLine="0"/>
            </w:pPr>
            <w:r>
              <w:t>Felder</w:t>
            </w:r>
          </w:p>
        </w:tc>
        <w:tc>
          <w:tcPr>
            <w:tcW w:w="2180" w:type="dxa"/>
            <w:shd w:val="clear" w:color="auto" w:fill="auto"/>
          </w:tcPr>
          <w:p w14:paraId="6DCFB017" w14:textId="456C62AD" w:rsidR="008E29F6" w:rsidRPr="008E29F6" w:rsidRDefault="008E29F6" w:rsidP="008E29F6">
            <w:pPr>
              <w:ind w:firstLine="0"/>
            </w:pPr>
            <w:r>
              <w:t>Gagnon</w:t>
            </w:r>
          </w:p>
        </w:tc>
      </w:tr>
      <w:tr w:rsidR="008E29F6" w:rsidRPr="008E29F6" w14:paraId="0F88412D" w14:textId="77777777" w:rsidTr="008E29F6">
        <w:tc>
          <w:tcPr>
            <w:tcW w:w="2179" w:type="dxa"/>
            <w:shd w:val="clear" w:color="auto" w:fill="auto"/>
          </w:tcPr>
          <w:p w14:paraId="3DFD5A37" w14:textId="6A126E19" w:rsidR="008E29F6" w:rsidRPr="008E29F6" w:rsidRDefault="008E29F6" w:rsidP="008E29F6">
            <w:pPr>
              <w:ind w:firstLine="0"/>
            </w:pPr>
            <w:r>
              <w:t>Garvin</w:t>
            </w:r>
          </w:p>
        </w:tc>
        <w:tc>
          <w:tcPr>
            <w:tcW w:w="2179" w:type="dxa"/>
            <w:shd w:val="clear" w:color="auto" w:fill="auto"/>
          </w:tcPr>
          <w:p w14:paraId="3B7ABA76" w14:textId="60169A75" w:rsidR="008E29F6" w:rsidRPr="008E29F6" w:rsidRDefault="008E29F6" w:rsidP="008E29F6">
            <w:pPr>
              <w:ind w:firstLine="0"/>
            </w:pPr>
            <w:r>
              <w:t>Gibson</w:t>
            </w:r>
          </w:p>
        </w:tc>
        <w:tc>
          <w:tcPr>
            <w:tcW w:w="2180" w:type="dxa"/>
            <w:shd w:val="clear" w:color="auto" w:fill="auto"/>
          </w:tcPr>
          <w:p w14:paraId="6E500978" w14:textId="5E30717D" w:rsidR="008E29F6" w:rsidRPr="008E29F6" w:rsidRDefault="008E29F6" w:rsidP="008E29F6">
            <w:pPr>
              <w:ind w:firstLine="0"/>
            </w:pPr>
            <w:r>
              <w:t>Gilliard</w:t>
            </w:r>
          </w:p>
        </w:tc>
      </w:tr>
      <w:tr w:rsidR="008E29F6" w:rsidRPr="008E29F6" w14:paraId="614D3DD4" w14:textId="77777777" w:rsidTr="008E29F6">
        <w:tc>
          <w:tcPr>
            <w:tcW w:w="2179" w:type="dxa"/>
            <w:shd w:val="clear" w:color="auto" w:fill="auto"/>
          </w:tcPr>
          <w:p w14:paraId="79390322" w14:textId="037EB356" w:rsidR="008E29F6" w:rsidRPr="008E29F6" w:rsidRDefault="008E29F6" w:rsidP="008E29F6">
            <w:pPr>
              <w:ind w:firstLine="0"/>
            </w:pPr>
            <w:r>
              <w:t>Guest</w:t>
            </w:r>
          </w:p>
        </w:tc>
        <w:tc>
          <w:tcPr>
            <w:tcW w:w="2179" w:type="dxa"/>
            <w:shd w:val="clear" w:color="auto" w:fill="auto"/>
          </w:tcPr>
          <w:p w14:paraId="1B3A1A80" w14:textId="2EB2A570" w:rsidR="008E29F6" w:rsidRPr="008E29F6" w:rsidRDefault="008E29F6" w:rsidP="008E29F6">
            <w:pPr>
              <w:ind w:firstLine="0"/>
            </w:pPr>
            <w:r>
              <w:t>Guffey</w:t>
            </w:r>
          </w:p>
        </w:tc>
        <w:tc>
          <w:tcPr>
            <w:tcW w:w="2180" w:type="dxa"/>
            <w:shd w:val="clear" w:color="auto" w:fill="auto"/>
          </w:tcPr>
          <w:p w14:paraId="1F1770C0" w14:textId="16818033" w:rsidR="008E29F6" w:rsidRPr="008E29F6" w:rsidRDefault="008E29F6" w:rsidP="008E29F6">
            <w:pPr>
              <w:ind w:firstLine="0"/>
            </w:pPr>
            <w:r>
              <w:t>Haddon</w:t>
            </w:r>
          </w:p>
        </w:tc>
      </w:tr>
      <w:tr w:rsidR="008E29F6" w:rsidRPr="008E29F6" w14:paraId="6EF0A785" w14:textId="77777777" w:rsidTr="008E29F6">
        <w:tc>
          <w:tcPr>
            <w:tcW w:w="2179" w:type="dxa"/>
            <w:shd w:val="clear" w:color="auto" w:fill="auto"/>
          </w:tcPr>
          <w:p w14:paraId="6B49E42D" w14:textId="011FD516" w:rsidR="008E29F6" w:rsidRPr="008E29F6" w:rsidRDefault="008E29F6" w:rsidP="008E29F6">
            <w:pPr>
              <w:ind w:firstLine="0"/>
            </w:pPr>
            <w:r>
              <w:t>Hager</w:t>
            </w:r>
          </w:p>
        </w:tc>
        <w:tc>
          <w:tcPr>
            <w:tcW w:w="2179" w:type="dxa"/>
            <w:shd w:val="clear" w:color="auto" w:fill="auto"/>
          </w:tcPr>
          <w:p w14:paraId="0CC37D59" w14:textId="3D3E5514" w:rsidR="008E29F6" w:rsidRPr="008E29F6" w:rsidRDefault="008E29F6" w:rsidP="008E29F6">
            <w:pPr>
              <w:ind w:firstLine="0"/>
            </w:pPr>
            <w:r>
              <w:t>Hardee</w:t>
            </w:r>
          </w:p>
        </w:tc>
        <w:tc>
          <w:tcPr>
            <w:tcW w:w="2180" w:type="dxa"/>
            <w:shd w:val="clear" w:color="auto" w:fill="auto"/>
          </w:tcPr>
          <w:p w14:paraId="42AC817E" w14:textId="1B52C0ED" w:rsidR="008E29F6" w:rsidRPr="008E29F6" w:rsidRDefault="008E29F6" w:rsidP="008E29F6">
            <w:pPr>
              <w:ind w:firstLine="0"/>
            </w:pPr>
            <w:r>
              <w:t>Harris</w:t>
            </w:r>
          </w:p>
        </w:tc>
      </w:tr>
      <w:tr w:rsidR="008E29F6" w:rsidRPr="008E29F6" w14:paraId="2F95E632" w14:textId="77777777" w:rsidTr="008E29F6">
        <w:tc>
          <w:tcPr>
            <w:tcW w:w="2179" w:type="dxa"/>
            <w:shd w:val="clear" w:color="auto" w:fill="auto"/>
          </w:tcPr>
          <w:p w14:paraId="215796F9" w14:textId="50C00F2D" w:rsidR="008E29F6" w:rsidRPr="008E29F6" w:rsidRDefault="008E29F6" w:rsidP="008E29F6">
            <w:pPr>
              <w:ind w:firstLine="0"/>
            </w:pPr>
            <w:r>
              <w:t>Hart</w:t>
            </w:r>
          </w:p>
        </w:tc>
        <w:tc>
          <w:tcPr>
            <w:tcW w:w="2179" w:type="dxa"/>
            <w:shd w:val="clear" w:color="auto" w:fill="auto"/>
          </w:tcPr>
          <w:p w14:paraId="38479976" w14:textId="73130B55" w:rsidR="008E29F6" w:rsidRPr="008E29F6" w:rsidRDefault="008E29F6" w:rsidP="008E29F6">
            <w:pPr>
              <w:ind w:firstLine="0"/>
            </w:pPr>
            <w:r>
              <w:t>Hartnett</w:t>
            </w:r>
          </w:p>
        </w:tc>
        <w:tc>
          <w:tcPr>
            <w:tcW w:w="2180" w:type="dxa"/>
            <w:shd w:val="clear" w:color="auto" w:fill="auto"/>
          </w:tcPr>
          <w:p w14:paraId="2DD716E4" w14:textId="3CA6C1DA" w:rsidR="008E29F6" w:rsidRPr="008E29F6" w:rsidRDefault="008E29F6" w:rsidP="008E29F6">
            <w:pPr>
              <w:ind w:firstLine="0"/>
            </w:pPr>
            <w:r>
              <w:t>Hayes</w:t>
            </w:r>
          </w:p>
        </w:tc>
      </w:tr>
      <w:tr w:rsidR="008E29F6" w:rsidRPr="008E29F6" w14:paraId="30FF9916" w14:textId="77777777" w:rsidTr="008E29F6">
        <w:tc>
          <w:tcPr>
            <w:tcW w:w="2179" w:type="dxa"/>
            <w:shd w:val="clear" w:color="auto" w:fill="auto"/>
          </w:tcPr>
          <w:p w14:paraId="24ACDCF0" w14:textId="64679957" w:rsidR="008E29F6" w:rsidRPr="008E29F6" w:rsidRDefault="008E29F6" w:rsidP="008E29F6">
            <w:pPr>
              <w:ind w:firstLine="0"/>
            </w:pPr>
            <w:r>
              <w:t>Henderson-Myers</w:t>
            </w:r>
          </w:p>
        </w:tc>
        <w:tc>
          <w:tcPr>
            <w:tcW w:w="2179" w:type="dxa"/>
            <w:shd w:val="clear" w:color="auto" w:fill="auto"/>
          </w:tcPr>
          <w:p w14:paraId="16A4B5B0" w14:textId="757293F1" w:rsidR="008E29F6" w:rsidRPr="008E29F6" w:rsidRDefault="008E29F6" w:rsidP="008E29F6">
            <w:pPr>
              <w:ind w:firstLine="0"/>
            </w:pPr>
            <w:r>
              <w:t>Henegan</w:t>
            </w:r>
          </w:p>
        </w:tc>
        <w:tc>
          <w:tcPr>
            <w:tcW w:w="2180" w:type="dxa"/>
            <w:shd w:val="clear" w:color="auto" w:fill="auto"/>
          </w:tcPr>
          <w:p w14:paraId="47DAD3E3" w14:textId="47A26FA0" w:rsidR="008E29F6" w:rsidRPr="008E29F6" w:rsidRDefault="008E29F6" w:rsidP="008E29F6">
            <w:pPr>
              <w:ind w:firstLine="0"/>
            </w:pPr>
            <w:r>
              <w:t>Herbkersman</w:t>
            </w:r>
          </w:p>
        </w:tc>
      </w:tr>
      <w:tr w:rsidR="008E29F6" w:rsidRPr="008E29F6" w14:paraId="66309ECA" w14:textId="77777777" w:rsidTr="008E29F6">
        <w:tc>
          <w:tcPr>
            <w:tcW w:w="2179" w:type="dxa"/>
            <w:shd w:val="clear" w:color="auto" w:fill="auto"/>
          </w:tcPr>
          <w:p w14:paraId="58A0B0DD" w14:textId="3DA11655" w:rsidR="008E29F6" w:rsidRPr="008E29F6" w:rsidRDefault="008E29F6" w:rsidP="008E29F6">
            <w:pPr>
              <w:ind w:firstLine="0"/>
            </w:pPr>
            <w:r>
              <w:t>Hewitt</w:t>
            </w:r>
          </w:p>
        </w:tc>
        <w:tc>
          <w:tcPr>
            <w:tcW w:w="2179" w:type="dxa"/>
            <w:shd w:val="clear" w:color="auto" w:fill="auto"/>
          </w:tcPr>
          <w:p w14:paraId="27AE0041" w14:textId="67E2801C" w:rsidR="008E29F6" w:rsidRPr="008E29F6" w:rsidRDefault="008E29F6" w:rsidP="008E29F6">
            <w:pPr>
              <w:ind w:firstLine="0"/>
            </w:pPr>
            <w:r>
              <w:t>Hixon</w:t>
            </w:r>
          </w:p>
        </w:tc>
        <w:tc>
          <w:tcPr>
            <w:tcW w:w="2180" w:type="dxa"/>
            <w:shd w:val="clear" w:color="auto" w:fill="auto"/>
          </w:tcPr>
          <w:p w14:paraId="594C7BA7" w14:textId="7759AC14" w:rsidR="008E29F6" w:rsidRPr="008E29F6" w:rsidRDefault="008E29F6" w:rsidP="008E29F6">
            <w:pPr>
              <w:ind w:firstLine="0"/>
            </w:pPr>
            <w:r>
              <w:t>Hosey</w:t>
            </w:r>
          </w:p>
        </w:tc>
      </w:tr>
      <w:tr w:rsidR="008E29F6" w:rsidRPr="008E29F6" w14:paraId="412544FA" w14:textId="77777777" w:rsidTr="008E29F6">
        <w:tc>
          <w:tcPr>
            <w:tcW w:w="2179" w:type="dxa"/>
            <w:shd w:val="clear" w:color="auto" w:fill="auto"/>
          </w:tcPr>
          <w:p w14:paraId="7248A583" w14:textId="462B6969" w:rsidR="008E29F6" w:rsidRPr="008E29F6" w:rsidRDefault="008E29F6" w:rsidP="008E29F6">
            <w:pPr>
              <w:ind w:firstLine="0"/>
            </w:pPr>
            <w:r>
              <w:t>Howard</w:t>
            </w:r>
          </w:p>
        </w:tc>
        <w:tc>
          <w:tcPr>
            <w:tcW w:w="2179" w:type="dxa"/>
            <w:shd w:val="clear" w:color="auto" w:fill="auto"/>
          </w:tcPr>
          <w:p w14:paraId="680295A3" w14:textId="0A77BB96" w:rsidR="008E29F6" w:rsidRPr="008E29F6" w:rsidRDefault="008E29F6" w:rsidP="008E29F6">
            <w:pPr>
              <w:ind w:firstLine="0"/>
            </w:pPr>
            <w:r>
              <w:t>Hyde</w:t>
            </w:r>
          </w:p>
        </w:tc>
        <w:tc>
          <w:tcPr>
            <w:tcW w:w="2180" w:type="dxa"/>
            <w:shd w:val="clear" w:color="auto" w:fill="auto"/>
          </w:tcPr>
          <w:p w14:paraId="46338294" w14:textId="2E64262F" w:rsidR="008E29F6" w:rsidRPr="008E29F6" w:rsidRDefault="008E29F6" w:rsidP="008E29F6">
            <w:pPr>
              <w:ind w:firstLine="0"/>
            </w:pPr>
            <w:r>
              <w:t>S. Jones</w:t>
            </w:r>
          </w:p>
        </w:tc>
      </w:tr>
      <w:tr w:rsidR="008E29F6" w:rsidRPr="008E29F6" w14:paraId="004A16DA" w14:textId="77777777" w:rsidTr="008E29F6">
        <w:tc>
          <w:tcPr>
            <w:tcW w:w="2179" w:type="dxa"/>
            <w:shd w:val="clear" w:color="auto" w:fill="auto"/>
          </w:tcPr>
          <w:p w14:paraId="4DD40329" w14:textId="5319B7DC" w:rsidR="008E29F6" w:rsidRPr="008E29F6" w:rsidRDefault="008E29F6" w:rsidP="008E29F6">
            <w:pPr>
              <w:ind w:firstLine="0"/>
            </w:pPr>
            <w:r>
              <w:t>W. Jones</w:t>
            </w:r>
          </w:p>
        </w:tc>
        <w:tc>
          <w:tcPr>
            <w:tcW w:w="2179" w:type="dxa"/>
            <w:shd w:val="clear" w:color="auto" w:fill="auto"/>
          </w:tcPr>
          <w:p w14:paraId="598A1BA7" w14:textId="1CAF4426" w:rsidR="008E29F6" w:rsidRPr="008E29F6" w:rsidRDefault="008E29F6" w:rsidP="008E29F6">
            <w:pPr>
              <w:ind w:firstLine="0"/>
            </w:pPr>
            <w:r>
              <w:t>Jordan</w:t>
            </w:r>
          </w:p>
        </w:tc>
        <w:tc>
          <w:tcPr>
            <w:tcW w:w="2180" w:type="dxa"/>
            <w:shd w:val="clear" w:color="auto" w:fill="auto"/>
          </w:tcPr>
          <w:p w14:paraId="2253B4C1" w14:textId="0AD61563" w:rsidR="008E29F6" w:rsidRPr="008E29F6" w:rsidRDefault="008E29F6" w:rsidP="008E29F6">
            <w:pPr>
              <w:ind w:firstLine="0"/>
            </w:pPr>
            <w:r>
              <w:t>Kilmartin</w:t>
            </w:r>
          </w:p>
        </w:tc>
      </w:tr>
      <w:tr w:rsidR="008E29F6" w:rsidRPr="008E29F6" w14:paraId="34331AFA" w14:textId="77777777" w:rsidTr="008E29F6">
        <w:tc>
          <w:tcPr>
            <w:tcW w:w="2179" w:type="dxa"/>
            <w:shd w:val="clear" w:color="auto" w:fill="auto"/>
          </w:tcPr>
          <w:p w14:paraId="355B484B" w14:textId="51FF378D" w:rsidR="008E29F6" w:rsidRPr="008E29F6" w:rsidRDefault="008E29F6" w:rsidP="008E29F6">
            <w:pPr>
              <w:ind w:firstLine="0"/>
            </w:pPr>
            <w:r>
              <w:t>King</w:t>
            </w:r>
          </w:p>
        </w:tc>
        <w:tc>
          <w:tcPr>
            <w:tcW w:w="2179" w:type="dxa"/>
            <w:shd w:val="clear" w:color="auto" w:fill="auto"/>
          </w:tcPr>
          <w:p w14:paraId="09F12757" w14:textId="47030C17" w:rsidR="008E29F6" w:rsidRPr="008E29F6" w:rsidRDefault="008E29F6" w:rsidP="008E29F6">
            <w:pPr>
              <w:ind w:firstLine="0"/>
            </w:pPr>
            <w:r>
              <w:t>Kirby</w:t>
            </w:r>
          </w:p>
        </w:tc>
        <w:tc>
          <w:tcPr>
            <w:tcW w:w="2180" w:type="dxa"/>
            <w:shd w:val="clear" w:color="auto" w:fill="auto"/>
          </w:tcPr>
          <w:p w14:paraId="037ED80D" w14:textId="5AF3AF76" w:rsidR="008E29F6" w:rsidRPr="008E29F6" w:rsidRDefault="008E29F6" w:rsidP="008E29F6">
            <w:pPr>
              <w:ind w:firstLine="0"/>
            </w:pPr>
            <w:r>
              <w:t>Landing</w:t>
            </w:r>
          </w:p>
        </w:tc>
      </w:tr>
      <w:tr w:rsidR="008E29F6" w:rsidRPr="008E29F6" w14:paraId="5A124E77" w14:textId="77777777" w:rsidTr="008E29F6">
        <w:tc>
          <w:tcPr>
            <w:tcW w:w="2179" w:type="dxa"/>
            <w:shd w:val="clear" w:color="auto" w:fill="auto"/>
          </w:tcPr>
          <w:p w14:paraId="279EC1C3" w14:textId="519F2B4A" w:rsidR="008E29F6" w:rsidRPr="008E29F6" w:rsidRDefault="008E29F6" w:rsidP="008E29F6">
            <w:pPr>
              <w:ind w:firstLine="0"/>
            </w:pPr>
            <w:r>
              <w:t>Lawson</w:t>
            </w:r>
          </w:p>
        </w:tc>
        <w:tc>
          <w:tcPr>
            <w:tcW w:w="2179" w:type="dxa"/>
            <w:shd w:val="clear" w:color="auto" w:fill="auto"/>
          </w:tcPr>
          <w:p w14:paraId="107C209F" w14:textId="624CA586" w:rsidR="008E29F6" w:rsidRPr="008E29F6" w:rsidRDefault="008E29F6" w:rsidP="008E29F6">
            <w:pPr>
              <w:ind w:firstLine="0"/>
            </w:pPr>
            <w:r>
              <w:t>Leber</w:t>
            </w:r>
          </w:p>
        </w:tc>
        <w:tc>
          <w:tcPr>
            <w:tcW w:w="2180" w:type="dxa"/>
            <w:shd w:val="clear" w:color="auto" w:fill="auto"/>
          </w:tcPr>
          <w:p w14:paraId="04FC31E2" w14:textId="3176F83F" w:rsidR="008E29F6" w:rsidRPr="008E29F6" w:rsidRDefault="008E29F6" w:rsidP="008E29F6">
            <w:pPr>
              <w:ind w:firstLine="0"/>
            </w:pPr>
            <w:r>
              <w:t>Ligon</w:t>
            </w:r>
          </w:p>
        </w:tc>
      </w:tr>
      <w:tr w:rsidR="008E29F6" w:rsidRPr="008E29F6" w14:paraId="78CC3143" w14:textId="77777777" w:rsidTr="008E29F6">
        <w:tc>
          <w:tcPr>
            <w:tcW w:w="2179" w:type="dxa"/>
            <w:shd w:val="clear" w:color="auto" w:fill="auto"/>
          </w:tcPr>
          <w:p w14:paraId="0B59213F" w14:textId="3C1E5850" w:rsidR="008E29F6" w:rsidRPr="008E29F6" w:rsidRDefault="008E29F6" w:rsidP="008E29F6">
            <w:pPr>
              <w:ind w:firstLine="0"/>
            </w:pPr>
            <w:r>
              <w:t>Long</w:t>
            </w:r>
          </w:p>
        </w:tc>
        <w:tc>
          <w:tcPr>
            <w:tcW w:w="2179" w:type="dxa"/>
            <w:shd w:val="clear" w:color="auto" w:fill="auto"/>
          </w:tcPr>
          <w:p w14:paraId="755D2495" w14:textId="732EBD37" w:rsidR="008E29F6" w:rsidRPr="008E29F6" w:rsidRDefault="008E29F6" w:rsidP="008E29F6">
            <w:pPr>
              <w:ind w:firstLine="0"/>
            </w:pPr>
            <w:r>
              <w:t>Lowe</w:t>
            </w:r>
          </w:p>
        </w:tc>
        <w:tc>
          <w:tcPr>
            <w:tcW w:w="2180" w:type="dxa"/>
            <w:shd w:val="clear" w:color="auto" w:fill="auto"/>
          </w:tcPr>
          <w:p w14:paraId="115158E6" w14:textId="631DE41C" w:rsidR="008E29F6" w:rsidRPr="008E29F6" w:rsidRDefault="008E29F6" w:rsidP="008E29F6">
            <w:pPr>
              <w:ind w:firstLine="0"/>
            </w:pPr>
            <w:r>
              <w:t>Magnuson</w:t>
            </w:r>
          </w:p>
        </w:tc>
      </w:tr>
      <w:tr w:rsidR="008E29F6" w:rsidRPr="008E29F6" w14:paraId="7174F856" w14:textId="77777777" w:rsidTr="008E29F6">
        <w:tc>
          <w:tcPr>
            <w:tcW w:w="2179" w:type="dxa"/>
            <w:shd w:val="clear" w:color="auto" w:fill="auto"/>
          </w:tcPr>
          <w:p w14:paraId="4C8AE301" w14:textId="0CC4ED34" w:rsidR="008E29F6" w:rsidRPr="008E29F6" w:rsidRDefault="008E29F6" w:rsidP="008E29F6">
            <w:pPr>
              <w:ind w:firstLine="0"/>
            </w:pPr>
            <w:r>
              <w:t>May</w:t>
            </w:r>
          </w:p>
        </w:tc>
        <w:tc>
          <w:tcPr>
            <w:tcW w:w="2179" w:type="dxa"/>
            <w:shd w:val="clear" w:color="auto" w:fill="auto"/>
          </w:tcPr>
          <w:p w14:paraId="07338D63" w14:textId="79CC8DFF" w:rsidR="008E29F6" w:rsidRPr="008E29F6" w:rsidRDefault="008E29F6" w:rsidP="008E29F6">
            <w:pPr>
              <w:ind w:firstLine="0"/>
            </w:pPr>
            <w:r>
              <w:t>McCabe</w:t>
            </w:r>
          </w:p>
        </w:tc>
        <w:tc>
          <w:tcPr>
            <w:tcW w:w="2180" w:type="dxa"/>
            <w:shd w:val="clear" w:color="auto" w:fill="auto"/>
          </w:tcPr>
          <w:p w14:paraId="5FC3B148" w14:textId="377072FD" w:rsidR="008E29F6" w:rsidRPr="008E29F6" w:rsidRDefault="008E29F6" w:rsidP="008E29F6">
            <w:pPr>
              <w:ind w:firstLine="0"/>
            </w:pPr>
            <w:r>
              <w:t>McCravy</w:t>
            </w:r>
          </w:p>
        </w:tc>
      </w:tr>
      <w:tr w:rsidR="008E29F6" w:rsidRPr="008E29F6" w14:paraId="5EB61A0B" w14:textId="77777777" w:rsidTr="008E29F6">
        <w:tc>
          <w:tcPr>
            <w:tcW w:w="2179" w:type="dxa"/>
            <w:shd w:val="clear" w:color="auto" w:fill="auto"/>
          </w:tcPr>
          <w:p w14:paraId="2F67EBA3" w14:textId="6FF8176B" w:rsidR="008E29F6" w:rsidRPr="008E29F6" w:rsidRDefault="008E29F6" w:rsidP="008E29F6">
            <w:pPr>
              <w:ind w:firstLine="0"/>
            </w:pPr>
            <w:r>
              <w:t>McDaniel</w:t>
            </w:r>
          </w:p>
        </w:tc>
        <w:tc>
          <w:tcPr>
            <w:tcW w:w="2179" w:type="dxa"/>
            <w:shd w:val="clear" w:color="auto" w:fill="auto"/>
          </w:tcPr>
          <w:p w14:paraId="40C79160" w14:textId="1BA756F7" w:rsidR="008E29F6" w:rsidRPr="008E29F6" w:rsidRDefault="008E29F6" w:rsidP="008E29F6">
            <w:pPr>
              <w:ind w:firstLine="0"/>
            </w:pPr>
            <w:r>
              <w:t>McGinnis</w:t>
            </w:r>
          </w:p>
        </w:tc>
        <w:tc>
          <w:tcPr>
            <w:tcW w:w="2180" w:type="dxa"/>
            <w:shd w:val="clear" w:color="auto" w:fill="auto"/>
          </w:tcPr>
          <w:p w14:paraId="4320DC74" w14:textId="7DBFF534" w:rsidR="008E29F6" w:rsidRPr="008E29F6" w:rsidRDefault="008E29F6" w:rsidP="008E29F6">
            <w:pPr>
              <w:ind w:firstLine="0"/>
            </w:pPr>
            <w:r>
              <w:t>Mitchell</w:t>
            </w:r>
          </w:p>
        </w:tc>
      </w:tr>
      <w:tr w:rsidR="008E29F6" w:rsidRPr="008E29F6" w14:paraId="712474FB" w14:textId="77777777" w:rsidTr="008E29F6">
        <w:tc>
          <w:tcPr>
            <w:tcW w:w="2179" w:type="dxa"/>
            <w:shd w:val="clear" w:color="auto" w:fill="auto"/>
          </w:tcPr>
          <w:p w14:paraId="0B11F1EA" w14:textId="482EC3ED" w:rsidR="008E29F6" w:rsidRPr="008E29F6" w:rsidRDefault="008E29F6" w:rsidP="008E29F6">
            <w:pPr>
              <w:ind w:firstLine="0"/>
            </w:pPr>
            <w:r>
              <w:t>J. Moore</w:t>
            </w:r>
          </w:p>
        </w:tc>
        <w:tc>
          <w:tcPr>
            <w:tcW w:w="2179" w:type="dxa"/>
            <w:shd w:val="clear" w:color="auto" w:fill="auto"/>
          </w:tcPr>
          <w:p w14:paraId="4A7A5049" w14:textId="451F34A3" w:rsidR="008E29F6" w:rsidRPr="008E29F6" w:rsidRDefault="008E29F6" w:rsidP="008E29F6">
            <w:pPr>
              <w:ind w:firstLine="0"/>
            </w:pPr>
            <w:r>
              <w:t>T. Moore</w:t>
            </w:r>
          </w:p>
        </w:tc>
        <w:tc>
          <w:tcPr>
            <w:tcW w:w="2180" w:type="dxa"/>
            <w:shd w:val="clear" w:color="auto" w:fill="auto"/>
          </w:tcPr>
          <w:p w14:paraId="5166D5CA" w14:textId="59332D60" w:rsidR="008E29F6" w:rsidRPr="008E29F6" w:rsidRDefault="008E29F6" w:rsidP="008E29F6">
            <w:pPr>
              <w:ind w:firstLine="0"/>
            </w:pPr>
            <w:r>
              <w:t>T. A. Morgan</w:t>
            </w:r>
          </w:p>
        </w:tc>
      </w:tr>
      <w:tr w:rsidR="008E29F6" w:rsidRPr="008E29F6" w14:paraId="4819BAE2" w14:textId="77777777" w:rsidTr="008E29F6">
        <w:tc>
          <w:tcPr>
            <w:tcW w:w="2179" w:type="dxa"/>
            <w:shd w:val="clear" w:color="auto" w:fill="auto"/>
          </w:tcPr>
          <w:p w14:paraId="1EA8AFC8" w14:textId="1B60A5C0" w:rsidR="008E29F6" w:rsidRPr="008E29F6" w:rsidRDefault="008E29F6" w:rsidP="008E29F6">
            <w:pPr>
              <w:ind w:firstLine="0"/>
            </w:pPr>
            <w:r>
              <w:t>Moss</w:t>
            </w:r>
          </w:p>
        </w:tc>
        <w:tc>
          <w:tcPr>
            <w:tcW w:w="2179" w:type="dxa"/>
            <w:shd w:val="clear" w:color="auto" w:fill="auto"/>
          </w:tcPr>
          <w:p w14:paraId="486C4307" w14:textId="65C38379" w:rsidR="008E29F6" w:rsidRPr="008E29F6" w:rsidRDefault="008E29F6" w:rsidP="008E29F6">
            <w:pPr>
              <w:ind w:firstLine="0"/>
            </w:pPr>
            <w:r>
              <w:t>B. Newton</w:t>
            </w:r>
          </w:p>
        </w:tc>
        <w:tc>
          <w:tcPr>
            <w:tcW w:w="2180" w:type="dxa"/>
            <w:shd w:val="clear" w:color="auto" w:fill="auto"/>
          </w:tcPr>
          <w:p w14:paraId="7C54464C" w14:textId="1897B929" w:rsidR="008E29F6" w:rsidRPr="008E29F6" w:rsidRDefault="008E29F6" w:rsidP="008E29F6">
            <w:pPr>
              <w:ind w:firstLine="0"/>
            </w:pPr>
            <w:r>
              <w:t>W. Newton</w:t>
            </w:r>
          </w:p>
        </w:tc>
      </w:tr>
      <w:tr w:rsidR="008E29F6" w:rsidRPr="008E29F6" w14:paraId="19DE2ACE" w14:textId="77777777" w:rsidTr="008E29F6">
        <w:tc>
          <w:tcPr>
            <w:tcW w:w="2179" w:type="dxa"/>
            <w:shd w:val="clear" w:color="auto" w:fill="auto"/>
          </w:tcPr>
          <w:p w14:paraId="1E2351E3" w14:textId="0FA72B92" w:rsidR="008E29F6" w:rsidRPr="008E29F6" w:rsidRDefault="008E29F6" w:rsidP="008E29F6">
            <w:pPr>
              <w:ind w:firstLine="0"/>
            </w:pPr>
            <w:r>
              <w:t>Nutt</w:t>
            </w:r>
          </w:p>
        </w:tc>
        <w:tc>
          <w:tcPr>
            <w:tcW w:w="2179" w:type="dxa"/>
            <w:shd w:val="clear" w:color="auto" w:fill="auto"/>
          </w:tcPr>
          <w:p w14:paraId="4C092683" w14:textId="1B3F3311" w:rsidR="008E29F6" w:rsidRPr="008E29F6" w:rsidRDefault="008E29F6" w:rsidP="008E29F6">
            <w:pPr>
              <w:ind w:firstLine="0"/>
            </w:pPr>
            <w:r>
              <w:t>O'Neal</w:t>
            </w:r>
          </w:p>
        </w:tc>
        <w:tc>
          <w:tcPr>
            <w:tcW w:w="2180" w:type="dxa"/>
            <w:shd w:val="clear" w:color="auto" w:fill="auto"/>
          </w:tcPr>
          <w:p w14:paraId="16176082" w14:textId="6296E166" w:rsidR="008E29F6" w:rsidRPr="008E29F6" w:rsidRDefault="008E29F6" w:rsidP="008E29F6">
            <w:pPr>
              <w:ind w:firstLine="0"/>
            </w:pPr>
            <w:r>
              <w:t>Oremus</w:t>
            </w:r>
          </w:p>
        </w:tc>
      </w:tr>
      <w:tr w:rsidR="008E29F6" w:rsidRPr="008E29F6" w14:paraId="5CA43706" w14:textId="77777777" w:rsidTr="008E29F6">
        <w:tc>
          <w:tcPr>
            <w:tcW w:w="2179" w:type="dxa"/>
            <w:shd w:val="clear" w:color="auto" w:fill="auto"/>
          </w:tcPr>
          <w:p w14:paraId="7B1CD090" w14:textId="5151F82B" w:rsidR="008E29F6" w:rsidRPr="008E29F6" w:rsidRDefault="008E29F6" w:rsidP="008E29F6">
            <w:pPr>
              <w:ind w:firstLine="0"/>
            </w:pPr>
            <w:r>
              <w:t>Ott</w:t>
            </w:r>
          </w:p>
        </w:tc>
        <w:tc>
          <w:tcPr>
            <w:tcW w:w="2179" w:type="dxa"/>
            <w:shd w:val="clear" w:color="auto" w:fill="auto"/>
          </w:tcPr>
          <w:p w14:paraId="1B7A1934" w14:textId="50AA7BF6" w:rsidR="008E29F6" w:rsidRPr="008E29F6" w:rsidRDefault="008E29F6" w:rsidP="008E29F6">
            <w:pPr>
              <w:ind w:firstLine="0"/>
            </w:pPr>
            <w:r>
              <w:t>Pace</w:t>
            </w:r>
          </w:p>
        </w:tc>
        <w:tc>
          <w:tcPr>
            <w:tcW w:w="2180" w:type="dxa"/>
            <w:shd w:val="clear" w:color="auto" w:fill="auto"/>
          </w:tcPr>
          <w:p w14:paraId="3625A127" w14:textId="37626D40" w:rsidR="008E29F6" w:rsidRPr="008E29F6" w:rsidRDefault="008E29F6" w:rsidP="008E29F6">
            <w:pPr>
              <w:ind w:firstLine="0"/>
            </w:pPr>
            <w:r>
              <w:t>Pedalino</w:t>
            </w:r>
          </w:p>
        </w:tc>
      </w:tr>
      <w:tr w:rsidR="008E29F6" w:rsidRPr="008E29F6" w14:paraId="27C281E4" w14:textId="77777777" w:rsidTr="008E29F6">
        <w:tc>
          <w:tcPr>
            <w:tcW w:w="2179" w:type="dxa"/>
            <w:shd w:val="clear" w:color="auto" w:fill="auto"/>
          </w:tcPr>
          <w:p w14:paraId="22DFC390" w14:textId="560604C5" w:rsidR="008E29F6" w:rsidRPr="008E29F6" w:rsidRDefault="008E29F6" w:rsidP="008E29F6">
            <w:pPr>
              <w:ind w:firstLine="0"/>
            </w:pPr>
            <w:r>
              <w:t>Pendarvis</w:t>
            </w:r>
          </w:p>
        </w:tc>
        <w:tc>
          <w:tcPr>
            <w:tcW w:w="2179" w:type="dxa"/>
            <w:shd w:val="clear" w:color="auto" w:fill="auto"/>
          </w:tcPr>
          <w:p w14:paraId="7D5E31BE" w14:textId="3FF1CF36" w:rsidR="008E29F6" w:rsidRPr="008E29F6" w:rsidRDefault="008E29F6" w:rsidP="008E29F6">
            <w:pPr>
              <w:ind w:firstLine="0"/>
            </w:pPr>
            <w:r>
              <w:t>Pope</w:t>
            </w:r>
          </w:p>
        </w:tc>
        <w:tc>
          <w:tcPr>
            <w:tcW w:w="2180" w:type="dxa"/>
            <w:shd w:val="clear" w:color="auto" w:fill="auto"/>
          </w:tcPr>
          <w:p w14:paraId="21A73C56" w14:textId="3AA715B2" w:rsidR="008E29F6" w:rsidRPr="008E29F6" w:rsidRDefault="008E29F6" w:rsidP="008E29F6">
            <w:pPr>
              <w:ind w:firstLine="0"/>
            </w:pPr>
            <w:r>
              <w:t>Rivers</w:t>
            </w:r>
          </w:p>
        </w:tc>
      </w:tr>
      <w:tr w:rsidR="008E29F6" w:rsidRPr="008E29F6" w14:paraId="041FC84C" w14:textId="77777777" w:rsidTr="008E29F6">
        <w:tc>
          <w:tcPr>
            <w:tcW w:w="2179" w:type="dxa"/>
            <w:shd w:val="clear" w:color="auto" w:fill="auto"/>
          </w:tcPr>
          <w:p w14:paraId="6BFDC8B7" w14:textId="36F827A7" w:rsidR="008E29F6" w:rsidRPr="008E29F6" w:rsidRDefault="008E29F6" w:rsidP="008E29F6">
            <w:pPr>
              <w:ind w:firstLine="0"/>
            </w:pPr>
            <w:r>
              <w:t>Robbins</w:t>
            </w:r>
          </w:p>
        </w:tc>
        <w:tc>
          <w:tcPr>
            <w:tcW w:w="2179" w:type="dxa"/>
            <w:shd w:val="clear" w:color="auto" w:fill="auto"/>
          </w:tcPr>
          <w:p w14:paraId="0209F9DD" w14:textId="69161146" w:rsidR="008E29F6" w:rsidRPr="008E29F6" w:rsidRDefault="008E29F6" w:rsidP="008E29F6">
            <w:pPr>
              <w:ind w:firstLine="0"/>
            </w:pPr>
            <w:r>
              <w:t>Rose</w:t>
            </w:r>
          </w:p>
        </w:tc>
        <w:tc>
          <w:tcPr>
            <w:tcW w:w="2180" w:type="dxa"/>
            <w:shd w:val="clear" w:color="auto" w:fill="auto"/>
          </w:tcPr>
          <w:p w14:paraId="53C33D9E" w14:textId="0EA1A1F2" w:rsidR="008E29F6" w:rsidRPr="008E29F6" w:rsidRDefault="008E29F6" w:rsidP="008E29F6">
            <w:pPr>
              <w:ind w:firstLine="0"/>
            </w:pPr>
            <w:r>
              <w:t>Rutherford</w:t>
            </w:r>
          </w:p>
        </w:tc>
      </w:tr>
      <w:tr w:rsidR="008E29F6" w:rsidRPr="008E29F6" w14:paraId="606DF732" w14:textId="77777777" w:rsidTr="008E29F6">
        <w:tc>
          <w:tcPr>
            <w:tcW w:w="2179" w:type="dxa"/>
            <w:shd w:val="clear" w:color="auto" w:fill="auto"/>
          </w:tcPr>
          <w:p w14:paraId="5253B352" w14:textId="69CE6986" w:rsidR="008E29F6" w:rsidRPr="008E29F6" w:rsidRDefault="008E29F6" w:rsidP="008E29F6">
            <w:pPr>
              <w:ind w:firstLine="0"/>
            </w:pPr>
            <w:r>
              <w:t>Schuessler</w:t>
            </w:r>
          </w:p>
        </w:tc>
        <w:tc>
          <w:tcPr>
            <w:tcW w:w="2179" w:type="dxa"/>
            <w:shd w:val="clear" w:color="auto" w:fill="auto"/>
          </w:tcPr>
          <w:p w14:paraId="701334F7" w14:textId="2EB324C1" w:rsidR="008E29F6" w:rsidRPr="008E29F6" w:rsidRDefault="008E29F6" w:rsidP="008E29F6">
            <w:pPr>
              <w:ind w:firstLine="0"/>
            </w:pPr>
            <w:r>
              <w:t>Sessions</w:t>
            </w:r>
          </w:p>
        </w:tc>
        <w:tc>
          <w:tcPr>
            <w:tcW w:w="2180" w:type="dxa"/>
            <w:shd w:val="clear" w:color="auto" w:fill="auto"/>
          </w:tcPr>
          <w:p w14:paraId="2BE3E251" w14:textId="2995C93F" w:rsidR="008E29F6" w:rsidRPr="008E29F6" w:rsidRDefault="008E29F6" w:rsidP="008E29F6">
            <w:pPr>
              <w:ind w:firstLine="0"/>
            </w:pPr>
            <w:r>
              <w:t>G. M. Smith</w:t>
            </w:r>
          </w:p>
        </w:tc>
      </w:tr>
      <w:tr w:rsidR="008E29F6" w:rsidRPr="008E29F6" w14:paraId="7B2C7727" w14:textId="77777777" w:rsidTr="008E29F6">
        <w:tc>
          <w:tcPr>
            <w:tcW w:w="2179" w:type="dxa"/>
            <w:shd w:val="clear" w:color="auto" w:fill="auto"/>
          </w:tcPr>
          <w:p w14:paraId="75B114B9" w14:textId="72563426" w:rsidR="008E29F6" w:rsidRPr="008E29F6" w:rsidRDefault="008E29F6" w:rsidP="008E29F6">
            <w:pPr>
              <w:ind w:firstLine="0"/>
            </w:pPr>
            <w:r>
              <w:t>Stavrinakis</w:t>
            </w:r>
          </w:p>
        </w:tc>
        <w:tc>
          <w:tcPr>
            <w:tcW w:w="2179" w:type="dxa"/>
            <w:shd w:val="clear" w:color="auto" w:fill="auto"/>
          </w:tcPr>
          <w:p w14:paraId="2574FC10" w14:textId="701B93D5" w:rsidR="008E29F6" w:rsidRPr="008E29F6" w:rsidRDefault="008E29F6" w:rsidP="008E29F6">
            <w:pPr>
              <w:ind w:firstLine="0"/>
            </w:pPr>
            <w:r>
              <w:t>Taylor</w:t>
            </w:r>
          </w:p>
        </w:tc>
        <w:tc>
          <w:tcPr>
            <w:tcW w:w="2180" w:type="dxa"/>
            <w:shd w:val="clear" w:color="auto" w:fill="auto"/>
          </w:tcPr>
          <w:p w14:paraId="13F6B939" w14:textId="6D03404C" w:rsidR="008E29F6" w:rsidRPr="008E29F6" w:rsidRDefault="008E29F6" w:rsidP="008E29F6">
            <w:pPr>
              <w:ind w:firstLine="0"/>
            </w:pPr>
            <w:r>
              <w:t>Tedder</w:t>
            </w:r>
          </w:p>
        </w:tc>
      </w:tr>
      <w:tr w:rsidR="008E29F6" w:rsidRPr="008E29F6" w14:paraId="44EC2163" w14:textId="77777777" w:rsidTr="008E29F6">
        <w:tc>
          <w:tcPr>
            <w:tcW w:w="2179" w:type="dxa"/>
            <w:shd w:val="clear" w:color="auto" w:fill="auto"/>
          </w:tcPr>
          <w:p w14:paraId="73E3FCE4" w14:textId="30C68F6F" w:rsidR="008E29F6" w:rsidRPr="008E29F6" w:rsidRDefault="008E29F6" w:rsidP="008E29F6">
            <w:pPr>
              <w:ind w:firstLine="0"/>
            </w:pPr>
            <w:r>
              <w:t>Thayer</w:t>
            </w:r>
          </w:p>
        </w:tc>
        <w:tc>
          <w:tcPr>
            <w:tcW w:w="2179" w:type="dxa"/>
            <w:shd w:val="clear" w:color="auto" w:fill="auto"/>
          </w:tcPr>
          <w:p w14:paraId="0C699C0F" w14:textId="4C79577C" w:rsidR="008E29F6" w:rsidRPr="008E29F6" w:rsidRDefault="008E29F6" w:rsidP="008E29F6">
            <w:pPr>
              <w:ind w:firstLine="0"/>
            </w:pPr>
            <w:r>
              <w:t>Trantham</w:t>
            </w:r>
          </w:p>
        </w:tc>
        <w:tc>
          <w:tcPr>
            <w:tcW w:w="2180" w:type="dxa"/>
            <w:shd w:val="clear" w:color="auto" w:fill="auto"/>
          </w:tcPr>
          <w:p w14:paraId="4A94AE36" w14:textId="661E18CB" w:rsidR="008E29F6" w:rsidRPr="008E29F6" w:rsidRDefault="008E29F6" w:rsidP="008E29F6">
            <w:pPr>
              <w:ind w:firstLine="0"/>
            </w:pPr>
            <w:r>
              <w:t>Vaughan</w:t>
            </w:r>
          </w:p>
        </w:tc>
      </w:tr>
      <w:tr w:rsidR="008E29F6" w:rsidRPr="008E29F6" w14:paraId="713C7353" w14:textId="77777777" w:rsidTr="008E29F6">
        <w:tc>
          <w:tcPr>
            <w:tcW w:w="2179" w:type="dxa"/>
            <w:shd w:val="clear" w:color="auto" w:fill="auto"/>
          </w:tcPr>
          <w:p w14:paraId="31C9AFA7" w14:textId="2BAA2167" w:rsidR="008E29F6" w:rsidRPr="008E29F6" w:rsidRDefault="008E29F6" w:rsidP="008E29F6">
            <w:pPr>
              <w:ind w:firstLine="0"/>
            </w:pPr>
            <w:r>
              <w:t>Wetmore</w:t>
            </w:r>
          </w:p>
        </w:tc>
        <w:tc>
          <w:tcPr>
            <w:tcW w:w="2179" w:type="dxa"/>
            <w:shd w:val="clear" w:color="auto" w:fill="auto"/>
          </w:tcPr>
          <w:p w14:paraId="21646798" w14:textId="38D03759" w:rsidR="008E29F6" w:rsidRPr="008E29F6" w:rsidRDefault="008E29F6" w:rsidP="008E29F6">
            <w:pPr>
              <w:ind w:firstLine="0"/>
            </w:pPr>
            <w:r>
              <w:t>Wheeler</w:t>
            </w:r>
          </w:p>
        </w:tc>
        <w:tc>
          <w:tcPr>
            <w:tcW w:w="2180" w:type="dxa"/>
            <w:shd w:val="clear" w:color="auto" w:fill="auto"/>
          </w:tcPr>
          <w:p w14:paraId="23E70877" w14:textId="26E81D63" w:rsidR="008E29F6" w:rsidRPr="008E29F6" w:rsidRDefault="008E29F6" w:rsidP="008E29F6">
            <w:pPr>
              <w:ind w:firstLine="0"/>
            </w:pPr>
            <w:r>
              <w:t>White</w:t>
            </w:r>
          </w:p>
        </w:tc>
      </w:tr>
      <w:tr w:rsidR="008E29F6" w:rsidRPr="008E29F6" w14:paraId="23690146" w14:textId="77777777" w:rsidTr="008E29F6">
        <w:tc>
          <w:tcPr>
            <w:tcW w:w="2179" w:type="dxa"/>
            <w:shd w:val="clear" w:color="auto" w:fill="auto"/>
          </w:tcPr>
          <w:p w14:paraId="37213CE6" w14:textId="31BC2074" w:rsidR="008E29F6" w:rsidRPr="008E29F6" w:rsidRDefault="008E29F6" w:rsidP="008E29F6">
            <w:pPr>
              <w:keepNext/>
              <w:ind w:firstLine="0"/>
            </w:pPr>
            <w:r>
              <w:t>Whitmire</w:t>
            </w:r>
          </w:p>
        </w:tc>
        <w:tc>
          <w:tcPr>
            <w:tcW w:w="2179" w:type="dxa"/>
            <w:shd w:val="clear" w:color="auto" w:fill="auto"/>
          </w:tcPr>
          <w:p w14:paraId="112A263D" w14:textId="1935D28B" w:rsidR="008E29F6" w:rsidRPr="008E29F6" w:rsidRDefault="008E29F6" w:rsidP="008E29F6">
            <w:pPr>
              <w:keepNext/>
              <w:ind w:firstLine="0"/>
            </w:pPr>
            <w:r>
              <w:t>Williams</w:t>
            </w:r>
          </w:p>
        </w:tc>
        <w:tc>
          <w:tcPr>
            <w:tcW w:w="2180" w:type="dxa"/>
            <w:shd w:val="clear" w:color="auto" w:fill="auto"/>
          </w:tcPr>
          <w:p w14:paraId="1909AE1B" w14:textId="40DACE27" w:rsidR="008E29F6" w:rsidRPr="008E29F6" w:rsidRDefault="008E29F6" w:rsidP="008E29F6">
            <w:pPr>
              <w:keepNext/>
              <w:ind w:firstLine="0"/>
            </w:pPr>
            <w:r>
              <w:t>Willis</w:t>
            </w:r>
          </w:p>
        </w:tc>
      </w:tr>
      <w:tr w:rsidR="008E29F6" w:rsidRPr="008E29F6" w14:paraId="0DDB8957" w14:textId="77777777" w:rsidTr="008E29F6">
        <w:tc>
          <w:tcPr>
            <w:tcW w:w="2179" w:type="dxa"/>
            <w:shd w:val="clear" w:color="auto" w:fill="auto"/>
          </w:tcPr>
          <w:p w14:paraId="0E62AE81" w14:textId="252375BA" w:rsidR="008E29F6" w:rsidRPr="008E29F6" w:rsidRDefault="008E29F6" w:rsidP="008E29F6">
            <w:pPr>
              <w:keepNext/>
              <w:ind w:firstLine="0"/>
            </w:pPr>
            <w:r>
              <w:t>Wooten</w:t>
            </w:r>
          </w:p>
        </w:tc>
        <w:tc>
          <w:tcPr>
            <w:tcW w:w="2179" w:type="dxa"/>
            <w:shd w:val="clear" w:color="auto" w:fill="auto"/>
          </w:tcPr>
          <w:p w14:paraId="7ACD36B1" w14:textId="5C6825F4" w:rsidR="008E29F6" w:rsidRPr="008E29F6" w:rsidRDefault="008E29F6" w:rsidP="008E29F6">
            <w:pPr>
              <w:keepNext/>
              <w:ind w:firstLine="0"/>
            </w:pPr>
            <w:r>
              <w:t>Yow</w:t>
            </w:r>
          </w:p>
        </w:tc>
        <w:tc>
          <w:tcPr>
            <w:tcW w:w="2180" w:type="dxa"/>
            <w:shd w:val="clear" w:color="auto" w:fill="auto"/>
          </w:tcPr>
          <w:p w14:paraId="2DB82E78" w14:textId="77777777" w:rsidR="008E29F6" w:rsidRPr="008E29F6" w:rsidRDefault="008E29F6" w:rsidP="008E29F6">
            <w:pPr>
              <w:keepNext/>
              <w:ind w:firstLine="0"/>
            </w:pPr>
          </w:p>
        </w:tc>
      </w:tr>
    </w:tbl>
    <w:p w14:paraId="5F0A022A" w14:textId="77777777" w:rsidR="008E29F6" w:rsidRDefault="008E29F6" w:rsidP="008E29F6"/>
    <w:p w14:paraId="314AFA53" w14:textId="490691AF" w:rsidR="008E29F6" w:rsidRDefault="008E29F6" w:rsidP="008E29F6">
      <w:pPr>
        <w:jc w:val="center"/>
        <w:rPr>
          <w:b/>
        </w:rPr>
      </w:pPr>
      <w:r w:rsidRPr="008E29F6">
        <w:rPr>
          <w:b/>
        </w:rPr>
        <w:t>Total--104</w:t>
      </w:r>
    </w:p>
    <w:p w14:paraId="226B003A" w14:textId="77777777" w:rsidR="008E29F6" w:rsidRDefault="008E29F6" w:rsidP="008E29F6">
      <w:pPr>
        <w:ind w:firstLine="0"/>
      </w:pPr>
      <w:r w:rsidRPr="008E29F6">
        <w:t xml:space="preserve"> </w:t>
      </w:r>
      <w:r>
        <w:t>Those who voted in the negative are:</w:t>
      </w:r>
    </w:p>
    <w:p w14:paraId="290EE37E" w14:textId="77777777" w:rsidR="008E29F6" w:rsidRDefault="008E29F6" w:rsidP="008E29F6"/>
    <w:p w14:paraId="2B5C31B6" w14:textId="77777777" w:rsidR="008E29F6" w:rsidRDefault="008E29F6" w:rsidP="008E29F6">
      <w:pPr>
        <w:jc w:val="center"/>
        <w:rPr>
          <w:b/>
        </w:rPr>
      </w:pPr>
      <w:r w:rsidRPr="008E29F6">
        <w:rPr>
          <w:b/>
        </w:rPr>
        <w:t>Total--0</w:t>
      </w:r>
    </w:p>
    <w:p w14:paraId="68507B76" w14:textId="77777777" w:rsidR="008E29F6" w:rsidRDefault="008E29F6" w:rsidP="008E29F6">
      <w:pPr>
        <w:jc w:val="center"/>
        <w:rPr>
          <w:b/>
        </w:rPr>
      </w:pPr>
    </w:p>
    <w:p w14:paraId="1BDBEFCF" w14:textId="77777777" w:rsidR="008E29F6" w:rsidRDefault="008E29F6" w:rsidP="008E29F6">
      <w:r>
        <w:t xml:space="preserve">So, the Bill was read the second time and ordered to third reading.  </w:t>
      </w:r>
    </w:p>
    <w:p w14:paraId="49291190" w14:textId="729D41E5" w:rsidR="008E29F6" w:rsidRDefault="008E29F6" w:rsidP="008E29F6"/>
    <w:p w14:paraId="5F8B8993" w14:textId="77777777" w:rsidR="008E29F6" w:rsidRPr="00F62BE5" w:rsidRDefault="008E29F6" w:rsidP="008E29F6">
      <w:pPr>
        <w:pStyle w:val="Title"/>
        <w:keepNext/>
      </w:pPr>
      <w:bookmarkStart w:id="40" w:name="file_start95"/>
      <w:bookmarkEnd w:id="40"/>
      <w:r w:rsidRPr="00F62BE5">
        <w:t>RECORD FOR VOTING</w:t>
      </w:r>
    </w:p>
    <w:p w14:paraId="47939143" w14:textId="77777777" w:rsidR="008E29F6" w:rsidRPr="00F62BE5" w:rsidRDefault="008E29F6" w:rsidP="008E29F6">
      <w:pPr>
        <w:tabs>
          <w:tab w:val="left" w:pos="270"/>
          <w:tab w:val="left" w:pos="630"/>
          <w:tab w:val="left" w:pos="900"/>
          <w:tab w:val="left" w:pos="1260"/>
          <w:tab w:val="left" w:pos="1620"/>
          <w:tab w:val="left" w:pos="1980"/>
          <w:tab w:val="left" w:pos="2340"/>
          <w:tab w:val="left" w:pos="2700"/>
        </w:tabs>
        <w:ind w:firstLine="0"/>
      </w:pPr>
      <w:r w:rsidRPr="00F62BE5">
        <w:tab/>
        <w:t>I was temporarily out of the Chamber on constituent business during the vote on H. 4412. If I had been present, I would have voted in favor of the Bill.</w:t>
      </w:r>
    </w:p>
    <w:p w14:paraId="13D92C45" w14:textId="77777777" w:rsidR="008E29F6" w:rsidRDefault="008E29F6" w:rsidP="008E29F6">
      <w:pPr>
        <w:tabs>
          <w:tab w:val="left" w:pos="270"/>
          <w:tab w:val="left" w:pos="630"/>
          <w:tab w:val="left" w:pos="900"/>
          <w:tab w:val="left" w:pos="1260"/>
          <w:tab w:val="left" w:pos="1620"/>
          <w:tab w:val="left" w:pos="1980"/>
          <w:tab w:val="left" w:pos="2340"/>
          <w:tab w:val="left" w:pos="2700"/>
        </w:tabs>
        <w:ind w:firstLine="0"/>
      </w:pPr>
      <w:r w:rsidRPr="00F62BE5">
        <w:tab/>
        <w:t>Rep. Sylleste Davis</w:t>
      </w:r>
    </w:p>
    <w:p w14:paraId="53BC5767" w14:textId="0D841575" w:rsidR="008E29F6" w:rsidRDefault="008E29F6" w:rsidP="008E29F6">
      <w:pPr>
        <w:tabs>
          <w:tab w:val="left" w:pos="270"/>
          <w:tab w:val="left" w:pos="630"/>
          <w:tab w:val="left" w:pos="900"/>
          <w:tab w:val="left" w:pos="1260"/>
          <w:tab w:val="left" w:pos="1620"/>
          <w:tab w:val="left" w:pos="1980"/>
          <w:tab w:val="left" w:pos="2340"/>
          <w:tab w:val="left" w:pos="2700"/>
        </w:tabs>
        <w:ind w:firstLine="0"/>
      </w:pPr>
    </w:p>
    <w:p w14:paraId="0729C125" w14:textId="77777777" w:rsidR="008E29F6" w:rsidRPr="00E84164" w:rsidRDefault="008E29F6" w:rsidP="008E29F6">
      <w:pPr>
        <w:pStyle w:val="Title"/>
        <w:keepNext/>
      </w:pPr>
      <w:bookmarkStart w:id="41" w:name="file_start96"/>
      <w:bookmarkEnd w:id="41"/>
      <w:r w:rsidRPr="00E84164">
        <w:t>RECORD FOR VOTING</w:t>
      </w:r>
    </w:p>
    <w:p w14:paraId="7B71F929" w14:textId="77777777" w:rsidR="008E29F6" w:rsidRPr="00E84164" w:rsidRDefault="008E29F6" w:rsidP="008E29F6">
      <w:pPr>
        <w:tabs>
          <w:tab w:val="left" w:pos="270"/>
          <w:tab w:val="left" w:pos="630"/>
          <w:tab w:val="left" w:pos="900"/>
          <w:tab w:val="left" w:pos="1260"/>
          <w:tab w:val="left" w:pos="1620"/>
          <w:tab w:val="left" w:pos="1980"/>
          <w:tab w:val="left" w:pos="2340"/>
          <w:tab w:val="left" w:pos="2700"/>
        </w:tabs>
        <w:ind w:firstLine="0"/>
      </w:pPr>
      <w:r w:rsidRPr="00E84164">
        <w:tab/>
        <w:t>I was temporarily out of the Chamber on constituent business during the vote on H. 4412. If I had been present, I would have voted in favor of the Bill.</w:t>
      </w:r>
    </w:p>
    <w:p w14:paraId="1FFEAE0E" w14:textId="77777777" w:rsidR="008E29F6" w:rsidRDefault="008E29F6" w:rsidP="008E29F6">
      <w:pPr>
        <w:tabs>
          <w:tab w:val="left" w:pos="270"/>
          <w:tab w:val="left" w:pos="630"/>
          <w:tab w:val="left" w:pos="900"/>
          <w:tab w:val="left" w:pos="1260"/>
          <w:tab w:val="left" w:pos="1620"/>
          <w:tab w:val="left" w:pos="1980"/>
          <w:tab w:val="left" w:pos="2340"/>
          <w:tab w:val="left" w:pos="2700"/>
        </w:tabs>
        <w:ind w:firstLine="0"/>
      </w:pPr>
      <w:r w:rsidRPr="00E84164">
        <w:tab/>
        <w:t>Rep. Mark Smith</w:t>
      </w:r>
    </w:p>
    <w:p w14:paraId="04478A01" w14:textId="086801E4" w:rsidR="008E29F6" w:rsidRDefault="008E29F6" w:rsidP="008E29F6">
      <w:pPr>
        <w:tabs>
          <w:tab w:val="left" w:pos="270"/>
          <w:tab w:val="left" w:pos="630"/>
          <w:tab w:val="left" w:pos="900"/>
          <w:tab w:val="left" w:pos="1260"/>
          <w:tab w:val="left" w:pos="1620"/>
          <w:tab w:val="left" w:pos="1980"/>
          <w:tab w:val="left" w:pos="2340"/>
          <w:tab w:val="left" w:pos="2700"/>
        </w:tabs>
        <w:ind w:firstLine="0"/>
      </w:pPr>
    </w:p>
    <w:p w14:paraId="67E35BC4" w14:textId="77777777" w:rsidR="008E29F6" w:rsidRDefault="008E29F6" w:rsidP="008E29F6">
      <w:pPr>
        <w:keepNext/>
        <w:jc w:val="center"/>
        <w:rPr>
          <w:b/>
        </w:rPr>
      </w:pPr>
      <w:r w:rsidRPr="008E29F6">
        <w:rPr>
          <w:b/>
        </w:rPr>
        <w:t>ORDERED ENROLLED FOR RATIFICATION</w:t>
      </w:r>
    </w:p>
    <w:p w14:paraId="6DBD8982" w14:textId="1372B821" w:rsidR="008E29F6" w:rsidRDefault="008E29F6" w:rsidP="008E29F6">
      <w:r>
        <w:t>The following Bills were read the third time, passed and, having received three readings in both Houses, it was ordered that the title of each be changed to that of an Act, and that they be enrolled for ratification:</w:t>
      </w:r>
    </w:p>
    <w:p w14:paraId="388E89AD" w14:textId="77777777" w:rsidR="008E29F6" w:rsidRDefault="008E29F6" w:rsidP="008E29F6">
      <w:bookmarkStart w:id="42" w:name="include_clip_start_99"/>
      <w:bookmarkEnd w:id="42"/>
    </w:p>
    <w:p w14:paraId="3F22F7C1" w14:textId="77777777" w:rsidR="008E29F6" w:rsidRDefault="008E29F6" w:rsidP="008E29F6">
      <w:r>
        <w:t>S. 256 -- Senators M. Johnson and Grooms: A BILL TO AMEND THE SOUTH CAROLINA CODE OF LAWS BY ADDING SECTION 59-63-85 SO AS TO PROVIDE PUBLIC SCHOOLS MAY ALLOW STUDENTS TO POSSESS AND USE CERTAIN SUNSCREEN ON SCHOOL PROPERTY AND AT SCHOOL SPONSORED EVENTS WITH PARENTAL CONSENT, TO DEFINE NECESSARY TERMS, TO PROVIDE PUBLIC SCHOOLS MAY ADOPT POLICIES ALLOWING STUDENTS TO USE ARTICLES OF SUN PROTECTIVE CLOTHING, TO PROVIDE SCHOOL DISTRICTS MAY ALLOW SCHOOL PERSONNEL TO ASSIST STUDENTS IN APPLYING SUNSCREEN WITH WRITTEN PARENTAL CONSENT, TO PROVIDE CIVIL LIABILITY PROTECTIONS FOR GOOD FAITH COMPLIANCE WITH THE PROVISIONS OF THIS ACT, TO PROVIDE FOR THE CONSTRUCTION OF THIS ACT, AND TO PROVIDE THE STATE DEPARTMENT OF EDUCATION SHALL PROVIDE CERTAIN RELATED ASSISTANCE AND GUIDANCE TO SCHOOLS CONCERNING THE ADMINISTRATION OF APPLICABLE PROVISIONS OF THIS ACT; AND BY ADDING SECTION 63-13-220 SO AS TO PROVIDE DAY CAMPS REGULATED BY THE DEPARTMENT OF SOCIAL SERVICES MAY ALLOW CAMPERS TO POSSESS AND USE CERTAIN SUNSCREEN ON SCHOOL PROPERTY OR AT SCHOOL SPONSORED EVENTS WITH PARENTAL CONSENT, TO DEFINE NECESSARY TERMS, TO PROVIDE THESE DAY CAMPS MAY ADOPT POLICIES ALLOWING CAMPERS TO USE ARTICLES OF SUN PROTECTIVE CLOTHING, TO PROVIDE THESE DAY CAMPS MAY ALLOW THEIR PERSONNEL TO ASSIST CAMPERS IN APPLYING SUNSCREEN WITH WRITTEN PARENTAL CONSENT, TO PROVIDE CIVIL LIABILITY PROTECTIONS FOR GOOD FAITH COMPLIANCE WITH THE PROVISIONS OF THIS ACT, TO PROVIDE FOR THE CONSTRUCTION OF THIS ACT, AND TO PROVIDE THE STATE DEPARTMENT OF SOCIAL SERVICES SHALL PROVIDE CERTAIN RELATED ASSISTANCE AND GUIDANCE TO DAY CAMPS CONCERNING THE ADMINISTRATION OF APPLICABLE PROVISIONS OF THIS ACT.</w:t>
      </w:r>
    </w:p>
    <w:p w14:paraId="56A7969E" w14:textId="77777777" w:rsidR="008E29F6" w:rsidRDefault="008E29F6" w:rsidP="008E29F6">
      <w:bookmarkStart w:id="43" w:name="include_clip_end_99"/>
      <w:bookmarkStart w:id="44" w:name="include_clip_start_100"/>
      <w:bookmarkEnd w:id="43"/>
      <w:bookmarkEnd w:id="44"/>
    </w:p>
    <w:p w14:paraId="2FA55E75" w14:textId="77777777" w:rsidR="008E29F6" w:rsidRDefault="008E29F6" w:rsidP="008E29F6">
      <w:r>
        <w:t>S. 603 -- Senator Climer: A BILL TO AMEND THE SOUTH CAROLINA CODE OF LAWS BY AMENDING SECTION 46-41-230,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46-41-250, RELATING TO THE SOUTH CAROLINA GRAIN AND COTTON PRODUCERS GUARANTY FUND, SO AS TO INCLUDE COTTON.</w:t>
      </w:r>
    </w:p>
    <w:p w14:paraId="158850B3" w14:textId="77777777" w:rsidR="008E29F6" w:rsidRDefault="008E29F6" w:rsidP="008E29F6">
      <w:bookmarkStart w:id="45" w:name="include_clip_end_100"/>
      <w:bookmarkStart w:id="46" w:name="include_clip_start_101"/>
      <w:bookmarkEnd w:id="45"/>
      <w:bookmarkEnd w:id="46"/>
    </w:p>
    <w:p w14:paraId="5415F51B" w14:textId="77777777" w:rsidR="008E29F6" w:rsidRDefault="008E29F6" w:rsidP="008E29F6">
      <w:r>
        <w:t>S. 101 -- Senator Campsen: A BILL TO AMEND THE SOUTH CAROLINA CODE OF LAWS BY AMENDING SECTION 50-9-525, RELATING TO LICENSES FOR DISABLED RESIDENTS, SO AS TO PROVIDE THE REQUIREMENTS FOR OBTAINING A LIFETIME DISABILITY COMBINATION LICENSE OR A LIFETIME DISABILITY FISHING LICENSE FOR CERTAIN PERSONS.</w:t>
      </w:r>
    </w:p>
    <w:p w14:paraId="37B0ACF9" w14:textId="77777777" w:rsidR="008E29F6" w:rsidRDefault="008E29F6" w:rsidP="008E29F6">
      <w:bookmarkStart w:id="47" w:name="include_clip_end_101"/>
      <w:bookmarkStart w:id="48" w:name="include_clip_start_102"/>
      <w:bookmarkEnd w:id="47"/>
      <w:bookmarkEnd w:id="48"/>
      <w:r>
        <w:t>S. 449 -- Senators Climer and Campsen: A BILL TO AMEND SECTION 4 OF ACT 71 OF 2021, RELATING TO TRANSPORTATION OF LIVE SWINE WITHOUT IDENTIFICATION, SO AS TO EXTEND THE SUNSET CLAUSE BY TWO YEARS.</w:t>
      </w:r>
    </w:p>
    <w:p w14:paraId="330E8CFA" w14:textId="0FE8AFD1" w:rsidR="008E29F6" w:rsidRDefault="008E29F6" w:rsidP="008E29F6">
      <w:bookmarkStart w:id="49" w:name="include_clip_end_102"/>
      <w:bookmarkEnd w:id="49"/>
    </w:p>
    <w:p w14:paraId="6CAD92DB" w14:textId="2B23A4D6" w:rsidR="008E29F6" w:rsidRDefault="008E29F6" w:rsidP="008E29F6">
      <w:pPr>
        <w:keepNext/>
        <w:jc w:val="center"/>
        <w:rPr>
          <w:b/>
        </w:rPr>
      </w:pPr>
      <w:r w:rsidRPr="008E29F6">
        <w:rPr>
          <w:b/>
        </w:rPr>
        <w:t>SENT TO THE SENATE</w:t>
      </w:r>
    </w:p>
    <w:p w14:paraId="11777E9C" w14:textId="45705949" w:rsidR="008E29F6" w:rsidRDefault="008E29F6" w:rsidP="008E29F6">
      <w:r>
        <w:t>The following Bills were taken up, read the third time, and ordered sent to the Senate:</w:t>
      </w:r>
    </w:p>
    <w:p w14:paraId="29C3182B" w14:textId="77777777" w:rsidR="008E29F6" w:rsidRDefault="008E29F6" w:rsidP="008E29F6">
      <w:bookmarkStart w:id="50" w:name="include_clip_start_105"/>
      <w:bookmarkEnd w:id="50"/>
    </w:p>
    <w:p w14:paraId="23B9E480" w14:textId="77777777" w:rsidR="008E29F6" w:rsidRDefault="008E29F6" w:rsidP="008E29F6">
      <w:r>
        <w:t>H. 3355 -- Reps. Moss and Lawson: A BILL TO AMEND THE SOUTH CAROLINA CODE OF LAWS BY ADDING SECTION 56-5-4072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1B3ADE0B" w14:textId="77777777" w:rsidR="008E29F6" w:rsidRDefault="008E29F6" w:rsidP="008E29F6">
      <w:bookmarkStart w:id="51" w:name="include_clip_end_105"/>
      <w:bookmarkStart w:id="52" w:name="include_clip_start_106"/>
      <w:bookmarkEnd w:id="51"/>
      <w:bookmarkEnd w:id="52"/>
    </w:p>
    <w:p w14:paraId="072A21C9" w14:textId="77777777" w:rsidR="008E29F6" w:rsidRDefault="008E29F6" w:rsidP="008E29F6">
      <w:r>
        <w:t>H. 3501 -- Rep. W. Newton: A BILL 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2F45218F" w14:textId="77777777" w:rsidR="008E29F6" w:rsidRDefault="008E29F6" w:rsidP="008E29F6">
      <w:bookmarkStart w:id="53" w:name="include_clip_end_106"/>
      <w:bookmarkStart w:id="54" w:name="include_clip_start_107"/>
      <w:bookmarkEnd w:id="53"/>
      <w:bookmarkEnd w:id="54"/>
    </w:p>
    <w:p w14:paraId="2F876960" w14:textId="77777777" w:rsidR="008E29F6" w:rsidRDefault="008E29F6" w:rsidP="008E29F6">
      <w:r>
        <w:t>H. 4177 -- Rep. Hyde: A BILL TO AMEND THE SOUTH CAROLINA CODE OF LAWS BY AMENDING SECTION 7-7-490, RELATING TO DESIGNATION OF VOTING PRECINCTS IN SPARTANBURG COUNTY, SO AS TO DELETE CERTAIN PRECINCTS, ADD NEW PRECINCTS, AND TO REDESIGNATE THE MAP NUMBER ON WHICH THESE PRECINCTS MAY BE FOUND ON FILE WITH THE REVENUE AND FISCAL AFFAIRS OFFICE.</w:t>
      </w:r>
    </w:p>
    <w:p w14:paraId="1F55A075" w14:textId="5878A613" w:rsidR="008E29F6" w:rsidRDefault="008E29F6" w:rsidP="008E29F6">
      <w:pPr>
        <w:keepNext/>
        <w:jc w:val="center"/>
        <w:rPr>
          <w:b/>
        </w:rPr>
      </w:pPr>
      <w:bookmarkStart w:id="55" w:name="include_clip_end_107"/>
      <w:bookmarkEnd w:id="55"/>
      <w:r w:rsidRPr="008E29F6">
        <w:rPr>
          <w:b/>
        </w:rPr>
        <w:t>H. 4413--</w:t>
      </w:r>
      <w:r w:rsidR="00846429" w:rsidRPr="008E29F6">
        <w:rPr>
          <w:b/>
        </w:rPr>
        <w:t>RECONSIDERED AND</w:t>
      </w:r>
      <w:r w:rsidRPr="008E29F6">
        <w:rPr>
          <w:b/>
        </w:rPr>
        <w:t xml:space="preserve"> DEBATE ADJOURNED</w:t>
      </w:r>
    </w:p>
    <w:p w14:paraId="53006876" w14:textId="6D3E40DE" w:rsidR="008E29F6" w:rsidRDefault="008E29F6" w:rsidP="008E29F6">
      <w:r>
        <w:t>Rep. FELDER moved to reconsider the vote whereby the following Bill was rejected, which was agreed to:</w:t>
      </w:r>
    </w:p>
    <w:p w14:paraId="65F1E134" w14:textId="77777777" w:rsidR="008E29F6" w:rsidRDefault="008E29F6" w:rsidP="008E29F6">
      <w:bookmarkStart w:id="56" w:name="include_clip_start_109"/>
      <w:bookmarkEnd w:id="56"/>
    </w:p>
    <w:p w14:paraId="2F73633F" w14:textId="77777777" w:rsidR="008E29F6" w:rsidRDefault="008E29F6" w:rsidP="008E29F6">
      <w:pPr>
        <w:keepNext/>
      </w:pPr>
      <w:r>
        <w:t>H. 4413 -- Rep. Bamberg: A BILL TO AMEND ACT 104 OF 2021, RELATING TO THE BOARD OF TRUSTEES OF THE BAMBERG COUNTY SCHOOL DISTRICT, SO AS TO PROVIDE THAT THE BOARD CONSISTS OF SEVEN MEMBERS APPOINTED BY THE BAMBERG COUNTY LEGISLATIVE DELEGATION TO FOUR-YEAR TERMS BEGINNING JULY 1, 2024.</w:t>
      </w:r>
    </w:p>
    <w:p w14:paraId="71026409" w14:textId="77777777" w:rsidR="00FC2DB1" w:rsidRDefault="00FC2DB1" w:rsidP="008E29F6">
      <w:pPr>
        <w:keepNext/>
      </w:pPr>
    </w:p>
    <w:p w14:paraId="084B672F" w14:textId="538B3917" w:rsidR="008E29F6" w:rsidRDefault="008E29F6" w:rsidP="008E29F6">
      <w:bookmarkStart w:id="57" w:name="include_clip_end_109"/>
      <w:bookmarkEnd w:id="57"/>
      <w:r>
        <w:t>Rep. FELDER spoke in favor of the Bill.</w:t>
      </w:r>
    </w:p>
    <w:p w14:paraId="1F1A028C" w14:textId="43E06A82" w:rsidR="008E29F6" w:rsidRDefault="008E29F6" w:rsidP="008E29F6"/>
    <w:p w14:paraId="1362D92B" w14:textId="5A7C7C9C" w:rsidR="008E29F6" w:rsidRDefault="008E29F6" w:rsidP="008E29F6">
      <w:r>
        <w:t>Rep. OTT moved to adjourn debate on the Bill, which was agreed to.</w:t>
      </w:r>
    </w:p>
    <w:p w14:paraId="74C548E8" w14:textId="4F8ADD1F" w:rsidR="008E29F6" w:rsidRDefault="008E29F6" w:rsidP="008E29F6"/>
    <w:p w14:paraId="1D51DD62" w14:textId="1B316DB2" w:rsidR="008E29F6" w:rsidRDefault="008E29F6" w:rsidP="008E29F6">
      <w:pPr>
        <w:keepNext/>
        <w:jc w:val="center"/>
        <w:rPr>
          <w:b/>
        </w:rPr>
      </w:pPr>
      <w:r w:rsidRPr="008E29F6">
        <w:rPr>
          <w:b/>
        </w:rPr>
        <w:t>S. 380--ORDERED TO THIRD READING</w:t>
      </w:r>
    </w:p>
    <w:p w14:paraId="524A0EB8" w14:textId="1D6B5B3B" w:rsidR="008E29F6" w:rsidRDefault="008E29F6" w:rsidP="008E29F6">
      <w:pPr>
        <w:keepNext/>
      </w:pPr>
      <w:r>
        <w:t>The following Bill was taken up:</w:t>
      </w:r>
    </w:p>
    <w:p w14:paraId="3C271A95" w14:textId="77777777" w:rsidR="008E29F6" w:rsidRDefault="008E29F6" w:rsidP="008E29F6">
      <w:pPr>
        <w:keepNext/>
      </w:pPr>
      <w:bookmarkStart w:id="58" w:name="include_clip_start_113"/>
      <w:bookmarkEnd w:id="58"/>
    </w:p>
    <w:p w14:paraId="4E190616" w14:textId="77777777" w:rsidR="008E29F6" w:rsidRDefault="008E29F6" w:rsidP="008E29F6">
      <w:r>
        <w:t>S. 380 -- Senators Shealy, McElveen, Hutto, Jackson, Gustafson and Young: 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ELIGIBILITY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3A97BA47" w14:textId="310B5854" w:rsidR="008E29F6" w:rsidRDefault="008E29F6" w:rsidP="008E29F6">
      <w:bookmarkStart w:id="59" w:name="include_clip_end_113"/>
      <w:bookmarkEnd w:id="59"/>
    </w:p>
    <w:p w14:paraId="1B485C4B" w14:textId="1E26ABA9" w:rsidR="008E29F6" w:rsidRDefault="008E29F6" w:rsidP="008E29F6">
      <w:r>
        <w:t>Rep. BERNSTEIN explained the Bill.</w:t>
      </w:r>
    </w:p>
    <w:p w14:paraId="4C94312F" w14:textId="6C2FBA27" w:rsidR="008E29F6" w:rsidRDefault="008E29F6" w:rsidP="008E29F6"/>
    <w:p w14:paraId="3CC2FB8D" w14:textId="77777777" w:rsidR="008E29F6" w:rsidRDefault="008E29F6" w:rsidP="008E29F6">
      <w:r>
        <w:t xml:space="preserve">The yeas and nays were taken resulting as follows: </w:t>
      </w:r>
    </w:p>
    <w:p w14:paraId="7E056173" w14:textId="49D2694A" w:rsidR="008E29F6" w:rsidRDefault="008E29F6" w:rsidP="008E29F6">
      <w:pPr>
        <w:jc w:val="center"/>
      </w:pPr>
      <w:r>
        <w:t xml:space="preserve"> </w:t>
      </w:r>
      <w:bookmarkStart w:id="60" w:name="vote_start115"/>
      <w:bookmarkEnd w:id="60"/>
      <w:r>
        <w:t>Yeas 103; Nays 0</w:t>
      </w:r>
    </w:p>
    <w:p w14:paraId="281E2083" w14:textId="26D21942" w:rsidR="008E29F6" w:rsidRDefault="008E29F6" w:rsidP="008E29F6">
      <w:pPr>
        <w:jc w:val="center"/>
      </w:pPr>
    </w:p>
    <w:p w14:paraId="0F6D8FCE" w14:textId="77777777" w:rsidR="008E29F6" w:rsidRDefault="008E29F6" w:rsidP="008E29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29F6" w:rsidRPr="008E29F6" w14:paraId="738D9E0C" w14:textId="77777777" w:rsidTr="008E29F6">
        <w:tc>
          <w:tcPr>
            <w:tcW w:w="2179" w:type="dxa"/>
            <w:shd w:val="clear" w:color="auto" w:fill="auto"/>
          </w:tcPr>
          <w:p w14:paraId="380ACC78" w14:textId="225196FC" w:rsidR="008E29F6" w:rsidRPr="008E29F6" w:rsidRDefault="008E29F6" w:rsidP="008E29F6">
            <w:pPr>
              <w:keepNext/>
              <w:ind w:firstLine="0"/>
            </w:pPr>
            <w:r>
              <w:t>Alexander</w:t>
            </w:r>
          </w:p>
        </w:tc>
        <w:tc>
          <w:tcPr>
            <w:tcW w:w="2179" w:type="dxa"/>
            <w:shd w:val="clear" w:color="auto" w:fill="auto"/>
          </w:tcPr>
          <w:p w14:paraId="1152DF9A" w14:textId="2F1A12FF" w:rsidR="008E29F6" w:rsidRPr="008E29F6" w:rsidRDefault="008E29F6" w:rsidP="008E29F6">
            <w:pPr>
              <w:keepNext/>
              <w:ind w:firstLine="0"/>
            </w:pPr>
            <w:r>
              <w:t>Anderson</w:t>
            </w:r>
          </w:p>
        </w:tc>
        <w:tc>
          <w:tcPr>
            <w:tcW w:w="2180" w:type="dxa"/>
            <w:shd w:val="clear" w:color="auto" w:fill="auto"/>
          </w:tcPr>
          <w:p w14:paraId="3358DFC7" w14:textId="16578520" w:rsidR="008E29F6" w:rsidRPr="008E29F6" w:rsidRDefault="008E29F6" w:rsidP="008E29F6">
            <w:pPr>
              <w:keepNext/>
              <w:ind w:firstLine="0"/>
            </w:pPr>
            <w:r>
              <w:t>Atkinson</w:t>
            </w:r>
          </w:p>
        </w:tc>
      </w:tr>
      <w:tr w:rsidR="008E29F6" w:rsidRPr="008E29F6" w14:paraId="1303FB1C" w14:textId="77777777" w:rsidTr="008E29F6">
        <w:tc>
          <w:tcPr>
            <w:tcW w:w="2179" w:type="dxa"/>
            <w:shd w:val="clear" w:color="auto" w:fill="auto"/>
          </w:tcPr>
          <w:p w14:paraId="1AF51A83" w14:textId="369AD0DA" w:rsidR="008E29F6" w:rsidRPr="008E29F6" w:rsidRDefault="008E29F6" w:rsidP="008E29F6">
            <w:pPr>
              <w:ind w:firstLine="0"/>
            </w:pPr>
            <w:r>
              <w:t>Bailey</w:t>
            </w:r>
          </w:p>
        </w:tc>
        <w:tc>
          <w:tcPr>
            <w:tcW w:w="2179" w:type="dxa"/>
            <w:shd w:val="clear" w:color="auto" w:fill="auto"/>
          </w:tcPr>
          <w:p w14:paraId="4806D9A6" w14:textId="6C4B05D2" w:rsidR="008E29F6" w:rsidRPr="008E29F6" w:rsidRDefault="008E29F6" w:rsidP="008E29F6">
            <w:pPr>
              <w:ind w:firstLine="0"/>
            </w:pPr>
            <w:r>
              <w:t>Ballentine</w:t>
            </w:r>
          </w:p>
        </w:tc>
        <w:tc>
          <w:tcPr>
            <w:tcW w:w="2180" w:type="dxa"/>
            <w:shd w:val="clear" w:color="auto" w:fill="auto"/>
          </w:tcPr>
          <w:p w14:paraId="49D888C6" w14:textId="152B4633" w:rsidR="008E29F6" w:rsidRPr="008E29F6" w:rsidRDefault="008E29F6" w:rsidP="008E29F6">
            <w:pPr>
              <w:ind w:firstLine="0"/>
            </w:pPr>
            <w:r>
              <w:t>Bannister</w:t>
            </w:r>
          </w:p>
        </w:tc>
      </w:tr>
      <w:tr w:rsidR="008E29F6" w:rsidRPr="008E29F6" w14:paraId="6A296F35" w14:textId="77777777" w:rsidTr="008E29F6">
        <w:tc>
          <w:tcPr>
            <w:tcW w:w="2179" w:type="dxa"/>
            <w:shd w:val="clear" w:color="auto" w:fill="auto"/>
          </w:tcPr>
          <w:p w14:paraId="1AC51939" w14:textId="3830BE36" w:rsidR="008E29F6" w:rsidRPr="008E29F6" w:rsidRDefault="008E29F6" w:rsidP="008E29F6">
            <w:pPr>
              <w:ind w:firstLine="0"/>
            </w:pPr>
            <w:r>
              <w:t>Bauer</w:t>
            </w:r>
          </w:p>
        </w:tc>
        <w:tc>
          <w:tcPr>
            <w:tcW w:w="2179" w:type="dxa"/>
            <w:shd w:val="clear" w:color="auto" w:fill="auto"/>
          </w:tcPr>
          <w:p w14:paraId="16654E17" w14:textId="40FDF37C" w:rsidR="008E29F6" w:rsidRPr="008E29F6" w:rsidRDefault="008E29F6" w:rsidP="008E29F6">
            <w:pPr>
              <w:ind w:firstLine="0"/>
            </w:pPr>
            <w:r>
              <w:t>Beach</w:t>
            </w:r>
          </w:p>
        </w:tc>
        <w:tc>
          <w:tcPr>
            <w:tcW w:w="2180" w:type="dxa"/>
            <w:shd w:val="clear" w:color="auto" w:fill="auto"/>
          </w:tcPr>
          <w:p w14:paraId="47718C8A" w14:textId="6972BC07" w:rsidR="008E29F6" w:rsidRPr="008E29F6" w:rsidRDefault="008E29F6" w:rsidP="008E29F6">
            <w:pPr>
              <w:ind w:firstLine="0"/>
            </w:pPr>
            <w:r>
              <w:t>Bernstein</w:t>
            </w:r>
          </w:p>
        </w:tc>
      </w:tr>
      <w:tr w:rsidR="008E29F6" w:rsidRPr="008E29F6" w14:paraId="29364D56" w14:textId="77777777" w:rsidTr="008E29F6">
        <w:tc>
          <w:tcPr>
            <w:tcW w:w="2179" w:type="dxa"/>
            <w:shd w:val="clear" w:color="auto" w:fill="auto"/>
          </w:tcPr>
          <w:p w14:paraId="529C45BB" w14:textId="71A44C87" w:rsidR="008E29F6" w:rsidRPr="008E29F6" w:rsidRDefault="008E29F6" w:rsidP="008E29F6">
            <w:pPr>
              <w:ind w:firstLine="0"/>
            </w:pPr>
            <w:r>
              <w:t>Blackwell</w:t>
            </w:r>
          </w:p>
        </w:tc>
        <w:tc>
          <w:tcPr>
            <w:tcW w:w="2179" w:type="dxa"/>
            <w:shd w:val="clear" w:color="auto" w:fill="auto"/>
          </w:tcPr>
          <w:p w14:paraId="502BEBFA" w14:textId="4718DE23" w:rsidR="008E29F6" w:rsidRPr="008E29F6" w:rsidRDefault="008E29F6" w:rsidP="008E29F6">
            <w:pPr>
              <w:ind w:firstLine="0"/>
            </w:pPr>
            <w:r>
              <w:t>Bradley</w:t>
            </w:r>
          </w:p>
        </w:tc>
        <w:tc>
          <w:tcPr>
            <w:tcW w:w="2180" w:type="dxa"/>
            <w:shd w:val="clear" w:color="auto" w:fill="auto"/>
          </w:tcPr>
          <w:p w14:paraId="4008B5E1" w14:textId="200ED1BD" w:rsidR="008E29F6" w:rsidRPr="008E29F6" w:rsidRDefault="008E29F6" w:rsidP="008E29F6">
            <w:pPr>
              <w:ind w:firstLine="0"/>
            </w:pPr>
            <w:r>
              <w:t>Brewer</w:t>
            </w:r>
          </w:p>
        </w:tc>
      </w:tr>
      <w:tr w:rsidR="008E29F6" w:rsidRPr="008E29F6" w14:paraId="4D6C61B2" w14:textId="77777777" w:rsidTr="008E29F6">
        <w:tc>
          <w:tcPr>
            <w:tcW w:w="2179" w:type="dxa"/>
            <w:shd w:val="clear" w:color="auto" w:fill="auto"/>
          </w:tcPr>
          <w:p w14:paraId="2341927E" w14:textId="7390FE26" w:rsidR="008E29F6" w:rsidRPr="008E29F6" w:rsidRDefault="008E29F6" w:rsidP="008E29F6">
            <w:pPr>
              <w:ind w:firstLine="0"/>
            </w:pPr>
            <w:r>
              <w:t>Burns</w:t>
            </w:r>
          </w:p>
        </w:tc>
        <w:tc>
          <w:tcPr>
            <w:tcW w:w="2179" w:type="dxa"/>
            <w:shd w:val="clear" w:color="auto" w:fill="auto"/>
          </w:tcPr>
          <w:p w14:paraId="259DB2BC" w14:textId="1C72E461" w:rsidR="008E29F6" w:rsidRPr="008E29F6" w:rsidRDefault="008E29F6" w:rsidP="008E29F6">
            <w:pPr>
              <w:ind w:firstLine="0"/>
            </w:pPr>
            <w:r>
              <w:t>Bustos</w:t>
            </w:r>
          </w:p>
        </w:tc>
        <w:tc>
          <w:tcPr>
            <w:tcW w:w="2180" w:type="dxa"/>
            <w:shd w:val="clear" w:color="auto" w:fill="auto"/>
          </w:tcPr>
          <w:p w14:paraId="2DDE8A4C" w14:textId="7EB0185A" w:rsidR="008E29F6" w:rsidRPr="008E29F6" w:rsidRDefault="008E29F6" w:rsidP="008E29F6">
            <w:pPr>
              <w:ind w:firstLine="0"/>
            </w:pPr>
            <w:r>
              <w:t>Calhoon</w:t>
            </w:r>
          </w:p>
        </w:tc>
      </w:tr>
      <w:tr w:rsidR="008E29F6" w:rsidRPr="008E29F6" w14:paraId="26EEBDA8" w14:textId="77777777" w:rsidTr="008E29F6">
        <w:tc>
          <w:tcPr>
            <w:tcW w:w="2179" w:type="dxa"/>
            <w:shd w:val="clear" w:color="auto" w:fill="auto"/>
          </w:tcPr>
          <w:p w14:paraId="51ECCC92" w14:textId="44A340F6" w:rsidR="008E29F6" w:rsidRPr="008E29F6" w:rsidRDefault="008E29F6" w:rsidP="008E29F6">
            <w:pPr>
              <w:ind w:firstLine="0"/>
            </w:pPr>
            <w:r>
              <w:t>Carter</w:t>
            </w:r>
          </w:p>
        </w:tc>
        <w:tc>
          <w:tcPr>
            <w:tcW w:w="2179" w:type="dxa"/>
            <w:shd w:val="clear" w:color="auto" w:fill="auto"/>
          </w:tcPr>
          <w:p w14:paraId="0470CDE4" w14:textId="45FFF868" w:rsidR="008E29F6" w:rsidRPr="008E29F6" w:rsidRDefault="008E29F6" w:rsidP="008E29F6">
            <w:pPr>
              <w:ind w:firstLine="0"/>
            </w:pPr>
            <w:r>
              <w:t>Caskey</w:t>
            </w:r>
          </w:p>
        </w:tc>
        <w:tc>
          <w:tcPr>
            <w:tcW w:w="2180" w:type="dxa"/>
            <w:shd w:val="clear" w:color="auto" w:fill="auto"/>
          </w:tcPr>
          <w:p w14:paraId="769756ED" w14:textId="07E97BDC" w:rsidR="008E29F6" w:rsidRPr="008E29F6" w:rsidRDefault="008E29F6" w:rsidP="008E29F6">
            <w:pPr>
              <w:ind w:firstLine="0"/>
            </w:pPr>
            <w:r>
              <w:t>Chapman</w:t>
            </w:r>
          </w:p>
        </w:tc>
      </w:tr>
      <w:tr w:rsidR="008E29F6" w:rsidRPr="008E29F6" w14:paraId="09E611F7" w14:textId="77777777" w:rsidTr="008E29F6">
        <w:tc>
          <w:tcPr>
            <w:tcW w:w="2179" w:type="dxa"/>
            <w:shd w:val="clear" w:color="auto" w:fill="auto"/>
          </w:tcPr>
          <w:p w14:paraId="2FEE9DBD" w14:textId="234164BD" w:rsidR="008E29F6" w:rsidRPr="008E29F6" w:rsidRDefault="008E29F6" w:rsidP="008E29F6">
            <w:pPr>
              <w:ind w:firstLine="0"/>
            </w:pPr>
            <w:r>
              <w:t>Chumley</w:t>
            </w:r>
          </w:p>
        </w:tc>
        <w:tc>
          <w:tcPr>
            <w:tcW w:w="2179" w:type="dxa"/>
            <w:shd w:val="clear" w:color="auto" w:fill="auto"/>
          </w:tcPr>
          <w:p w14:paraId="70262EFA" w14:textId="1EC27AE2" w:rsidR="008E29F6" w:rsidRPr="008E29F6" w:rsidRDefault="008E29F6" w:rsidP="008E29F6">
            <w:pPr>
              <w:ind w:firstLine="0"/>
            </w:pPr>
            <w:r>
              <w:t>Cobb-Hunter</w:t>
            </w:r>
          </w:p>
        </w:tc>
        <w:tc>
          <w:tcPr>
            <w:tcW w:w="2180" w:type="dxa"/>
            <w:shd w:val="clear" w:color="auto" w:fill="auto"/>
          </w:tcPr>
          <w:p w14:paraId="03E52C6D" w14:textId="25F0E9E0" w:rsidR="008E29F6" w:rsidRPr="008E29F6" w:rsidRDefault="008E29F6" w:rsidP="008E29F6">
            <w:pPr>
              <w:ind w:firstLine="0"/>
            </w:pPr>
            <w:r>
              <w:t>Collins</w:t>
            </w:r>
          </w:p>
        </w:tc>
      </w:tr>
      <w:tr w:rsidR="008E29F6" w:rsidRPr="008E29F6" w14:paraId="2919CBAE" w14:textId="77777777" w:rsidTr="008E29F6">
        <w:tc>
          <w:tcPr>
            <w:tcW w:w="2179" w:type="dxa"/>
            <w:shd w:val="clear" w:color="auto" w:fill="auto"/>
          </w:tcPr>
          <w:p w14:paraId="5A4BE554" w14:textId="2648EB93" w:rsidR="008E29F6" w:rsidRPr="008E29F6" w:rsidRDefault="008E29F6" w:rsidP="008E29F6">
            <w:pPr>
              <w:ind w:firstLine="0"/>
            </w:pPr>
            <w:r>
              <w:t>Connell</w:t>
            </w:r>
          </w:p>
        </w:tc>
        <w:tc>
          <w:tcPr>
            <w:tcW w:w="2179" w:type="dxa"/>
            <w:shd w:val="clear" w:color="auto" w:fill="auto"/>
          </w:tcPr>
          <w:p w14:paraId="2CA9B4FD" w14:textId="56823EE4" w:rsidR="008E29F6" w:rsidRPr="008E29F6" w:rsidRDefault="008E29F6" w:rsidP="008E29F6">
            <w:pPr>
              <w:ind w:firstLine="0"/>
            </w:pPr>
            <w:r>
              <w:t>B. J. Cox</w:t>
            </w:r>
          </w:p>
        </w:tc>
        <w:tc>
          <w:tcPr>
            <w:tcW w:w="2180" w:type="dxa"/>
            <w:shd w:val="clear" w:color="auto" w:fill="auto"/>
          </w:tcPr>
          <w:p w14:paraId="05910FDA" w14:textId="5DB39E86" w:rsidR="008E29F6" w:rsidRPr="008E29F6" w:rsidRDefault="008E29F6" w:rsidP="008E29F6">
            <w:pPr>
              <w:ind w:firstLine="0"/>
            </w:pPr>
            <w:r>
              <w:t>B. L. Cox</w:t>
            </w:r>
          </w:p>
        </w:tc>
      </w:tr>
      <w:tr w:rsidR="008E29F6" w:rsidRPr="008E29F6" w14:paraId="2B01629A" w14:textId="77777777" w:rsidTr="008E29F6">
        <w:tc>
          <w:tcPr>
            <w:tcW w:w="2179" w:type="dxa"/>
            <w:shd w:val="clear" w:color="auto" w:fill="auto"/>
          </w:tcPr>
          <w:p w14:paraId="5DA78F80" w14:textId="4ED55185" w:rsidR="008E29F6" w:rsidRPr="008E29F6" w:rsidRDefault="008E29F6" w:rsidP="008E29F6">
            <w:pPr>
              <w:ind w:firstLine="0"/>
            </w:pPr>
            <w:r>
              <w:t>Crawford</w:t>
            </w:r>
          </w:p>
        </w:tc>
        <w:tc>
          <w:tcPr>
            <w:tcW w:w="2179" w:type="dxa"/>
            <w:shd w:val="clear" w:color="auto" w:fill="auto"/>
          </w:tcPr>
          <w:p w14:paraId="003911AC" w14:textId="68A54929" w:rsidR="008E29F6" w:rsidRPr="008E29F6" w:rsidRDefault="008E29F6" w:rsidP="008E29F6">
            <w:pPr>
              <w:ind w:firstLine="0"/>
            </w:pPr>
            <w:r>
              <w:t>Cromer</w:t>
            </w:r>
          </w:p>
        </w:tc>
        <w:tc>
          <w:tcPr>
            <w:tcW w:w="2180" w:type="dxa"/>
            <w:shd w:val="clear" w:color="auto" w:fill="auto"/>
          </w:tcPr>
          <w:p w14:paraId="2867A3BD" w14:textId="27F48EAD" w:rsidR="008E29F6" w:rsidRPr="008E29F6" w:rsidRDefault="008E29F6" w:rsidP="008E29F6">
            <w:pPr>
              <w:ind w:firstLine="0"/>
            </w:pPr>
            <w:r>
              <w:t>Dillard</w:t>
            </w:r>
          </w:p>
        </w:tc>
      </w:tr>
      <w:tr w:rsidR="008E29F6" w:rsidRPr="008E29F6" w14:paraId="2533F893" w14:textId="77777777" w:rsidTr="008E29F6">
        <w:tc>
          <w:tcPr>
            <w:tcW w:w="2179" w:type="dxa"/>
            <w:shd w:val="clear" w:color="auto" w:fill="auto"/>
          </w:tcPr>
          <w:p w14:paraId="6F30871C" w14:textId="6C124216" w:rsidR="008E29F6" w:rsidRPr="008E29F6" w:rsidRDefault="008E29F6" w:rsidP="008E29F6">
            <w:pPr>
              <w:ind w:firstLine="0"/>
            </w:pPr>
            <w:r>
              <w:t>Elliott</w:t>
            </w:r>
          </w:p>
        </w:tc>
        <w:tc>
          <w:tcPr>
            <w:tcW w:w="2179" w:type="dxa"/>
            <w:shd w:val="clear" w:color="auto" w:fill="auto"/>
          </w:tcPr>
          <w:p w14:paraId="33BC1CDB" w14:textId="137E2B86" w:rsidR="008E29F6" w:rsidRPr="008E29F6" w:rsidRDefault="008E29F6" w:rsidP="008E29F6">
            <w:pPr>
              <w:ind w:firstLine="0"/>
            </w:pPr>
            <w:r>
              <w:t>Erickson</w:t>
            </w:r>
          </w:p>
        </w:tc>
        <w:tc>
          <w:tcPr>
            <w:tcW w:w="2180" w:type="dxa"/>
            <w:shd w:val="clear" w:color="auto" w:fill="auto"/>
          </w:tcPr>
          <w:p w14:paraId="52ABD5C0" w14:textId="6A586BF3" w:rsidR="008E29F6" w:rsidRPr="008E29F6" w:rsidRDefault="008E29F6" w:rsidP="008E29F6">
            <w:pPr>
              <w:ind w:firstLine="0"/>
            </w:pPr>
            <w:r>
              <w:t>Felder</w:t>
            </w:r>
          </w:p>
        </w:tc>
      </w:tr>
      <w:tr w:rsidR="008E29F6" w:rsidRPr="008E29F6" w14:paraId="2D2B867E" w14:textId="77777777" w:rsidTr="008E29F6">
        <w:tc>
          <w:tcPr>
            <w:tcW w:w="2179" w:type="dxa"/>
            <w:shd w:val="clear" w:color="auto" w:fill="auto"/>
          </w:tcPr>
          <w:p w14:paraId="55D3E05D" w14:textId="5D3232ED" w:rsidR="008E29F6" w:rsidRPr="008E29F6" w:rsidRDefault="008E29F6" w:rsidP="008E29F6">
            <w:pPr>
              <w:ind w:firstLine="0"/>
            </w:pPr>
            <w:r>
              <w:t>Forrest</w:t>
            </w:r>
          </w:p>
        </w:tc>
        <w:tc>
          <w:tcPr>
            <w:tcW w:w="2179" w:type="dxa"/>
            <w:shd w:val="clear" w:color="auto" w:fill="auto"/>
          </w:tcPr>
          <w:p w14:paraId="3C533C22" w14:textId="69D88C48" w:rsidR="008E29F6" w:rsidRPr="008E29F6" w:rsidRDefault="008E29F6" w:rsidP="008E29F6">
            <w:pPr>
              <w:ind w:firstLine="0"/>
            </w:pPr>
            <w:r>
              <w:t>Gagnon</w:t>
            </w:r>
          </w:p>
        </w:tc>
        <w:tc>
          <w:tcPr>
            <w:tcW w:w="2180" w:type="dxa"/>
            <w:shd w:val="clear" w:color="auto" w:fill="auto"/>
          </w:tcPr>
          <w:p w14:paraId="6036B0DA" w14:textId="338A8C5C" w:rsidR="008E29F6" w:rsidRPr="008E29F6" w:rsidRDefault="008E29F6" w:rsidP="008E29F6">
            <w:pPr>
              <w:ind w:firstLine="0"/>
            </w:pPr>
            <w:r>
              <w:t>Garvin</w:t>
            </w:r>
          </w:p>
        </w:tc>
      </w:tr>
      <w:tr w:rsidR="008E29F6" w:rsidRPr="008E29F6" w14:paraId="02EF3EC4" w14:textId="77777777" w:rsidTr="008E29F6">
        <w:tc>
          <w:tcPr>
            <w:tcW w:w="2179" w:type="dxa"/>
            <w:shd w:val="clear" w:color="auto" w:fill="auto"/>
          </w:tcPr>
          <w:p w14:paraId="79D36DCE" w14:textId="653775F8" w:rsidR="008E29F6" w:rsidRPr="008E29F6" w:rsidRDefault="008E29F6" w:rsidP="008E29F6">
            <w:pPr>
              <w:ind w:firstLine="0"/>
            </w:pPr>
            <w:r>
              <w:t>Gibson</w:t>
            </w:r>
          </w:p>
        </w:tc>
        <w:tc>
          <w:tcPr>
            <w:tcW w:w="2179" w:type="dxa"/>
            <w:shd w:val="clear" w:color="auto" w:fill="auto"/>
          </w:tcPr>
          <w:p w14:paraId="3F287677" w14:textId="1BB58F0D" w:rsidR="008E29F6" w:rsidRPr="008E29F6" w:rsidRDefault="008E29F6" w:rsidP="008E29F6">
            <w:pPr>
              <w:ind w:firstLine="0"/>
            </w:pPr>
            <w:r>
              <w:t>Gilliam</w:t>
            </w:r>
          </w:p>
        </w:tc>
        <w:tc>
          <w:tcPr>
            <w:tcW w:w="2180" w:type="dxa"/>
            <w:shd w:val="clear" w:color="auto" w:fill="auto"/>
          </w:tcPr>
          <w:p w14:paraId="0E558C2C" w14:textId="1F3DA50A" w:rsidR="008E29F6" w:rsidRPr="008E29F6" w:rsidRDefault="008E29F6" w:rsidP="008E29F6">
            <w:pPr>
              <w:ind w:firstLine="0"/>
            </w:pPr>
            <w:r>
              <w:t>Gilliard</w:t>
            </w:r>
          </w:p>
        </w:tc>
      </w:tr>
      <w:tr w:rsidR="008E29F6" w:rsidRPr="008E29F6" w14:paraId="090C1C18" w14:textId="77777777" w:rsidTr="008E29F6">
        <w:tc>
          <w:tcPr>
            <w:tcW w:w="2179" w:type="dxa"/>
            <w:shd w:val="clear" w:color="auto" w:fill="auto"/>
          </w:tcPr>
          <w:p w14:paraId="2F47A352" w14:textId="1AF136C5" w:rsidR="008E29F6" w:rsidRPr="008E29F6" w:rsidRDefault="008E29F6" w:rsidP="008E29F6">
            <w:pPr>
              <w:ind w:firstLine="0"/>
            </w:pPr>
            <w:r>
              <w:t>Guest</w:t>
            </w:r>
          </w:p>
        </w:tc>
        <w:tc>
          <w:tcPr>
            <w:tcW w:w="2179" w:type="dxa"/>
            <w:shd w:val="clear" w:color="auto" w:fill="auto"/>
          </w:tcPr>
          <w:p w14:paraId="6A514A85" w14:textId="32CED7A5" w:rsidR="008E29F6" w:rsidRPr="008E29F6" w:rsidRDefault="008E29F6" w:rsidP="008E29F6">
            <w:pPr>
              <w:ind w:firstLine="0"/>
            </w:pPr>
            <w:r>
              <w:t>Guffey</w:t>
            </w:r>
          </w:p>
        </w:tc>
        <w:tc>
          <w:tcPr>
            <w:tcW w:w="2180" w:type="dxa"/>
            <w:shd w:val="clear" w:color="auto" w:fill="auto"/>
          </w:tcPr>
          <w:p w14:paraId="4BA4B6F8" w14:textId="443391A2" w:rsidR="008E29F6" w:rsidRPr="008E29F6" w:rsidRDefault="008E29F6" w:rsidP="008E29F6">
            <w:pPr>
              <w:ind w:firstLine="0"/>
            </w:pPr>
            <w:r>
              <w:t>Haddon</w:t>
            </w:r>
          </w:p>
        </w:tc>
      </w:tr>
      <w:tr w:rsidR="008E29F6" w:rsidRPr="008E29F6" w14:paraId="7D418D09" w14:textId="77777777" w:rsidTr="008E29F6">
        <w:tc>
          <w:tcPr>
            <w:tcW w:w="2179" w:type="dxa"/>
            <w:shd w:val="clear" w:color="auto" w:fill="auto"/>
          </w:tcPr>
          <w:p w14:paraId="309E6996" w14:textId="0966D2A4" w:rsidR="008E29F6" w:rsidRPr="008E29F6" w:rsidRDefault="008E29F6" w:rsidP="008E29F6">
            <w:pPr>
              <w:ind w:firstLine="0"/>
            </w:pPr>
            <w:r>
              <w:t>Hager</w:t>
            </w:r>
          </w:p>
        </w:tc>
        <w:tc>
          <w:tcPr>
            <w:tcW w:w="2179" w:type="dxa"/>
            <w:shd w:val="clear" w:color="auto" w:fill="auto"/>
          </w:tcPr>
          <w:p w14:paraId="4845610E" w14:textId="48AB8870" w:rsidR="008E29F6" w:rsidRPr="008E29F6" w:rsidRDefault="008E29F6" w:rsidP="008E29F6">
            <w:pPr>
              <w:ind w:firstLine="0"/>
            </w:pPr>
            <w:r>
              <w:t>Hardee</w:t>
            </w:r>
          </w:p>
        </w:tc>
        <w:tc>
          <w:tcPr>
            <w:tcW w:w="2180" w:type="dxa"/>
            <w:shd w:val="clear" w:color="auto" w:fill="auto"/>
          </w:tcPr>
          <w:p w14:paraId="28A92D74" w14:textId="779E06A1" w:rsidR="008E29F6" w:rsidRPr="008E29F6" w:rsidRDefault="008E29F6" w:rsidP="008E29F6">
            <w:pPr>
              <w:ind w:firstLine="0"/>
            </w:pPr>
            <w:r>
              <w:t>Hayes</w:t>
            </w:r>
          </w:p>
        </w:tc>
      </w:tr>
      <w:tr w:rsidR="008E29F6" w:rsidRPr="008E29F6" w14:paraId="2C16BFA7" w14:textId="77777777" w:rsidTr="008E29F6">
        <w:tc>
          <w:tcPr>
            <w:tcW w:w="2179" w:type="dxa"/>
            <w:shd w:val="clear" w:color="auto" w:fill="auto"/>
          </w:tcPr>
          <w:p w14:paraId="56CC8090" w14:textId="04713572" w:rsidR="008E29F6" w:rsidRPr="008E29F6" w:rsidRDefault="008E29F6" w:rsidP="008E29F6">
            <w:pPr>
              <w:ind w:firstLine="0"/>
            </w:pPr>
            <w:r>
              <w:t>Henderson-Myers</w:t>
            </w:r>
          </w:p>
        </w:tc>
        <w:tc>
          <w:tcPr>
            <w:tcW w:w="2179" w:type="dxa"/>
            <w:shd w:val="clear" w:color="auto" w:fill="auto"/>
          </w:tcPr>
          <w:p w14:paraId="7E6CFC89" w14:textId="061BF9B6" w:rsidR="008E29F6" w:rsidRPr="008E29F6" w:rsidRDefault="008E29F6" w:rsidP="008E29F6">
            <w:pPr>
              <w:ind w:firstLine="0"/>
            </w:pPr>
            <w:r>
              <w:t>Henegan</w:t>
            </w:r>
          </w:p>
        </w:tc>
        <w:tc>
          <w:tcPr>
            <w:tcW w:w="2180" w:type="dxa"/>
            <w:shd w:val="clear" w:color="auto" w:fill="auto"/>
          </w:tcPr>
          <w:p w14:paraId="36210703" w14:textId="7A475D6E" w:rsidR="008E29F6" w:rsidRPr="008E29F6" w:rsidRDefault="008E29F6" w:rsidP="008E29F6">
            <w:pPr>
              <w:ind w:firstLine="0"/>
            </w:pPr>
            <w:r>
              <w:t>Herbkersman</w:t>
            </w:r>
          </w:p>
        </w:tc>
      </w:tr>
      <w:tr w:rsidR="008E29F6" w:rsidRPr="008E29F6" w14:paraId="310DA652" w14:textId="77777777" w:rsidTr="008E29F6">
        <w:tc>
          <w:tcPr>
            <w:tcW w:w="2179" w:type="dxa"/>
            <w:shd w:val="clear" w:color="auto" w:fill="auto"/>
          </w:tcPr>
          <w:p w14:paraId="7FC34108" w14:textId="1ED84C82" w:rsidR="008E29F6" w:rsidRPr="008E29F6" w:rsidRDefault="008E29F6" w:rsidP="008E29F6">
            <w:pPr>
              <w:ind w:firstLine="0"/>
            </w:pPr>
            <w:r>
              <w:t>Hewitt</w:t>
            </w:r>
          </w:p>
        </w:tc>
        <w:tc>
          <w:tcPr>
            <w:tcW w:w="2179" w:type="dxa"/>
            <w:shd w:val="clear" w:color="auto" w:fill="auto"/>
          </w:tcPr>
          <w:p w14:paraId="00A2C82C" w14:textId="6AFBE154" w:rsidR="008E29F6" w:rsidRPr="008E29F6" w:rsidRDefault="008E29F6" w:rsidP="008E29F6">
            <w:pPr>
              <w:ind w:firstLine="0"/>
            </w:pPr>
            <w:r>
              <w:t>Hixon</w:t>
            </w:r>
          </w:p>
        </w:tc>
        <w:tc>
          <w:tcPr>
            <w:tcW w:w="2180" w:type="dxa"/>
            <w:shd w:val="clear" w:color="auto" w:fill="auto"/>
          </w:tcPr>
          <w:p w14:paraId="7FE5E1A0" w14:textId="5C004601" w:rsidR="008E29F6" w:rsidRPr="008E29F6" w:rsidRDefault="008E29F6" w:rsidP="008E29F6">
            <w:pPr>
              <w:ind w:firstLine="0"/>
            </w:pPr>
            <w:r>
              <w:t>Hosey</w:t>
            </w:r>
          </w:p>
        </w:tc>
      </w:tr>
      <w:tr w:rsidR="008E29F6" w:rsidRPr="008E29F6" w14:paraId="41130CBD" w14:textId="77777777" w:rsidTr="008E29F6">
        <w:tc>
          <w:tcPr>
            <w:tcW w:w="2179" w:type="dxa"/>
            <w:shd w:val="clear" w:color="auto" w:fill="auto"/>
          </w:tcPr>
          <w:p w14:paraId="73B26C15" w14:textId="118A832F" w:rsidR="008E29F6" w:rsidRPr="008E29F6" w:rsidRDefault="008E29F6" w:rsidP="008E29F6">
            <w:pPr>
              <w:ind w:firstLine="0"/>
            </w:pPr>
            <w:r>
              <w:t>Howard</w:t>
            </w:r>
          </w:p>
        </w:tc>
        <w:tc>
          <w:tcPr>
            <w:tcW w:w="2179" w:type="dxa"/>
            <w:shd w:val="clear" w:color="auto" w:fill="auto"/>
          </w:tcPr>
          <w:p w14:paraId="1EE948BC" w14:textId="09D76E5B" w:rsidR="008E29F6" w:rsidRPr="008E29F6" w:rsidRDefault="008E29F6" w:rsidP="008E29F6">
            <w:pPr>
              <w:ind w:firstLine="0"/>
            </w:pPr>
            <w:r>
              <w:t>Hyde</w:t>
            </w:r>
          </w:p>
        </w:tc>
        <w:tc>
          <w:tcPr>
            <w:tcW w:w="2180" w:type="dxa"/>
            <w:shd w:val="clear" w:color="auto" w:fill="auto"/>
          </w:tcPr>
          <w:p w14:paraId="7698055F" w14:textId="28B14917" w:rsidR="008E29F6" w:rsidRPr="008E29F6" w:rsidRDefault="008E29F6" w:rsidP="008E29F6">
            <w:pPr>
              <w:ind w:firstLine="0"/>
            </w:pPr>
            <w:r>
              <w:t>J. E. Johnson</w:t>
            </w:r>
          </w:p>
        </w:tc>
      </w:tr>
      <w:tr w:rsidR="008E29F6" w:rsidRPr="008E29F6" w14:paraId="5634D2B5" w14:textId="77777777" w:rsidTr="008E29F6">
        <w:tc>
          <w:tcPr>
            <w:tcW w:w="2179" w:type="dxa"/>
            <w:shd w:val="clear" w:color="auto" w:fill="auto"/>
          </w:tcPr>
          <w:p w14:paraId="12DC98FD" w14:textId="344DBB64" w:rsidR="008E29F6" w:rsidRPr="008E29F6" w:rsidRDefault="008E29F6" w:rsidP="008E29F6">
            <w:pPr>
              <w:ind w:firstLine="0"/>
            </w:pPr>
            <w:r>
              <w:t>S. Jones</w:t>
            </w:r>
          </w:p>
        </w:tc>
        <w:tc>
          <w:tcPr>
            <w:tcW w:w="2179" w:type="dxa"/>
            <w:shd w:val="clear" w:color="auto" w:fill="auto"/>
          </w:tcPr>
          <w:p w14:paraId="33E5CBB9" w14:textId="251AC279" w:rsidR="008E29F6" w:rsidRPr="008E29F6" w:rsidRDefault="008E29F6" w:rsidP="008E29F6">
            <w:pPr>
              <w:ind w:firstLine="0"/>
            </w:pPr>
            <w:r>
              <w:t>W. Jones</w:t>
            </w:r>
          </w:p>
        </w:tc>
        <w:tc>
          <w:tcPr>
            <w:tcW w:w="2180" w:type="dxa"/>
            <w:shd w:val="clear" w:color="auto" w:fill="auto"/>
          </w:tcPr>
          <w:p w14:paraId="11C53953" w14:textId="0EA358F4" w:rsidR="008E29F6" w:rsidRPr="008E29F6" w:rsidRDefault="008E29F6" w:rsidP="008E29F6">
            <w:pPr>
              <w:ind w:firstLine="0"/>
            </w:pPr>
            <w:r>
              <w:t>Jordan</w:t>
            </w:r>
          </w:p>
        </w:tc>
      </w:tr>
      <w:tr w:rsidR="008E29F6" w:rsidRPr="008E29F6" w14:paraId="359F7AFD" w14:textId="77777777" w:rsidTr="008E29F6">
        <w:tc>
          <w:tcPr>
            <w:tcW w:w="2179" w:type="dxa"/>
            <w:shd w:val="clear" w:color="auto" w:fill="auto"/>
          </w:tcPr>
          <w:p w14:paraId="43845461" w14:textId="2B983693" w:rsidR="008E29F6" w:rsidRPr="008E29F6" w:rsidRDefault="008E29F6" w:rsidP="008E29F6">
            <w:pPr>
              <w:ind w:firstLine="0"/>
            </w:pPr>
            <w:r>
              <w:t>Kilmartin</w:t>
            </w:r>
          </w:p>
        </w:tc>
        <w:tc>
          <w:tcPr>
            <w:tcW w:w="2179" w:type="dxa"/>
            <w:shd w:val="clear" w:color="auto" w:fill="auto"/>
          </w:tcPr>
          <w:p w14:paraId="46A5D2EC" w14:textId="09726625" w:rsidR="008E29F6" w:rsidRPr="008E29F6" w:rsidRDefault="008E29F6" w:rsidP="008E29F6">
            <w:pPr>
              <w:ind w:firstLine="0"/>
            </w:pPr>
            <w:r>
              <w:t>King</w:t>
            </w:r>
          </w:p>
        </w:tc>
        <w:tc>
          <w:tcPr>
            <w:tcW w:w="2180" w:type="dxa"/>
            <w:shd w:val="clear" w:color="auto" w:fill="auto"/>
          </w:tcPr>
          <w:p w14:paraId="62997EB9" w14:textId="04C54A86" w:rsidR="008E29F6" w:rsidRPr="008E29F6" w:rsidRDefault="008E29F6" w:rsidP="008E29F6">
            <w:pPr>
              <w:ind w:firstLine="0"/>
            </w:pPr>
            <w:r>
              <w:t>Kirby</w:t>
            </w:r>
          </w:p>
        </w:tc>
      </w:tr>
      <w:tr w:rsidR="008E29F6" w:rsidRPr="008E29F6" w14:paraId="065CEFA7" w14:textId="77777777" w:rsidTr="008E29F6">
        <w:tc>
          <w:tcPr>
            <w:tcW w:w="2179" w:type="dxa"/>
            <w:shd w:val="clear" w:color="auto" w:fill="auto"/>
          </w:tcPr>
          <w:p w14:paraId="423E1872" w14:textId="1FC8A92F" w:rsidR="008E29F6" w:rsidRPr="008E29F6" w:rsidRDefault="008E29F6" w:rsidP="008E29F6">
            <w:pPr>
              <w:ind w:firstLine="0"/>
            </w:pPr>
            <w:r>
              <w:t>Landing</w:t>
            </w:r>
          </w:p>
        </w:tc>
        <w:tc>
          <w:tcPr>
            <w:tcW w:w="2179" w:type="dxa"/>
            <w:shd w:val="clear" w:color="auto" w:fill="auto"/>
          </w:tcPr>
          <w:p w14:paraId="633CB3C4" w14:textId="700F33E2" w:rsidR="008E29F6" w:rsidRPr="008E29F6" w:rsidRDefault="008E29F6" w:rsidP="008E29F6">
            <w:pPr>
              <w:ind w:firstLine="0"/>
            </w:pPr>
            <w:r>
              <w:t>Lawson</w:t>
            </w:r>
          </w:p>
        </w:tc>
        <w:tc>
          <w:tcPr>
            <w:tcW w:w="2180" w:type="dxa"/>
            <w:shd w:val="clear" w:color="auto" w:fill="auto"/>
          </w:tcPr>
          <w:p w14:paraId="2AC944B0" w14:textId="12464DB4" w:rsidR="008E29F6" w:rsidRPr="008E29F6" w:rsidRDefault="008E29F6" w:rsidP="008E29F6">
            <w:pPr>
              <w:ind w:firstLine="0"/>
            </w:pPr>
            <w:r>
              <w:t>Ligon</w:t>
            </w:r>
          </w:p>
        </w:tc>
      </w:tr>
      <w:tr w:rsidR="008E29F6" w:rsidRPr="008E29F6" w14:paraId="1FF28777" w14:textId="77777777" w:rsidTr="008E29F6">
        <w:tc>
          <w:tcPr>
            <w:tcW w:w="2179" w:type="dxa"/>
            <w:shd w:val="clear" w:color="auto" w:fill="auto"/>
          </w:tcPr>
          <w:p w14:paraId="366299BC" w14:textId="2E1FBBBF" w:rsidR="008E29F6" w:rsidRPr="008E29F6" w:rsidRDefault="008E29F6" w:rsidP="008E29F6">
            <w:pPr>
              <w:ind w:firstLine="0"/>
            </w:pPr>
            <w:r>
              <w:t>Long</w:t>
            </w:r>
          </w:p>
        </w:tc>
        <w:tc>
          <w:tcPr>
            <w:tcW w:w="2179" w:type="dxa"/>
            <w:shd w:val="clear" w:color="auto" w:fill="auto"/>
          </w:tcPr>
          <w:p w14:paraId="7FB08062" w14:textId="1272618F" w:rsidR="008E29F6" w:rsidRPr="008E29F6" w:rsidRDefault="008E29F6" w:rsidP="008E29F6">
            <w:pPr>
              <w:ind w:firstLine="0"/>
            </w:pPr>
            <w:r>
              <w:t>Lowe</w:t>
            </w:r>
          </w:p>
        </w:tc>
        <w:tc>
          <w:tcPr>
            <w:tcW w:w="2180" w:type="dxa"/>
            <w:shd w:val="clear" w:color="auto" w:fill="auto"/>
          </w:tcPr>
          <w:p w14:paraId="313A2D8F" w14:textId="49157640" w:rsidR="008E29F6" w:rsidRPr="008E29F6" w:rsidRDefault="008E29F6" w:rsidP="008E29F6">
            <w:pPr>
              <w:ind w:firstLine="0"/>
            </w:pPr>
            <w:r>
              <w:t>McCabe</w:t>
            </w:r>
          </w:p>
        </w:tc>
      </w:tr>
      <w:tr w:rsidR="008E29F6" w:rsidRPr="008E29F6" w14:paraId="01FE7EE5" w14:textId="77777777" w:rsidTr="008E29F6">
        <w:tc>
          <w:tcPr>
            <w:tcW w:w="2179" w:type="dxa"/>
            <w:shd w:val="clear" w:color="auto" w:fill="auto"/>
          </w:tcPr>
          <w:p w14:paraId="3643A2C5" w14:textId="57666425" w:rsidR="008E29F6" w:rsidRPr="008E29F6" w:rsidRDefault="008E29F6" w:rsidP="008E29F6">
            <w:pPr>
              <w:ind w:firstLine="0"/>
            </w:pPr>
            <w:r>
              <w:t>McDaniel</w:t>
            </w:r>
          </w:p>
        </w:tc>
        <w:tc>
          <w:tcPr>
            <w:tcW w:w="2179" w:type="dxa"/>
            <w:shd w:val="clear" w:color="auto" w:fill="auto"/>
          </w:tcPr>
          <w:p w14:paraId="5BC81E6E" w14:textId="0E1CB2B1" w:rsidR="008E29F6" w:rsidRPr="008E29F6" w:rsidRDefault="008E29F6" w:rsidP="008E29F6">
            <w:pPr>
              <w:ind w:firstLine="0"/>
            </w:pPr>
            <w:r>
              <w:t>McGinnis</w:t>
            </w:r>
          </w:p>
        </w:tc>
        <w:tc>
          <w:tcPr>
            <w:tcW w:w="2180" w:type="dxa"/>
            <w:shd w:val="clear" w:color="auto" w:fill="auto"/>
          </w:tcPr>
          <w:p w14:paraId="27444B03" w14:textId="7DFFDC35" w:rsidR="008E29F6" w:rsidRPr="008E29F6" w:rsidRDefault="008E29F6" w:rsidP="008E29F6">
            <w:pPr>
              <w:ind w:firstLine="0"/>
            </w:pPr>
            <w:r>
              <w:t>Mitchell</w:t>
            </w:r>
          </w:p>
        </w:tc>
      </w:tr>
      <w:tr w:rsidR="008E29F6" w:rsidRPr="008E29F6" w14:paraId="7251642B" w14:textId="77777777" w:rsidTr="008E29F6">
        <w:tc>
          <w:tcPr>
            <w:tcW w:w="2179" w:type="dxa"/>
            <w:shd w:val="clear" w:color="auto" w:fill="auto"/>
          </w:tcPr>
          <w:p w14:paraId="1B56D1A3" w14:textId="5BAFC806" w:rsidR="008E29F6" w:rsidRPr="008E29F6" w:rsidRDefault="008E29F6" w:rsidP="008E29F6">
            <w:pPr>
              <w:ind w:firstLine="0"/>
            </w:pPr>
            <w:r>
              <w:t>J. Moore</w:t>
            </w:r>
          </w:p>
        </w:tc>
        <w:tc>
          <w:tcPr>
            <w:tcW w:w="2179" w:type="dxa"/>
            <w:shd w:val="clear" w:color="auto" w:fill="auto"/>
          </w:tcPr>
          <w:p w14:paraId="6CB527C4" w14:textId="0199883E" w:rsidR="008E29F6" w:rsidRPr="008E29F6" w:rsidRDefault="008E29F6" w:rsidP="008E29F6">
            <w:pPr>
              <w:ind w:firstLine="0"/>
            </w:pPr>
            <w:r>
              <w:t>T. Moore</w:t>
            </w:r>
          </w:p>
        </w:tc>
        <w:tc>
          <w:tcPr>
            <w:tcW w:w="2180" w:type="dxa"/>
            <w:shd w:val="clear" w:color="auto" w:fill="auto"/>
          </w:tcPr>
          <w:p w14:paraId="7CC37AF8" w14:textId="7A0C61E0" w:rsidR="008E29F6" w:rsidRPr="008E29F6" w:rsidRDefault="008E29F6" w:rsidP="008E29F6">
            <w:pPr>
              <w:ind w:firstLine="0"/>
            </w:pPr>
            <w:r>
              <w:t>T. A. Morgan</w:t>
            </w:r>
          </w:p>
        </w:tc>
      </w:tr>
      <w:tr w:rsidR="008E29F6" w:rsidRPr="008E29F6" w14:paraId="28A13206" w14:textId="77777777" w:rsidTr="008E29F6">
        <w:tc>
          <w:tcPr>
            <w:tcW w:w="2179" w:type="dxa"/>
            <w:shd w:val="clear" w:color="auto" w:fill="auto"/>
          </w:tcPr>
          <w:p w14:paraId="377CAB00" w14:textId="4813C6C9" w:rsidR="008E29F6" w:rsidRPr="008E29F6" w:rsidRDefault="008E29F6" w:rsidP="008E29F6">
            <w:pPr>
              <w:ind w:firstLine="0"/>
            </w:pPr>
            <w:r>
              <w:t>Moss</w:t>
            </w:r>
          </w:p>
        </w:tc>
        <w:tc>
          <w:tcPr>
            <w:tcW w:w="2179" w:type="dxa"/>
            <w:shd w:val="clear" w:color="auto" w:fill="auto"/>
          </w:tcPr>
          <w:p w14:paraId="44B8EFB3" w14:textId="39BDEE80" w:rsidR="008E29F6" w:rsidRPr="008E29F6" w:rsidRDefault="008E29F6" w:rsidP="008E29F6">
            <w:pPr>
              <w:ind w:firstLine="0"/>
            </w:pPr>
            <w:r>
              <w:t>Murphy</w:t>
            </w:r>
          </w:p>
        </w:tc>
        <w:tc>
          <w:tcPr>
            <w:tcW w:w="2180" w:type="dxa"/>
            <w:shd w:val="clear" w:color="auto" w:fill="auto"/>
          </w:tcPr>
          <w:p w14:paraId="05D0718F" w14:textId="46738A67" w:rsidR="008E29F6" w:rsidRPr="008E29F6" w:rsidRDefault="008E29F6" w:rsidP="008E29F6">
            <w:pPr>
              <w:ind w:firstLine="0"/>
            </w:pPr>
            <w:r>
              <w:t>Neese</w:t>
            </w:r>
          </w:p>
        </w:tc>
      </w:tr>
      <w:tr w:rsidR="008E29F6" w:rsidRPr="008E29F6" w14:paraId="1FE17266" w14:textId="77777777" w:rsidTr="008E29F6">
        <w:tc>
          <w:tcPr>
            <w:tcW w:w="2179" w:type="dxa"/>
            <w:shd w:val="clear" w:color="auto" w:fill="auto"/>
          </w:tcPr>
          <w:p w14:paraId="4B08D710" w14:textId="59916C74" w:rsidR="008E29F6" w:rsidRPr="008E29F6" w:rsidRDefault="008E29F6" w:rsidP="008E29F6">
            <w:pPr>
              <w:ind w:firstLine="0"/>
            </w:pPr>
            <w:r>
              <w:t>B. Newton</w:t>
            </w:r>
          </w:p>
        </w:tc>
        <w:tc>
          <w:tcPr>
            <w:tcW w:w="2179" w:type="dxa"/>
            <w:shd w:val="clear" w:color="auto" w:fill="auto"/>
          </w:tcPr>
          <w:p w14:paraId="2D2F5436" w14:textId="3AFA9294" w:rsidR="008E29F6" w:rsidRPr="008E29F6" w:rsidRDefault="008E29F6" w:rsidP="008E29F6">
            <w:pPr>
              <w:ind w:firstLine="0"/>
            </w:pPr>
            <w:r>
              <w:t>W. Newton</w:t>
            </w:r>
          </w:p>
        </w:tc>
        <w:tc>
          <w:tcPr>
            <w:tcW w:w="2180" w:type="dxa"/>
            <w:shd w:val="clear" w:color="auto" w:fill="auto"/>
          </w:tcPr>
          <w:p w14:paraId="0BBE5577" w14:textId="39D61BF2" w:rsidR="008E29F6" w:rsidRPr="008E29F6" w:rsidRDefault="008E29F6" w:rsidP="008E29F6">
            <w:pPr>
              <w:ind w:firstLine="0"/>
            </w:pPr>
            <w:r>
              <w:t>Nutt</w:t>
            </w:r>
          </w:p>
        </w:tc>
      </w:tr>
      <w:tr w:rsidR="008E29F6" w:rsidRPr="008E29F6" w14:paraId="62E50545" w14:textId="77777777" w:rsidTr="008E29F6">
        <w:tc>
          <w:tcPr>
            <w:tcW w:w="2179" w:type="dxa"/>
            <w:shd w:val="clear" w:color="auto" w:fill="auto"/>
          </w:tcPr>
          <w:p w14:paraId="26EE876D" w14:textId="65FAE722" w:rsidR="008E29F6" w:rsidRPr="008E29F6" w:rsidRDefault="008E29F6" w:rsidP="008E29F6">
            <w:pPr>
              <w:ind w:firstLine="0"/>
            </w:pPr>
            <w:r>
              <w:t>O'Neal</w:t>
            </w:r>
          </w:p>
        </w:tc>
        <w:tc>
          <w:tcPr>
            <w:tcW w:w="2179" w:type="dxa"/>
            <w:shd w:val="clear" w:color="auto" w:fill="auto"/>
          </w:tcPr>
          <w:p w14:paraId="27CE284E" w14:textId="6581E37C" w:rsidR="008E29F6" w:rsidRPr="008E29F6" w:rsidRDefault="008E29F6" w:rsidP="008E29F6">
            <w:pPr>
              <w:ind w:firstLine="0"/>
            </w:pPr>
            <w:r>
              <w:t>Oremus</w:t>
            </w:r>
          </w:p>
        </w:tc>
        <w:tc>
          <w:tcPr>
            <w:tcW w:w="2180" w:type="dxa"/>
            <w:shd w:val="clear" w:color="auto" w:fill="auto"/>
          </w:tcPr>
          <w:p w14:paraId="2AED0BA8" w14:textId="4300E79C" w:rsidR="008E29F6" w:rsidRPr="008E29F6" w:rsidRDefault="008E29F6" w:rsidP="008E29F6">
            <w:pPr>
              <w:ind w:firstLine="0"/>
            </w:pPr>
            <w:r>
              <w:t>Ott</w:t>
            </w:r>
          </w:p>
        </w:tc>
      </w:tr>
      <w:tr w:rsidR="008E29F6" w:rsidRPr="008E29F6" w14:paraId="610417CE" w14:textId="77777777" w:rsidTr="008E29F6">
        <w:tc>
          <w:tcPr>
            <w:tcW w:w="2179" w:type="dxa"/>
            <w:shd w:val="clear" w:color="auto" w:fill="auto"/>
          </w:tcPr>
          <w:p w14:paraId="07080EB9" w14:textId="14C2242A" w:rsidR="008E29F6" w:rsidRPr="008E29F6" w:rsidRDefault="008E29F6" w:rsidP="008E29F6">
            <w:pPr>
              <w:ind w:firstLine="0"/>
            </w:pPr>
            <w:r>
              <w:t>Pace</w:t>
            </w:r>
          </w:p>
        </w:tc>
        <w:tc>
          <w:tcPr>
            <w:tcW w:w="2179" w:type="dxa"/>
            <w:shd w:val="clear" w:color="auto" w:fill="auto"/>
          </w:tcPr>
          <w:p w14:paraId="5B297CD6" w14:textId="76F22696" w:rsidR="008E29F6" w:rsidRPr="008E29F6" w:rsidRDefault="008E29F6" w:rsidP="008E29F6">
            <w:pPr>
              <w:ind w:firstLine="0"/>
            </w:pPr>
            <w:r>
              <w:t>Pedalino</w:t>
            </w:r>
          </w:p>
        </w:tc>
        <w:tc>
          <w:tcPr>
            <w:tcW w:w="2180" w:type="dxa"/>
            <w:shd w:val="clear" w:color="auto" w:fill="auto"/>
          </w:tcPr>
          <w:p w14:paraId="61A70F55" w14:textId="42BF45B3" w:rsidR="008E29F6" w:rsidRPr="008E29F6" w:rsidRDefault="008E29F6" w:rsidP="008E29F6">
            <w:pPr>
              <w:ind w:firstLine="0"/>
            </w:pPr>
            <w:r>
              <w:t>Pendarvis</w:t>
            </w:r>
          </w:p>
        </w:tc>
      </w:tr>
      <w:tr w:rsidR="008E29F6" w:rsidRPr="008E29F6" w14:paraId="25AA4F29" w14:textId="77777777" w:rsidTr="008E29F6">
        <w:tc>
          <w:tcPr>
            <w:tcW w:w="2179" w:type="dxa"/>
            <w:shd w:val="clear" w:color="auto" w:fill="auto"/>
          </w:tcPr>
          <w:p w14:paraId="75121133" w14:textId="3EE1AB96" w:rsidR="008E29F6" w:rsidRPr="008E29F6" w:rsidRDefault="008E29F6" w:rsidP="008E29F6">
            <w:pPr>
              <w:ind w:firstLine="0"/>
            </w:pPr>
            <w:r>
              <w:t>Pope</w:t>
            </w:r>
          </w:p>
        </w:tc>
        <w:tc>
          <w:tcPr>
            <w:tcW w:w="2179" w:type="dxa"/>
            <w:shd w:val="clear" w:color="auto" w:fill="auto"/>
          </w:tcPr>
          <w:p w14:paraId="512AC9C9" w14:textId="72805EDF" w:rsidR="008E29F6" w:rsidRPr="008E29F6" w:rsidRDefault="008E29F6" w:rsidP="008E29F6">
            <w:pPr>
              <w:ind w:firstLine="0"/>
            </w:pPr>
            <w:r>
              <w:t>Rivers</w:t>
            </w:r>
          </w:p>
        </w:tc>
        <w:tc>
          <w:tcPr>
            <w:tcW w:w="2180" w:type="dxa"/>
            <w:shd w:val="clear" w:color="auto" w:fill="auto"/>
          </w:tcPr>
          <w:p w14:paraId="718C1263" w14:textId="41C498DB" w:rsidR="008E29F6" w:rsidRPr="008E29F6" w:rsidRDefault="008E29F6" w:rsidP="008E29F6">
            <w:pPr>
              <w:ind w:firstLine="0"/>
            </w:pPr>
            <w:r>
              <w:t>Robbins</w:t>
            </w:r>
          </w:p>
        </w:tc>
      </w:tr>
      <w:tr w:rsidR="008E29F6" w:rsidRPr="008E29F6" w14:paraId="2F5F260B" w14:textId="77777777" w:rsidTr="008E29F6">
        <w:tc>
          <w:tcPr>
            <w:tcW w:w="2179" w:type="dxa"/>
            <w:shd w:val="clear" w:color="auto" w:fill="auto"/>
          </w:tcPr>
          <w:p w14:paraId="11ABA0A7" w14:textId="2E28EF8A" w:rsidR="008E29F6" w:rsidRPr="008E29F6" w:rsidRDefault="008E29F6" w:rsidP="008E29F6">
            <w:pPr>
              <w:ind w:firstLine="0"/>
            </w:pPr>
            <w:r>
              <w:t>Rose</w:t>
            </w:r>
          </w:p>
        </w:tc>
        <w:tc>
          <w:tcPr>
            <w:tcW w:w="2179" w:type="dxa"/>
            <w:shd w:val="clear" w:color="auto" w:fill="auto"/>
          </w:tcPr>
          <w:p w14:paraId="003EE876" w14:textId="737A3CC6" w:rsidR="008E29F6" w:rsidRPr="008E29F6" w:rsidRDefault="008E29F6" w:rsidP="008E29F6">
            <w:pPr>
              <w:ind w:firstLine="0"/>
            </w:pPr>
            <w:r>
              <w:t>Rutherford</w:t>
            </w:r>
          </w:p>
        </w:tc>
        <w:tc>
          <w:tcPr>
            <w:tcW w:w="2180" w:type="dxa"/>
            <w:shd w:val="clear" w:color="auto" w:fill="auto"/>
          </w:tcPr>
          <w:p w14:paraId="0868966A" w14:textId="337A6840" w:rsidR="008E29F6" w:rsidRPr="008E29F6" w:rsidRDefault="008E29F6" w:rsidP="008E29F6">
            <w:pPr>
              <w:ind w:firstLine="0"/>
            </w:pPr>
            <w:r>
              <w:t>Schuessler</w:t>
            </w:r>
          </w:p>
        </w:tc>
      </w:tr>
      <w:tr w:rsidR="008E29F6" w:rsidRPr="008E29F6" w14:paraId="1F887D50" w14:textId="77777777" w:rsidTr="008E29F6">
        <w:tc>
          <w:tcPr>
            <w:tcW w:w="2179" w:type="dxa"/>
            <w:shd w:val="clear" w:color="auto" w:fill="auto"/>
          </w:tcPr>
          <w:p w14:paraId="70434B6D" w14:textId="79FE1D83" w:rsidR="008E29F6" w:rsidRPr="008E29F6" w:rsidRDefault="008E29F6" w:rsidP="008E29F6">
            <w:pPr>
              <w:ind w:firstLine="0"/>
            </w:pPr>
            <w:r>
              <w:t>Sessions</w:t>
            </w:r>
          </w:p>
        </w:tc>
        <w:tc>
          <w:tcPr>
            <w:tcW w:w="2179" w:type="dxa"/>
            <w:shd w:val="clear" w:color="auto" w:fill="auto"/>
          </w:tcPr>
          <w:p w14:paraId="60B18494" w14:textId="24BF289F" w:rsidR="008E29F6" w:rsidRPr="008E29F6" w:rsidRDefault="008E29F6" w:rsidP="008E29F6">
            <w:pPr>
              <w:ind w:firstLine="0"/>
            </w:pPr>
            <w:r>
              <w:t>G. M. Smith</w:t>
            </w:r>
          </w:p>
        </w:tc>
        <w:tc>
          <w:tcPr>
            <w:tcW w:w="2180" w:type="dxa"/>
            <w:shd w:val="clear" w:color="auto" w:fill="auto"/>
          </w:tcPr>
          <w:p w14:paraId="1537FA42" w14:textId="54862351" w:rsidR="008E29F6" w:rsidRPr="008E29F6" w:rsidRDefault="008E29F6" w:rsidP="008E29F6">
            <w:pPr>
              <w:ind w:firstLine="0"/>
            </w:pPr>
            <w:r>
              <w:t>Stavrinakis</w:t>
            </w:r>
          </w:p>
        </w:tc>
      </w:tr>
      <w:tr w:rsidR="008E29F6" w:rsidRPr="008E29F6" w14:paraId="661F032F" w14:textId="77777777" w:rsidTr="008E29F6">
        <w:tc>
          <w:tcPr>
            <w:tcW w:w="2179" w:type="dxa"/>
            <w:shd w:val="clear" w:color="auto" w:fill="auto"/>
          </w:tcPr>
          <w:p w14:paraId="523C168A" w14:textId="3905C62C" w:rsidR="008E29F6" w:rsidRPr="008E29F6" w:rsidRDefault="008E29F6" w:rsidP="008E29F6">
            <w:pPr>
              <w:ind w:firstLine="0"/>
            </w:pPr>
            <w:r>
              <w:t>Taylor</w:t>
            </w:r>
          </w:p>
        </w:tc>
        <w:tc>
          <w:tcPr>
            <w:tcW w:w="2179" w:type="dxa"/>
            <w:shd w:val="clear" w:color="auto" w:fill="auto"/>
          </w:tcPr>
          <w:p w14:paraId="663999FA" w14:textId="2D906778" w:rsidR="008E29F6" w:rsidRPr="008E29F6" w:rsidRDefault="008E29F6" w:rsidP="008E29F6">
            <w:pPr>
              <w:ind w:firstLine="0"/>
            </w:pPr>
            <w:r>
              <w:t>Tedder</w:t>
            </w:r>
          </w:p>
        </w:tc>
        <w:tc>
          <w:tcPr>
            <w:tcW w:w="2180" w:type="dxa"/>
            <w:shd w:val="clear" w:color="auto" w:fill="auto"/>
          </w:tcPr>
          <w:p w14:paraId="4AD4F099" w14:textId="17DE2623" w:rsidR="008E29F6" w:rsidRPr="008E29F6" w:rsidRDefault="008E29F6" w:rsidP="008E29F6">
            <w:pPr>
              <w:ind w:firstLine="0"/>
            </w:pPr>
            <w:r>
              <w:t>Thayer</w:t>
            </w:r>
          </w:p>
        </w:tc>
      </w:tr>
      <w:tr w:rsidR="008E29F6" w:rsidRPr="008E29F6" w14:paraId="494CD6CD" w14:textId="77777777" w:rsidTr="008E29F6">
        <w:tc>
          <w:tcPr>
            <w:tcW w:w="2179" w:type="dxa"/>
            <w:shd w:val="clear" w:color="auto" w:fill="auto"/>
          </w:tcPr>
          <w:p w14:paraId="4ECA079A" w14:textId="4069C164" w:rsidR="008E29F6" w:rsidRPr="008E29F6" w:rsidRDefault="008E29F6" w:rsidP="008E29F6">
            <w:pPr>
              <w:ind w:firstLine="0"/>
            </w:pPr>
            <w:r>
              <w:t>Trantham</w:t>
            </w:r>
          </w:p>
        </w:tc>
        <w:tc>
          <w:tcPr>
            <w:tcW w:w="2179" w:type="dxa"/>
            <w:shd w:val="clear" w:color="auto" w:fill="auto"/>
          </w:tcPr>
          <w:p w14:paraId="37927D81" w14:textId="342CE768" w:rsidR="008E29F6" w:rsidRPr="008E29F6" w:rsidRDefault="008E29F6" w:rsidP="008E29F6">
            <w:pPr>
              <w:ind w:firstLine="0"/>
            </w:pPr>
            <w:r>
              <w:t>Vaughan</w:t>
            </w:r>
          </w:p>
        </w:tc>
        <w:tc>
          <w:tcPr>
            <w:tcW w:w="2180" w:type="dxa"/>
            <w:shd w:val="clear" w:color="auto" w:fill="auto"/>
          </w:tcPr>
          <w:p w14:paraId="09E5A08C" w14:textId="39B63E99" w:rsidR="008E29F6" w:rsidRPr="008E29F6" w:rsidRDefault="008E29F6" w:rsidP="008E29F6">
            <w:pPr>
              <w:ind w:firstLine="0"/>
            </w:pPr>
            <w:r>
              <w:t>Wetmore</w:t>
            </w:r>
          </w:p>
        </w:tc>
      </w:tr>
      <w:tr w:rsidR="008E29F6" w:rsidRPr="008E29F6" w14:paraId="51CC6D9B" w14:textId="77777777" w:rsidTr="008E29F6">
        <w:tc>
          <w:tcPr>
            <w:tcW w:w="2179" w:type="dxa"/>
            <w:shd w:val="clear" w:color="auto" w:fill="auto"/>
          </w:tcPr>
          <w:p w14:paraId="23D95C4D" w14:textId="1F8C47CE" w:rsidR="008E29F6" w:rsidRPr="008E29F6" w:rsidRDefault="008E29F6" w:rsidP="008E29F6">
            <w:pPr>
              <w:ind w:firstLine="0"/>
            </w:pPr>
            <w:r>
              <w:t>Wheeler</w:t>
            </w:r>
          </w:p>
        </w:tc>
        <w:tc>
          <w:tcPr>
            <w:tcW w:w="2179" w:type="dxa"/>
            <w:shd w:val="clear" w:color="auto" w:fill="auto"/>
          </w:tcPr>
          <w:p w14:paraId="64B6CA0A" w14:textId="63AB639B" w:rsidR="008E29F6" w:rsidRPr="008E29F6" w:rsidRDefault="008E29F6" w:rsidP="008E29F6">
            <w:pPr>
              <w:ind w:firstLine="0"/>
            </w:pPr>
            <w:r>
              <w:t>White</w:t>
            </w:r>
          </w:p>
        </w:tc>
        <w:tc>
          <w:tcPr>
            <w:tcW w:w="2180" w:type="dxa"/>
            <w:shd w:val="clear" w:color="auto" w:fill="auto"/>
          </w:tcPr>
          <w:p w14:paraId="5371DA31" w14:textId="41190CDF" w:rsidR="008E29F6" w:rsidRPr="008E29F6" w:rsidRDefault="008E29F6" w:rsidP="008E29F6">
            <w:pPr>
              <w:ind w:firstLine="0"/>
            </w:pPr>
            <w:r>
              <w:t>Whitmire</w:t>
            </w:r>
          </w:p>
        </w:tc>
      </w:tr>
      <w:tr w:rsidR="008E29F6" w:rsidRPr="008E29F6" w14:paraId="3C5887AA" w14:textId="77777777" w:rsidTr="008E29F6">
        <w:tc>
          <w:tcPr>
            <w:tcW w:w="2179" w:type="dxa"/>
            <w:shd w:val="clear" w:color="auto" w:fill="auto"/>
          </w:tcPr>
          <w:p w14:paraId="2A95AB0D" w14:textId="790F9F80" w:rsidR="008E29F6" w:rsidRPr="008E29F6" w:rsidRDefault="008E29F6" w:rsidP="008E29F6">
            <w:pPr>
              <w:keepNext/>
              <w:ind w:firstLine="0"/>
            </w:pPr>
            <w:r>
              <w:t>Williams</w:t>
            </w:r>
          </w:p>
        </w:tc>
        <w:tc>
          <w:tcPr>
            <w:tcW w:w="2179" w:type="dxa"/>
            <w:shd w:val="clear" w:color="auto" w:fill="auto"/>
          </w:tcPr>
          <w:p w14:paraId="4ACFE019" w14:textId="6766DF31" w:rsidR="008E29F6" w:rsidRPr="008E29F6" w:rsidRDefault="008E29F6" w:rsidP="008E29F6">
            <w:pPr>
              <w:keepNext/>
              <w:ind w:firstLine="0"/>
            </w:pPr>
            <w:r>
              <w:t>Willis</w:t>
            </w:r>
          </w:p>
        </w:tc>
        <w:tc>
          <w:tcPr>
            <w:tcW w:w="2180" w:type="dxa"/>
            <w:shd w:val="clear" w:color="auto" w:fill="auto"/>
          </w:tcPr>
          <w:p w14:paraId="23D4F8C6" w14:textId="708D5801" w:rsidR="008E29F6" w:rsidRPr="008E29F6" w:rsidRDefault="008E29F6" w:rsidP="008E29F6">
            <w:pPr>
              <w:keepNext/>
              <w:ind w:firstLine="0"/>
            </w:pPr>
            <w:r>
              <w:t>Wooten</w:t>
            </w:r>
          </w:p>
        </w:tc>
      </w:tr>
      <w:tr w:rsidR="008E29F6" w:rsidRPr="008E29F6" w14:paraId="7BEF31AC" w14:textId="77777777" w:rsidTr="008E29F6">
        <w:tc>
          <w:tcPr>
            <w:tcW w:w="2179" w:type="dxa"/>
            <w:shd w:val="clear" w:color="auto" w:fill="auto"/>
          </w:tcPr>
          <w:p w14:paraId="2B596664" w14:textId="79760C34" w:rsidR="008E29F6" w:rsidRPr="008E29F6" w:rsidRDefault="008E29F6" w:rsidP="008E29F6">
            <w:pPr>
              <w:keepNext/>
              <w:ind w:firstLine="0"/>
            </w:pPr>
            <w:r>
              <w:t>Yow</w:t>
            </w:r>
          </w:p>
        </w:tc>
        <w:tc>
          <w:tcPr>
            <w:tcW w:w="2179" w:type="dxa"/>
            <w:shd w:val="clear" w:color="auto" w:fill="auto"/>
          </w:tcPr>
          <w:p w14:paraId="1FB9D7CE" w14:textId="77777777" w:rsidR="008E29F6" w:rsidRPr="008E29F6" w:rsidRDefault="008E29F6" w:rsidP="008E29F6">
            <w:pPr>
              <w:keepNext/>
              <w:ind w:firstLine="0"/>
            </w:pPr>
          </w:p>
        </w:tc>
        <w:tc>
          <w:tcPr>
            <w:tcW w:w="2180" w:type="dxa"/>
            <w:shd w:val="clear" w:color="auto" w:fill="auto"/>
          </w:tcPr>
          <w:p w14:paraId="3798CCA2" w14:textId="77777777" w:rsidR="008E29F6" w:rsidRPr="008E29F6" w:rsidRDefault="008E29F6" w:rsidP="008E29F6">
            <w:pPr>
              <w:keepNext/>
              <w:ind w:firstLine="0"/>
            </w:pPr>
          </w:p>
        </w:tc>
      </w:tr>
    </w:tbl>
    <w:p w14:paraId="01F50254" w14:textId="77777777" w:rsidR="008E29F6" w:rsidRDefault="008E29F6" w:rsidP="008E29F6"/>
    <w:p w14:paraId="651FC062" w14:textId="1FA086F9" w:rsidR="008E29F6" w:rsidRDefault="008E29F6" w:rsidP="008E29F6">
      <w:pPr>
        <w:jc w:val="center"/>
        <w:rPr>
          <w:b/>
        </w:rPr>
      </w:pPr>
      <w:r w:rsidRPr="008E29F6">
        <w:rPr>
          <w:b/>
        </w:rPr>
        <w:t>Total--103</w:t>
      </w:r>
    </w:p>
    <w:p w14:paraId="6C66CB1B" w14:textId="3E8AC40B" w:rsidR="008E29F6" w:rsidRDefault="008E29F6" w:rsidP="008E29F6">
      <w:pPr>
        <w:jc w:val="center"/>
        <w:rPr>
          <w:b/>
        </w:rPr>
      </w:pPr>
    </w:p>
    <w:p w14:paraId="4F6263FA" w14:textId="77777777" w:rsidR="008E29F6" w:rsidRDefault="008E29F6" w:rsidP="008E29F6">
      <w:pPr>
        <w:ind w:firstLine="0"/>
      </w:pPr>
      <w:r w:rsidRPr="008E29F6">
        <w:t xml:space="preserve"> </w:t>
      </w:r>
      <w:r>
        <w:t>Those who voted in the negative are:</w:t>
      </w:r>
    </w:p>
    <w:p w14:paraId="49BDA364" w14:textId="77777777" w:rsidR="008E29F6" w:rsidRDefault="008E29F6" w:rsidP="008E29F6"/>
    <w:p w14:paraId="3CC39F41" w14:textId="77777777" w:rsidR="008E29F6" w:rsidRDefault="008E29F6" w:rsidP="008E29F6">
      <w:pPr>
        <w:jc w:val="center"/>
        <w:rPr>
          <w:b/>
        </w:rPr>
      </w:pPr>
      <w:r w:rsidRPr="008E29F6">
        <w:rPr>
          <w:b/>
        </w:rPr>
        <w:t>Total--0</w:t>
      </w:r>
    </w:p>
    <w:p w14:paraId="5A5C1A12" w14:textId="77777777" w:rsidR="008E29F6" w:rsidRDefault="008E29F6" w:rsidP="008E29F6">
      <w:pPr>
        <w:jc w:val="center"/>
        <w:rPr>
          <w:b/>
        </w:rPr>
      </w:pPr>
    </w:p>
    <w:p w14:paraId="1844584E" w14:textId="77777777" w:rsidR="008E29F6" w:rsidRDefault="008E29F6" w:rsidP="008E29F6">
      <w:r>
        <w:t xml:space="preserve">So, the Bill was read the second time and ordered to third reading.  </w:t>
      </w:r>
    </w:p>
    <w:p w14:paraId="40848072" w14:textId="1A60FA8F" w:rsidR="008E29F6" w:rsidRDefault="008E29F6" w:rsidP="008E29F6"/>
    <w:p w14:paraId="10FC639B" w14:textId="77777777" w:rsidR="008E29F6" w:rsidRPr="003C2003" w:rsidRDefault="008E29F6" w:rsidP="008E29F6">
      <w:pPr>
        <w:pStyle w:val="Title"/>
        <w:keepNext/>
      </w:pPr>
      <w:bookmarkStart w:id="61" w:name="file_start117"/>
      <w:bookmarkEnd w:id="61"/>
      <w:r w:rsidRPr="003C2003">
        <w:t>RECORD FOR VOTING</w:t>
      </w:r>
    </w:p>
    <w:p w14:paraId="36405C13" w14:textId="77777777" w:rsidR="008E29F6" w:rsidRPr="003C2003" w:rsidRDefault="008E29F6" w:rsidP="008E29F6">
      <w:pPr>
        <w:tabs>
          <w:tab w:val="left" w:pos="270"/>
          <w:tab w:val="left" w:pos="630"/>
          <w:tab w:val="left" w:pos="900"/>
          <w:tab w:val="left" w:pos="1260"/>
          <w:tab w:val="left" w:pos="1620"/>
          <w:tab w:val="left" w:pos="1980"/>
          <w:tab w:val="left" w:pos="2340"/>
          <w:tab w:val="left" w:pos="2700"/>
        </w:tabs>
        <w:ind w:firstLine="0"/>
      </w:pPr>
      <w:r w:rsidRPr="003C2003">
        <w:tab/>
        <w:t>I was temporarily out of the Chamber on constituent business during the vote on S. 380. If I had been present, I would have voted in favor of the Bill.</w:t>
      </w:r>
    </w:p>
    <w:p w14:paraId="5F21CB9C" w14:textId="77777777" w:rsidR="008E29F6" w:rsidRDefault="008E29F6" w:rsidP="008E29F6">
      <w:pPr>
        <w:tabs>
          <w:tab w:val="left" w:pos="270"/>
          <w:tab w:val="left" w:pos="630"/>
          <w:tab w:val="left" w:pos="900"/>
          <w:tab w:val="left" w:pos="1260"/>
          <w:tab w:val="left" w:pos="1620"/>
          <w:tab w:val="left" w:pos="1980"/>
          <w:tab w:val="left" w:pos="2340"/>
          <w:tab w:val="left" w:pos="2700"/>
        </w:tabs>
        <w:ind w:firstLine="0"/>
      </w:pPr>
      <w:r w:rsidRPr="003C2003">
        <w:tab/>
        <w:t>Rep. Sylleste Davis</w:t>
      </w:r>
    </w:p>
    <w:p w14:paraId="1377BAE2" w14:textId="2E8D0128" w:rsidR="008E29F6" w:rsidRDefault="008E29F6" w:rsidP="008E29F6">
      <w:pPr>
        <w:tabs>
          <w:tab w:val="left" w:pos="270"/>
          <w:tab w:val="left" w:pos="630"/>
          <w:tab w:val="left" w:pos="900"/>
          <w:tab w:val="left" w:pos="1260"/>
          <w:tab w:val="left" w:pos="1620"/>
          <w:tab w:val="left" w:pos="1980"/>
          <w:tab w:val="left" w:pos="2340"/>
          <w:tab w:val="left" w:pos="2700"/>
        </w:tabs>
        <w:ind w:firstLine="0"/>
      </w:pPr>
    </w:p>
    <w:p w14:paraId="3D85FEC9" w14:textId="77777777" w:rsidR="008E29F6" w:rsidRPr="00435015" w:rsidRDefault="008E29F6" w:rsidP="008E29F6">
      <w:pPr>
        <w:pStyle w:val="Title"/>
        <w:keepNext/>
      </w:pPr>
      <w:bookmarkStart w:id="62" w:name="file_start118"/>
      <w:bookmarkEnd w:id="62"/>
      <w:r w:rsidRPr="00435015">
        <w:t>RECORD FOR VOTING</w:t>
      </w:r>
    </w:p>
    <w:p w14:paraId="73493974" w14:textId="77777777" w:rsidR="008E29F6" w:rsidRPr="00435015" w:rsidRDefault="008E29F6" w:rsidP="008E29F6">
      <w:pPr>
        <w:tabs>
          <w:tab w:val="left" w:pos="270"/>
          <w:tab w:val="left" w:pos="630"/>
          <w:tab w:val="left" w:pos="900"/>
          <w:tab w:val="left" w:pos="1260"/>
          <w:tab w:val="left" w:pos="1620"/>
          <w:tab w:val="left" w:pos="1980"/>
          <w:tab w:val="left" w:pos="2340"/>
          <w:tab w:val="left" w:pos="2700"/>
        </w:tabs>
        <w:ind w:firstLine="0"/>
      </w:pPr>
      <w:r w:rsidRPr="00435015">
        <w:tab/>
        <w:t>I was temporarily out of the Chamber on constituent business during the vote on S. 380. If I had been present, I would have voted in favor of the Bill.</w:t>
      </w:r>
    </w:p>
    <w:p w14:paraId="125926EC" w14:textId="77777777" w:rsidR="008E29F6" w:rsidRDefault="008E29F6" w:rsidP="008E29F6">
      <w:pPr>
        <w:tabs>
          <w:tab w:val="left" w:pos="270"/>
          <w:tab w:val="left" w:pos="630"/>
          <w:tab w:val="left" w:pos="900"/>
          <w:tab w:val="left" w:pos="1260"/>
          <w:tab w:val="left" w:pos="1620"/>
          <w:tab w:val="left" w:pos="1980"/>
          <w:tab w:val="left" w:pos="2340"/>
          <w:tab w:val="left" w:pos="2700"/>
        </w:tabs>
        <w:ind w:firstLine="0"/>
      </w:pPr>
      <w:r w:rsidRPr="00435015">
        <w:tab/>
        <w:t>Rep. Mark Smith</w:t>
      </w:r>
    </w:p>
    <w:p w14:paraId="5409C176" w14:textId="0136F698" w:rsidR="008E29F6" w:rsidRDefault="008E29F6" w:rsidP="008E29F6">
      <w:pPr>
        <w:tabs>
          <w:tab w:val="left" w:pos="270"/>
          <w:tab w:val="left" w:pos="630"/>
          <w:tab w:val="left" w:pos="900"/>
          <w:tab w:val="left" w:pos="1260"/>
          <w:tab w:val="left" w:pos="1620"/>
          <w:tab w:val="left" w:pos="1980"/>
          <w:tab w:val="left" w:pos="2340"/>
          <w:tab w:val="left" w:pos="2700"/>
        </w:tabs>
        <w:ind w:firstLine="0"/>
      </w:pPr>
    </w:p>
    <w:p w14:paraId="588C37D0" w14:textId="77777777" w:rsidR="008E29F6" w:rsidRDefault="008E29F6" w:rsidP="008E29F6">
      <w:pPr>
        <w:keepNext/>
        <w:jc w:val="center"/>
        <w:rPr>
          <w:b/>
        </w:rPr>
      </w:pPr>
      <w:r w:rsidRPr="008E29F6">
        <w:rPr>
          <w:b/>
        </w:rPr>
        <w:t>H. 4299--ORDERED TO THIRD READING</w:t>
      </w:r>
    </w:p>
    <w:p w14:paraId="4451DB4E" w14:textId="4F5023F3" w:rsidR="008E29F6" w:rsidRDefault="008E29F6" w:rsidP="008E29F6">
      <w:pPr>
        <w:keepNext/>
      </w:pPr>
      <w:r>
        <w:t>The following Joint Resolution was taken up:</w:t>
      </w:r>
    </w:p>
    <w:p w14:paraId="7FF1A7E5" w14:textId="77777777" w:rsidR="008E29F6" w:rsidRDefault="008E29F6" w:rsidP="008E29F6">
      <w:pPr>
        <w:keepNext/>
      </w:pPr>
      <w:bookmarkStart w:id="63" w:name="include_clip_start_120"/>
      <w:bookmarkEnd w:id="63"/>
    </w:p>
    <w:p w14:paraId="2242E049" w14:textId="77777777" w:rsidR="008E29F6" w:rsidRDefault="008E29F6" w:rsidP="008E29F6">
      <w:r>
        <w:t>H. 4299 -- Reps. Bannister, G. M. Smith, Pope, Hiott and Rutherford: A JOINT RESOLUTION TO PROVIDE FOR THE CONTINUING AUTHORITY TO PAY THE EXPENSES OF STATE GOVERNMENT IF THE 2023-2024 FISCAL YEAR BEGINS WITHOUT A GENERAL APPROPRIATIONS ACT FOR THAT YEAR IN EFFECT, AND TO PROVIDE EXCEPTIONS.</w:t>
      </w:r>
    </w:p>
    <w:p w14:paraId="507FFC2A" w14:textId="7AA32410" w:rsidR="008E29F6" w:rsidRDefault="008E29F6" w:rsidP="008E29F6">
      <w:bookmarkStart w:id="64" w:name="include_clip_end_120"/>
      <w:bookmarkEnd w:id="64"/>
    </w:p>
    <w:p w14:paraId="5FAB67F5" w14:textId="25186871" w:rsidR="008E29F6" w:rsidRDefault="008E29F6" w:rsidP="008E29F6">
      <w:r>
        <w:t>Rep. BANNISTER explained the Joint Resolution.</w:t>
      </w:r>
    </w:p>
    <w:p w14:paraId="346B8CFF" w14:textId="1D0CD33A" w:rsidR="008E29F6" w:rsidRDefault="008E29F6" w:rsidP="008E29F6"/>
    <w:p w14:paraId="494595A7" w14:textId="77777777" w:rsidR="008E29F6" w:rsidRDefault="008E29F6" w:rsidP="008E29F6">
      <w:r>
        <w:t xml:space="preserve">The yeas and nays were taken resulting as follows: </w:t>
      </w:r>
    </w:p>
    <w:p w14:paraId="10102194" w14:textId="0F4A4C1C" w:rsidR="008E29F6" w:rsidRDefault="008E29F6" w:rsidP="008E29F6">
      <w:pPr>
        <w:jc w:val="center"/>
      </w:pPr>
      <w:r>
        <w:t xml:space="preserve"> </w:t>
      </w:r>
      <w:bookmarkStart w:id="65" w:name="vote_start122"/>
      <w:bookmarkEnd w:id="65"/>
      <w:r>
        <w:t>Yeas 102; Nays 0</w:t>
      </w:r>
    </w:p>
    <w:p w14:paraId="30569654" w14:textId="04D1EB49" w:rsidR="008E29F6" w:rsidRDefault="008E29F6" w:rsidP="008E29F6">
      <w:pPr>
        <w:jc w:val="center"/>
      </w:pPr>
    </w:p>
    <w:p w14:paraId="77BC05DC" w14:textId="77777777" w:rsidR="008E29F6" w:rsidRDefault="008E29F6" w:rsidP="008E29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29F6" w:rsidRPr="008E29F6" w14:paraId="02518E1E" w14:textId="77777777" w:rsidTr="008E29F6">
        <w:tc>
          <w:tcPr>
            <w:tcW w:w="2179" w:type="dxa"/>
            <w:shd w:val="clear" w:color="auto" w:fill="auto"/>
          </w:tcPr>
          <w:p w14:paraId="013726D7" w14:textId="5888AC38" w:rsidR="008E29F6" w:rsidRPr="008E29F6" w:rsidRDefault="008E29F6" w:rsidP="008E29F6">
            <w:pPr>
              <w:keepNext/>
              <w:ind w:firstLine="0"/>
            </w:pPr>
            <w:r>
              <w:t>Anderson</w:t>
            </w:r>
          </w:p>
        </w:tc>
        <w:tc>
          <w:tcPr>
            <w:tcW w:w="2179" w:type="dxa"/>
            <w:shd w:val="clear" w:color="auto" w:fill="auto"/>
          </w:tcPr>
          <w:p w14:paraId="3BD9C81E" w14:textId="0E43C234" w:rsidR="008E29F6" w:rsidRPr="008E29F6" w:rsidRDefault="008E29F6" w:rsidP="008E29F6">
            <w:pPr>
              <w:keepNext/>
              <w:ind w:firstLine="0"/>
            </w:pPr>
            <w:r>
              <w:t>Atkinson</w:t>
            </w:r>
          </w:p>
        </w:tc>
        <w:tc>
          <w:tcPr>
            <w:tcW w:w="2180" w:type="dxa"/>
            <w:shd w:val="clear" w:color="auto" w:fill="auto"/>
          </w:tcPr>
          <w:p w14:paraId="2CDF01B7" w14:textId="587E00E8" w:rsidR="008E29F6" w:rsidRPr="008E29F6" w:rsidRDefault="008E29F6" w:rsidP="008E29F6">
            <w:pPr>
              <w:keepNext/>
              <w:ind w:firstLine="0"/>
            </w:pPr>
            <w:r>
              <w:t>Bailey</w:t>
            </w:r>
          </w:p>
        </w:tc>
      </w:tr>
      <w:tr w:rsidR="008E29F6" w:rsidRPr="008E29F6" w14:paraId="50950583" w14:textId="77777777" w:rsidTr="008E29F6">
        <w:tc>
          <w:tcPr>
            <w:tcW w:w="2179" w:type="dxa"/>
            <w:shd w:val="clear" w:color="auto" w:fill="auto"/>
          </w:tcPr>
          <w:p w14:paraId="0DC5D710" w14:textId="74F5B113" w:rsidR="008E29F6" w:rsidRPr="008E29F6" w:rsidRDefault="008E29F6" w:rsidP="008E29F6">
            <w:pPr>
              <w:ind w:firstLine="0"/>
            </w:pPr>
            <w:r>
              <w:t>Ballentine</w:t>
            </w:r>
          </w:p>
        </w:tc>
        <w:tc>
          <w:tcPr>
            <w:tcW w:w="2179" w:type="dxa"/>
            <w:shd w:val="clear" w:color="auto" w:fill="auto"/>
          </w:tcPr>
          <w:p w14:paraId="79D84333" w14:textId="10971C38" w:rsidR="008E29F6" w:rsidRPr="008E29F6" w:rsidRDefault="008E29F6" w:rsidP="008E29F6">
            <w:pPr>
              <w:ind w:firstLine="0"/>
            </w:pPr>
            <w:r>
              <w:t>Bannister</w:t>
            </w:r>
          </w:p>
        </w:tc>
        <w:tc>
          <w:tcPr>
            <w:tcW w:w="2180" w:type="dxa"/>
            <w:shd w:val="clear" w:color="auto" w:fill="auto"/>
          </w:tcPr>
          <w:p w14:paraId="7896E9D2" w14:textId="10223CA1" w:rsidR="008E29F6" w:rsidRPr="008E29F6" w:rsidRDefault="008E29F6" w:rsidP="008E29F6">
            <w:pPr>
              <w:ind w:firstLine="0"/>
            </w:pPr>
            <w:r>
              <w:t>Bauer</w:t>
            </w:r>
          </w:p>
        </w:tc>
      </w:tr>
      <w:tr w:rsidR="008E29F6" w:rsidRPr="008E29F6" w14:paraId="61EE3C8D" w14:textId="77777777" w:rsidTr="008E29F6">
        <w:tc>
          <w:tcPr>
            <w:tcW w:w="2179" w:type="dxa"/>
            <w:shd w:val="clear" w:color="auto" w:fill="auto"/>
          </w:tcPr>
          <w:p w14:paraId="000165E9" w14:textId="0C7CAD61" w:rsidR="008E29F6" w:rsidRPr="008E29F6" w:rsidRDefault="008E29F6" w:rsidP="008E29F6">
            <w:pPr>
              <w:ind w:firstLine="0"/>
            </w:pPr>
            <w:r>
              <w:t>Beach</w:t>
            </w:r>
          </w:p>
        </w:tc>
        <w:tc>
          <w:tcPr>
            <w:tcW w:w="2179" w:type="dxa"/>
            <w:shd w:val="clear" w:color="auto" w:fill="auto"/>
          </w:tcPr>
          <w:p w14:paraId="50AF3DA9" w14:textId="26142141" w:rsidR="008E29F6" w:rsidRPr="008E29F6" w:rsidRDefault="008E29F6" w:rsidP="008E29F6">
            <w:pPr>
              <w:ind w:firstLine="0"/>
            </w:pPr>
            <w:r>
              <w:t>Blackwell</w:t>
            </w:r>
          </w:p>
        </w:tc>
        <w:tc>
          <w:tcPr>
            <w:tcW w:w="2180" w:type="dxa"/>
            <w:shd w:val="clear" w:color="auto" w:fill="auto"/>
          </w:tcPr>
          <w:p w14:paraId="6DDD6811" w14:textId="6D4C8B3C" w:rsidR="008E29F6" w:rsidRPr="008E29F6" w:rsidRDefault="008E29F6" w:rsidP="008E29F6">
            <w:pPr>
              <w:ind w:firstLine="0"/>
            </w:pPr>
            <w:r>
              <w:t>Bradley</w:t>
            </w:r>
          </w:p>
        </w:tc>
      </w:tr>
      <w:tr w:rsidR="008E29F6" w:rsidRPr="008E29F6" w14:paraId="13FB01C1" w14:textId="77777777" w:rsidTr="008E29F6">
        <w:tc>
          <w:tcPr>
            <w:tcW w:w="2179" w:type="dxa"/>
            <w:shd w:val="clear" w:color="auto" w:fill="auto"/>
          </w:tcPr>
          <w:p w14:paraId="0B95C81D" w14:textId="2C8667B9" w:rsidR="008E29F6" w:rsidRPr="008E29F6" w:rsidRDefault="008E29F6" w:rsidP="008E29F6">
            <w:pPr>
              <w:ind w:firstLine="0"/>
            </w:pPr>
            <w:r>
              <w:t>Brewer</w:t>
            </w:r>
          </w:p>
        </w:tc>
        <w:tc>
          <w:tcPr>
            <w:tcW w:w="2179" w:type="dxa"/>
            <w:shd w:val="clear" w:color="auto" w:fill="auto"/>
          </w:tcPr>
          <w:p w14:paraId="0C2AC0AD" w14:textId="3B45DF7A" w:rsidR="008E29F6" w:rsidRPr="008E29F6" w:rsidRDefault="008E29F6" w:rsidP="008E29F6">
            <w:pPr>
              <w:ind w:firstLine="0"/>
            </w:pPr>
            <w:r>
              <w:t>Brittain</w:t>
            </w:r>
          </w:p>
        </w:tc>
        <w:tc>
          <w:tcPr>
            <w:tcW w:w="2180" w:type="dxa"/>
            <w:shd w:val="clear" w:color="auto" w:fill="auto"/>
          </w:tcPr>
          <w:p w14:paraId="5F2E72E7" w14:textId="029B18CD" w:rsidR="008E29F6" w:rsidRPr="008E29F6" w:rsidRDefault="008E29F6" w:rsidP="008E29F6">
            <w:pPr>
              <w:ind w:firstLine="0"/>
            </w:pPr>
            <w:r>
              <w:t>Burns</w:t>
            </w:r>
          </w:p>
        </w:tc>
      </w:tr>
      <w:tr w:rsidR="008E29F6" w:rsidRPr="008E29F6" w14:paraId="3882E6A4" w14:textId="77777777" w:rsidTr="008E29F6">
        <w:tc>
          <w:tcPr>
            <w:tcW w:w="2179" w:type="dxa"/>
            <w:shd w:val="clear" w:color="auto" w:fill="auto"/>
          </w:tcPr>
          <w:p w14:paraId="1F7F09EE" w14:textId="13131CE9" w:rsidR="008E29F6" w:rsidRPr="008E29F6" w:rsidRDefault="008E29F6" w:rsidP="008E29F6">
            <w:pPr>
              <w:ind w:firstLine="0"/>
            </w:pPr>
            <w:r>
              <w:t>Bustos</w:t>
            </w:r>
          </w:p>
        </w:tc>
        <w:tc>
          <w:tcPr>
            <w:tcW w:w="2179" w:type="dxa"/>
            <w:shd w:val="clear" w:color="auto" w:fill="auto"/>
          </w:tcPr>
          <w:p w14:paraId="67ACA781" w14:textId="5F48BF1B" w:rsidR="008E29F6" w:rsidRPr="008E29F6" w:rsidRDefault="008E29F6" w:rsidP="008E29F6">
            <w:pPr>
              <w:ind w:firstLine="0"/>
            </w:pPr>
            <w:r>
              <w:t>Calhoon</w:t>
            </w:r>
          </w:p>
        </w:tc>
        <w:tc>
          <w:tcPr>
            <w:tcW w:w="2180" w:type="dxa"/>
            <w:shd w:val="clear" w:color="auto" w:fill="auto"/>
          </w:tcPr>
          <w:p w14:paraId="65A2FAF8" w14:textId="04D862F4" w:rsidR="008E29F6" w:rsidRPr="008E29F6" w:rsidRDefault="008E29F6" w:rsidP="008E29F6">
            <w:pPr>
              <w:ind w:firstLine="0"/>
            </w:pPr>
            <w:r>
              <w:t>Carter</w:t>
            </w:r>
          </w:p>
        </w:tc>
      </w:tr>
      <w:tr w:rsidR="008E29F6" w:rsidRPr="008E29F6" w14:paraId="4AB3BB1B" w14:textId="77777777" w:rsidTr="008E29F6">
        <w:tc>
          <w:tcPr>
            <w:tcW w:w="2179" w:type="dxa"/>
            <w:shd w:val="clear" w:color="auto" w:fill="auto"/>
          </w:tcPr>
          <w:p w14:paraId="10D706A9" w14:textId="7C58CC94" w:rsidR="008E29F6" w:rsidRPr="008E29F6" w:rsidRDefault="008E29F6" w:rsidP="008E29F6">
            <w:pPr>
              <w:ind w:firstLine="0"/>
            </w:pPr>
            <w:r>
              <w:t>Caskey</w:t>
            </w:r>
          </w:p>
        </w:tc>
        <w:tc>
          <w:tcPr>
            <w:tcW w:w="2179" w:type="dxa"/>
            <w:shd w:val="clear" w:color="auto" w:fill="auto"/>
          </w:tcPr>
          <w:p w14:paraId="24273625" w14:textId="75AD54D4" w:rsidR="008E29F6" w:rsidRPr="008E29F6" w:rsidRDefault="008E29F6" w:rsidP="008E29F6">
            <w:pPr>
              <w:ind w:firstLine="0"/>
            </w:pPr>
            <w:r>
              <w:t>Chapman</w:t>
            </w:r>
          </w:p>
        </w:tc>
        <w:tc>
          <w:tcPr>
            <w:tcW w:w="2180" w:type="dxa"/>
            <w:shd w:val="clear" w:color="auto" w:fill="auto"/>
          </w:tcPr>
          <w:p w14:paraId="0F54FE7D" w14:textId="159C4E04" w:rsidR="008E29F6" w:rsidRPr="008E29F6" w:rsidRDefault="008E29F6" w:rsidP="008E29F6">
            <w:pPr>
              <w:ind w:firstLine="0"/>
            </w:pPr>
            <w:r>
              <w:t>Chumley</w:t>
            </w:r>
          </w:p>
        </w:tc>
      </w:tr>
      <w:tr w:rsidR="008E29F6" w:rsidRPr="008E29F6" w14:paraId="66D824A6" w14:textId="77777777" w:rsidTr="008E29F6">
        <w:tc>
          <w:tcPr>
            <w:tcW w:w="2179" w:type="dxa"/>
            <w:shd w:val="clear" w:color="auto" w:fill="auto"/>
          </w:tcPr>
          <w:p w14:paraId="6C1DCF66" w14:textId="2869B2D1" w:rsidR="008E29F6" w:rsidRPr="008E29F6" w:rsidRDefault="008E29F6" w:rsidP="008E29F6">
            <w:pPr>
              <w:ind w:firstLine="0"/>
            </w:pPr>
            <w:r>
              <w:t>Clyburn</w:t>
            </w:r>
          </w:p>
        </w:tc>
        <w:tc>
          <w:tcPr>
            <w:tcW w:w="2179" w:type="dxa"/>
            <w:shd w:val="clear" w:color="auto" w:fill="auto"/>
          </w:tcPr>
          <w:p w14:paraId="4EAA7F07" w14:textId="79FDBAB6" w:rsidR="008E29F6" w:rsidRPr="008E29F6" w:rsidRDefault="008E29F6" w:rsidP="008E29F6">
            <w:pPr>
              <w:ind w:firstLine="0"/>
            </w:pPr>
            <w:r>
              <w:t>Cobb-Hunter</w:t>
            </w:r>
          </w:p>
        </w:tc>
        <w:tc>
          <w:tcPr>
            <w:tcW w:w="2180" w:type="dxa"/>
            <w:shd w:val="clear" w:color="auto" w:fill="auto"/>
          </w:tcPr>
          <w:p w14:paraId="7DD81CDC" w14:textId="15F0E091" w:rsidR="008E29F6" w:rsidRPr="008E29F6" w:rsidRDefault="008E29F6" w:rsidP="008E29F6">
            <w:pPr>
              <w:ind w:firstLine="0"/>
            </w:pPr>
            <w:r>
              <w:t>Collins</w:t>
            </w:r>
          </w:p>
        </w:tc>
      </w:tr>
      <w:tr w:rsidR="008E29F6" w:rsidRPr="008E29F6" w14:paraId="565130CF" w14:textId="77777777" w:rsidTr="008E29F6">
        <w:tc>
          <w:tcPr>
            <w:tcW w:w="2179" w:type="dxa"/>
            <w:shd w:val="clear" w:color="auto" w:fill="auto"/>
          </w:tcPr>
          <w:p w14:paraId="0D02D08B" w14:textId="54E3C54F" w:rsidR="008E29F6" w:rsidRPr="008E29F6" w:rsidRDefault="008E29F6" w:rsidP="008E29F6">
            <w:pPr>
              <w:ind w:firstLine="0"/>
            </w:pPr>
            <w:r>
              <w:t>Connell</w:t>
            </w:r>
          </w:p>
        </w:tc>
        <w:tc>
          <w:tcPr>
            <w:tcW w:w="2179" w:type="dxa"/>
            <w:shd w:val="clear" w:color="auto" w:fill="auto"/>
          </w:tcPr>
          <w:p w14:paraId="40072EFA" w14:textId="41154F1A" w:rsidR="008E29F6" w:rsidRPr="008E29F6" w:rsidRDefault="008E29F6" w:rsidP="008E29F6">
            <w:pPr>
              <w:ind w:firstLine="0"/>
            </w:pPr>
            <w:r>
              <w:t>B. J. Cox</w:t>
            </w:r>
          </w:p>
        </w:tc>
        <w:tc>
          <w:tcPr>
            <w:tcW w:w="2180" w:type="dxa"/>
            <w:shd w:val="clear" w:color="auto" w:fill="auto"/>
          </w:tcPr>
          <w:p w14:paraId="6EA1F56C" w14:textId="69886565" w:rsidR="008E29F6" w:rsidRPr="008E29F6" w:rsidRDefault="008E29F6" w:rsidP="008E29F6">
            <w:pPr>
              <w:ind w:firstLine="0"/>
            </w:pPr>
            <w:r>
              <w:t>B. L. Cox</w:t>
            </w:r>
          </w:p>
        </w:tc>
      </w:tr>
      <w:tr w:rsidR="008E29F6" w:rsidRPr="008E29F6" w14:paraId="2A3E1EFB" w14:textId="77777777" w:rsidTr="008E29F6">
        <w:tc>
          <w:tcPr>
            <w:tcW w:w="2179" w:type="dxa"/>
            <w:shd w:val="clear" w:color="auto" w:fill="auto"/>
          </w:tcPr>
          <w:p w14:paraId="03CA69B7" w14:textId="30A6C270" w:rsidR="008E29F6" w:rsidRPr="008E29F6" w:rsidRDefault="008E29F6" w:rsidP="008E29F6">
            <w:pPr>
              <w:ind w:firstLine="0"/>
            </w:pPr>
            <w:r>
              <w:t>Crawford</w:t>
            </w:r>
          </w:p>
        </w:tc>
        <w:tc>
          <w:tcPr>
            <w:tcW w:w="2179" w:type="dxa"/>
            <w:shd w:val="clear" w:color="auto" w:fill="auto"/>
          </w:tcPr>
          <w:p w14:paraId="07465645" w14:textId="087E0800" w:rsidR="008E29F6" w:rsidRPr="008E29F6" w:rsidRDefault="008E29F6" w:rsidP="008E29F6">
            <w:pPr>
              <w:ind w:firstLine="0"/>
            </w:pPr>
            <w:r>
              <w:t>Dillard</w:t>
            </w:r>
          </w:p>
        </w:tc>
        <w:tc>
          <w:tcPr>
            <w:tcW w:w="2180" w:type="dxa"/>
            <w:shd w:val="clear" w:color="auto" w:fill="auto"/>
          </w:tcPr>
          <w:p w14:paraId="30683ECE" w14:textId="66059C26" w:rsidR="008E29F6" w:rsidRPr="008E29F6" w:rsidRDefault="008E29F6" w:rsidP="008E29F6">
            <w:pPr>
              <w:ind w:firstLine="0"/>
            </w:pPr>
            <w:r>
              <w:t>Elliott</w:t>
            </w:r>
          </w:p>
        </w:tc>
      </w:tr>
      <w:tr w:rsidR="008E29F6" w:rsidRPr="008E29F6" w14:paraId="18B937DB" w14:textId="77777777" w:rsidTr="008E29F6">
        <w:tc>
          <w:tcPr>
            <w:tcW w:w="2179" w:type="dxa"/>
            <w:shd w:val="clear" w:color="auto" w:fill="auto"/>
          </w:tcPr>
          <w:p w14:paraId="2C375B3A" w14:textId="004447D5" w:rsidR="008E29F6" w:rsidRPr="008E29F6" w:rsidRDefault="008E29F6" w:rsidP="008E29F6">
            <w:pPr>
              <w:ind w:firstLine="0"/>
            </w:pPr>
            <w:r>
              <w:t>Erickson</w:t>
            </w:r>
          </w:p>
        </w:tc>
        <w:tc>
          <w:tcPr>
            <w:tcW w:w="2179" w:type="dxa"/>
            <w:shd w:val="clear" w:color="auto" w:fill="auto"/>
          </w:tcPr>
          <w:p w14:paraId="62B383F4" w14:textId="56846AAE" w:rsidR="008E29F6" w:rsidRPr="008E29F6" w:rsidRDefault="008E29F6" w:rsidP="008E29F6">
            <w:pPr>
              <w:ind w:firstLine="0"/>
            </w:pPr>
            <w:r>
              <w:t>Forrest</w:t>
            </w:r>
          </w:p>
        </w:tc>
        <w:tc>
          <w:tcPr>
            <w:tcW w:w="2180" w:type="dxa"/>
            <w:shd w:val="clear" w:color="auto" w:fill="auto"/>
          </w:tcPr>
          <w:p w14:paraId="1BDA1736" w14:textId="30FD66D0" w:rsidR="008E29F6" w:rsidRPr="008E29F6" w:rsidRDefault="008E29F6" w:rsidP="008E29F6">
            <w:pPr>
              <w:ind w:firstLine="0"/>
            </w:pPr>
            <w:r>
              <w:t>Gagnon</w:t>
            </w:r>
          </w:p>
        </w:tc>
      </w:tr>
      <w:tr w:rsidR="008E29F6" w:rsidRPr="008E29F6" w14:paraId="7FB772D1" w14:textId="77777777" w:rsidTr="008E29F6">
        <w:tc>
          <w:tcPr>
            <w:tcW w:w="2179" w:type="dxa"/>
            <w:shd w:val="clear" w:color="auto" w:fill="auto"/>
          </w:tcPr>
          <w:p w14:paraId="14A079BE" w14:textId="045DF403" w:rsidR="008E29F6" w:rsidRPr="008E29F6" w:rsidRDefault="008E29F6" w:rsidP="008E29F6">
            <w:pPr>
              <w:ind w:firstLine="0"/>
            </w:pPr>
            <w:r>
              <w:t>Garvin</w:t>
            </w:r>
          </w:p>
        </w:tc>
        <w:tc>
          <w:tcPr>
            <w:tcW w:w="2179" w:type="dxa"/>
            <w:shd w:val="clear" w:color="auto" w:fill="auto"/>
          </w:tcPr>
          <w:p w14:paraId="6B6B35CD" w14:textId="2366BE48" w:rsidR="008E29F6" w:rsidRPr="008E29F6" w:rsidRDefault="008E29F6" w:rsidP="008E29F6">
            <w:pPr>
              <w:ind w:firstLine="0"/>
            </w:pPr>
            <w:r>
              <w:t>Gatch</w:t>
            </w:r>
          </w:p>
        </w:tc>
        <w:tc>
          <w:tcPr>
            <w:tcW w:w="2180" w:type="dxa"/>
            <w:shd w:val="clear" w:color="auto" w:fill="auto"/>
          </w:tcPr>
          <w:p w14:paraId="0AFBFA21" w14:textId="379E838F" w:rsidR="008E29F6" w:rsidRPr="008E29F6" w:rsidRDefault="008E29F6" w:rsidP="008E29F6">
            <w:pPr>
              <w:ind w:firstLine="0"/>
            </w:pPr>
            <w:r>
              <w:t>Gibson</w:t>
            </w:r>
          </w:p>
        </w:tc>
      </w:tr>
      <w:tr w:rsidR="008E29F6" w:rsidRPr="008E29F6" w14:paraId="6D998EF8" w14:textId="77777777" w:rsidTr="008E29F6">
        <w:tc>
          <w:tcPr>
            <w:tcW w:w="2179" w:type="dxa"/>
            <w:shd w:val="clear" w:color="auto" w:fill="auto"/>
          </w:tcPr>
          <w:p w14:paraId="3BBCA9EC" w14:textId="5729CFA7" w:rsidR="008E29F6" w:rsidRPr="008E29F6" w:rsidRDefault="008E29F6" w:rsidP="008E29F6">
            <w:pPr>
              <w:ind w:firstLine="0"/>
            </w:pPr>
            <w:r>
              <w:t>Gilliam</w:t>
            </w:r>
          </w:p>
        </w:tc>
        <w:tc>
          <w:tcPr>
            <w:tcW w:w="2179" w:type="dxa"/>
            <w:shd w:val="clear" w:color="auto" w:fill="auto"/>
          </w:tcPr>
          <w:p w14:paraId="4FCF8F16" w14:textId="7A10172D" w:rsidR="008E29F6" w:rsidRPr="008E29F6" w:rsidRDefault="008E29F6" w:rsidP="008E29F6">
            <w:pPr>
              <w:ind w:firstLine="0"/>
            </w:pPr>
            <w:r>
              <w:t>Gilliard</w:t>
            </w:r>
          </w:p>
        </w:tc>
        <w:tc>
          <w:tcPr>
            <w:tcW w:w="2180" w:type="dxa"/>
            <w:shd w:val="clear" w:color="auto" w:fill="auto"/>
          </w:tcPr>
          <w:p w14:paraId="68B11C5A" w14:textId="56560D8F" w:rsidR="008E29F6" w:rsidRPr="008E29F6" w:rsidRDefault="008E29F6" w:rsidP="008E29F6">
            <w:pPr>
              <w:ind w:firstLine="0"/>
            </w:pPr>
            <w:r>
              <w:t>Guest</w:t>
            </w:r>
          </w:p>
        </w:tc>
      </w:tr>
      <w:tr w:rsidR="008E29F6" w:rsidRPr="008E29F6" w14:paraId="1818A6CD" w14:textId="77777777" w:rsidTr="008E29F6">
        <w:tc>
          <w:tcPr>
            <w:tcW w:w="2179" w:type="dxa"/>
            <w:shd w:val="clear" w:color="auto" w:fill="auto"/>
          </w:tcPr>
          <w:p w14:paraId="370EBDF9" w14:textId="3E531CA9" w:rsidR="008E29F6" w:rsidRPr="008E29F6" w:rsidRDefault="008E29F6" w:rsidP="008E29F6">
            <w:pPr>
              <w:ind w:firstLine="0"/>
            </w:pPr>
            <w:r>
              <w:t>Guffey</w:t>
            </w:r>
          </w:p>
        </w:tc>
        <w:tc>
          <w:tcPr>
            <w:tcW w:w="2179" w:type="dxa"/>
            <w:shd w:val="clear" w:color="auto" w:fill="auto"/>
          </w:tcPr>
          <w:p w14:paraId="4B9AD94A" w14:textId="157F66F3" w:rsidR="008E29F6" w:rsidRPr="008E29F6" w:rsidRDefault="008E29F6" w:rsidP="008E29F6">
            <w:pPr>
              <w:ind w:firstLine="0"/>
            </w:pPr>
            <w:r>
              <w:t>Haddon</w:t>
            </w:r>
          </w:p>
        </w:tc>
        <w:tc>
          <w:tcPr>
            <w:tcW w:w="2180" w:type="dxa"/>
            <w:shd w:val="clear" w:color="auto" w:fill="auto"/>
          </w:tcPr>
          <w:p w14:paraId="0E8ED1F0" w14:textId="539D2CCD" w:rsidR="008E29F6" w:rsidRPr="008E29F6" w:rsidRDefault="008E29F6" w:rsidP="008E29F6">
            <w:pPr>
              <w:ind w:firstLine="0"/>
            </w:pPr>
            <w:r>
              <w:t>Hager</w:t>
            </w:r>
          </w:p>
        </w:tc>
      </w:tr>
      <w:tr w:rsidR="008E29F6" w:rsidRPr="008E29F6" w14:paraId="26977707" w14:textId="77777777" w:rsidTr="008E29F6">
        <w:tc>
          <w:tcPr>
            <w:tcW w:w="2179" w:type="dxa"/>
            <w:shd w:val="clear" w:color="auto" w:fill="auto"/>
          </w:tcPr>
          <w:p w14:paraId="04C3CC4F" w14:textId="4FCC9AF9" w:rsidR="008E29F6" w:rsidRPr="008E29F6" w:rsidRDefault="008E29F6" w:rsidP="008E29F6">
            <w:pPr>
              <w:ind w:firstLine="0"/>
            </w:pPr>
            <w:r>
              <w:t>Hardee</w:t>
            </w:r>
          </w:p>
        </w:tc>
        <w:tc>
          <w:tcPr>
            <w:tcW w:w="2179" w:type="dxa"/>
            <w:shd w:val="clear" w:color="auto" w:fill="auto"/>
          </w:tcPr>
          <w:p w14:paraId="6681B143" w14:textId="77622EE0" w:rsidR="008E29F6" w:rsidRPr="008E29F6" w:rsidRDefault="008E29F6" w:rsidP="008E29F6">
            <w:pPr>
              <w:ind w:firstLine="0"/>
            </w:pPr>
            <w:r>
              <w:t>Harris</w:t>
            </w:r>
          </w:p>
        </w:tc>
        <w:tc>
          <w:tcPr>
            <w:tcW w:w="2180" w:type="dxa"/>
            <w:shd w:val="clear" w:color="auto" w:fill="auto"/>
          </w:tcPr>
          <w:p w14:paraId="187A4AE2" w14:textId="0CAD4136" w:rsidR="008E29F6" w:rsidRPr="008E29F6" w:rsidRDefault="008E29F6" w:rsidP="008E29F6">
            <w:pPr>
              <w:ind w:firstLine="0"/>
            </w:pPr>
            <w:r>
              <w:t>Hart</w:t>
            </w:r>
          </w:p>
        </w:tc>
      </w:tr>
      <w:tr w:rsidR="008E29F6" w:rsidRPr="008E29F6" w14:paraId="5EE0E980" w14:textId="77777777" w:rsidTr="008E29F6">
        <w:tc>
          <w:tcPr>
            <w:tcW w:w="2179" w:type="dxa"/>
            <w:shd w:val="clear" w:color="auto" w:fill="auto"/>
          </w:tcPr>
          <w:p w14:paraId="1BBE007E" w14:textId="6DAB7594" w:rsidR="008E29F6" w:rsidRPr="008E29F6" w:rsidRDefault="008E29F6" w:rsidP="008E29F6">
            <w:pPr>
              <w:ind w:firstLine="0"/>
            </w:pPr>
            <w:r>
              <w:t>Hartnett</w:t>
            </w:r>
          </w:p>
        </w:tc>
        <w:tc>
          <w:tcPr>
            <w:tcW w:w="2179" w:type="dxa"/>
            <w:shd w:val="clear" w:color="auto" w:fill="auto"/>
          </w:tcPr>
          <w:p w14:paraId="6325970C" w14:textId="65CA9B1C" w:rsidR="008E29F6" w:rsidRPr="008E29F6" w:rsidRDefault="008E29F6" w:rsidP="008E29F6">
            <w:pPr>
              <w:ind w:firstLine="0"/>
            </w:pPr>
            <w:r>
              <w:t>Hayes</w:t>
            </w:r>
          </w:p>
        </w:tc>
        <w:tc>
          <w:tcPr>
            <w:tcW w:w="2180" w:type="dxa"/>
            <w:shd w:val="clear" w:color="auto" w:fill="auto"/>
          </w:tcPr>
          <w:p w14:paraId="342086D2" w14:textId="28AD7430" w:rsidR="008E29F6" w:rsidRPr="008E29F6" w:rsidRDefault="008E29F6" w:rsidP="008E29F6">
            <w:pPr>
              <w:ind w:firstLine="0"/>
            </w:pPr>
            <w:r>
              <w:t>Henderson-Myers</w:t>
            </w:r>
          </w:p>
        </w:tc>
      </w:tr>
      <w:tr w:rsidR="008E29F6" w:rsidRPr="008E29F6" w14:paraId="77F77F12" w14:textId="77777777" w:rsidTr="008E29F6">
        <w:tc>
          <w:tcPr>
            <w:tcW w:w="2179" w:type="dxa"/>
            <w:shd w:val="clear" w:color="auto" w:fill="auto"/>
          </w:tcPr>
          <w:p w14:paraId="756AAAB7" w14:textId="214F284F" w:rsidR="008E29F6" w:rsidRPr="008E29F6" w:rsidRDefault="008E29F6" w:rsidP="008E29F6">
            <w:pPr>
              <w:ind w:firstLine="0"/>
            </w:pPr>
            <w:r>
              <w:t>Henegan</w:t>
            </w:r>
          </w:p>
        </w:tc>
        <w:tc>
          <w:tcPr>
            <w:tcW w:w="2179" w:type="dxa"/>
            <w:shd w:val="clear" w:color="auto" w:fill="auto"/>
          </w:tcPr>
          <w:p w14:paraId="182418CE" w14:textId="74CA347D" w:rsidR="008E29F6" w:rsidRPr="008E29F6" w:rsidRDefault="008E29F6" w:rsidP="008E29F6">
            <w:pPr>
              <w:ind w:firstLine="0"/>
            </w:pPr>
            <w:r>
              <w:t>Herbkersman</w:t>
            </w:r>
          </w:p>
        </w:tc>
        <w:tc>
          <w:tcPr>
            <w:tcW w:w="2180" w:type="dxa"/>
            <w:shd w:val="clear" w:color="auto" w:fill="auto"/>
          </w:tcPr>
          <w:p w14:paraId="3BD86716" w14:textId="0C4C9ECB" w:rsidR="008E29F6" w:rsidRPr="008E29F6" w:rsidRDefault="008E29F6" w:rsidP="008E29F6">
            <w:pPr>
              <w:ind w:firstLine="0"/>
            </w:pPr>
            <w:r>
              <w:t>Hewitt</w:t>
            </w:r>
          </w:p>
        </w:tc>
      </w:tr>
      <w:tr w:rsidR="008E29F6" w:rsidRPr="008E29F6" w14:paraId="753926F9" w14:textId="77777777" w:rsidTr="008E29F6">
        <w:tc>
          <w:tcPr>
            <w:tcW w:w="2179" w:type="dxa"/>
            <w:shd w:val="clear" w:color="auto" w:fill="auto"/>
          </w:tcPr>
          <w:p w14:paraId="6CD2CBB3" w14:textId="72747D20" w:rsidR="008E29F6" w:rsidRPr="008E29F6" w:rsidRDefault="008E29F6" w:rsidP="008E29F6">
            <w:pPr>
              <w:ind w:firstLine="0"/>
            </w:pPr>
            <w:r>
              <w:t>Hiott</w:t>
            </w:r>
          </w:p>
        </w:tc>
        <w:tc>
          <w:tcPr>
            <w:tcW w:w="2179" w:type="dxa"/>
            <w:shd w:val="clear" w:color="auto" w:fill="auto"/>
          </w:tcPr>
          <w:p w14:paraId="6DDD7D19" w14:textId="79F13B58" w:rsidR="008E29F6" w:rsidRPr="008E29F6" w:rsidRDefault="008E29F6" w:rsidP="008E29F6">
            <w:pPr>
              <w:ind w:firstLine="0"/>
            </w:pPr>
            <w:r>
              <w:t>Hixon</w:t>
            </w:r>
          </w:p>
        </w:tc>
        <w:tc>
          <w:tcPr>
            <w:tcW w:w="2180" w:type="dxa"/>
            <w:shd w:val="clear" w:color="auto" w:fill="auto"/>
          </w:tcPr>
          <w:p w14:paraId="651517A6" w14:textId="367E8F96" w:rsidR="008E29F6" w:rsidRPr="008E29F6" w:rsidRDefault="008E29F6" w:rsidP="008E29F6">
            <w:pPr>
              <w:ind w:firstLine="0"/>
            </w:pPr>
            <w:r>
              <w:t>Hosey</w:t>
            </w:r>
          </w:p>
        </w:tc>
      </w:tr>
      <w:tr w:rsidR="008E29F6" w:rsidRPr="008E29F6" w14:paraId="2418AEBA" w14:textId="77777777" w:rsidTr="008E29F6">
        <w:tc>
          <w:tcPr>
            <w:tcW w:w="2179" w:type="dxa"/>
            <w:shd w:val="clear" w:color="auto" w:fill="auto"/>
          </w:tcPr>
          <w:p w14:paraId="2C991F56" w14:textId="305747A2" w:rsidR="008E29F6" w:rsidRPr="008E29F6" w:rsidRDefault="008E29F6" w:rsidP="008E29F6">
            <w:pPr>
              <w:ind w:firstLine="0"/>
            </w:pPr>
            <w:r>
              <w:t>Howard</w:t>
            </w:r>
          </w:p>
        </w:tc>
        <w:tc>
          <w:tcPr>
            <w:tcW w:w="2179" w:type="dxa"/>
            <w:shd w:val="clear" w:color="auto" w:fill="auto"/>
          </w:tcPr>
          <w:p w14:paraId="0953E9E8" w14:textId="1F63D909" w:rsidR="008E29F6" w:rsidRPr="008E29F6" w:rsidRDefault="008E29F6" w:rsidP="008E29F6">
            <w:pPr>
              <w:ind w:firstLine="0"/>
            </w:pPr>
            <w:r>
              <w:t>Hyde</w:t>
            </w:r>
          </w:p>
        </w:tc>
        <w:tc>
          <w:tcPr>
            <w:tcW w:w="2180" w:type="dxa"/>
            <w:shd w:val="clear" w:color="auto" w:fill="auto"/>
          </w:tcPr>
          <w:p w14:paraId="73411D94" w14:textId="5489F72D" w:rsidR="008E29F6" w:rsidRPr="008E29F6" w:rsidRDefault="008E29F6" w:rsidP="008E29F6">
            <w:pPr>
              <w:ind w:firstLine="0"/>
            </w:pPr>
            <w:r>
              <w:t>J. E. Johnson</w:t>
            </w:r>
          </w:p>
        </w:tc>
      </w:tr>
      <w:tr w:rsidR="008E29F6" w:rsidRPr="008E29F6" w14:paraId="4F4F3CC7" w14:textId="77777777" w:rsidTr="008E29F6">
        <w:tc>
          <w:tcPr>
            <w:tcW w:w="2179" w:type="dxa"/>
            <w:shd w:val="clear" w:color="auto" w:fill="auto"/>
          </w:tcPr>
          <w:p w14:paraId="61F3E811" w14:textId="4BDC4912" w:rsidR="008E29F6" w:rsidRPr="008E29F6" w:rsidRDefault="008E29F6" w:rsidP="008E29F6">
            <w:pPr>
              <w:ind w:firstLine="0"/>
            </w:pPr>
            <w:r>
              <w:t>S. Jones</w:t>
            </w:r>
          </w:p>
        </w:tc>
        <w:tc>
          <w:tcPr>
            <w:tcW w:w="2179" w:type="dxa"/>
            <w:shd w:val="clear" w:color="auto" w:fill="auto"/>
          </w:tcPr>
          <w:p w14:paraId="651AAD7D" w14:textId="5CEC1B91" w:rsidR="008E29F6" w:rsidRPr="008E29F6" w:rsidRDefault="008E29F6" w:rsidP="008E29F6">
            <w:pPr>
              <w:ind w:firstLine="0"/>
            </w:pPr>
            <w:r>
              <w:t>W. Jones</w:t>
            </w:r>
          </w:p>
        </w:tc>
        <w:tc>
          <w:tcPr>
            <w:tcW w:w="2180" w:type="dxa"/>
            <w:shd w:val="clear" w:color="auto" w:fill="auto"/>
          </w:tcPr>
          <w:p w14:paraId="4B7E8208" w14:textId="68EA7652" w:rsidR="008E29F6" w:rsidRPr="008E29F6" w:rsidRDefault="008E29F6" w:rsidP="008E29F6">
            <w:pPr>
              <w:ind w:firstLine="0"/>
            </w:pPr>
            <w:r>
              <w:t>Jordan</w:t>
            </w:r>
          </w:p>
        </w:tc>
      </w:tr>
      <w:tr w:rsidR="008E29F6" w:rsidRPr="008E29F6" w14:paraId="7354058D" w14:textId="77777777" w:rsidTr="008E29F6">
        <w:tc>
          <w:tcPr>
            <w:tcW w:w="2179" w:type="dxa"/>
            <w:shd w:val="clear" w:color="auto" w:fill="auto"/>
          </w:tcPr>
          <w:p w14:paraId="2DDB9043" w14:textId="05CA102B" w:rsidR="008E29F6" w:rsidRPr="008E29F6" w:rsidRDefault="008E29F6" w:rsidP="008E29F6">
            <w:pPr>
              <w:ind w:firstLine="0"/>
            </w:pPr>
            <w:r>
              <w:t>Kilmartin</w:t>
            </w:r>
          </w:p>
        </w:tc>
        <w:tc>
          <w:tcPr>
            <w:tcW w:w="2179" w:type="dxa"/>
            <w:shd w:val="clear" w:color="auto" w:fill="auto"/>
          </w:tcPr>
          <w:p w14:paraId="5B3A1861" w14:textId="33DAF612" w:rsidR="008E29F6" w:rsidRPr="008E29F6" w:rsidRDefault="008E29F6" w:rsidP="008E29F6">
            <w:pPr>
              <w:ind w:firstLine="0"/>
            </w:pPr>
            <w:r>
              <w:t>King</w:t>
            </w:r>
          </w:p>
        </w:tc>
        <w:tc>
          <w:tcPr>
            <w:tcW w:w="2180" w:type="dxa"/>
            <w:shd w:val="clear" w:color="auto" w:fill="auto"/>
          </w:tcPr>
          <w:p w14:paraId="5EC62A5C" w14:textId="721EF012" w:rsidR="008E29F6" w:rsidRPr="008E29F6" w:rsidRDefault="008E29F6" w:rsidP="008E29F6">
            <w:pPr>
              <w:ind w:firstLine="0"/>
            </w:pPr>
            <w:r>
              <w:t>Kirby</w:t>
            </w:r>
          </w:p>
        </w:tc>
      </w:tr>
      <w:tr w:rsidR="008E29F6" w:rsidRPr="008E29F6" w14:paraId="32045132" w14:textId="77777777" w:rsidTr="008E29F6">
        <w:tc>
          <w:tcPr>
            <w:tcW w:w="2179" w:type="dxa"/>
            <w:shd w:val="clear" w:color="auto" w:fill="auto"/>
          </w:tcPr>
          <w:p w14:paraId="7965F545" w14:textId="27ECD315" w:rsidR="008E29F6" w:rsidRPr="008E29F6" w:rsidRDefault="008E29F6" w:rsidP="008E29F6">
            <w:pPr>
              <w:ind w:firstLine="0"/>
            </w:pPr>
            <w:r>
              <w:t>Landing</w:t>
            </w:r>
          </w:p>
        </w:tc>
        <w:tc>
          <w:tcPr>
            <w:tcW w:w="2179" w:type="dxa"/>
            <w:shd w:val="clear" w:color="auto" w:fill="auto"/>
          </w:tcPr>
          <w:p w14:paraId="577F4C6E" w14:textId="436A9FE0" w:rsidR="008E29F6" w:rsidRPr="008E29F6" w:rsidRDefault="008E29F6" w:rsidP="008E29F6">
            <w:pPr>
              <w:ind w:firstLine="0"/>
            </w:pPr>
            <w:r>
              <w:t>Lawson</w:t>
            </w:r>
          </w:p>
        </w:tc>
        <w:tc>
          <w:tcPr>
            <w:tcW w:w="2180" w:type="dxa"/>
            <w:shd w:val="clear" w:color="auto" w:fill="auto"/>
          </w:tcPr>
          <w:p w14:paraId="49A3F53F" w14:textId="6C8426A5" w:rsidR="008E29F6" w:rsidRPr="008E29F6" w:rsidRDefault="008E29F6" w:rsidP="008E29F6">
            <w:pPr>
              <w:ind w:firstLine="0"/>
            </w:pPr>
            <w:r>
              <w:t>Ligon</w:t>
            </w:r>
          </w:p>
        </w:tc>
      </w:tr>
      <w:tr w:rsidR="008E29F6" w:rsidRPr="008E29F6" w14:paraId="586B617C" w14:textId="77777777" w:rsidTr="008E29F6">
        <w:tc>
          <w:tcPr>
            <w:tcW w:w="2179" w:type="dxa"/>
            <w:shd w:val="clear" w:color="auto" w:fill="auto"/>
          </w:tcPr>
          <w:p w14:paraId="6AABC6CD" w14:textId="24CB72B7" w:rsidR="008E29F6" w:rsidRPr="008E29F6" w:rsidRDefault="008E29F6" w:rsidP="008E29F6">
            <w:pPr>
              <w:ind w:firstLine="0"/>
            </w:pPr>
            <w:r>
              <w:t>Long</w:t>
            </w:r>
          </w:p>
        </w:tc>
        <w:tc>
          <w:tcPr>
            <w:tcW w:w="2179" w:type="dxa"/>
            <w:shd w:val="clear" w:color="auto" w:fill="auto"/>
          </w:tcPr>
          <w:p w14:paraId="5AF685EE" w14:textId="2BFCAA2D" w:rsidR="008E29F6" w:rsidRPr="008E29F6" w:rsidRDefault="008E29F6" w:rsidP="008E29F6">
            <w:pPr>
              <w:ind w:firstLine="0"/>
            </w:pPr>
            <w:r>
              <w:t>Lowe</w:t>
            </w:r>
          </w:p>
        </w:tc>
        <w:tc>
          <w:tcPr>
            <w:tcW w:w="2180" w:type="dxa"/>
            <w:shd w:val="clear" w:color="auto" w:fill="auto"/>
          </w:tcPr>
          <w:p w14:paraId="3E7CE509" w14:textId="17195612" w:rsidR="008E29F6" w:rsidRPr="008E29F6" w:rsidRDefault="008E29F6" w:rsidP="008E29F6">
            <w:pPr>
              <w:ind w:firstLine="0"/>
            </w:pPr>
            <w:r>
              <w:t>Magnuson</w:t>
            </w:r>
          </w:p>
        </w:tc>
      </w:tr>
      <w:tr w:rsidR="008E29F6" w:rsidRPr="008E29F6" w14:paraId="4ECADBA4" w14:textId="77777777" w:rsidTr="008E29F6">
        <w:tc>
          <w:tcPr>
            <w:tcW w:w="2179" w:type="dxa"/>
            <w:shd w:val="clear" w:color="auto" w:fill="auto"/>
          </w:tcPr>
          <w:p w14:paraId="2A87BC5F" w14:textId="42079C39" w:rsidR="008E29F6" w:rsidRPr="008E29F6" w:rsidRDefault="008E29F6" w:rsidP="008E29F6">
            <w:pPr>
              <w:ind w:firstLine="0"/>
            </w:pPr>
            <w:r>
              <w:t>McDaniel</w:t>
            </w:r>
          </w:p>
        </w:tc>
        <w:tc>
          <w:tcPr>
            <w:tcW w:w="2179" w:type="dxa"/>
            <w:shd w:val="clear" w:color="auto" w:fill="auto"/>
          </w:tcPr>
          <w:p w14:paraId="345258B0" w14:textId="39010C93" w:rsidR="008E29F6" w:rsidRPr="008E29F6" w:rsidRDefault="008E29F6" w:rsidP="008E29F6">
            <w:pPr>
              <w:ind w:firstLine="0"/>
            </w:pPr>
            <w:r>
              <w:t>McGinnis</w:t>
            </w:r>
          </w:p>
        </w:tc>
        <w:tc>
          <w:tcPr>
            <w:tcW w:w="2180" w:type="dxa"/>
            <w:shd w:val="clear" w:color="auto" w:fill="auto"/>
          </w:tcPr>
          <w:p w14:paraId="5621190D" w14:textId="784C4362" w:rsidR="008E29F6" w:rsidRPr="008E29F6" w:rsidRDefault="008E29F6" w:rsidP="008E29F6">
            <w:pPr>
              <w:ind w:firstLine="0"/>
            </w:pPr>
            <w:r>
              <w:t>Mitchell</w:t>
            </w:r>
          </w:p>
        </w:tc>
      </w:tr>
      <w:tr w:rsidR="008E29F6" w:rsidRPr="008E29F6" w14:paraId="0314EF1D" w14:textId="77777777" w:rsidTr="008E29F6">
        <w:tc>
          <w:tcPr>
            <w:tcW w:w="2179" w:type="dxa"/>
            <w:shd w:val="clear" w:color="auto" w:fill="auto"/>
          </w:tcPr>
          <w:p w14:paraId="57590D33" w14:textId="20C1FA98" w:rsidR="008E29F6" w:rsidRPr="008E29F6" w:rsidRDefault="008E29F6" w:rsidP="008E29F6">
            <w:pPr>
              <w:ind w:firstLine="0"/>
            </w:pPr>
            <w:r>
              <w:t>J. Moore</w:t>
            </w:r>
          </w:p>
        </w:tc>
        <w:tc>
          <w:tcPr>
            <w:tcW w:w="2179" w:type="dxa"/>
            <w:shd w:val="clear" w:color="auto" w:fill="auto"/>
          </w:tcPr>
          <w:p w14:paraId="0E5C4994" w14:textId="4CB75396" w:rsidR="008E29F6" w:rsidRPr="008E29F6" w:rsidRDefault="008E29F6" w:rsidP="008E29F6">
            <w:pPr>
              <w:ind w:firstLine="0"/>
            </w:pPr>
            <w:r>
              <w:t>T. Moore</w:t>
            </w:r>
          </w:p>
        </w:tc>
        <w:tc>
          <w:tcPr>
            <w:tcW w:w="2180" w:type="dxa"/>
            <w:shd w:val="clear" w:color="auto" w:fill="auto"/>
          </w:tcPr>
          <w:p w14:paraId="057F6366" w14:textId="300E8E70" w:rsidR="008E29F6" w:rsidRPr="008E29F6" w:rsidRDefault="008E29F6" w:rsidP="008E29F6">
            <w:pPr>
              <w:ind w:firstLine="0"/>
            </w:pPr>
            <w:r>
              <w:t>T. A. Morgan</w:t>
            </w:r>
          </w:p>
        </w:tc>
      </w:tr>
      <w:tr w:rsidR="008E29F6" w:rsidRPr="008E29F6" w14:paraId="03CBAE42" w14:textId="77777777" w:rsidTr="008E29F6">
        <w:tc>
          <w:tcPr>
            <w:tcW w:w="2179" w:type="dxa"/>
            <w:shd w:val="clear" w:color="auto" w:fill="auto"/>
          </w:tcPr>
          <w:p w14:paraId="5525E1B5" w14:textId="397B3C93" w:rsidR="008E29F6" w:rsidRPr="008E29F6" w:rsidRDefault="008E29F6" w:rsidP="008E29F6">
            <w:pPr>
              <w:ind w:firstLine="0"/>
            </w:pPr>
            <w:r>
              <w:t>Moss</w:t>
            </w:r>
          </w:p>
        </w:tc>
        <w:tc>
          <w:tcPr>
            <w:tcW w:w="2179" w:type="dxa"/>
            <w:shd w:val="clear" w:color="auto" w:fill="auto"/>
          </w:tcPr>
          <w:p w14:paraId="2950C31C" w14:textId="47CF9DBB" w:rsidR="008E29F6" w:rsidRPr="008E29F6" w:rsidRDefault="008E29F6" w:rsidP="008E29F6">
            <w:pPr>
              <w:ind w:firstLine="0"/>
            </w:pPr>
            <w:r>
              <w:t>Murphy</w:t>
            </w:r>
          </w:p>
        </w:tc>
        <w:tc>
          <w:tcPr>
            <w:tcW w:w="2180" w:type="dxa"/>
            <w:shd w:val="clear" w:color="auto" w:fill="auto"/>
          </w:tcPr>
          <w:p w14:paraId="1A59D84C" w14:textId="02E2EFF8" w:rsidR="008E29F6" w:rsidRPr="008E29F6" w:rsidRDefault="008E29F6" w:rsidP="008E29F6">
            <w:pPr>
              <w:ind w:firstLine="0"/>
            </w:pPr>
            <w:r>
              <w:t>Neese</w:t>
            </w:r>
          </w:p>
        </w:tc>
      </w:tr>
      <w:tr w:rsidR="008E29F6" w:rsidRPr="008E29F6" w14:paraId="6333F329" w14:textId="77777777" w:rsidTr="008E29F6">
        <w:tc>
          <w:tcPr>
            <w:tcW w:w="2179" w:type="dxa"/>
            <w:shd w:val="clear" w:color="auto" w:fill="auto"/>
          </w:tcPr>
          <w:p w14:paraId="37E8DADE" w14:textId="571CB92F" w:rsidR="008E29F6" w:rsidRPr="008E29F6" w:rsidRDefault="008E29F6" w:rsidP="008E29F6">
            <w:pPr>
              <w:ind w:firstLine="0"/>
            </w:pPr>
            <w:r>
              <w:t>B. Newton</w:t>
            </w:r>
          </w:p>
        </w:tc>
        <w:tc>
          <w:tcPr>
            <w:tcW w:w="2179" w:type="dxa"/>
            <w:shd w:val="clear" w:color="auto" w:fill="auto"/>
          </w:tcPr>
          <w:p w14:paraId="7B2135A9" w14:textId="03F933D8" w:rsidR="008E29F6" w:rsidRPr="008E29F6" w:rsidRDefault="008E29F6" w:rsidP="008E29F6">
            <w:pPr>
              <w:ind w:firstLine="0"/>
            </w:pPr>
            <w:r>
              <w:t>W. Newton</w:t>
            </w:r>
          </w:p>
        </w:tc>
        <w:tc>
          <w:tcPr>
            <w:tcW w:w="2180" w:type="dxa"/>
            <w:shd w:val="clear" w:color="auto" w:fill="auto"/>
          </w:tcPr>
          <w:p w14:paraId="44148B61" w14:textId="0A46A1F1" w:rsidR="008E29F6" w:rsidRPr="008E29F6" w:rsidRDefault="008E29F6" w:rsidP="008E29F6">
            <w:pPr>
              <w:ind w:firstLine="0"/>
            </w:pPr>
            <w:r>
              <w:t>Nutt</w:t>
            </w:r>
          </w:p>
        </w:tc>
      </w:tr>
      <w:tr w:rsidR="008E29F6" w:rsidRPr="008E29F6" w14:paraId="1165BD29" w14:textId="77777777" w:rsidTr="008E29F6">
        <w:tc>
          <w:tcPr>
            <w:tcW w:w="2179" w:type="dxa"/>
            <w:shd w:val="clear" w:color="auto" w:fill="auto"/>
          </w:tcPr>
          <w:p w14:paraId="5B044D73" w14:textId="52BF3E11" w:rsidR="008E29F6" w:rsidRPr="008E29F6" w:rsidRDefault="008E29F6" w:rsidP="008E29F6">
            <w:pPr>
              <w:ind w:firstLine="0"/>
            </w:pPr>
            <w:r>
              <w:t>O'Neal</w:t>
            </w:r>
          </w:p>
        </w:tc>
        <w:tc>
          <w:tcPr>
            <w:tcW w:w="2179" w:type="dxa"/>
            <w:shd w:val="clear" w:color="auto" w:fill="auto"/>
          </w:tcPr>
          <w:p w14:paraId="4F1C21A6" w14:textId="0DBCEFC4" w:rsidR="008E29F6" w:rsidRPr="008E29F6" w:rsidRDefault="008E29F6" w:rsidP="008E29F6">
            <w:pPr>
              <w:ind w:firstLine="0"/>
            </w:pPr>
            <w:r>
              <w:t>Oremus</w:t>
            </w:r>
          </w:p>
        </w:tc>
        <w:tc>
          <w:tcPr>
            <w:tcW w:w="2180" w:type="dxa"/>
            <w:shd w:val="clear" w:color="auto" w:fill="auto"/>
          </w:tcPr>
          <w:p w14:paraId="0543B43A" w14:textId="2446E0A9" w:rsidR="008E29F6" w:rsidRPr="008E29F6" w:rsidRDefault="008E29F6" w:rsidP="008E29F6">
            <w:pPr>
              <w:ind w:firstLine="0"/>
            </w:pPr>
            <w:r>
              <w:t>Ott</w:t>
            </w:r>
          </w:p>
        </w:tc>
      </w:tr>
      <w:tr w:rsidR="008E29F6" w:rsidRPr="008E29F6" w14:paraId="501D7CE8" w14:textId="77777777" w:rsidTr="008E29F6">
        <w:tc>
          <w:tcPr>
            <w:tcW w:w="2179" w:type="dxa"/>
            <w:shd w:val="clear" w:color="auto" w:fill="auto"/>
          </w:tcPr>
          <w:p w14:paraId="07168831" w14:textId="4E257E8C" w:rsidR="008E29F6" w:rsidRPr="008E29F6" w:rsidRDefault="008E29F6" w:rsidP="008E29F6">
            <w:pPr>
              <w:ind w:firstLine="0"/>
            </w:pPr>
            <w:r>
              <w:t>Pace</w:t>
            </w:r>
          </w:p>
        </w:tc>
        <w:tc>
          <w:tcPr>
            <w:tcW w:w="2179" w:type="dxa"/>
            <w:shd w:val="clear" w:color="auto" w:fill="auto"/>
          </w:tcPr>
          <w:p w14:paraId="06737F6B" w14:textId="0F74A1D2" w:rsidR="008E29F6" w:rsidRPr="008E29F6" w:rsidRDefault="008E29F6" w:rsidP="008E29F6">
            <w:pPr>
              <w:ind w:firstLine="0"/>
            </w:pPr>
            <w:r>
              <w:t>Pendarvis</w:t>
            </w:r>
          </w:p>
        </w:tc>
        <w:tc>
          <w:tcPr>
            <w:tcW w:w="2180" w:type="dxa"/>
            <w:shd w:val="clear" w:color="auto" w:fill="auto"/>
          </w:tcPr>
          <w:p w14:paraId="17EBE784" w14:textId="0870AA6B" w:rsidR="008E29F6" w:rsidRPr="008E29F6" w:rsidRDefault="008E29F6" w:rsidP="008E29F6">
            <w:pPr>
              <w:ind w:firstLine="0"/>
            </w:pPr>
            <w:r>
              <w:t>Pope</w:t>
            </w:r>
          </w:p>
        </w:tc>
      </w:tr>
      <w:tr w:rsidR="008E29F6" w:rsidRPr="008E29F6" w14:paraId="75C79333" w14:textId="77777777" w:rsidTr="008E29F6">
        <w:tc>
          <w:tcPr>
            <w:tcW w:w="2179" w:type="dxa"/>
            <w:shd w:val="clear" w:color="auto" w:fill="auto"/>
          </w:tcPr>
          <w:p w14:paraId="164DB4D6" w14:textId="65467607" w:rsidR="008E29F6" w:rsidRPr="008E29F6" w:rsidRDefault="008E29F6" w:rsidP="008E29F6">
            <w:pPr>
              <w:ind w:firstLine="0"/>
            </w:pPr>
            <w:r>
              <w:t>Rivers</w:t>
            </w:r>
          </w:p>
        </w:tc>
        <w:tc>
          <w:tcPr>
            <w:tcW w:w="2179" w:type="dxa"/>
            <w:shd w:val="clear" w:color="auto" w:fill="auto"/>
          </w:tcPr>
          <w:p w14:paraId="3E1F4671" w14:textId="5B2ADC5C" w:rsidR="008E29F6" w:rsidRPr="008E29F6" w:rsidRDefault="008E29F6" w:rsidP="008E29F6">
            <w:pPr>
              <w:ind w:firstLine="0"/>
            </w:pPr>
            <w:r>
              <w:t>Robbins</w:t>
            </w:r>
          </w:p>
        </w:tc>
        <w:tc>
          <w:tcPr>
            <w:tcW w:w="2180" w:type="dxa"/>
            <w:shd w:val="clear" w:color="auto" w:fill="auto"/>
          </w:tcPr>
          <w:p w14:paraId="50DE2894" w14:textId="16548BE4" w:rsidR="008E29F6" w:rsidRPr="008E29F6" w:rsidRDefault="008E29F6" w:rsidP="008E29F6">
            <w:pPr>
              <w:ind w:firstLine="0"/>
            </w:pPr>
            <w:r>
              <w:t>Rose</w:t>
            </w:r>
          </w:p>
        </w:tc>
      </w:tr>
      <w:tr w:rsidR="008E29F6" w:rsidRPr="008E29F6" w14:paraId="769D1EE1" w14:textId="77777777" w:rsidTr="008E29F6">
        <w:tc>
          <w:tcPr>
            <w:tcW w:w="2179" w:type="dxa"/>
            <w:shd w:val="clear" w:color="auto" w:fill="auto"/>
          </w:tcPr>
          <w:p w14:paraId="0466F8C7" w14:textId="448774D5" w:rsidR="008E29F6" w:rsidRPr="008E29F6" w:rsidRDefault="008E29F6" w:rsidP="008E29F6">
            <w:pPr>
              <w:ind w:firstLine="0"/>
            </w:pPr>
            <w:r>
              <w:t>Rutherford</w:t>
            </w:r>
          </w:p>
        </w:tc>
        <w:tc>
          <w:tcPr>
            <w:tcW w:w="2179" w:type="dxa"/>
            <w:shd w:val="clear" w:color="auto" w:fill="auto"/>
          </w:tcPr>
          <w:p w14:paraId="7D629779" w14:textId="1B99E267" w:rsidR="008E29F6" w:rsidRPr="008E29F6" w:rsidRDefault="008E29F6" w:rsidP="008E29F6">
            <w:pPr>
              <w:ind w:firstLine="0"/>
            </w:pPr>
            <w:r>
              <w:t>Schuessler</w:t>
            </w:r>
          </w:p>
        </w:tc>
        <w:tc>
          <w:tcPr>
            <w:tcW w:w="2180" w:type="dxa"/>
            <w:shd w:val="clear" w:color="auto" w:fill="auto"/>
          </w:tcPr>
          <w:p w14:paraId="4A59EB1A" w14:textId="798F46C8" w:rsidR="008E29F6" w:rsidRPr="008E29F6" w:rsidRDefault="008E29F6" w:rsidP="008E29F6">
            <w:pPr>
              <w:ind w:firstLine="0"/>
            </w:pPr>
            <w:r>
              <w:t>Sessions</w:t>
            </w:r>
          </w:p>
        </w:tc>
      </w:tr>
      <w:tr w:rsidR="008E29F6" w:rsidRPr="008E29F6" w14:paraId="04FCF62F" w14:textId="77777777" w:rsidTr="008E29F6">
        <w:tc>
          <w:tcPr>
            <w:tcW w:w="2179" w:type="dxa"/>
            <w:shd w:val="clear" w:color="auto" w:fill="auto"/>
          </w:tcPr>
          <w:p w14:paraId="04B6A729" w14:textId="089B5DCC" w:rsidR="008E29F6" w:rsidRPr="008E29F6" w:rsidRDefault="008E29F6" w:rsidP="008E29F6">
            <w:pPr>
              <w:ind w:firstLine="0"/>
            </w:pPr>
            <w:r>
              <w:t>G. M. Smith</w:t>
            </w:r>
          </w:p>
        </w:tc>
        <w:tc>
          <w:tcPr>
            <w:tcW w:w="2179" w:type="dxa"/>
            <w:shd w:val="clear" w:color="auto" w:fill="auto"/>
          </w:tcPr>
          <w:p w14:paraId="6E378877" w14:textId="4B6A0764" w:rsidR="008E29F6" w:rsidRPr="008E29F6" w:rsidRDefault="008E29F6" w:rsidP="008E29F6">
            <w:pPr>
              <w:ind w:firstLine="0"/>
            </w:pPr>
            <w:r>
              <w:t>Stavrinakis</w:t>
            </w:r>
          </w:p>
        </w:tc>
        <w:tc>
          <w:tcPr>
            <w:tcW w:w="2180" w:type="dxa"/>
            <w:shd w:val="clear" w:color="auto" w:fill="auto"/>
          </w:tcPr>
          <w:p w14:paraId="637B1C63" w14:textId="3DAA6E94" w:rsidR="008E29F6" w:rsidRPr="008E29F6" w:rsidRDefault="008E29F6" w:rsidP="008E29F6">
            <w:pPr>
              <w:ind w:firstLine="0"/>
            </w:pPr>
            <w:r>
              <w:t>Taylor</w:t>
            </w:r>
          </w:p>
        </w:tc>
      </w:tr>
      <w:tr w:rsidR="008E29F6" w:rsidRPr="008E29F6" w14:paraId="3D1EA5A3" w14:textId="77777777" w:rsidTr="008E29F6">
        <w:tc>
          <w:tcPr>
            <w:tcW w:w="2179" w:type="dxa"/>
            <w:shd w:val="clear" w:color="auto" w:fill="auto"/>
          </w:tcPr>
          <w:p w14:paraId="777D11FB" w14:textId="4E610925" w:rsidR="008E29F6" w:rsidRPr="008E29F6" w:rsidRDefault="008E29F6" w:rsidP="008E29F6">
            <w:pPr>
              <w:ind w:firstLine="0"/>
            </w:pPr>
            <w:r>
              <w:t>Tedder</w:t>
            </w:r>
          </w:p>
        </w:tc>
        <w:tc>
          <w:tcPr>
            <w:tcW w:w="2179" w:type="dxa"/>
            <w:shd w:val="clear" w:color="auto" w:fill="auto"/>
          </w:tcPr>
          <w:p w14:paraId="1427D122" w14:textId="7BA8A110" w:rsidR="008E29F6" w:rsidRPr="008E29F6" w:rsidRDefault="008E29F6" w:rsidP="008E29F6">
            <w:pPr>
              <w:ind w:firstLine="0"/>
            </w:pPr>
            <w:r>
              <w:t>Thayer</w:t>
            </w:r>
          </w:p>
        </w:tc>
        <w:tc>
          <w:tcPr>
            <w:tcW w:w="2180" w:type="dxa"/>
            <w:shd w:val="clear" w:color="auto" w:fill="auto"/>
          </w:tcPr>
          <w:p w14:paraId="568EBE12" w14:textId="0F37CDBD" w:rsidR="008E29F6" w:rsidRPr="008E29F6" w:rsidRDefault="008E29F6" w:rsidP="008E29F6">
            <w:pPr>
              <w:ind w:firstLine="0"/>
            </w:pPr>
            <w:r>
              <w:t>Trantham</w:t>
            </w:r>
          </w:p>
        </w:tc>
      </w:tr>
      <w:tr w:rsidR="008E29F6" w:rsidRPr="008E29F6" w14:paraId="0F470CB9" w14:textId="77777777" w:rsidTr="008E29F6">
        <w:tc>
          <w:tcPr>
            <w:tcW w:w="2179" w:type="dxa"/>
            <w:shd w:val="clear" w:color="auto" w:fill="auto"/>
          </w:tcPr>
          <w:p w14:paraId="5BC523AC" w14:textId="6ADC86ED" w:rsidR="008E29F6" w:rsidRPr="008E29F6" w:rsidRDefault="008E29F6" w:rsidP="008E29F6">
            <w:pPr>
              <w:keepNext/>
              <w:ind w:firstLine="0"/>
            </w:pPr>
            <w:r>
              <w:t>Vaughan</w:t>
            </w:r>
          </w:p>
        </w:tc>
        <w:tc>
          <w:tcPr>
            <w:tcW w:w="2179" w:type="dxa"/>
            <w:shd w:val="clear" w:color="auto" w:fill="auto"/>
          </w:tcPr>
          <w:p w14:paraId="34F665EF" w14:textId="293125F0" w:rsidR="008E29F6" w:rsidRPr="008E29F6" w:rsidRDefault="008E29F6" w:rsidP="008E29F6">
            <w:pPr>
              <w:keepNext/>
              <w:ind w:firstLine="0"/>
            </w:pPr>
            <w:r>
              <w:t>White</w:t>
            </w:r>
          </w:p>
        </w:tc>
        <w:tc>
          <w:tcPr>
            <w:tcW w:w="2180" w:type="dxa"/>
            <w:shd w:val="clear" w:color="auto" w:fill="auto"/>
          </w:tcPr>
          <w:p w14:paraId="6BB1639A" w14:textId="5D893B22" w:rsidR="008E29F6" w:rsidRPr="008E29F6" w:rsidRDefault="008E29F6" w:rsidP="008E29F6">
            <w:pPr>
              <w:keepNext/>
              <w:ind w:firstLine="0"/>
            </w:pPr>
            <w:r>
              <w:t>Whitmire</w:t>
            </w:r>
          </w:p>
        </w:tc>
      </w:tr>
      <w:tr w:rsidR="008E29F6" w:rsidRPr="008E29F6" w14:paraId="41C25D78" w14:textId="77777777" w:rsidTr="008E29F6">
        <w:tc>
          <w:tcPr>
            <w:tcW w:w="2179" w:type="dxa"/>
            <w:shd w:val="clear" w:color="auto" w:fill="auto"/>
          </w:tcPr>
          <w:p w14:paraId="33BFDFC3" w14:textId="74AE641C" w:rsidR="008E29F6" w:rsidRPr="008E29F6" w:rsidRDefault="008E29F6" w:rsidP="008E29F6">
            <w:pPr>
              <w:keepNext/>
              <w:ind w:firstLine="0"/>
            </w:pPr>
            <w:r>
              <w:t>Willis</w:t>
            </w:r>
          </w:p>
        </w:tc>
        <w:tc>
          <w:tcPr>
            <w:tcW w:w="2179" w:type="dxa"/>
            <w:shd w:val="clear" w:color="auto" w:fill="auto"/>
          </w:tcPr>
          <w:p w14:paraId="62F80B69" w14:textId="6143816D" w:rsidR="008E29F6" w:rsidRPr="008E29F6" w:rsidRDefault="008E29F6" w:rsidP="008E29F6">
            <w:pPr>
              <w:keepNext/>
              <w:ind w:firstLine="0"/>
            </w:pPr>
            <w:r>
              <w:t>Wooten</w:t>
            </w:r>
          </w:p>
        </w:tc>
        <w:tc>
          <w:tcPr>
            <w:tcW w:w="2180" w:type="dxa"/>
            <w:shd w:val="clear" w:color="auto" w:fill="auto"/>
          </w:tcPr>
          <w:p w14:paraId="60DAB799" w14:textId="75C92B28" w:rsidR="008E29F6" w:rsidRPr="008E29F6" w:rsidRDefault="008E29F6" w:rsidP="008E29F6">
            <w:pPr>
              <w:keepNext/>
              <w:ind w:firstLine="0"/>
            </w:pPr>
            <w:r>
              <w:t>Yow</w:t>
            </w:r>
          </w:p>
        </w:tc>
      </w:tr>
    </w:tbl>
    <w:p w14:paraId="533397FB" w14:textId="77777777" w:rsidR="008E29F6" w:rsidRDefault="008E29F6" w:rsidP="008E29F6"/>
    <w:p w14:paraId="043C1009" w14:textId="1111736D" w:rsidR="008E29F6" w:rsidRDefault="008E29F6" w:rsidP="008E29F6">
      <w:pPr>
        <w:jc w:val="center"/>
        <w:rPr>
          <w:b/>
        </w:rPr>
      </w:pPr>
      <w:r w:rsidRPr="008E29F6">
        <w:rPr>
          <w:b/>
        </w:rPr>
        <w:t>Total--102</w:t>
      </w:r>
    </w:p>
    <w:p w14:paraId="6585E068" w14:textId="5BFEDE61" w:rsidR="008E29F6" w:rsidRDefault="008E29F6" w:rsidP="008E29F6">
      <w:pPr>
        <w:jc w:val="center"/>
        <w:rPr>
          <w:b/>
        </w:rPr>
      </w:pPr>
    </w:p>
    <w:p w14:paraId="060A8434" w14:textId="77777777" w:rsidR="008E29F6" w:rsidRDefault="008E29F6" w:rsidP="008E29F6">
      <w:pPr>
        <w:ind w:firstLine="0"/>
      </w:pPr>
      <w:r w:rsidRPr="008E29F6">
        <w:t xml:space="preserve"> </w:t>
      </w:r>
      <w:r>
        <w:t>Those who voted in the negative are:</w:t>
      </w:r>
    </w:p>
    <w:p w14:paraId="78F95D33" w14:textId="77777777" w:rsidR="008E29F6" w:rsidRDefault="008E29F6" w:rsidP="008E29F6"/>
    <w:p w14:paraId="1E855C94" w14:textId="77777777" w:rsidR="008E29F6" w:rsidRDefault="008E29F6" w:rsidP="008E29F6">
      <w:pPr>
        <w:jc w:val="center"/>
        <w:rPr>
          <w:b/>
        </w:rPr>
      </w:pPr>
      <w:r w:rsidRPr="008E29F6">
        <w:rPr>
          <w:b/>
        </w:rPr>
        <w:t>Total--0</w:t>
      </w:r>
    </w:p>
    <w:p w14:paraId="1E2A39C8" w14:textId="77777777" w:rsidR="008E29F6" w:rsidRDefault="008E29F6" w:rsidP="008E29F6">
      <w:pPr>
        <w:jc w:val="center"/>
        <w:rPr>
          <w:b/>
        </w:rPr>
      </w:pPr>
    </w:p>
    <w:p w14:paraId="16461BC1" w14:textId="77777777" w:rsidR="008E29F6" w:rsidRDefault="008E29F6" w:rsidP="008E29F6">
      <w:r>
        <w:t xml:space="preserve">So, the Joint Resolution was read the second time and ordered to third reading.  </w:t>
      </w:r>
    </w:p>
    <w:p w14:paraId="7DB9BAFB" w14:textId="54F775BC" w:rsidR="008E29F6" w:rsidRDefault="008E29F6" w:rsidP="008E29F6"/>
    <w:p w14:paraId="1AA371E3" w14:textId="77777777" w:rsidR="008E29F6" w:rsidRPr="009B5D00" w:rsidRDefault="008E29F6" w:rsidP="008E29F6">
      <w:pPr>
        <w:pStyle w:val="Title"/>
        <w:keepNext/>
      </w:pPr>
      <w:bookmarkStart w:id="66" w:name="file_start124"/>
      <w:bookmarkEnd w:id="66"/>
      <w:r w:rsidRPr="009B5D00">
        <w:t>RECORD FOR VOTING</w:t>
      </w:r>
    </w:p>
    <w:p w14:paraId="594738C0" w14:textId="77777777" w:rsidR="008E29F6" w:rsidRPr="009B5D00" w:rsidRDefault="008E29F6" w:rsidP="008E29F6">
      <w:pPr>
        <w:tabs>
          <w:tab w:val="left" w:pos="270"/>
          <w:tab w:val="left" w:pos="630"/>
          <w:tab w:val="left" w:pos="900"/>
          <w:tab w:val="left" w:pos="1260"/>
          <w:tab w:val="left" w:pos="1620"/>
          <w:tab w:val="left" w:pos="1980"/>
          <w:tab w:val="left" w:pos="2340"/>
          <w:tab w:val="left" w:pos="2700"/>
        </w:tabs>
        <w:ind w:firstLine="0"/>
      </w:pPr>
      <w:r w:rsidRPr="009B5D00">
        <w:tab/>
        <w:t>I was temporarily out of the Chamber on constituent business during the vote on H. 4299. If I had been present, I would have voted in favor of the Bill.</w:t>
      </w:r>
    </w:p>
    <w:p w14:paraId="46C7AA80" w14:textId="77777777" w:rsidR="008E29F6" w:rsidRDefault="008E29F6" w:rsidP="008E29F6">
      <w:pPr>
        <w:tabs>
          <w:tab w:val="left" w:pos="270"/>
          <w:tab w:val="left" w:pos="630"/>
          <w:tab w:val="left" w:pos="900"/>
          <w:tab w:val="left" w:pos="1260"/>
          <w:tab w:val="left" w:pos="1620"/>
          <w:tab w:val="left" w:pos="1980"/>
          <w:tab w:val="left" w:pos="2340"/>
          <w:tab w:val="left" w:pos="2700"/>
        </w:tabs>
        <w:ind w:firstLine="0"/>
      </w:pPr>
      <w:r w:rsidRPr="009B5D00">
        <w:tab/>
        <w:t>Rep. Sylleste Davis</w:t>
      </w:r>
    </w:p>
    <w:p w14:paraId="6652ADA7" w14:textId="74E4D906" w:rsidR="008E29F6" w:rsidRDefault="008E29F6" w:rsidP="008E29F6">
      <w:pPr>
        <w:tabs>
          <w:tab w:val="left" w:pos="270"/>
          <w:tab w:val="left" w:pos="630"/>
          <w:tab w:val="left" w:pos="900"/>
          <w:tab w:val="left" w:pos="1260"/>
          <w:tab w:val="left" w:pos="1620"/>
          <w:tab w:val="left" w:pos="1980"/>
          <w:tab w:val="left" w:pos="2340"/>
          <w:tab w:val="left" w:pos="2700"/>
        </w:tabs>
        <w:ind w:firstLine="0"/>
      </w:pPr>
    </w:p>
    <w:p w14:paraId="0B54E2D7" w14:textId="77777777" w:rsidR="008E29F6" w:rsidRPr="000F1DFB" w:rsidRDefault="008E29F6" w:rsidP="008E29F6">
      <w:pPr>
        <w:pStyle w:val="Title"/>
        <w:keepNext/>
      </w:pPr>
      <w:bookmarkStart w:id="67" w:name="file_start125"/>
      <w:bookmarkEnd w:id="67"/>
      <w:r w:rsidRPr="000F1DFB">
        <w:t>RECORD FOR VOTING</w:t>
      </w:r>
    </w:p>
    <w:p w14:paraId="0CDCDF0D" w14:textId="77777777" w:rsidR="008E29F6" w:rsidRPr="000F1DFB" w:rsidRDefault="008E29F6" w:rsidP="008E29F6">
      <w:pPr>
        <w:tabs>
          <w:tab w:val="left" w:pos="270"/>
          <w:tab w:val="left" w:pos="630"/>
          <w:tab w:val="left" w:pos="900"/>
          <w:tab w:val="left" w:pos="1260"/>
          <w:tab w:val="left" w:pos="1620"/>
          <w:tab w:val="left" w:pos="1980"/>
          <w:tab w:val="left" w:pos="2340"/>
          <w:tab w:val="left" w:pos="2700"/>
        </w:tabs>
        <w:ind w:firstLine="0"/>
      </w:pPr>
      <w:r w:rsidRPr="000F1DFB">
        <w:tab/>
        <w:t>I was temporarily out of the Chamber on constituent business during the vote on H. 4299. If I had been present, I would have voted in favor of the Bill.</w:t>
      </w:r>
    </w:p>
    <w:p w14:paraId="49CFBA29" w14:textId="77777777" w:rsidR="008E29F6" w:rsidRDefault="008E29F6" w:rsidP="008E29F6">
      <w:pPr>
        <w:tabs>
          <w:tab w:val="left" w:pos="270"/>
          <w:tab w:val="left" w:pos="630"/>
          <w:tab w:val="left" w:pos="900"/>
          <w:tab w:val="left" w:pos="1260"/>
          <w:tab w:val="left" w:pos="1620"/>
          <w:tab w:val="left" w:pos="1980"/>
          <w:tab w:val="left" w:pos="2340"/>
          <w:tab w:val="left" w:pos="2700"/>
        </w:tabs>
        <w:ind w:firstLine="0"/>
      </w:pPr>
      <w:r w:rsidRPr="000F1DFB">
        <w:tab/>
        <w:t>Rep. Mark Smith</w:t>
      </w:r>
    </w:p>
    <w:p w14:paraId="4DB35929" w14:textId="4125926B" w:rsidR="008E29F6" w:rsidRDefault="008E29F6" w:rsidP="008E29F6">
      <w:pPr>
        <w:tabs>
          <w:tab w:val="left" w:pos="270"/>
          <w:tab w:val="left" w:pos="630"/>
          <w:tab w:val="left" w:pos="900"/>
          <w:tab w:val="left" w:pos="1260"/>
          <w:tab w:val="left" w:pos="1620"/>
          <w:tab w:val="left" w:pos="1980"/>
          <w:tab w:val="left" w:pos="2340"/>
          <w:tab w:val="left" w:pos="2700"/>
        </w:tabs>
        <w:ind w:firstLine="0"/>
      </w:pPr>
    </w:p>
    <w:p w14:paraId="528F0F9F" w14:textId="77777777" w:rsidR="008E29F6" w:rsidRDefault="008E29F6" w:rsidP="008E29F6">
      <w:pPr>
        <w:keepNext/>
        <w:jc w:val="center"/>
        <w:rPr>
          <w:b/>
        </w:rPr>
      </w:pPr>
      <w:r w:rsidRPr="008E29F6">
        <w:rPr>
          <w:b/>
        </w:rPr>
        <w:t>S. 363--AMENDED AND ORDERED TO THIRD READING</w:t>
      </w:r>
    </w:p>
    <w:p w14:paraId="3924AF1F" w14:textId="7705F97F" w:rsidR="008E29F6" w:rsidRDefault="008E29F6" w:rsidP="008E29F6">
      <w:pPr>
        <w:keepNext/>
      </w:pPr>
      <w:r>
        <w:t>The following Bill was taken up:</w:t>
      </w:r>
    </w:p>
    <w:p w14:paraId="0480AAAE" w14:textId="77777777" w:rsidR="008E29F6" w:rsidRDefault="008E29F6" w:rsidP="008E29F6">
      <w:pPr>
        <w:keepNext/>
      </w:pPr>
      <w:bookmarkStart w:id="68" w:name="include_clip_start_127"/>
      <w:bookmarkEnd w:id="68"/>
    </w:p>
    <w:p w14:paraId="1EABB8E8" w14:textId="77777777" w:rsidR="008E29F6" w:rsidRDefault="008E29F6" w:rsidP="008E29F6">
      <w:r>
        <w:t>S. 363 -- Senators Rankin, Grooms and Verdin: A BILL TO AMEND THE SOUTH CAROLINA CODE OF LAWS BY AMENDING SECTION 56-5-4445, RELATING TO THE RESTRICTION OF ELEVATING OR LOWERING A MOTOR VEHICLE; SO AS TO PROHIBIT MOTOR VEHICLE MODIFICATIONS THAT RESULT IN THE MOTOR VEHICLE'S FRONT FENDER BEING RAISED FOUR OR MORE INCHES ABOVE THE HEIGHT OF THE REAR FENDER, TO PROVIDE FOR THE MANNER OF MEASURING THE HEIGHT OF THE FRONT FENDER IN RELATION TO THE REAR FENDER, AND TO PROVIDE PENALTIES FOR VIOLATIONS.</w:t>
      </w:r>
    </w:p>
    <w:p w14:paraId="2423CB27" w14:textId="3CE14EC9" w:rsidR="008E29F6" w:rsidRDefault="008E29F6" w:rsidP="008E29F6"/>
    <w:p w14:paraId="55572578" w14:textId="77777777" w:rsidR="008E29F6" w:rsidRPr="00B36E7C" w:rsidRDefault="008E29F6" w:rsidP="008E29F6">
      <w:pPr>
        <w:pStyle w:val="scamendsponsorline"/>
        <w:ind w:firstLine="216"/>
        <w:jc w:val="both"/>
        <w:rPr>
          <w:sz w:val="22"/>
        </w:rPr>
      </w:pPr>
      <w:r w:rsidRPr="00B36E7C">
        <w:rPr>
          <w:sz w:val="22"/>
        </w:rPr>
        <w:t>The Committee on Education and Public Works proposed the following Amendment No. 1 to S. 363 (LC-363.CM0003H), which was adopted:</w:t>
      </w:r>
    </w:p>
    <w:p w14:paraId="0C35501E" w14:textId="77777777" w:rsidR="008E29F6" w:rsidRPr="00B36E7C" w:rsidRDefault="008E29F6" w:rsidP="008E29F6">
      <w:pPr>
        <w:pStyle w:val="scamendlanginstruction"/>
        <w:spacing w:before="0" w:after="0"/>
        <w:ind w:firstLine="216"/>
        <w:jc w:val="both"/>
        <w:rPr>
          <w:sz w:val="22"/>
        </w:rPr>
      </w:pPr>
      <w:bookmarkStart w:id="69" w:name="instruction_63d37982c"/>
      <w:r w:rsidRPr="00B36E7C">
        <w:rPr>
          <w:sz w:val="22"/>
        </w:rPr>
        <w:t>Amend the bill, as and if amended, SECTION 1, by striking Section 56-5-4445</w:t>
      </w:r>
      <w:bookmarkStart w:id="70" w:name="ss_T56C5N4445SB_lv1_0196d0329"/>
      <w:r w:rsidRPr="00B36E7C">
        <w:rPr>
          <w:rStyle w:val="scinsert"/>
          <w:sz w:val="22"/>
        </w:rPr>
        <w:t>(</w:t>
      </w:r>
      <w:bookmarkEnd w:id="70"/>
      <w:r w:rsidRPr="00B36E7C">
        <w:rPr>
          <w:rStyle w:val="scinsert"/>
          <w:sz w:val="22"/>
        </w:rPr>
        <w:t>B)</w:t>
      </w:r>
      <w:bookmarkStart w:id="71" w:name="ss_T56C5N4445S1_lv2_8c9ac8902"/>
      <w:r w:rsidRPr="00B36E7C">
        <w:rPr>
          <w:rStyle w:val="scinsert"/>
          <w:sz w:val="22"/>
        </w:rPr>
        <w:t>(</w:t>
      </w:r>
      <w:bookmarkEnd w:id="71"/>
      <w:r w:rsidRPr="00B36E7C">
        <w:rPr>
          <w:rStyle w:val="scinsert"/>
          <w:sz w:val="22"/>
        </w:rPr>
        <w:t>1)</w:t>
      </w:r>
      <w:r w:rsidRPr="00B36E7C">
        <w:rPr>
          <w:sz w:val="22"/>
        </w:rPr>
        <w:t xml:space="preserve"> and inserting:</w:t>
      </w:r>
    </w:p>
    <w:p w14:paraId="744F442B" w14:textId="7D5E99C9" w:rsidR="008E29F6" w:rsidRPr="00B36E7C"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36E7C">
        <w:rPr>
          <w:rStyle w:val="scinsert"/>
          <w:rFonts w:cs="Times New Roman"/>
          <w:sz w:val="22"/>
        </w:rPr>
        <w:tab/>
        <w:t>(B)(1) It shall be unlawful for any person to drive a  passenger motor vehicle, including vehicles commonly referred to as pickup trucks, on the highways of this State if, by alteration of the suspension, frame, or chassis, the height of the front fender is raised or lowered four or more inches greater than the height of the rear fender.  For purposes of this subsection, the height of the fender shall be a vertical measurement from and perpendicular to the ground, through the centerline of the wheel, and to the bottom of the fender. As contained in this item, “fender” means the pressed and formed part mounted over the road wheels of a motor vehicle to reduce the splashing of mud, water, or similar substances.</w:t>
      </w:r>
    </w:p>
    <w:p w14:paraId="1FF72B72" w14:textId="77777777" w:rsidR="008E29F6" w:rsidRPr="00B36E7C" w:rsidRDefault="008E29F6" w:rsidP="008E29F6">
      <w:pPr>
        <w:pStyle w:val="scamendlanginstruction"/>
        <w:spacing w:before="0" w:after="0"/>
        <w:ind w:firstLine="216"/>
        <w:jc w:val="both"/>
        <w:rPr>
          <w:sz w:val="22"/>
        </w:rPr>
      </w:pPr>
      <w:bookmarkStart w:id="72" w:name="instruction_e5c1367e1"/>
      <w:bookmarkEnd w:id="69"/>
      <w:r w:rsidRPr="00B36E7C">
        <w:rPr>
          <w:sz w:val="22"/>
        </w:rPr>
        <w:t>Amend the bill further, by striking SECTION 2 and inserting:</w:t>
      </w:r>
    </w:p>
    <w:p w14:paraId="684A77C6" w14:textId="4DEC0959" w:rsidR="008E29F6" w:rsidRPr="00B36E7C" w:rsidRDefault="008E29F6" w:rsidP="008E29F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73" w:name="bs_num_2_lastsection"/>
      <w:bookmarkStart w:id="74" w:name="eff_date_section"/>
      <w:r w:rsidRPr="00B36E7C">
        <w:rPr>
          <w:rFonts w:cs="Times New Roman"/>
          <w:sz w:val="22"/>
        </w:rPr>
        <w:t>S</w:t>
      </w:r>
      <w:bookmarkEnd w:id="73"/>
      <w:r w:rsidRPr="00B36E7C">
        <w:rPr>
          <w:rFonts w:cs="Times New Roman"/>
          <w:sz w:val="22"/>
        </w:rPr>
        <w:t>ECTION 2.</w:t>
      </w:r>
      <w:r w:rsidRPr="00B36E7C">
        <w:rPr>
          <w:rFonts w:cs="Times New Roman"/>
          <w:sz w:val="22"/>
        </w:rPr>
        <w:tab/>
        <w:t>This act takes effect one hundred eighty days after approval by the Governor. For a period of one hundred eighty days after the effective date of this act, only warning tickets may be issued for a violation of the provisions of this act.</w:t>
      </w:r>
      <w:bookmarkEnd w:id="74"/>
    </w:p>
    <w:bookmarkEnd w:id="72"/>
    <w:p w14:paraId="0BE1CC16" w14:textId="77777777" w:rsidR="008E29F6" w:rsidRPr="00B36E7C" w:rsidRDefault="008E29F6" w:rsidP="008E29F6">
      <w:pPr>
        <w:pStyle w:val="scamendconformline"/>
        <w:spacing w:before="0"/>
        <w:ind w:firstLine="216"/>
        <w:jc w:val="both"/>
        <w:rPr>
          <w:sz w:val="22"/>
        </w:rPr>
      </w:pPr>
      <w:r w:rsidRPr="00B36E7C">
        <w:rPr>
          <w:sz w:val="22"/>
        </w:rPr>
        <w:t>Renumber sections to conform.</w:t>
      </w:r>
    </w:p>
    <w:p w14:paraId="11A0DB17" w14:textId="77777777" w:rsidR="008E29F6" w:rsidRDefault="008E29F6" w:rsidP="008E29F6">
      <w:pPr>
        <w:pStyle w:val="scamendtitleconform"/>
        <w:ind w:firstLine="216"/>
        <w:jc w:val="both"/>
        <w:rPr>
          <w:sz w:val="22"/>
        </w:rPr>
      </w:pPr>
      <w:r w:rsidRPr="00B36E7C">
        <w:rPr>
          <w:sz w:val="22"/>
        </w:rPr>
        <w:t>Amend title to conform.</w:t>
      </w:r>
    </w:p>
    <w:p w14:paraId="3270A49E" w14:textId="6301C6E3" w:rsidR="008E29F6" w:rsidRDefault="008E29F6" w:rsidP="008E29F6">
      <w:pPr>
        <w:pStyle w:val="scamendtitleconform"/>
        <w:ind w:firstLine="216"/>
        <w:jc w:val="both"/>
        <w:rPr>
          <w:sz w:val="22"/>
        </w:rPr>
      </w:pPr>
    </w:p>
    <w:p w14:paraId="0B455D37" w14:textId="77777777" w:rsidR="008E29F6" w:rsidRDefault="008E29F6" w:rsidP="008E29F6">
      <w:r>
        <w:t>Rep. ERICKSON explained the amendment.</w:t>
      </w:r>
    </w:p>
    <w:p w14:paraId="0AE299E5" w14:textId="766107E2" w:rsidR="008E29F6" w:rsidRDefault="008E29F6" w:rsidP="008E29F6">
      <w:r>
        <w:t>The amendment was then adopted.</w:t>
      </w:r>
    </w:p>
    <w:p w14:paraId="03784F02" w14:textId="397BB467" w:rsidR="008E29F6" w:rsidRDefault="008E29F6" w:rsidP="008E29F6"/>
    <w:p w14:paraId="59C4A17E" w14:textId="72395EDB" w:rsidR="008E29F6" w:rsidRDefault="008E29F6" w:rsidP="008E29F6">
      <w:r>
        <w:t>The question recurred to the passage of the Bill.</w:t>
      </w:r>
    </w:p>
    <w:p w14:paraId="1DF8FE0F" w14:textId="74373AB8" w:rsidR="008E29F6" w:rsidRDefault="008E29F6" w:rsidP="008E29F6"/>
    <w:p w14:paraId="163EC4D7" w14:textId="77777777" w:rsidR="008E29F6" w:rsidRDefault="008E29F6" w:rsidP="008E29F6">
      <w:r>
        <w:t xml:space="preserve">The yeas and nays were taken resulting as follows: </w:t>
      </w:r>
    </w:p>
    <w:p w14:paraId="05D4AAAB" w14:textId="69CCD9D6" w:rsidR="008E29F6" w:rsidRDefault="008E29F6" w:rsidP="008E29F6">
      <w:pPr>
        <w:jc w:val="center"/>
      </w:pPr>
      <w:r>
        <w:t xml:space="preserve"> </w:t>
      </w:r>
      <w:bookmarkStart w:id="75" w:name="vote_start132"/>
      <w:bookmarkEnd w:id="75"/>
      <w:r>
        <w:t>Yeas 102; Nays 0</w:t>
      </w:r>
    </w:p>
    <w:p w14:paraId="72CDC350" w14:textId="5ACAD10B" w:rsidR="008E29F6" w:rsidRDefault="008E29F6" w:rsidP="008E29F6">
      <w:pPr>
        <w:jc w:val="center"/>
      </w:pPr>
    </w:p>
    <w:p w14:paraId="48CEC959" w14:textId="77777777" w:rsidR="008E29F6" w:rsidRDefault="008E29F6" w:rsidP="008E29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29F6" w:rsidRPr="008E29F6" w14:paraId="1558E48A" w14:textId="77777777" w:rsidTr="008E29F6">
        <w:tc>
          <w:tcPr>
            <w:tcW w:w="2179" w:type="dxa"/>
            <w:shd w:val="clear" w:color="auto" w:fill="auto"/>
          </w:tcPr>
          <w:p w14:paraId="1ABD09E3" w14:textId="038AAC2E" w:rsidR="008E29F6" w:rsidRPr="008E29F6" w:rsidRDefault="008E29F6" w:rsidP="008E29F6">
            <w:pPr>
              <w:keepNext/>
              <w:ind w:firstLine="0"/>
            </w:pPr>
            <w:r>
              <w:t>Alexander</w:t>
            </w:r>
          </w:p>
        </w:tc>
        <w:tc>
          <w:tcPr>
            <w:tcW w:w="2179" w:type="dxa"/>
            <w:shd w:val="clear" w:color="auto" w:fill="auto"/>
          </w:tcPr>
          <w:p w14:paraId="6131016F" w14:textId="79FC02F3" w:rsidR="008E29F6" w:rsidRPr="008E29F6" w:rsidRDefault="008E29F6" w:rsidP="008E29F6">
            <w:pPr>
              <w:keepNext/>
              <w:ind w:firstLine="0"/>
            </w:pPr>
            <w:r>
              <w:t>Anderson</w:t>
            </w:r>
          </w:p>
        </w:tc>
        <w:tc>
          <w:tcPr>
            <w:tcW w:w="2180" w:type="dxa"/>
            <w:shd w:val="clear" w:color="auto" w:fill="auto"/>
          </w:tcPr>
          <w:p w14:paraId="3010F377" w14:textId="540A24DA" w:rsidR="008E29F6" w:rsidRPr="008E29F6" w:rsidRDefault="008E29F6" w:rsidP="008E29F6">
            <w:pPr>
              <w:keepNext/>
              <w:ind w:firstLine="0"/>
            </w:pPr>
            <w:r>
              <w:t>Atkinson</w:t>
            </w:r>
          </w:p>
        </w:tc>
      </w:tr>
      <w:tr w:rsidR="008E29F6" w:rsidRPr="008E29F6" w14:paraId="45319533" w14:textId="77777777" w:rsidTr="008E29F6">
        <w:tc>
          <w:tcPr>
            <w:tcW w:w="2179" w:type="dxa"/>
            <w:shd w:val="clear" w:color="auto" w:fill="auto"/>
          </w:tcPr>
          <w:p w14:paraId="0E44407A" w14:textId="2434B3B6" w:rsidR="008E29F6" w:rsidRPr="008E29F6" w:rsidRDefault="008E29F6" w:rsidP="008E29F6">
            <w:pPr>
              <w:ind w:firstLine="0"/>
            </w:pPr>
            <w:r>
              <w:t>Bailey</w:t>
            </w:r>
          </w:p>
        </w:tc>
        <w:tc>
          <w:tcPr>
            <w:tcW w:w="2179" w:type="dxa"/>
            <w:shd w:val="clear" w:color="auto" w:fill="auto"/>
          </w:tcPr>
          <w:p w14:paraId="6B6A4097" w14:textId="14DF11E8" w:rsidR="008E29F6" w:rsidRPr="008E29F6" w:rsidRDefault="008E29F6" w:rsidP="008E29F6">
            <w:pPr>
              <w:ind w:firstLine="0"/>
            </w:pPr>
            <w:r>
              <w:t>Ballentine</w:t>
            </w:r>
          </w:p>
        </w:tc>
        <w:tc>
          <w:tcPr>
            <w:tcW w:w="2180" w:type="dxa"/>
            <w:shd w:val="clear" w:color="auto" w:fill="auto"/>
          </w:tcPr>
          <w:p w14:paraId="663CCA81" w14:textId="4CBE9B04" w:rsidR="008E29F6" w:rsidRPr="008E29F6" w:rsidRDefault="008E29F6" w:rsidP="008E29F6">
            <w:pPr>
              <w:ind w:firstLine="0"/>
            </w:pPr>
            <w:r>
              <w:t>Bannister</w:t>
            </w:r>
          </w:p>
        </w:tc>
      </w:tr>
      <w:tr w:rsidR="008E29F6" w:rsidRPr="008E29F6" w14:paraId="6D3657CA" w14:textId="77777777" w:rsidTr="008E29F6">
        <w:tc>
          <w:tcPr>
            <w:tcW w:w="2179" w:type="dxa"/>
            <w:shd w:val="clear" w:color="auto" w:fill="auto"/>
          </w:tcPr>
          <w:p w14:paraId="1A35934E" w14:textId="474DC8F6" w:rsidR="008E29F6" w:rsidRPr="008E29F6" w:rsidRDefault="008E29F6" w:rsidP="008E29F6">
            <w:pPr>
              <w:ind w:firstLine="0"/>
            </w:pPr>
            <w:r>
              <w:t>Beach</w:t>
            </w:r>
          </w:p>
        </w:tc>
        <w:tc>
          <w:tcPr>
            <w:tcW w:w="2179" w:type="dxa"/>
            <w:shd w:val="clear" w:color="auto" w:fill="auto"/>
          </w:tcPr>
          <w:p w14:paraId="1460DFA5" w14:textId="0E235D69" w:rsidR="008E29F6" w:rsidRPr="008E29F6" w:rsidRDefault="008E29F6" w:rsidP="008E29F6">
            <w:pPr>
              <w:ind w:firstLine="0"/>
            </w:pPr>
            <w:r>
              <w:t>Bernstein</w:t>
            </w:r>
          </w:p>
        </w:tc>
        <w:tc>
          <w:tcPr>
            <w:tcW w:w="2180" w:type="dxa"/>
            <w:shd w:val="clear" w:color="auto" w:fill="auto"/>
          </w:tcPr>
          <w:p w14:paraId="63707B48" w14:textId="7DC34907" w:rsidR="008E29F6" w:rsidRPr="008E29F6" w:rsidRDefault="008E29F6" w:rsidP="008E29F6">
            <w:pPr>
              <w:ind w:firstLine="0"/>
            </w:pPr>
            <w:r>
              <w:t>Blackwell</w:t>
            </w:r>
          </w:p>
        </w:tc>
      </w:tr>
      <w:tr w:rsidR="008E29F6" w:rsidRPr="008E29F6" w14:paraId="71355547" w14:textId="77777777" w:rsidTr="008E29F6">
        <w:tc>
          <w:tcPr>
            <w:tcW w:w="2179" w:type="dxa"/>
            <w:shd w:val="clear" w:color="auto" w:fill="auto"/>
          </w:tcPr>
          <w:p w14:paraId="58D2CA08" w14:textId="47D5811C" w:rsidR="008E29F6" w:rsidRPr="008E29F6" w:rsidRDefault="008E29F6" w:rsidP="008E29F6">
            <w:pPr>
              <w:ind w:firstLine="0"/>
            </w:pPr>
            <w:r>
              <w:t>Bradley</w:t>
            </w:r>
          </w:p>
        </w:tc>
        <w:tc>
          <w:tcPr>
            <w:tcW w:w="2179" w:type="dxa"/>
            <w:shd w:val="clear" w:color="auto" w:fill="auto"/>
          </w:tcPr>
          <w:p w14:paraId="299D733E" w14:textId="64C6FAD8" w:rsidR="008E29F6" w:rsidRPr="008E29F6" w:rsidRDefault="008E29F6" w:rsidP="008E29F6">
            <w:pPr>
              <w:ind w:firstLine="0"/>
            </w:pPr>
            <w:r>
              <w:t>Brittain</w:t>
            </w:r>
          </w:p>
        </w:tc>
        <w:tc>
          <w:tcPr>
            <w:tcW w:w="2180" w:type="dxa"/>
            <w:shd w:val="clear" w:color="auto" w:fill="auto"/>
          </w:tcPr>
          <w:p w14:paraId="185ADF4D" w14:textId="40920AFB" w:rsidR="008E29F6" w:rsidRPr="008E29F6" w:rsidRDefault="008E29F6" w:rsidP="008E29F6">
            <w:pPr>
              <w:ind w:firstLine="0"/>
            </w:pPr>
            <w:r>
              <w:t>Burns</w:t>
            </w:r>
          </w:p>
        </w:tc>
      </w:tr>
      <w:tr w:rsidR="008E29F6" w:rsidRPr="008E29F6" w14:paraId="3C46122A" w14:textId="77777777" w:rsidTr="008E29F6">
        <w:tc>
          <w:tcPr>
            <w:tcW w:w="2179" w:type="dxa"/>
            <w:shd w:val="clear" w:color="auto" w:fill="auto"/>
          </w:tcPr>
          <w:p w14:paraId="26156980" w14:textId="3DBC2935" w:rsidR="008E29F6" w:rsidRPr="008E29F6" w:rsidRDefault="008E29F6" w:rsidP="008E29F6">
            <w:pPr>
              <w:ind w:firstLine="0"/>
            </w:pPr>
            <w:r>
              <w:t>Bustos</w:t>
            </w:r>
          </w:p>
        </w:tc>
        <w:tc>
          <w:tcPr>
            <w:tcW w:w="2179" w:type="dxa"/>
            <w:shd w:val="clear" w:color="auto" w:fill="auto"/>
          </w:tcPr>
          <w:p w14:paraId="1E7D0BC6" w14:textId="7685B0EA" w:rsidR="008E29F6" w:rsidRPr="008E29F6" w:rsidRDefault="008E29F6" w:rsidP="008E29F6">
            <w:pPr>
              <w:ind w:firstLine="0"/>
            </w:pPr>
            <w:r>
              <w:t>Calhoon</w:t>
            </w:r>
          </w:p>
        </w:tc>
        <w:tc>
          <w:tcPr>
            <w:tcW w:w="2180" w:type="dxa"/>
            <w:shd w:val="clear" w:color="auto" w:fill="auto"/>
          </w:tcPr>
          <w:p w14:paraId="3E396E37" w14:textId="01E0F8F9" w:rsidR="008E29F6" w:rsidRPr="008E29F6" w:rsidRDefault="008E29F6" w:rsidP="008E29F6">
            <w:pPr>
              <w:ind w:firstLine="0"/>
            </w:pPr>
            <w:r>
              <w:t>Carter</w:t>
            </w:r>
          </w:p>
        </w:tc>
      </w:tr>
      <w:tr w:rsidR="008E29F6" w:rsidRPr="008E29F6" w14:paraId="58C5E08B" w14:textId="77777777" w:rsidTr="008E29F6">
        <w:tc>
          <w:tcPr>
            <w:tcW w:w="2179" w:type="dxa"/>
            <w:shd w:val="clear" w:color="auto" w:fill="auto"/>
          </w:tcPr>
          <w:p w14:paraId="6733BB75" w14:textId="2EBC1497" w:rsidR="008E29F6" w:rsidRPr="008E29F6" w:rsidRDefault="008E29F6" w:rsidP="008E29F6">
            <w:pPr>
              <w:ind w:firstLine="0"/>
            </w:pPr>
            <w:r>
              <w:t>Chapman</w:t>
            </w:r>
          </w:p>
        </w:tc>
        <w:tc>
          <w:tcPr>
            <w:tcW w:w="2179" w:type="dxa"/>
            <w:shd w:val="clear" w:color="auto" w:fill="auto"/>
          </w:tcPr>
          <w:p w14:paraId="46AB6E6A" w14:textId="006EBE2D" w:rsidR="008E29F6" w:rsidRPr="008E29F6" w:rsidRDefault="008E29F6" w:rsidP="008E29F6">
            <w:pPr>
              <w:ind w:firstLine="0"/>
            </w:pPr>
            <w:r>
              <w:t>Chumley</w:t>
            </w:r>
          </w:p>
        </w:tc>
        <w:tc>
          <w:tcPr>
            <w:tcW w:w="2180" w:type="dxa"/>
            <w:shd w:val="clear" w:color="auto" w:fill="auto"/>
          </w:tcPr>
          <w:p w14:paraId="39B7BC76" w14:textId="33827C3F" w:rsidR="008E29F6" w:rsidRPr="008E29F6" w:rsidRDefault="008E29F6" w:rsidP="008E29F6">
            <w:pPr>
              <w:ind w:firstLine="0"/>
            </w:pPr>
            <w:r>
              <w:t>Clyburn</w:t>
            </w:r>
          </w:p>
        </w:tc>
      </w:tr>
      <w:tr w:rsidR="008E29F6" w:rsidRPr="008E29F6" w14:paraId="32D0B5C5" w14:textId="77777777" w:rsidTr="008E29F6">
        <w:tc>
          <w:tcPr>
            <w:tcW w:w="2179" w:type="dxa"/>
            <w:shd w:val="clear" w:color="auto" w:fill="auto"/>
          </w:tcPr>
          <w:p w14:paraId="3A4420FE" w14:textId="2FE543B2" w:rsidR="008E29F6" w:rsidRPr="008E29F6" w:rsidRDefault="008E29F6" w:rsidP="008E29F6">
            <w:pPr>
              <w:ind w:firstLine="0"/>
            </w:pPr>
            <w:r>
              <w:t>Cobb-Hunter</w:t>
            </w:r>
          </w:p>
        </w:tc>
        <w:tc>
          <w:tcPr>
            <w:tcW w:w="2179" w:type="dxa"/>
            <w:shd w:val="clear" w:color="auto" w:fill="auto"/>
          </w:tcPr>
          <w:p w14:paraId="62B28AB6" w14:textId="0962DB99" w:rsidR="008E29F6" w:rsidRPr="008E29F6" w:rsidRDefault="008E29F6" w:rsidP="008E29F6">
            <w:pPr>
              <w:ind w:firstLine="0"/>
            </w:pPr>
            <w:r>
              <w:t>Connell</w:t>
            </w:r>
          </w:p>
        </w:tc>
        <w:tc>
          <w:tcPr>
            <w:tcW w:w="2180" w:type="dxa"/>
            <w:shd w:val="clear" w:color="auto" w:fill="auto"/>
          </w:tcPr>
          <w:p w14:paraId="76804B2B" w14:textId="308F22D6" w:rsidR="008E29F6" w:rsidRPr="008E29F6" w:rsidRDefault="008E29F6" w:rsidP="008E29F6">
            <w:pPr>
              <w:ind w:firstLine="0"/>
            </w:pPr>
            <w:r>
              <w:t>B. J. Cox</w:t>
            </w:r>
          </w:p>
        </w:tc>
      </w:tr>
      <w:tr w:rsidR="008E29F6" w:rsidRPr="008E29F6" w14:paraId="187D6685" w14:textId="77777777" w:rsidTr="008E29F6">
        <w:tc>
          <w:tcPr>
            <w:tcW w:w="2179" w:type="dxa"/>
            <w:shd w:val="clear" w:color="auto" w:fill="auto"/>
          </w:tcPr>
          <w:p w14:paraId="0BDA17DE" w14:textId="7E3827F2" w:rsidR="008E29F6" w:rsidRPr="008E29F6" w:rsidRDefault="008E29F6" w:rsidP="008E29F6">
            <w:pPr>
              <w:ind w:firstLine="0"/>
            </w:pPr>
            <w:r>
              <w:t>B. L. Cox</w:t>
            </w:r>
          </w:p>
        </w:tc>
        <w:tc>
          <w:tcPr>
            <w:tcW w:w="2179" w:type="dxa"/>
            <w:shd w:val="clear" w:color="auto" w:fill="auto"/>
          </w:tcPr>
          <w:p w14:paraId="48D25632" w14:textId="4B6159F3" w:rsidR="008E29F6" w:rsidRPr="008E29F6" w:rsidRDefault="008E29F6" w:rsidP="008E29F6">
            <w:pPr>
              <w:ind w:firstLine="0"/>
            </w:pPr>
            <w:r>
              <w:t>Crawford</w:t>
            </w:r>
          </w:p>
        </w:tc>
        <w:tc>
          <w:tcPr>
            <w:tcW w:w="2180" w:type="dxa"/>
            <w:shd w:val="clear" w:color="auto" w:fill="auto"/>
          </w:tcPr>
          <w:p w14:paraId="48419EFF" w14:textId="70C49837" w:rsidR="008E29F6" w:rsidRPr="008E29F6" w:rsidRDefault="008E29F6" w:rsidP="008E29F6">
            <w:pPr>
              <w:ind w:firstLine="0"/>
            </w:pPr>
            <w:r>
              <w:t>Cromer</w:t>
            </w:r>
          </w:p>
        </w:tc>
      </w:tr>
      <w:tr w:rsidR="008E29F6" w:rsidRPr="008E29F6" w14:paraId="11D9ECB5" w14:textId="77777777" w:rsidTr="008E29F6">
        <w:tc>
          <w:tcPr>
            <w:tcW w:w="2179" w:type="dxa"/>
            <w:shd w:val="clear" w:color="auto" w:fill="auto"/>
          </w:tcPr>
          <w:p w14:paraId="1DD2B38A" w14:textId="4110671F" w:rsidR="008E29F6" w:rsidRPr="008E29F6" w:rsidRDefault="008E29F6" w:rsidP="008E29F6">
            <w:pPr>
              <w:ind w:firstLine="0"/>
            </w:pPr>
            <w:r>
              <w:t>Dillard</w:t>
            </w:r>
          </w:p>
        </w:tc>
        <w:tc>
          <w:tcPr>
            <w:tcW w:w="2179" w:type="dxa"/>
            <w:shd w:val="clear" w:color="auto" w:fill="auto"/>
          </w:tcPr>
          <w:p w14:paraId="373E89F4" w14:textId="2D50F4E4" w:rsidR="008E29F6" w:rsidRPr="008E29F6" w:rsidRDefault="008E29F6" w:rsidP="008E29F6">
            <w:pPr>
              <w:ind w:firstLine="0"/>
            </w:pPr>
            <w:r>
              <w:t>Elliott</w:t>
            </w:r>
          </w:p>
        </w:tc>
        <w:tc>
          <w:tcPr>
            <w:tcW w:w="2180" w:type="dxa"/>
            <w:shd w:val="clear" w:color="auto" w:fill="auto"/>
          </w:tcPr>
          <w:p w14:paraId="753F20CA" w14:textId="15CFA67F" w:rsidR="008E29F6" w:rsidRPr="008E29F6" w:rsidRDefault="008E29F6" w:rsidP="008E29F6">
            <w:pPr>
              <w:ind w:firstLine="0"/>
            </w:pPr>
            <w:r>
              <w:t>Erickson</w:t>
            </w:r>
          </w:p>
        </w:tc>
      </w:tr>
      <w:tr w:rsidR="008E29F6" w:rsidRPr="008E29F6" w14:paraId="68A6645C" w14:textId="77777777" w:rsidTr="008E29F6">
        <w:tc>
          <w:tcPr>
            <w:tcW w:w="2179" w:type="dxa"/>
            <w:shd w:val="clear" w:color="auto" w:fill="auto"/>
          </w:tcPr>
          <w:p w14:paraId="705A9106" w14:textId="5A331D8B" w:rsidR="008E29F6" w:rsidRPr="008E29F6" w:rsidRDefault="008E29F6" w:rsidP="008E29F6">
            <w:pPr>
              <w:ind w:firstLine="0"/>
            </w:pPr>
            <w:r>
              <w:t>Felder</w:t>
            </w:r>
          </w:p>
        </w:tc>
        <w:tc>
          <w:tcPr>
            <w:tcW w:w="2179" w:type="dxa"/>
            <w:shd w:val="clear" w:color="auto" w:fill="auto"/>
          </w:tcPr>
          <w:p w14:paraId="5D7A9900" w14:textId="76013B4E" w:rsidR="008E29F6" w:rsidRPr="008E29F6" w:rsidRDefault="008E29F6" w:rsidP="008E29F6">
            <w:pPr>
              <w:ind w:firstLine="0"/>
            </w:pPr>
            <w:r>
              <w:t>Forrest</w:t>
            </w:r>
          </w:p>
        </w:tc>
        <w:tc>
          <w:tcPr>
            <w:tcW w:w="2180" w:type="dxa"/>
            <w:shd w:val="clear" w:color="auto" w:fill="auto"/>
          </w:tcPr>
          <w:p w14:paraId="434C7EB9" w14:textId="284D0910" w:rsidR="008E29F6" w:rsidRPr="008E29F6" w:rsidRDefault="008E29F6" w:rsidP="008E29F6">
            <w:pPr>
              <w:ind w:firstLine="0"/>
            </w:pPr>
            <w:r>
              <w:t>Gagnon</w:t>
            </w:r>
          </w:p>
        </w:tc>
      </w:tr>
      <w:tr w:rsidR="008E29F6" w:rsidRPr="008E29F6" w14:paraId="2E55DE37" w14:textId="77777777" w:rsidTr="008E29F6">
        <w:tc>
          <w:tcPr>
            <w:tcW w:w="2179" w:type="dxa"/>
            <w:shd w:val="clear" w:color="auto" w:fill="auto"/>
          </w:tcPr>
          <w:p w14:paraId="5264FF81" w14:textId="2E6169AE" w:rsidR="008E29F6" w:rsidRPr="008E29F6" w:rsidRDefault="008E29F6" w:rsidP="008E29F6">
            <w:pPr>
              <w:ind w:firstLine="0"/>
            </w:pPr>
            <w:r>
              <w:t>Garvin</w:t>
            </w:r>
          </w:p>
        </w:tc>
        <w:tc>
          <w:tcPr>
            <w:tcW w:w="2179" w:type="dxa"/>
            <w:shd w:val="clear" w:color="auto" w:fill="auto"/>
          </w:tcPr>
          <w:p w14:paraId="07AAC8CA" w14:textId="6A1FFAE5" w:rsidR="008E29F6" w:rsidRPr="008E29F6" w:rsidRDefault="008E29F6" w:rsidP="008E29F6">
            <w:pPr>
              <w:ind w:firstLine="0"/>
            </w:pPr>
            <w:r>
              <w:t>Gibson</w:t>
            </w:r>
          </w:p>
        </w:tc>
        <w:tc>
          <w:tcPr>
            <w:tcW w:w="2180" w:type="dxa"/>
            <w:shd w:val="clear" w:color="auto" w:fill="auto"/>
          </w:tcPr>
          <w:p w14:paraId="3DE5A774" w14:textId="67E9165B" w:rsidR="008E29F6" w:rsidRPr="008E29F6" w:rsidRDefault="008E29F6" w:rsidP="008E29F6">
            <w:pPr>
              <w:ind w:firstLine="0"/>
            </w:pPr>
            <w:r>
              <w:t>Gilliam</w:t>
            </w:r>
          </w:p>
        </w:tc>
      </w:tr>
      <w:tr w:rsidR="008E29F6" w:rsidRPr="008E29F6" w14:paraId="61C27084" w14:textId="77777777" w:rsidTr="008E29F6">
        <w:tc>
          <w:tcPr>
            <w:tcW w:w="2179" w:type="dxa"/>
            <w:shd w:val="clear" w:color="auto" w:fill="auto"/>
          </w:tcPr>
          <w:p w14:paraId="2F3AABFD" w14:textId="740B81DD" w:rsidR="008E29F6" w:rsidRPr="008E29F6" w:rsidRDefault="008E29F6" w:rsidP="008E29F6">
            <w:pPr>
              <w:ind w:firstLine="0"/>
            </w:pPr>
            <w:r>
              <w:t>Gilliard</w:t>
            </w:r>
          </w:p>
        </w:tc>
        <w:tc>
          <w:tcPr>
            <w:tcW w:w="2179" w:type="dxa"/>
            <w:shd w:val="clear" w:color="auto" w:fill="auto"/>
          </w:tcPr>
          <w:p w14:paraId="78E4D1BD" w14:textId="7881EF32" w:rsidR="008E29F6" w:rsidRPr="008E29F6" w:rsidRDefault="008E29F6" w:rsidP="008E29F6">
            <w:pPr>
              <w:ind w:firstLine="0"/>
            </w:pPr>
            <w:r>
              <w:t>Guest</w:t>
            </w:r>
          </w:p>
        </w:tc>
        <w:tc>
          <w:tcPr>
            <w:tcW w:w="2180" w:type="dxa"/>
            <w:shd w:val="clear" w:color="auto" w:fill="auto"/>
          </w:tcPr>
          <w:p w14:paraId="7D4F2EC7" w14:textId="2BC2515E" w:rsidR="008E29F6" w:rsidRPr="008E29F6" w:rsidRDefault="008E29F6" w:rsidP="008E29F6">
            <w:pPr>
              <w:ind w:firstLine="0"/>
            </w:pPr>
            <w:r>
              <w:t>Guffey</w:t>
            </w:r>
          </w:p>
        </w:tc>
      </w:tr>
      <w:tr w:rsidR="008E29F6" w:rsidRPr="008E29F6" w14:paraId="26B5B140" w14:textId="77777777" w:rsidTr="008E29F6">
        <w:tc>
          <w:tcPr>
            <w:tcW w:w="2179" w:type="dxa"/>
            <w:shd w:val="clear" w:color="auto" w:fill="auto"/>
          </w:tcPr>
          <w:p w14:paraId="7B636B44" w14:textId="58B854E5" w:rsidR="008E29F6" w:rsidRPr="008E29F6" w:rsidRDefault="008E29F6" w:rsidP="008E29F6">
            <w:pPr>
              <w:ind w:firstLine="0"/>
            </w:pPr>
            <w:r>
              <w:t>Haddon</w:t>
            </w:r>
          </w:p>
        </w:tc>
        <w:tc>
          <w:tcPr>
            <w:tcW w:w="2179" w:type="dxa"/>
            <w:shd w:val="clear" w:color="auto" w:fill="auto"/>
          </w:tcPr>
          <w:p w14:paraId="3016FE73" w14:textId="329DB58D" w:rsidR="008E29F6" w:rsidRPr="008E29F6" w:rsidRDefault="008E29F6" w:rsidP="008E29F6">
            <w:pPr>
              <w:ind w:firstLine="0"/>
            </w:pPr>
            <w:r>
              <w:t>Hager</w:t>
            </w:r>
          </w:p>
        </w:tc>
        <w:tc>
          <w:tcPr>
            <w:tcW w:w="2180" w:type="dxa"/>
            <w:shd w:val="clear" w:color="auto" w:fill="auto"/>
          </w:tcPr>
          <w:p w14:paraId="7D2C473C" w14:textId="674AAC53" w:rsidR="008E29F6" w:rsidRPr="008E29F6" w:rsidRDefault="008E29F6" w:rsidP="008E29F6">
            <w:pPr>
              <w:ind w:firstLine="0"/>
            </w:pPr>
            <w:r>
              <w:t>Hardee</w:t>
            </w:r>
          </w:p>
        </w:tc>
      </w:tr>
      <w:tr w:rsidR="008E29F6" w:rsidRPr="008E29F6" w14:paraId="500A5822" w14:textId="77777777" w:rsidTr="008E29F6">
        <w:tc>
          <w:tcPr>
            <w:tcW w:w="2179" w:type="dxa"/>
            <w:shd w:val="clear" w:color="auto" w:fill="auto"/>
          </w:tcPr>
          <w:p w14:paraId="235D9FD2" w14:textId="36C1DEA5" w:rsidR="008E29F6" w:rsidRPr="008E29F6" w:rsidRDefault="008E29F6" w:rsidP="008E29F6">
            <w:pPr>
              <w:ind w:firstLine="0"/>
            </w:pPr>
            <w:r>
              <w:t>Harris</w:t>
            </w:r>
          </w:p>
        </w:tc>
        <w:tc>
          <w:tcPr>
            <w:tcW w:w="2179" w:type="dxa"/>
            <w:shd w:val="clear" w:color="auto" w:fill="auto"/>
          </w:tcPr>
          <w:p w14:paraId="59C8FE46" w14:textId="46872866" w:rsidR="008E29F6" w:rsidRPr="008E29F6" w:rsidRDefault="008E29F6" w:rsidP="008E29F6">
            <w:pPr>
              <w:ind w:firstLine="0"/>
            </w:pPr>
            <w:r>
              <w:t>Hart</w:t>
            </w:r>
          </w:p>
        </w:tc>
        <w:tc>
          <w:tcPr>
            <w:tcW w:w="2180" w:type="dxa"/>
            <w:shd w:val="clear" w:color="auto" w:fill="auto"/>
          </w:tcPr>
          <w:p w14:paraId="0ECFAC1C" w14:textId="4A259D55" w:rsidR="008E29F6" w:rsidRPr="008E29F6" w:rsidRDefault="008E29F6" w:rsidP="008E29F6">
            <w:pPr>
              <w:ind w:firstLine="0"/>
            </w:pPr>
            <w:r>
              <w:t>Hartnett</w:t>
            </w:r>
          </w:p>
        </w:tc>
      </w:tr>
      <w:tr w:rsidR="008E29F6" w:rsidRPr="008E29F6" w14:paraId="740CF95B" w14:textId="77777777" w:rsidTr="008E29F6">
        <w:tc>
          <w:tcPr>
            <w:tcW w:w="2179" w:type="dxa"/>
            <w:shd w:val="clear" w:color="auto" w:fill="auto"/>
          </w:tcPr>
          <w:p w14:paraId="37E3DF67" w14:textId="20119C46" w:rsidR="008E29F6" w:rsidRPr="008E29F6" w:rsidRDefault="008E29F6" w:rsidP="008E29F6">
            <w:pPr>
              <w:ind w:firstLine="0"/>
            </w:pPr>
            <w:r>
              <w:t>Hayes</w:t>
            </w:r>
          </w:p>
        </w:tc>
        <w:tc>
          <w:tcPr>
            <w:tcW w:w="2179" w:type="dxa"/>
            <w:shd w:val="clear" w:color="auto" w:fill="auto"/>
          </w:tcPr>
          <w:p w14:paraId="3BFE3E19" w14:textId="5EA4ED77" w:rsidR="008E29F6" w:rsidRPr="008E29F6" w:rsidRDefault="008E29F6" w:rsidP="008E29F6">
            <w:pPr>
              <w:ind w:firstLine="0"/>
            </w:pPr>
            <w:r>
              <w:t>Henderson-Myers</w:t>
            </w:r>
          </w:p>
        </w:tc>
        <w:tc>
          <w:tcPr>
            <w:tcW w:w="2180" w:type="dxa"/>
            <w:shd w:val="clear" w:color="auto" w:fill="auto"/>
          </w:tcPr>
          <w:p w14:paraId="23A10A18" w14:textId="7836C55E" w:rsidR="008E29F6" w:rsidRPr="008E29F6" w:rsidRDefault="008E29F6" w:rsidP="008E29F6">
            <w:pPr>
              <w:ind w:firstLine="0"/>
            </w:pPr>
            <w:r>
              <w:t>Henegan</w:t>
            </w:r>
          </w:p>
        </w:tc>
      </w:tr>
      <w:tr w:rsidR="008E29F6" w:rsidRPr="008E29F6" w14:paraId="6BDCA763" w14:textId="77777777" w:rsidTr="008E29F6">
        <w:tc>
          <w:tcPr>
            <w:tcW w:w="2179" w:type="dxa"/>
            <w:shd w:val="clear" w:color="auto" w:fill="auto"/>
          </w:tcPr>
          <w:p w14:paraId="30C71291" w14:textId="683EB0DD" w:rsidR="008E29F6" w:rsidRPr="008E29F6" w:rsidRDefault="008E29F6" w:rsidP="008E29F6">
            <w:pPr>
              <w:ind w:firstLine="0"/>
            </w:pPr>
            <w:r>
              <w:t>Herbkersman</w:t>
            </w:r>
          </w:p>
        </w:tc>
        <w:tc>
          <w:tcPr>
            <w:tcW w:w="2179" w:type="dxa"/>
            <w:shd w:val="clear" w:color="auto" w:fill="auto"/>
          </w:tcPr>
          <w:p w14:paraId="60201DEA" w14:textId="48140918" w:rsidR="008E29F6" w:rsidRPr="008E29F6" w:rsidRDefault="008E29F6" w:rsidP="008E29F6">
            <w:pPr>
              <w:ind w:firstLine="0"/>
            </w:pPr>
            <w:r>
              <w:t>Hewitt</w:t>
            </w:r>
          </w:p>
        </w:tc>
        <w:tc>
          <w:tcPr>
            <w:tcW w:w="2180" w:type="dxa"/>
            <w:shd w:val="clear" w:color="auto" w:fill="auto"/>
          </w:tcPr>
          <w:p w14:paraId="4B2880A9" w14:textId="43ADAC65" w:rsidR="008E29F6" w:rsidRPr="008E29F6" w:rsidRDefault="008E29F6" w:rsidP="008E29F6">
            <w:pPr>
              <w:ind w:firstLine="0"/>
            </w:pPr>
            <w:r>
              <w:t>Hiott</w:t>
            </w:r>
          </w:p>
        </w:tc>
      </w:tr>
      <w:tr w:rsidR="008E29F6" w:rsidRPr="008E29F6" w14:paraId="59AF41E6" w14:textId="77777777" w:rsidTr="008E29F6">
        <w:tc>
          <w:tcPr>
            <w:tcW w:w="2179" w:type="dxa"/>
            <w:shd w:val="clear" w:color="auto" w:fill="auto"/>
          </w:tcPr>
          <w:p w14:paraId="0B0E728F" w14:textId="78BB6DE3" w:rsidR="008E29F6" w:rsidRPr="008E29F6" w:rsidRDefault="008E29F6" w:rsidP="008E29F6">
            <w:pPr>
              <w:ind w:firstLine="0"/>
            </w:pPr>
            <w:r>
              <w:t>Hixon</w:t>
            </w:r>
          </w:p>
        </w:tc>
        <w:tc>
          <w:tcPr>
            <w:tcW w:w="2179" w:type="dxa"/>
            <w:shd w:val="clear" w:color="auto" w:fill="auto"/>
          </w:tcPr>
          <w:p w14:paraId="444D9983" w14:textId="49739D71" w:rsidR="008E29F6" w:rsidRPr="008E29F6" w:rsidRDefault="008E29F6" w:rsidP="008E29F6">
            <w:pPr>
              <w:ind w:firstLine="0"/>
            </w:pPr>
            <w:r>
              <w:t>Hosey</w:t>
            </w:r>
          </w:p>
        </w:tc>
        <w:tc>
          <w:tcPr>
            <w:tcW w:w="2180" w:type="dxa"/>
            <w:shd w:val="clear" w:color="auto" w:fill="auto"/>
          </w:tcPr>
          <w:p w14:paraId="70070DF4" w14:textId="736BDB2E" w:rsidR="008E29F6" w:rsidRPr="008E29F6" w:rsidRDefault="008E29F6" w:rsidP="008E29F6">
            <w:pPr>
              <w:ind w:firstLine="0"/>
            </w:pPr>
            <w:r>
              <w:t>Hyde</w:t>
            </w:r>
          </w:p>
        </w:tc>
      </w:tr>
      <w:tr w:rsidR="008E29F6" w:rsidRPr="008E29F6" w14:paraId="0AD8A322" w14:textId="77777777" w:rsidTr="008E29F6">
        <w:tc>
          <w:tcPr>
            <w:tcW w:w="2179" w:type="dxa"/>
            <w:shd w:val="clear" w:color="auto" w:fill="auto"/>
          </w:tcPr>
          <w:p w14:paraId="338002ED" w14:textId="0BC45978" w:rsidR="008E29F6" w:rsidRPr="008E29F6" w:rsidRDefault="008E29F6" w:rsidP="008E29F6">
            <w:pPr>
              <w:ind w:firstLine="0"/>
            </w:pPr>
            <w:r>
              <w:t>J. E. Johnson</w:t>
            </w:r>
          </w:p>
        </w:tc>
        <w:tc>
          <w:tcPr>
            <w:tcW w:w="2179" w:type="dxa"/>
            <w:shd w:val="clear" w:color="auto" w:fill="auto"/>
          </w:tcPr>
          <w:p w14:paraId="50FD06ED" w14:textId="06A8F77C" w:rsidR="008E29F6" w:rsidRPr="008E29F6" w:rsidRDefault="008E29F6" w:rsidP="008E29F6">
            <w:pPr>
              <w:ind w:firstLine="0"/>
            </w:pPr>
            <w:r>
              <w:t>S. Jones</w:t>
            </w:r>
          </w:p>
        </w:tc>
        <w:tc>
          <w:tcPr>
            <w:tcW w:w="2180" w:type="dxa"/>
            <w:shd w:val="clear" w:color="auto" w:fill="auto"/>
          </w:tcPr>
          <w:p w14:paraId="15FFA138" w14:textId="1B2B0DF1" w:rsidR="008E29F6" w:rsidRPr="008E29F6" w:rsidRDefault="008E29F6" w:rsidP="008E29F6">
            <w:pPr>
              <w:ind w:firstLine="0"/>
            </w:pPr>
            <w:r>
              <w:t>Jordan</w:t>
            </w:r>
          </w:p>
        </w:tc>
      </w:tr>
      <w:tr w:rsidR="008E29F6" w:rsidRPr="008E29F6" w14:paraId="4446FB9F" w14:textId="77777777" w:rsidTr="008E29F6">
        <w:tc>
          <w:tcPr>
            <w:tcW w:w="2179" w:type="dxa"/>
            <w:shd w:val="clear" w:color="auto" w:fill="auto"/>
          </w:tcPr>
          <w:p w14:paraId="33F71543" w14:textId="5DC28B60" w:rsidR="008E29F6" w:rsidRPr="008E29F6" w:rsidRDefault="008E29F6" w:rsidP="008E29F6">
            <w:pPr>
              <w:ind w:firstLine="0"/>
            </w:pPr>
            <w:r>
              <w:t>Kilmartin</w:t>
            </w:r>
          </w:p>
        </w:tc>
        <w:tc>
          <w:tcPr>
            <w:tcW w:w="2179" w:type="dxa"/>
            <w:shd w:val="clear" w:color="auto" w:fill="auto"/>
          </w:tcPr>
          <w:p w14:paraId="28F770E0" w14:textId="0B69BDE4" w:rsidR="008E29F6" w:rsidRPr="008E29F6" w:rsidRDefault="008E29F6" w:rsidP="008E29F6">
            <w:pPr>
              <w:ind w:firstLine="0"/>
            </w:pPr>
            <w:r>
              <w:t>King</w:t>
            </w:r>
          </w:p>
        </w:tc>
        <w:tc>
          <w:tcPr>
            <w:tcW w:w="2180" w:type="dxa"/>
            <w:shd w:val="clear" w:color="auto" w:fill="auto"/>
          </w:tcPr>
          <w:p w14:paraId="37B20A6E" w14:textId="72A68966" w:rsidR="008E29F6" w:rsidRPr="008E29F6" w:rsidRDefault="008E29F6" w:rsidP="008E29F6">
            <w:pPr>
              <w:ind w:firstLine="0"/>
            </w:pPr>
            <w:r>
              <w:t>Kirby</w:t>
            </w:r>
          </w:p>
        </w:tc>
      </w:tr>
      <w:tr w:rsidR="008E29F6" w:rsidRPr="008E29F6" w14:paraId="5622FFE1" w14:textId="77777777" w:rsidTr="008E29F6">
        <w:tc>
          <w:tcPr>
            <w:tcW w:w="2179" w:type="dxa"/>
            <w:shd w:val="clear" w:color="auto" w:fill="auto"/>
          </w:tcPr>
          <w:p w14:paraId="722FDE8C" w14:textId="79F20962" w:rsidR="008E29F6" w:rsidRPr="008E29F6" w:rsidRDefault="008E29F6" w:rsidP="008E29F6">
            <w:pPr>
              <w:ind w:firstLine="0"/>
            </w:pPr>
            <w:r>
              <w:t>Landing</w:t>
            </w:r>
          </w:p>
        </w:tc>
        <w:tc>
          <w:tcPr>
            <w:tcW w:w="2179" w:type="dxa"/>
            <w:shd w:val="clear" w:color="auto" w:fill="auto"/>
          </w:tcPr>
          <w:p w14:paraId="31798E42" w14:textId="555EF434" w:rsidR="008E29F6" w:rsidRPr="008E29F6" w:rsidRDefault="008E29F6" w:rsidP="008E29F6">
            <w:pPr>
              <w:ind w:firstLine="0"/>
            </w:pPr>
            <w:r>
              <w:t>Lawson</w:t>
            </w:r>
          </w:p>
        </w:tc>
        <w:tc>
          <w:tcPr>
            <w:tcW w:w="2180" w:type="dxa"/>
            <w:shd w:val="clear" w:color="auto" w:fill="auto"/>
          </w:tcPr>
          <w:p w14:paraId="1F5334F3" w14:textId="36CB559E" w:rsidR="008E29F6" w:rsidRPr="008E29F6" w:rsidRDefault="008E29F6" w:rsidP="008E29F6">
            <w:pPr>
              <w:ind w:firstLine="0"/>
            </w:pPr>
            <w:r>
              <w:t>Leber</w:t>
            </w:r>
          </w:p>
        </w:tc>
      </w:tr>
      <w:tr w:rsidR="008E29F6" w:rsidRPr="008E29F6" w14:paraId="13885C0B" w14:textId="77777777" w:rsidTr="008E29F6">
        <w:tc>
          <w:tcPr>
            <w:tcW w:w="2179" w:type="dxa"/>
            <w:shd w:val="clear" w:color="auto" w:fill="auto"/>
          </w:tcPr>
          <w:p w14:paraId="17BF3E05" w14:textId="31A0695D" w:rsidR="008E29F6" w:rsidRPr="008E29F6" w:rsidRDefault="008E29F6" w:rsidP="008E29F6">
            <w:pPr>
              <w:ind w:firstLine="0"/>
            </w:pPr>
            <w:r>
              <w:t>Ligon</w:t>
            </w:r>
          </w:p>
        </w:tc>
        <w:tc>
          <w:tcPr>
            <w:tcW w:w="2179" w:type="dxa"/>
            <w:shd w:val="clear" w:color="auto" w:fill="auto"/>
          </w:tcPr>
          <w:p w14:paraId="1EBB1325" w14:textId="71F6DBE4" w:rsidR="008E29F6" w:rsidRPr="008E29F6" w:rsidRDefault="008E29F6" w:rsidP="008E29F6">
            <w:pPr>
              <w:ind w:firstLine="0"/>
            </w:pPr>
            <w:r>
              <w:t>Long</w:t>
            </w:r>
          </w:p>
        </w:tc>
        <w:tc>
          <w:tcPr>
            <w:tcW w:w="2180" w:type="dxa"/>
            <w:shd w:val="clear" w:color="auto" w:fill="auto"/>
          </w:tcPr>
          <w:p w14:paraId="09DA374E" w14:textId="265EA221" w:rsidR="008E29F6" w:rsidRPr="008E29F6" w:rsidRDefault="008E29F6" w:rsidP="008E29F6">
            <w:pPr>
              <w:ind w:firstLine="0"/>
            </w:pPr>
            <w:r>
              <w:t>Lowe</w:t>
            </w:r>
          </w:p>
        </w:tc>
      </w:tr>
      <w:tr w:rsidR="008E29F6" w:rsidRPr="008E29F6" w14:paraId="3D9045DC" w14:textId="77777777" w:rsidTr="008E29F6">
        <w:tc>
          <w:tcPr>
            <w:tcW w:w="2179" w:type="dxa"/>
            <w:shd w:val="clear" w:color="auto" w:fill="auto"/>
          </w:tcPr>
          <w:p w14:paraId="713FC804" w14:textId="177E9FD6" w:rsidR="008E29F6" w:rsidRPr="008E29F6" w:rsidRDefault="008E29F6" w:rsidP="008E29F6">
            <w:pPr>
              <w:ind w:firstLine="0"/>
            </w:pPr>
            <w:r>
              <w:t>Magnuson</w:t>
            </w:r>
          </w:p>
        </w:tc>
        <w:tc>
          <w:tcPr>
            <w:tcW w:w="2179" w:type="dxa"/>
            <w:shd w:val="clear" w:color="auto" w:fill="auto"/>
          </w:tcPr>
          <w:p w14:paraId="36E9403C" w14:textId="6FC69208" w:rsidR="008E29F6" w:rsidRPr="008E29F6" w:rsidRDefault="008E29F6" w:rsidP="008E29F6">
            <w:pPr>
              <w:ind w:firstLine="0"/>
            </w:pPr>
            <w:r>
              <w:t>May</w:t>
            </w:r>
          </w:p>
        </w:tc>
        <w:tc>
          <w:tcPr>
            <w:tcW w:w="2180" w:type="dxa"/>
            <w:shd w:val="clear" w:color="auto" w:fill="auto"/>
          </w:tcPr>
          <w:p w14:paraId="2D51FE29" w14:textId="2FDD2D13" w:rsidR="008E29F6" w:rsidRPr="008E29F6" w:rsidRDefault="008E29F6" w:rsidP="008E29F6">
            <w:pPr>
              <w:ind w:firstLine="0"/>
            </w:pPr>
            <w:r>
              <w:t>McCabe</w:t>
            </w:r>
          </w:p>
        </w:tc>
      </w:tr>
      <w:tr w:rsidR="008E29F6" w:rsidRPr="008E29F6" w14:paraId="67B0AEB7" w14:textId="77777777" w:rsidTr="008E29F6">
        <w:tc>
          <w:tcPr>
            <w:tcW w:w="2179" w:type="dxa"/>
            <w:shd w:val="clear" w:color="auto" w:fill="auto"/>
          </w:tcPr>
          <w:p w14:paraId="62D4D007" w14:textId="53170898" w:rsidR="008E29F6" w:rsidRPr="008E29F6" w:rsidRDefault="008E29F6" w:rsidP="008E29F6">
            <w:pPr>
              <w:ind w:firstLine="0"/>
            </w:pPr>
            <w:r>
              <w:t>McCravy</w:t>
            </w:r>
          </w:p>
        </w:tc>
        <w:tc>
          <w:tcPr>
            <w:tcW w:w="2179" w:type="dxa"/>
            <w:shd w:val="clear" w:color="auto" w:fill="auto"/>
          </w:tcPr>
          <w:p w14:paraId="193D84D9" w14:textId="35B18F21" w:rsidR="008E29F6" w:rsidRPr="008E29F6" w:rsidRDefault="008E29F6" w:rsidP="008E29F6">
            <w:pPr>
              <w:ind w:firstLine="0"/>
            </w:pPr>
            <w:r>
              <w:t>McGinnis</w:t>
            </w:r>
          </w:p>
        </w:tc>
        <w:tc>
          <w:tcPr>
            <w:tcW w:w="2180" w:type="dxa"/>
            <w:shd w:val="clear" w:color="auto" w:fill="auto"/>
          </w:tcPr>
          <w:p w14:paraId="681E2650" w14:textId="77CCABA5" w:rsidR="008E29F6" w:rsidRPr="008E29F6" w:rsidRDefault="008E29F6" w:rsidP="008E29F6">
            <w:pPr>
              <w:ind w:firstLine="0"/>
            </w:pPr>
            <w:r>
              <w:t>Mitchell</w:t>
            </w:r>
          </w:p>
        </w:tc>
      </w:tr>
      <w:tr w:rsidR="008E29F6" w:rsidRPr="008E29F6" w14:paraId="76922402" w14:textId="77777777" w:rsidTr="008E29F6">
        <w:tc>
          <w:tcPr>
            <w:tcW w:w="2179" w:type="dxa"/>
            <w:shd w:val="clear" w:color="auto" w:fill="auto"/>
          </w:tcPr>
          <w:p w14:paraId="002B92A7" w14:textId="01E1BDCD" w:rsidR="008E29F6" w:rsidRPr="008E29F6" w:rsidRDefault="008E29F6" w:rsidP="008E29F6">
            <w:pPr>
              <w:ind w:firstLine="0"/>
            </w:pPr>
            <w:r>
              <w:t>J. Moore</w:t>
            </w:r>
          </w:p>
        </w:tc>
        <w:tc>
          <w:tcPr>
            <w:tcW w:w="2179" w:type="dxa"/>
            <w:shd w:val="clear" w:color="auto" w:fill="auto"/>
          </w:tcPr>
          <w:p w14:paraId="22A5C0ED" w14:textId="4C3B0177" w:rsidR="008E29F6" w:rsidRPr="008E29F6" w:rsidRDefault="008E29F6" w:rsidP="008E29F6">
            <w:pPr>
              <w:ind w:firstLine="0"/>
            </w:pPr>
            <w:r>
              <w:t>T. Moore</w:t>
            </w:r>
          </w:p>
        </w:tc>
        <w:tc>
          <w:tcPr>
            <w:tcW w:w="2180" w:type="dxa"/>
            <w:shd w:val="clear" w:color="auto" w:fill="auto"/>
          </w:tcPr>
          <w:p w14:paraId="4BE6F6AD" w14:textId="0EB42194" w:rsidR="008E29F6" w:rsidRPr="008E29F6" w:rsidRDefault="008E29F6" w:rsidP="008E29F6">
            <w:pPr>
              <w:ind w:firstLine="0"/>
            </w:pPr>
            <w:r>
              <w:t>T. A. Morgan</w:t>
            </w:r>
          </w:p>
        </w:tc>
      </w:tr>
      <w:tr w:rsidR="008E29F6" w:rsidRPr="008E29F6" w14:paraId="5B05E9F4" w14:textId="77777777" w:rsidTr="008E29F6">
        <w:tc>
          <w:tcPr>
            <w:tcW w:w="2179" w:type="dxa"/>
            <w:shd w:val="clear" w:color="auto" w:fill="auto"/>
          </w:tcPr>
          <w:p w14:paraId="5F7C66C6" w14:textId="2F78F219" w:rsidR="008E29F6" w:rsidRPr="008E29F6" w:rsidRDefault="008E29F6" w:rsidP="008E29F6">
            <w:pPr>
              <w:ind w:firstLine="0"/>
            </w:pPr>
            <w:r>
              <w:t>Moss</w:t>
            </w:r>
          </w:p>
        </w:tc>
        <w:tc>
          <w:tcPr>
            <w:tcW w:w="2179" w:type="dxa"/>
            <w:shd w:val="clear" w:color="auto" w:fill="auto"/>
          </w:tcPr>
          <w:p w14:paraId="427F921F" w14:textId="4DEC7FEC" w:rsidR="008E29F6" w:rsidRPr="008E29F6" w:rsidRDefault="008E29F6" w:rsidP="008E29F6">
            <w:pPr>
              <w:ind w:firstLine="0"/>
            </w:pPr>
            <w:r>
              <w:t>Neese</w:t>
            </w:r>
          </w:p>
        </w:tc>
        <w:tc>
          <w:tcPr>
            <w:tcW w:w="2180" w:type="dxa"/>
            <w:shd w:val="clear" w:color="auto" w:fill="auto"/>
          </w:tcPr>
          <w:p w14:paraId="33158116" w14:textId="04F46E95" w:rsidR="008E29F6" w:rsidRPr="008E29F6" w:rsidRDefault="008E29F6" w:rsidP="008E29F6">
            <w:pPr>
              <w:ind w:firstLine="0"/>
            </w:pPr>
            <w:r>
              <w:t>B. Newton</w:t>
            </w:r>
          </w:p>
        </w:tc>
      </w:tr>
      <w:tr w:rsidR="008E29F6" w:rsidRPr="008E29F6" w14:paraId="7FE90315" w14:textId="77777777" w:rsidTr="008E29F6">
        <w:tc>
          <w:tcPr>
            <w:tcW w:w="2179" w:type="dxa"/>
            <w:shd w:val="clear" w:color="auto" w:fill="auto"/>
          </w:tcPr>
          <w:p w14:paraId="0CED21FE" w14:textId="3043088C" w:rsidR="008E29F6" w:rsidRPr="008E29F6" w:rsidRDefault="008E29F6" w:rsidP="008E29F6">
            <w:pPr>
              <w:ind w:firstLine="0"/>
            </w:pPr>
            <w:r>
              <w:t>W. Newton</w:t>
            </w:r>
          </w:p>
        </w:tc>
        <w:tc>
          <w:tcPr>
            <w:tcW w:w="2179" w:type="dxa"/>
            <w:shd w:val="clear" w:color="auto" w:fill="auto"/>
          </w:tcPr>
          <w:p w14:paraId="003DB36B" w14:textId="16ABA21A" w:rsidR="008E29F6" w:rsidRPr="008E29F6" w:rsidRDefault="008E29F6" w:rsidP="008E29F6">
            <w:pPr>
              <w:ind w:firstLine="0"/>
            </w:pPr>
            <w:r>
              <w:t>Nutt</w:t>
            </w:r>
          </w:p>
        </w:tc>
        <w:tc>
          <w:tcPr>
            <w:tcW w:w="2180" w:type="dxa"/>
            <w:shd w:val="clear" w:color="auto" w:fill="auto"/>
          </w:tcPr>
          <w:p w14:paraId="5A18AE71" w14:textId="51767E9C" w:rsidR="008E29F6" w:rsidRPr="008E29F6" w:rsidRDefault="008E29F6" w:rsidP="008E29F6">
            <w:pPr>
              <w:ind w:firstLine="0"/>
            </w:pPr>
            <w:r>
              <w:t>O'Neal</w:t>
            </w:r>
          </w:p>
        </w:tc>
      </w:tr>
      <w:tr w:rsidR="008E29F6" w:rsidRPr="008E29F6" w14:paraId="43923A37" w14:textId="77777777" w:rsidTr="008E29F6">
        <w:tc>
          <w:tcPr>
            <w:tcW w:w="2179" w:type="dxa"/>
            <w:shd w:val="clear" w:color="auto" w:fill="auto"/>
          </w:tcPr>
          <w:p w14:paraId="292849A5" w14:textId="49E4053B" w:rsidR="008E29F6" w:rsidRPr="008E29F6" w:rsidRDefault="008E29F6" w:rsidP="008E29F6">
            <w:pPr>
              <w:ind w:firstLine="0"/>
            </w:pPr>
            <w:r>
              <w:t>Oremus</w:t>
            </w:r>
          </w:p>
        </w:tc>
        <w:tc>
          <w:tcPr>
            <w:tcW w:w="2179" w:type="dxa"/>
            <w:shd w:val="clear" w:color="auto" w:fill="auto"/>
          </w:tcPr>
          <w:p w14:paraId="099E1317" w14:textId="4BA98B1D" w:rsidR="008E29F6" w:rsidRPr="008E29F6" w:rsidRDefault="008E29F6" w:rsidP="008E29F6">
            <w:pPr>
              <w:ind w:firstLine="0"/>
            </w:pPr>
            <w:r>
              <w:t>Ott</w:t>
            </w:r>
          </w:p>
        </w:tc>
        <w:tc>
          <w:tcPr>
            <w:tcW w:w="2180" w:type="dxa"/>
            <w:shd w:val="clear" w:color="auto" w:fill="auto"/>
          </w:tcPr>
          <w:p w14:paraId="104F0C29" w14:textId="424AB9D7" w:rsidR="008E29F6" w:rsidRPr="008E29F6" w:rsidRDefault="008E29F6" w:rsidP="008E29F6">
            <w:pPr>
              <w:ind w:firstLine="0"/>
            </w:pPr>
            <w:r>
              <w:t>Pace</w:t>
            </w:r>
          </w:p>
        </w:tc>
      </w:tr>
      <w:tr w:rsidR="008E29F6" w:rsidRPr="008E29F6" w14:paraId="4624E80A" w14:textId="77777777" w:rsidTr="008E29F6">
        <w:tc>
          <w:tcPr>
            <w:tcW w:w="2179" w:type="dxa"/>
            <w:shd w:val="clear" w:color="auto" w:fill="auto"/>
          </w:tcPr>
          <w:p w14:paraId="5BD02818" w14:textId="47C852EF" w:rsidR="008E29F6" w:rsidRPr="008E29F6" w:rsidRDefault="008E29F6" w:rsidP="008E29F6">
            <w:pPr>
              <w:ind w:firstLine="0"/>
            </w:pPr>
            <w:r>
              <w:t>Pedalino</w:t>
            </w:r>
          </w:p>
        </w:tc>
        <w:tc>
          <w:tcPr>
            <w:tcW w:w="2179" w:type="dxa"/>
            <w:shd w:val="clear" w:color="auto" w:fill="auto"/>
          </w:tcPr>
          <w:p w14:paraId="5B9F11EF" w14:textId="6B226EE4" w:rsidR="008E29F6" w:rsidRPr="008E29F6" w:rsidRDefault="008E29F6" w:rsidP="008E29F6">
            <w:pPr>
              <w:ind w:firstLine="0"/>
            </w:pPr>
            <w:r>
              <w:t>Pope</w:t>
            </w:r>
          </w:p>
        </w:tc>
        <w:tc>
          <w:tcPr>
            <w:tcW w:w="2180" w:type="dxa"/>
            <w:shd w:val="clear" w:color="auto" w:fill="auto"/>
          </w:tcPr>
          <w:p w14:paraId="007FE947" w14:textId="23051964" w:rsidR="008E29F6" w:rsidRPr="008E29F6" w:rsidRDefault="008E29F6" w:rsidP="008E29F6">
            <w:pPr>
              <w:ind w:firstLine="0"/>
            </w:pPr>
            <w:r>
              <w:t>Rivers</w:t>
            </w:r>
          </w:p>
        </w:tc>
      </w:tr>
      <w:tr w:rsidR="008E29F6" w:rsidRPr="008E29F6" w14:paraId="539829BF" w14:textId="77777777" w:rsidTr="008E29F6">
        <w:tc>
          <w:tcPr>
            <w:tcW w:w="2179" w:type="dxa"/>
            <w:shd w:val="clear" w:color="auto" w:fill="auto"/>
          </w:tcPr>
          <w:p w14:paraId="10E697A9" w14:textId="15ABCED9" w:rsidR="008E29F6" w:rsidRPr="008E29F6" w:rsidRDefault="008E29F6" w:rsidP="008E29F6">
            <w:pPr>
              <w:ind w:firstLine="0"/>
            </w:pPr>
            <w:r>
              <w:t>Robbins</w:t>
            </w:r>
          </w:p>
        </w:tc>
        <w:tc>
          <w:tcPr>
            <w:tcW w:w="2179" w:type="dxa"/>
            <w:shd w:val="clear" w:color="auto" w:fill="auto"/>
          </w:tcPr>
          <w:p w14:paraId="7954ED08" w14:textId="7B2B132D" w:rsidR="008E29F6" w:rsidRPr="008E29F6" w:rsidRDefault="008E29F6" w:rsidP="008E29F6">
            <w:pPr>
              <w:ind w:firstLine="0"/>
            </w:pPr>
            <w:r>
              <w:t>Rose</w:t>
            </w:r>
          </w:p>
        </w:tc>
        <w:tc>
          <w:tcPr>
            <w:tcW w:w="2180" w:type="dxa"/>
            <w:shd w:val="clear" w:color="auto" w:fill="auto"/>
          </w:tcPr>
          <w:p w14:paraId="4A16466A" w14:textId="3E8B95F7" w:rsidR="008E29F6" w:rsidRPr="008E29F6" w:rsidRDefault="008E29F6" w:rsidP="008E29F6">
            <w:pPr>
              <w:ind w:firstLine="0"/>
            </w:pPr>
            <w:r>
              <w:t>Rutherford</w:t>
            </w:r>
          </w:p>
        </w:tc>
      </w:tr>
      <w:tr w:rsidR="008E29F6" w:rsidRPr="008E29F6" w14:paraId="3331F568" w14:textId="77777777" w:rsidTr="008E29F6">
        <w:tc>
          <w:tcPr>
            <w:tcW w:w="2179" w:type="dxa"/>
            <w:shd w:val="clear" w:color="auto" w:fill="auto"/>
          </w:tcPr>
          <w:p w14:paraId="0F866B0B" w14:textId="0C04FEDF" w:rsidR="008E29F6" w:rsidRPr="008E29F6" w:rsidRDefault="008E29F6" w:rsidP="008E29F6">
            <w:pPr>
              <w:ind w:firstLine="0"/>
            </w:pPr>
            <w:r>
              <w:t>Schuessler</w:t>
            </w:r>
          </w:p>
        </w:tc>
        <w:tc>
          <w:tcPr>
            <w:tcW w:w="2179" w:type="dxa"/>
            <w:shd w:val="clear" w:color="auto" w:fill="auto"/>
          </w:tcPr>
          <w:p w14:paraId="32C532A1" w14:textId="36B27832" w:rsidR="008E29F6" w:rsidRPr="008E29F6" w:rsidRDefault="008E29F6" w:rsidP="008E29F6">
            <w:pPr>
              <w:ind w:firstLine="0"/>
            </w:pPr>
            <w:r>
              <w:t>Sessions</w:t>
            </w:r>
          </w:p>
        </w:tc>
        <w:tc>
          <w:tcPr>
            <w:tcW w:w="2180" w:type="dxa"/>
            <w:shd w:val="clear" w:color="auto" w:fill="auto"/>
          </w:tcPr>
          <w:p w14:paraId="523415B7" w14:textId="77B9DF11" w:rsidR="008E29F6" w:rsidRPr="008E29F6" w:rsidRDefault="008E29F6" w:rsidP="008E29F6">
            <w:pPr>
              <w:ind w:firstLine="0"/>
            </w:pPr>
            <w:r>
              <w:t>G. M. Smith</w:t>
            </w:r>
          </w:p>
        </w:tc>
      </w:tr>
      <w:tr w:rsidR="008E29F6" w:rsidRPr="008E29F6" w14:paraId="21825004" w14:textId="77777777" w:rsidTr="008E29F6">
        <w:tc>
          <w:tcPr>
            <w:tcW w:w="2179" w:type="dxa"/>
            <w:shd w:val="clear" w:color="auto" w:fill="auto"/>
          </w:tcPr>
          <w:p w14:paraId="1EA06E26" w14:textId="30AF8544" w:rsidR="008E29F6" w:rsidRPr="008E29F6" w:rsidRDefault="008E29F6" w:rsidP="008E29F6">
            <w:pPr>
              <w:ind w:firstLine="0"/>
            </w:pPr>
            <w:r>
              <w:t>Stavrinakis</w:t>
            </w:r>
          </w:p>
        </w:tc>
        <w:tc>
          <w:tcPr>
            <w:tcW w:w="2179" w:type="dxa"/>
            <w:shd w:val="clear" w:color="auto" w:fill="auto"/>
          </w:tcPr>
          <w:p w14:paraId="0BAE79B4" w14:textId="58983F5E" w:rsidR="008E29F6" w:rsidRPr="008E29F6" w:rsidRDefault="008E29F6" w:rsidP="008E29F6">
            <w:pPr>
              <w:ind w:firstLine="0"/>
            </w:pPr>
            <w:r>
              <w:t>Taylor</w:t>
            </w:r>
          </w:p>
        </w:tc>
        <w:tc>
          <w:tcPr>
            <w:tcW w:w="2180" w:type="dxa"/>
            <w:shd w:val="clear" w:color="auto" w:fill="auto"/>
          </w:tcPr>
          <w:p w14:paraId="3F7FB652" w14:textId="63C3E5CB" w:rsidR="008E29F6" w:rsidRPr="008E29F6" w:rsidRDefault="008E29F6" w:rsidP="008E29F6">
            <w:pPr>
              <w:ind w:firstLine="0"/>
            </w:pPr>
            <w:r>
              <w:t>Thayer</w:t>
            </w:r>
          </w:p>
        </w:tc>
      </w:tr>
      <w:tr w:rsidR="008E29F6" w:rsidRPr="008E29F6" w14:paraId="795530FC" w14:textId="77777777" w:rsidTr="008E29F6">
        <w:tc>
          <w:tcPr>
            <w:tcW w:w="2179" w:type="dxa"/>
            <w:shd w:val="clear" w:color="auto" w:fill="auto"/>
          </w:tcPr>
          <w:p w14:paraId="1F447655" w14:textId="6D53851E" w:rsidR="008E29F6" w:rsidRPr="008E29F6" w:rsidRDefault="008E29F6" w:rsidP="008E29F6">
            <w:pPr>
              <w:ind w:firstLine="0"/>
            </w:pPr>
            <w:r>
              <w:t>Trantham</w:t>
            </w:r>
          </w:p>
        </w:tc>
        <w:tc>
          <w:tcPr>
            <w:tcW w:w="2179" w:type="dxa"/>
            <w:shd w:val="clear" w:color="auto" w:fill="auto"/>
          </w:tcPr>
          <w:p w14:paraId="207C5C4B" w14:textId="3826D113" w:rsidR="008E29F6" w:rsidRPr="008E29F6" w:rsidRDefault="008E29F6" w:rsidP="008E29F6">
            <w:pPr>
              <w:ind w:firstLine="0"/>
            </w:pPr>
            <w:r>
              <w:t>Vaughan</w:t>
            </w:r>
          </w:p>
        </w:tc>
        <w:tc>
          <w:tcPr>
            <w:tcW w:w="2180" w:type="dxa"/>
            <w:shd w:val="clear" w:color="auto" w:fill="auto"/>
          </w:tcPr>
          <w:p w14:paraId="5DED72AD" w14:textId="442FA570" w:rsidR="008E29F6" w:rsidRPr="008E29F6" w:rsidRDefault="008E29F6" w:rsidP="008E29F6">
            <w:pPr>
              <w:ind w:firstLine="0"/>
            </w:pPr>
            <w:r>
              <w:t>Wetmore</w:t>
            </w:r>
          </w:p>
        </w:tc>
      </w:tr>
      <w:tr w:rsidR="008E29F6" w:rsidRPr="008E29F6" w14:paraId="5A880FCB" w14:textId="77777777" w:rsidTr="008E29F6">
        <w:tc>
          <w:tcPr>
            <w:tcW w:w="2179" w:type="dxa"/>
            <w:shd w:val="clear" w:color="auto" w:fill="auto"/>
          </w:tcPr>
          <w:p w14:paraId="54452117" w14:textId="72EA83DD" w:rsidR="008E29F6" w:rsidRPr="008E29F6" w:rsidRDefault="008E29F6" w:rsidP="008E29F6">
            <w:pPr>
              <w:keepNext/>
              <w:ind w:firstLine="0"/>
            </w:pPr>
            <w:r>
              <w:t>White</w:t>
            </w:r>
          </w:p>
        </w:tc>
        <w:tc>
          <w:tcPr>
            <w:tcW w:w="2179" w:type="dxa"/>
            <w:shd w:val="clear" w:color="auto" w:fill="auto"/>
          </w:tcPr>
          <w:p w14:paraId="7B135EC5" w14:textId="29D1AEBF" w:rsidR="008E29F6" w:rsidRPr="008E29F6" w:rsidRDefault="008E29F6" w:rsidP="008E29F6">
            <w:pPr>
              <w:keepNext/>
              <w:ind w:firstLine="0"/>
            </w:pPr>
            <w:r>
              <w:t>Whitmire</w:t>
            </w:r>
          </w:p>
        </w:tc>
        <w:tc>
          <w:tcPr>
            <w:tcW w:w="2180" w:type="dxa"/>
            <w:shd w:val="clear" w:color="auto" w:fill="auto"/>
          </w:tcPr>
          <w:p w14:paraId="3127AF97" w14:textId="6C2999CB" w:rsidR="008E29F6" w:rsidRPr="008E29F6" w:rsidRDefault="008E29F6" w:rsidP="008E29F6">
            <w:pPr>
              <w:keepNext/>
              <w:ind w:firstLine="0"/>
            </w:pPr>
            <w:r>
              <w:t>Williams</w:t>
            </w:r>
          </w:p>
        </w:tc>
      </w:tr>
      <w:tr w:rsidR="008E29F6" w:rsidRPr="008E29F6" w14:paraId="3FC1A95A" w14:textId="77777777" w:rsidTr="008E29F6">
        <w:tc>
          <w:tcPr>
            <w:tcW w:w="2179" w:type="dxa"/>
            <w:shd w:val="clear" w:color="auto" w:fill="auto"/>
          </w:tcPr>
          <w:p w14:paraId="30D2B3B7" w14:textId="12FDFABC" w:rsidR="008E29F6" w:rsidRPr="008E29F6" w:rsidRDefault="008E29F6" w:rsidP="008E29F6">
            <w:pPr>
              <w:keepNext/>
              <w:ind w:firstLine="0"/>
            </w:pPr>
            <w:r>
              <w:t>Willis</w:t>
            </w:r>
          </w:p>
        </w:tc>
        <w:tc>
          <w:tcPr>
            <w:tcW w:w="2179" w:type="dxa"/>
            <w:shd w:val="clear" w:color="auto" w:fill="auto"/>
          </w:tcPr>
          <w:p w14:paraId="1E454C93" w14:textId="3488A6AF" w:rsidR="008E29F6" w:rsidRPr="008E29F6" w:rsidRDefault="008E29F6" w:rsidP="008E29F6">
            <w:pPr>
              <w:keepNext/>
              <w:ind w:firstLine="0"/>
            </w:pPr>
            <w:r>
              <w:t>Wooten</w:t>
            </w:r>
          </w:p>
        </w:tc>
        <w:tc>
          <w:tcPr>
            <w:tcW w:w="2180" w:type="dxa"/>
            <w:shd w:val="clear" w:color="auto" w:fill="auto"/>
          </w:tcPr>
          <w:p w14:paraId="639755C1" w14:textId="796F5DBD" w:rsidR="008E29F6" w:rsidRPr="008E29F6" w:rsidRDefault="008E29F6" w:rsidP="008E29F6">
            <w:pPr>
              <w:keepNext/>
              <w:ind w:firstLine="0"/>
            </w:pPr>
            <w:r>
              <w:t>Yow</w:t>
            </w:r>
          </w:p>
        </w:tc>
      </w:tr>
    </w:tbl>
    <w:p w14:paraId="0DCF0689" w14:textId="77777777" w:rsidR="008E29F6" w:rsidRDefault="008E29F6" w:rsidP="008E29F6"/>
    <w:p w14:paraId="31C26BF0" w14:textId="1031AD0D" w:rsidR="008E29F6" w:rsidRDefault="008E29F6" w:rsidP="008E29F6">
      <w:pPr>
        <w:jc w:val="center"/>
        <w:rPr>
          <w:b/>
        </w:rPr>
      </w:pPr>
      <w:r w:rsidRPr="008E29F6">
        <w:rPr>
          <w:b/>
        </w:rPr>
        <w:t>Total--102</w:t>
      </w:r>
    </w:p>
    <w:p w14:paraId="5CC87DEC" w14:textId="1293BB67" w:rsidR="008E29F6" w:rsidRDefault="008E29F6" w:rsidP="008E29F6">
      <w:pPr>
        <w:jc w:val="center"/>
        <w:rPr>
          <w:b/>
        </w:rPr>
      </w:pPr>
    </w:p>
    <w:p w14:paraId="1942B9D0" w14:textId="77777777" w:rsidR="008E29F6" w:rsidRDefault="008E29F6" w:rsidP="008E29F6">
      <w:pPr>
        <w:ind w:firstLine="0"/>
      </w:pPr>
      <w:r w:rsidRPr="008E29F6">
        <w:t xml:space="preserve"> </w:t>
      </w:r>
      <w:r>
        <w:t>Those who voted in the negative are:</w:t>
      </w:r>
    </w:p>
    <w:p w14:paraId="1E18DDE6" w14:textId="77777777" w:rsidR="008E29F6" w:rsidRDefault="008E29F6" w:rsidP="008E29F6"/>
    <w:p w14:paraId="2CC9059E" w14:textId="77777777" w:rsidR="008E29F6" w:rsidRDefault="008E29F6" w:rsidP="008E29F6">
      <w:pPr>
        <w:jc w:val="center"/>
        <w:rPr>
          <w:b/>
        </w:rPr>
      </w:pPr>
      <w:r w:rsidRPr="008E29F6">
        <w:rPr>
          <w:b/>
        </w:rPr>
        <w:t>Total--0</w:t>
      </w:r>
    </w:p>
    <w:p w14:paraId="38E178C3" w14:textId="77777777" w:rsidR="008E29F6" w:rsidRDefault="008E29F6" w:rsidP="008E29F6">
      <w:pPr>
        <w:jc w:val="center"/>
        <w:rPr>
          <w:b/>
        </w:rPr>
      </w:pPr>
    </w:p>
    <w:p w14:paraId="7F15BAAD" w14:textId="77777777" w:rsidR="008E29F6" w:rsidRDefault="008E29F6" w:rsidP="008E29F6">
      <w:r>
        <w:t>So, the Bill, as amended, was read the second time and ordered to third reading.</w:t>
      </w:r>
    </w:p>
    <w:p w14:paraId="5D61074E" w14:textId="3CE2ACA1" w:rsidR="008E29F6" w:rsidRDefault="008E29F6" w:rsidP="008E29F6"/>
    <w:p w14:paraId="7FA78BC9" w14:textId="77777777" w:rsidR="008E29F6" w:rsidRPr="008348C0" w:rsidRDefault="008E29F6" w:rsidP="008E29F6">
      <w:pPr>
        <w:pStyle w:val="Title"/>
        <w:keepNext/>
      </w:pPr>
      <w:bookmarkStart w:id="76" w:name="file_start134"/>
      <w:bookmarkEnd w:id="76"/>
      <w:r w:rsidRPr="008348C0">
        <w:t>RECORD FOR VOTING</w:t>
      </w:r>
    </w:p>
    <w:p w14:paraId="6E622428" w14:textId="77777777" w:rsidR="008E29F6" w:rsidRPr="008348C0" w:rsidRDefault="008E29F6" w:rsidP="008E29F6">
      <w:pPr>
        <w:tabs>
          <w:tab w:val="left" w:pos="270"/>
          <w:tab w:val="left" w:pos="630"/>
          <w:tab w:val="left" w:pos="900"/>
          <w:tab w:val="left" w:pos="1260"/>
          <w:tab w:val="left" w:pos="1620"/>
          <w:tab w:val="left" w:pos="1980"/>
          <w:tab w:val="left" w:pos="2340"/>
          <w:tab w:val="left" w:pos="2700"/>
        </w:tabs>
        <w:ind w:firstLine="0"/>
      </w:pPr>
      <w:r w:rsidRPr="008348C0">
        <w:tab/>
        <w:t>I was temporarily out of the Chamber on constituent business during the vote on S. 363. If I had been present, I would have voted in favor of the Bill.</w:t>
      </w:r>
    </w:p>
    <w:p w14:paraId="7B2FDDD2" w14:textId="77777777" w:rsidR="008E29F6" w:rsidRDefault="008E29F6" w:rsidP="008E29F6">
      <w:pPr>
        <w:tabs>
          <w:tab w:val="left" w:pos="270"/>
          <w:tab w:val="left" w:pos="630"/>
          <w:tab w:val="left" w:pos="900"/>
          <w:tab w:val="left" w:pos="1260"/>
          <w:tab w:val="left" w:pos="1620"/>
          <w:tab w:val="left" w:pos="1980"/>
          <w:tab w:val="left" w:pos="2340"/>
          <w:tab w:val="left" w:pos="2700"/>
        </w:tabs>
        <w:ind w:firstLine="0"/>
      </w:pPr>
      <w:r w:rsidRPr="008348C0">
        <w:tab/>
        <w:t>Rep. Sylleste Davis</w:t>
      </w:r>
    </w:p>
    <w:p w14:paraId="144074DD" w14:textId="765DB02E" w:rsidR="008E29F6" w:rsidRDefault="008E29F6" w:rsidP="008E29F6">
      <w:pPr>
        <w:tabs>
          <w:tab w:val="left" w:pos="270"/>
          <w:tab w:val="left" w:pos="630"/>
          <w:tab w:val="left" w:pos="900"/>
          <w:tab w:val="left" w:pos="1260"/>
          <w:tab w:val="left" w:pos="1620"/>
          <w:tab w:val="left" w:pos="1980"/>
          <w:tab w:val="left" w:pos="2340"/>
          <w:tab w:val="left" w:pos="2700"/>
        </w:tabs>
        <w:ind w:firstLine="0"/>
      </w:pPr>
    </w:p>
    <w:p w14:paraId="59AA917C" w14:textId="77777777" w:rsidR="008E29F6" w:rsidRPr="00CB185A" w:rsidRDefault="008E29F6" w:rsidP="008E29F6">
      <w:pPr>
        <w:pStyle w:val="Title"/>
        <w:keepNext/>
      </w:pPr>
      <w:bookmarkStart w:id="77" w:name="file_start135"/>
      <w:bookmarkEnd w:id="77"/>
      <w:r w:rsidRPr="00CB185A">
        <w:t>RECORD FOR VOTING</w:t>
      </w:r>
    </w:p>
    <w:p w14:paraId="07CFF397" w14:textId="77777777" w:rsidR="008E29F6" w:rsidRPr="00CB185A" w:rsidRDefault="008E29F6" w:rsidP="008E29F6">
      <w:pPr>
        <w:tabs>
          <w:tab w:val="left" w:pos="270"/>
          <w:tab w:val="left" w:pos="630"/>
          <w:tab w:val="left" w:pos="900"/>
          <w:tab w:val="left" w:pos="1260"/>
          <w:tab w:val="left" w:pos="1620"/>
          <w:tab w:val="left" w:pos="1980"/>
          <w:tab w:val="left" w:pos="2340"/>
          <w:tab w:val="left" w:pos="2700"/>
        </w:tabs>
        <w:ind w:firstLine="0"/>
      </w:pPr>
      <w:r w:rsidRPr="00CB185A">
        <w:tab/>
        <w:t>I was temporarily out of the Chamber on constituent business during the vote on S. 363. If I had been present, I would have voted in favor of the Bill.</w:t>
      </w:r>
    </w:p>
    <w:p w14:paraId="6CC7C6A5" w14:textId="77777777" w:rsidR="008E29F6" w:rsidRDefault="008E29F6" w:rsidP="008E29F6">
      <w:pPr>
        <w:tabs>
          <w:tab w:val="left" w:pos="270"/>
          <w:tab w:val="left" w:pos="630"/>
          <w:tab w:val="left" w:pos="900"/>
          <w:tab w:val="left" w:pos="1260"/>
          <w:tab w:val="left" w:pos="1620"/>
          <w:tab w:val="left" w:pos="1980"/>
          <w:tab w:val="left" w:pos="2340"/>
          <w:tab w:val="left" w:pos="2700"/>
        </w:tabs>
        <w:ind w:firstLine="0"/>
      </w:pPr>
      <w:r w:rsidRPr="00CB185A">
        <w:tab/>
        <w:t>Rep. Mark Smith</w:t>
      </w:r>
    </w:p>
    <w:p w14:paraId="1A9D9B5A" w14:textId="471CA645" w:rsidR="008E29F6" w:rsidRDefault="008E29F6" w:rsidP="008E29F6">
      <w:pPr>
        <w:tabs>
          <w:tab w:val="left" w:pos="270"/>
          <w:tab w:val="left" w:pos="630"/>
          <w:tab w:val="left" w:pos="900"/>
          <w:tab w:val="left" w:pos="1260"/>
          <w:tab w:val="left" w:pos="1620"/>
          <w:tab w:val="left" w:pos="1980"/>
          <w:tab w:val="left" w:pos="2340"/>
          <w:tab w:val="left" w:pos="2700"/>
        </w:tabs>
        <w:ind w:firstLine="0"/>
      </w:pPr>
    </w:p>
    <w:p w14:paraId="7F9C1870" w14:textId="77777777" w:rsidR="008E29F6" w:rsidRDefault="008E29F6" w:rsidP="008E29F6">
      <w:pPr>
        <w:keepNext/>
        <w:jc w:val="center"/>
        <w:rPr>
          <w:b/>
        </w:rPr>
      </w:pPr>
      <w:r w:rsidRPr="008E29F6">
        <w:rPr>
          <w:b/>
        </w:rPr>
        <w:t>S. 418--AMENDED AND ORDERED TO THIRD READING</w:t>
      </w:r>
    </w:p>
    <w:p w14:paraId="4307A13B" w14:textId="4B77562D" w:rsidR="008E29F6" w:rsidRDefault="008E29F6" w:rsidP="008E29F6">
      <w:pPr>
        <w:keepNext/>
      </w:pPr>
      <w:r>
        <w:t>The following Bill was taken up:</w:t>
      </w:r>
    </w:p>
    <w:p w14:paraId="6724D726" w14:textId="77777777" w:rsidR="008E29F6" w:rsidRDefault="008E29F6" w:rsidP="008E29F6">
      <w:pPr>
        <w:keepNext/>
      </w:pPr>
      <w:bookmarkStart w:id="78" w:name="include_clip_start_137"/>
      <w:bookmarkEnd w:id="78"/>
    </w:p>
    <w:p w14:paraId="4EC3F222" w14:textId="77777777" w:rsidR="008E29F6" w:rsidRDefault="008E29F6" w:rsidP="008E29F6">
      <w:r>
        <w:t>S. 418 -- Senators Hembree, Turner and Gustafson: A BILL TO AMEND THE SOUTH CAROLINA CODE OF LAWS BY AMENDING SECTION 59-155-180, RELATING TO PRE-SERVICE AND IN-SERVICE TEACHER EDUCATION PROGRAMS, SO AS TO UPDATE THE ENDORSEMENT REQUIREMENTS OF READ TO SUCCEED.</w:t>
      </w:r>
    </w:p>
    <w:p w14:paraId="21BB0915" w14:textId="4E2CF418" w:rsidR="008E29F6" w:rsidRDefault="008E29F6" w:rsidP="008E29F6"/>
    <w:p w14:paraId="22626B16" w14:textId="77777777" w:rsidR="008E29F6" w:rsidRPr="007E39EA" w:rsidRDefault="008E29F6" w:rsidP="008E29F6">
      <w:pPr>
        <w:pStyle w:val="scamendsponsorline"/>
        <w:ind w:firstLine="216"/>
        <w:jc w:val="both"/>
        <w:rPr>
          <w:sz w:val="22"/>
        </w:rPr>
      </w:pPr>
      <w:r w:rsidRPr="007E39EA">
        <w:rPr>
          <w:sz w:val="22"/>
        </w:rPr>
        <w:t>The Committee on Education and Public Works proposed the following Amendment No. 1 to S. 418 (LC-418.WAB0004H), which was adopted:</w:t>
      </w:r>
    </w:p>
    <w:p w14:paraId="1F582E4B" w14:textId="77777777" w:rsidR="008E29F6" w:rsidRPr="007E39EA" w:rsidRDefault="008E29F6" w:rsidP="008E29F6">
      <w:pPr>
        <w:pStyle w:val="scamendlanginstruction"/>
        <w:spacing w:before="0" w:after="0"/>
        <w:ind w:firstLine="216"/>
        <w:jc w:val="both"/>
        <w:rPr>
          <w:sz w:val="22"/>
        </w:rPr>
      </w:pPr>
      <w:bookmarkStart w:id="79" w:name="instruction_e631f5db1"/>
      <w:r w:rsidRPr="007E39EA">
        <w:rPr>
          <w:sz w:val="22"/>
        </w:rPr>
        <w:t>Amend the bill, as and if amended, by striking all after the enacting words and inserting:</w:t>
      </w:r>
    </w:p>
    <w:p w14:paraId="14F4A78D" w14:textId="590E4CD7" w:rsidR="008E29F6" w:rsidRPr="007E39EA" w:rsidRDefault="008E29F6" w:rsidP="008E29F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80" w:name="bs_num_1_b3f9df530"/>
      <w:r w:rsidRPr="007E39EA">
        <w:rPr>
          <w:rFonts w:cs="Times New Roman"/>
          <w:sz w:val="22"/>
        </w:rPr>
        <w:t>S</w:t>
      </w:r>
      <w:bookmarkEnd w:id="80"/>
      <w:r w:rsidRPr="007E39EA">
        <w:rPr>
          <w:rFonts w:cs="Times New Roman"/>
          <w:sz w:val="22"/>
        </w:rPr>
        <w:t>ECTION 1.</w:t>
      </w:r>
      <w:r w:rsidRPr="007E39EA">
        <w:rPr>
          <w:rFonts w:cs="Times New Roman"/>
          <w:sz w:val="22"/>
        </w:rPr>
        <w:tab/>
      </w:r>
      <w:bookmarkStart w:id="81" w:name="dl_eddf0e668"/>
      <w:r w:rsidRPr="007E39EA">
        <w:rPr>
          <w:rFonts w:cs="Times New Roman"/>
          <w:sz w:val="22"/>
        </w:rPr>
        <w:t>C</w:t>
      </w:r>
      <w:bookmarkEnd w:id="81"/>
      <w:r w:rsidRPr="007E39EA">
        <w:rPr>
          <w:rFonts w:cs="Times New Roman"/>
          <w:sz w:val="22"/>
        </w:rPr>
        <w:t>hapter 155, Title 59 of the S.C. Code is amended by adding:</w:t>
      </w:r>
    </w:p>
    <w:p w14:paraId="08CC7776" w14:textId="77777777" w:rsidR="008E29F6" w:rsidRPr="007E39EA"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E39EA">
        <w:rPr>
          <w:rFonts w:cs="Times New Roman"/>
          <w:sz w:val="22"/>
        </w:rPr>
        <w:tab/>
      </w:r>
      <w:bookmarkStart w:id="82" w:name="ns_T59C155N155_0bf48d214"/>
      <w:r w:rsidRPr="007E39EA">
        <w:rPr>
          <w:rFonts w:cs="Times New Roman"/>
          <w:sz w:val="22"/>
        </w:rPr>
        <w:t>S</w:t>
      </w:r>
      <w:bookmarkEnd w:id="82"/>
      <w:r w:rsidRPr="007E39EA">
        <w:rPr>
          <w:rFonts w:cs="Times New Roman"/>
          <w:sz w:val="22"/>
        </w:rPr>
        <w:t>ection 59-155-155.</w:t>
      </w:r>
      <w:r w:rsidRPr="007E39EA">
        <w:rPr>
          <w:rFonts w:cs="Times New Roman"/>
          <w:sz w:val="22"/>
        </w:rPr>
        <w:tab/>
        <w:t xml:space="preserve">(A)(1) The State Department of Education shall approve no more than three reliable and valid universal reading screeners for selection and use by school districts in kindergarten through third grade. The department shall use the same process as required by Section 59-18-310 to ensure that the instruments are valid and reliable assessments that provide diagnostic information in a timely fashion. Each district shall use one of the approved universal screeners. </w:t>
      </w:r>
    </w:p>
    <w:p w14:paraId="270F95ED" w14:textId="77777777" w:rsidR="008E29F6" w:rsidRPr="007E39EA"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E39EA">
        <w:rPr>
          <w:rFonts w:cs="Times New Roman"/>
          <w:sz w:val="22"/>
        </w:rPr>
        <w:tab/>
      </w:r>
      <w:r w:rsidRPr="007E39EA">
        <w:rPr>
          <w:rFonts w:cs="Times New Roman"/>
          <w:sz w:val="22"/>
        </w:rPr>
        <w:tab/>
        <w:t xml:space="preserve">(2) Each approved universal reading screener must: </w:t>
      </w:r>
    </w:p>
    <w:p w14:paraId="1BF77772" w14:textId="77777777" w:rsidR="008E29F6" w:rsidRPr="007E39EA"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(a) provide screening and diagnostic capabilities for monitoring student progress in reading;</w:t>
      </w:r>
    </w:p>
    <w:p w14:paraId="7FAE1BCA" w14:textId="77777777" w:rsidR="008E29F6" w:rsidRPr="007E39EA"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(b) measure, at a minimum, phonological awareness, phonemic awareness, phonics, fluency, vocabulary, and comprehension; and</w:t>
      </w:r>
    </w:p>
    <w:p w14:paraId="556D0A3E" w14:textId="77777777" w:rsidR="008E29F6" w:rsidRPr="007E39EA"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(c) identify students who have a reading deficiency, including identifying students with characteristics of dyslexia.</w:t>
      </w:r>
    </w:p>
    <w:p w14:paraId="532EE216" w14:textId="77777777" w:rsidR="008E29F6" w:rsidRPr="007E39EA"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E39EA">
        <w:rPr>
          <w:rFonts w:cs="Times New Roman"/>
          <w:sz w:val="22"/>
        </w:rPr>
        <w:tab/>
      </w:r>
      <w:r w:rsidRPr="007E39EA">
        <w:rPr>
          <w:rFonts w:cs="Times New Roman"/>
          <w:sz w:val="22"/>
        </w:rPr>
        <w:tab/>
        <w:t>(3) In determining which instruments to approve, the following factors must be considered:</w:t>
      </w:r>
    </w:p>
    <w:p w14:paraId="48A43F9B" w14:textId="77777777" w:rsidR="008E29F6" w:rsidRPr="007E39EA"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(a) the time required to conduct the assessments, with the intention of minimizing the impact on instructional time;</w:t>
      </w:r>
    </w:p>
    <w:p w14:paraId="60290070" w14:textId="77777777" w:rsidR="008E29F6" w:rsidRPr="007E39EA"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(b) the level of integration of assessment results with instructional support for teachers and students;</w:t>
      </w:r>
    </w:p>
    <w:p w14:paraId="2002AE71" w14:textId="77777777" w:rsidR="008E29F6" w:rsidRPr="007E39EA"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(c) the timeliness in reporting assessment results to teachers, administrators, the department, and parents; and</w:t>
      </w:r>
    </w:p>
    <w:p w14:paraId="21EAF227" w14:textId="77777777" w:rsidR="008E29F6" w:rsidRPr="007E39EA"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(d) the level of integration of assessment results with instructional support for teachers and pupils.</w:t>
      </w:r>
    </w:p>
    <w:p w14:paraId="4D58987C" w14:textId="77777777" w:rsidR="008E29F6" w:rsidRPr="007E39EA"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E39EA">
        <w:rPr>
          <w:rFonts w:cs="Times New Roman"/>
          <w:sz w:val="22"/>
        </w:rPr>
        <w:tab/>
        <w:t>(B) A district shall administer a universal reading screener pursuant to the universal screening process as defined in Section 59-33-510(7) in the first thirty days of the school year and repeat at midyear and at the end of the school year to determine student progression in reading in kindergarten through third grade. The district shall notify parents after the administration of each universal reading screener. If a student demonstrates literacy deficiencies based on the screener data, the district shall create an individual reading plan for each student. The department shall reimburse districts for the cost of the universal reading screener, upon receipt of assessment data used in the progress monitoring system. All school districts shall use one of the selected universal reading screeners by the department. Classroom teachers also must be provided support by the department in administering universal reading screener and in understanding the results so that the teacher can provide the appropriate scientifically-based intervention.</w:t>
      </w:r>
    </w:p>
    <w:p w14:paraId="5ADEB07A" w14:textId="77777777" w:rsidR="008E29F6" w:rsidRPr="007E39EA"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E39EA">
        <w:rPr>
          <w:rFonts w:cs="Times New Roman"/>
          <w:sz w:val="22"/>
        </w:rPr>
        <w:tab/>
        <w:t>(C) Administration of a universal reading screener can be replaced with a selected alternative assessment and progress monitoring tool for students in grades K-3 with a significant cognitive disability (SCD).</w:t>
      </w:r>
    </w:p>
    <w:p w14:paraId="2C251396" w14:textId="77777777" w:rsidR="008E29F6" w:rsidRPr="007E39EA"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E39EA">
        <w:rPr>
          <w:rFonts w:cs="Times New Roman"/>
          <w:sz w:val="22"/>
        </w:rPr>
        <w:tab/>
        <w:t>(D)(1) The department shall:</w:t>
      </w:r>
    </w:p>
    <w:p w14:paraId="256D1E1C" w14:textId="77777777" w:rsidR="008E29F6" w:rsidRPr="007E39EA"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 xml:space="preserve">(a) provide technical assistance and support to districts and classroom teachers in administering universal reading screeners and in understanding the results so teachers are able to provide appropriate scientifically-based interventions; </w:t>
      </w:r>
    </w:p>
    <w:p w14:paraId="6628EFFC" w14:textId="77777777" w:rsidR="008E29F6" w:rsidRPr="007E39EA"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 xml:space="preserve">(b) require districts and vendors of approved universal reading screeners to annually submit data as requested by the department in order to determine whether the screening instruments are accurately identifying students in need; </w:t>
      </w:r>
    </w:p>
    <w:p w14:paraId="4B8B9241" w14:textId="77777777" w:rsidR="008E29F6" w:rsidRPr="007E39EA"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 xml:space="preserve">(c) reimburse districts for the cost of the universal reading screener upon receipt of the data as requested by the department; </w:t>
      </w:r>
    </w:p>
    <w:p w14:paraId="44769D2E" w14:textId="77777777" w:rsidR="008E29F6" w:rsidRPr="007E39EA"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(d) annually report, on a grade-level basis, data received from districts and approved universal reading screeners to the Speaker of the House, House Education and Public Works Committee, President of the Senate, Senate Education Committee, and Governor; and</w:t>
      </w:r>
    </w:p>
    <w:p w14:paraId="1578D830" w14:textId="77777777" w:rsidR="008E29F6" w:rsidRPr="007E39EA"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 xml:space="preserve">(e) implement an online reporting system to monitor the effectiveness of the universal reading screeners. </w:t>
      </w:r>
    </w:p>
    <w:p w14:paraId="580A612F" w14:textId="77777777" w:rsidR="008E29F6" w:rsidRPr="007E39EA"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E39EA">
        <w:rPr>
          <w:rFonts w:cs="Times New Roman"/>
          <w:sz w:val="22"/>
        </w:rPr>
        <w:tab/>
      </w:r>
      <w:r w:rsidRPr="007E39EA">
        <w:rPr>
          <w:rFonts w:cs="Times New Roman"/>
          <w:sz w:val="22"/>
        </w:rPr>
        <w:tab/>
        <w:t>(2) The online reporting system provided in item (1) must:</w:t>
      </w:r>
    </w:p>
    <w:p w14:paraId="213F274F" w14:textId="77777777" w:rsidR="008E29F6" w:rsidRPr="007E39EA"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(a) track, screen, and monitor the reading progress of students in kindergarten through third grade toward third grade reading proficiency at the state, district, and school levels;</w:t>
      </w:r>
    </w:p>
    <w:p w14:paraId="0ED3D65F" w14:textId="77777777" w:rsidR="008E29F6" w:rsidRPr="007E39EA"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(b) create a consistent statewide reporting mechanism to identify students with a reading deficiency, including students with characteristics of dyslexia; and</w:t>
      </w:r>
    </w:p>
    <w:p w14:paraId="6FD3B7BA" w14:textId="77777777" w:rsidR="008E29F6" w:rsidRPr="007E39EA"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(c) be used to receive the annual report required by Section 59-33-540.</w:t>
      </w:r>
    </w:p>
    <w:p w14:paraId="283C43C5" w14:textId="77777777" w:rsidR="008E29F6" w:rsidRPr="007E39EA"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E39EA">
        <w:rPr>
          <w:rFonts w:cs="Times New Roman"/>
          <w:sz w:val="22"/>
        </w:rPr>
        <w:tab/>
      </w:r>
      <w:bookmarkStart w:id="83" w:name="ss_T59C155N155SE_lv1_009cad31bI"/>
      <w:r w:rsidRPr="007E39EA">
        <w:rPr>
          <w:rFonts w:cs="Times New Roman"/>
          <w:sz w:val="22"/>
        </w:rPr>
        <w:t>(</w:t>
      </w:r>
      <w:bookmarkEnd w:id="83"/>
      <w:r w:rsidRPr="007E39EA">
        <w:rPr>
          <w:rFonts w:cs="Times New Roman"/>
          <w:sz w:val="22"/>
        </w:rPr>
        <w:t xml:space="preserve">E) Administration of a universal reading screener may be replaced with an alternative assessment and progress monitoring tool for students with a significant cognitive disability in grades kindergarten through third grade. </w:t>
      </w:r>
    </w:p>
    <w:p w14:paraId="2B00B74E" w14:textId="77777777" w:rsidR="008E29F6" w:rsidRPr="007E39EA" w:rsidRDefault="008E29F6" w:rsidP="008E29F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84" w:name="bs_num_2_dfe90e8d3"/>
      <w:r w:rsidRPr="007E39EA">
        <w:rPr>
          <w:rFonts w:cs="Times New Roman"/>
          <w:sz w:val="22"/>
        </w:rPr>
        <w:t>S</w:t>
      </w:r>
      <w:bookmarkEnd w:id="84"/>
      <w:r w:rsidRPr="007E39EA">
        <w:rPr>
          <w:rFonts w:cs="Times New Roman"/>
          <w:sz w:val="22"/>
        </w:rPr>
        <w:t>ECTION 2.</w:t>
      </w:r>
      <w:r w:rsidRPr="007E39EA">
        <w:rPr>
          <w:rFonts w:cs="Times New Roman"/>
          <w:sz w:val="22"/>
        </w:rPr>
        <w:tab/>
      </w:r>
      <w:bookmarkStart w:id="85" w:name="dl_25ef9c773"/>
      <w:r w:rsidRPr="007E39EA">
        <w:rPr>
          <w:rFonts w:cs="Times New Roman"/>
          <w:sz w:val="22"/>
        </w:rPr>
        <w:t>S</w:t>
      </w:r>
      <w:bookmarkEnd w:id="85"/>
      <w:r w:rsidRPr="007E39EA">
        <w:rPr>
          <w:rFonts w:cs="Times New Roman"/>
          <w:sz w:val="22"/>
        </w:rPr>
        <w:t>ection 59-155-110 of the S.C. Code is amended to read:</w:t>
      </w:r>
    </w:p>
    <w:p w14:paraId="558503E6"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86" w:name="cs_T59C155N110_5aadeb634"/>
      <w:r w:rsidRPr="007E39EA">
        <w:rPr>
          <w:rFonts w:cs="Times New Roman"/>
          <w:sz w:val="22"/>
        </w:rPr>
        <w:t>S</w:t>
      </w:r>
      <w:bookmarkEnd w:id="86"/>
      <w:r w:rsidRPr="007E39EA">
        <w:rPr>
          <w:rFonts w:cs="Times New Roman"/>
          <w:sz w:val="22"/>
        </w:rPr>
        <w:t>ection 59-155-110.</w:t>
      </w:r>
      <w:r w:rsidRPr="007E39EA">
        <w:rPr>
          <w:rFonts w:cs="Times New Roman"/>
          <w:sz w:val="22"/>
        </w:rPr>
        <w:tab/>
      </w:r>
      <w:r w:rsidRPr="007E39EA">
        <w:rPr>
          <w:rStyle w:val="scstrike"/>
          <w:rFonts w:cs="Times New Roman"/>
          <w:sz w:val="22"/>
        </w:rPr>
        <w:t>There is established within</w:t>
      </w:r>
      <w:r w:rsidRPr="007E39EA">
        <w:rPr>
          <w:rFonts w:cs="Times New Roman"/>
          <w:sz w:val="22"/>
        </w:rPr>
        <w:t xml:space="preserve">The South Carolina Department of Education </w:t>
      </w:r>
      <w:r w:rsidRPr="007E39EA">
        <w:rPr>
          <w:rStyle w:val="scstrike"/>
          <w:rFonts w:cs="Times New Roman"/>
          <w:sz w:val="22"/>
        </w:rPr>
        <w:t xml:space="preserve">the South Carolina Read to Succeed Office to implement a comprehensive, systemic approach to reading which </w:t>
      </w:r>
      <w:r w:rsidRPr="007E39EA">
        <w:rPr>
          <w:rFonts w:cs="Times New Roman"/>
          <w:sz w:val="22"/>
        </w:rPr>
        <w:t>will ensure that:</w:t>
      </w:r>
    </w:p>
    <w:p w14:paraId="6AF38337"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87" w:name="ss_T59C155N110S1_lv1_bae92b71f"/>
      <w:r w:rsidRPr="007E39EA">
        <w:rPr>
          <w:rFonts w:cs="Times New Roman"/>
          <w:sz w:val="22"/>
        </w:rPr>
        <w:t>(</w:t>
      </w:r>
      <w:bookmarkEnd w:id="87"/>
      <w:r w:rsidRPr="007E39EA">
        <w:rPr>
          <w:rFonts w:cs="Times New Roman"/>
          <w:sz w:val="22"/>
        </w:rPr>
        <w:t xml:space="preserve">1) classroom teachers use </w:t>
      </w:r>
      <w:r w:rsidRPr="007E39EA">
        <w:rPr>
          <w:rStyle w:val="scstrike"/>
          <w:rFonts w:cs="Times New Roman"/>
          <w:sz w:val="22"/>
        </w:rPr>
        <w:t>evidence</w:t>
      </w:r>
      <w:r w:rsidRPr="007E39EA">
        <w:rPr>
          <w:rStyle w:val="scinsert"/>
          <w:rFonts w:cs="Times New Roman"/>
          <w:sz w:val="22"/>
        </w:rPr>
        <w:t>scientifically</w:t>
      </w:r>
      <w:r w:rsidRPr="007E39EA">
        <w:rPr>
          <w:rFonts w:cs="Times New Roman"/>
          <w:sz w:val="22"/>
        </w:rPr>
        <w:t xml:space="preserve">-based reading instruction in prekindergarten through grade </w:t>
      </w:r>
      <w:r w:rsidRPr="007E39EA">
        <w:rPr>
          <w:rStyle w:val="scstrike"/>
          <w:rFonts w:cs="Times New Roman"/>
          <w:sz w:val="22"/>
        </w:rPr>
        <w:t>twelve</w:t>
      </w:r>
      <w:r w:rsidRPr="007E39EA">
        <w:rPr>
          <w:rStyle w:val="scinsert"/>
          <w:rFonts w:cs="Times New Roman"/>
          <w:sz w:val="22"/>
        </w:rPr>
        <w:t>five</w:t>
      </w:r>
      <w:r w:rsidRPr="007E39EA">
        <w:rPr>
          <w:rFonts w:cs="Times New Roman"/>
          <w:sz w:val="22"/>
        </w:rPr>
        <w:t xml:space="preserve">, to include oral language, phonological awareness, phonics, fluency, vocabulary, and comprehension;  administer and interpret valid and reliable assessments;  analyze data to inform reading instruction;  and provide </w:t>
      </w:r>
      <w:r w:rsidRPr="007E39EA">
        <w:rPr>
          <w:rStyle w:val="scstrike"/>
          <w:rFonts w:cs="Times New Roman"/>
          <w:sz w:val="22"/>
        </w:rPr>
        <w:t>evidence</w:t>
      </w:r>
      <w:r w:rsidRPr="007E39EA">
        <w:rPr>
          <w:rStyle w:val="scinsert"/>
          <w:rFonts w:cs="Times New Roman"/>
          <w:sz w:val="22"/>
        </w:rPr>
        <w:t>scientifically</w:t>
      </w:r>
      <w:r w:rsidRPr="007E39EA">
        <w:rPr>
          <w:rFonts w:cs="Times New Roman"/>
          <w:sz w:val="22"/>
        </w:rPr>
        <w:t>-based interventions as needed so that all students develop proficiency with literacy skills and comprehension;</w:t>
      </w:r>
    </w:p>
    <w:p w14:paraId="1AFDCE11"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88" w:name="ss_T59C155N110S2_lv1_5228b367f"/>
      <w:r w:rsidRPr="007E39EA">
        <w:rPr>
          <w:rFonts w:cs="Times New Roman"/>
          <w:sz w:val="22"/>
        </w:rPr>
        <w:t>(</w:t>
      </w:r>
      <w:bookmarkEnd w:id="88"/>
      <w:r w:rsidRPr="007E39EA">
        <w:rPr>
          <w:rFonts w:cs="Times New Roman"/>
          <w:sz w:val="22"/>
        </w:rPr>
        <w:t xml:space="preserve">2) </w:t>
      </w:r>
      <w:r w:rsidRPr="007E39EA">
        <w:rPr>
          <w:rStyle w:val="scstrike"/>
          <w:rFonts w:cs="Times New Roman"/>
          <w:sz w:val="22"/>
        </w:rPr>
        <w:t xml:space="preserve">classroom teachers </w:t>
      </w:r>
      <w:r w:rsidRPr="007E39EA">
        <w:rPr>
          <w:rStyle w:val="scinsert"/>
          <w:rFonts w:cs="Times New Roman"/>
          <w:sz w:val="22"/>
        </w:rPr>
        <w:t xml:space="preserve">each school district </w:t>
      </w:r>
      <w:r w:rsidRPr="007E39EA">
        <w:rPr>
          <w:rFonts w:cs="Times New Roman"/>
          <w:sz w:val="22"/>
        </w:rPr>
        <w:t>periodically reassess their curriculum and instruction to determine if they are helping each student progress as a proficient reader and make modifications as appropriate</w:t>
      </w:r>
      <w:r w:rsidRPr="007E39EA">
        <w:rPr>
          <w:rStyle w:val="scinsert"/>
          <w:rFonts w:cs="Times New Roman"/>
          <w:sz w:val="22"/>
        </w:rPr>
        <w:t>. No PK-5 textbook or instructional materials that employ the three-cueing system model of reading, visual memory as the primary basis for teaching word recognition, or the three-cuing system model of reading based on meaning, structure and syntax, and visual, which is also known as “MSV” should be used in reading instruction</w:t>
      </w:r>
      <w:r w:rsidRPr="007E39EA">
        <w:rPr>
          <w:rFonts w:cs="Times New Roman"/>
          <w:sz w:val="22"/>
        </w:rPr>
        <w:t>;</w:t>
      </w:r>
    </w:p>
    <w:p w14:paraId="15D72A09"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89" w:name="ss_T59C155N110S3_lv1_99f7994a5"/>
      <w:r w:rsidRPr="007E39EA">
        <w:rPr>
          <w:rFonts w:cs="Times New Roman"/>
          <w:sz w:val="22"/>
        </w:rPr>
        <w:t>(</w:t>
      </w:r>
      <w:bookmarkEnd w:id="89"/>
      <w:r w:rsidRPr="007E39EA">
        <w:rPr>
          <w:rFonts w:cs="Times New Roman"/>
          <w:sz w:val="22"/>
        </w:rPr>
        <w:t>3) each student who cannot yet comprehend grade-level text is identified and served as early as possible and at all stages of his or her educational process;</w:t>
      </w:r>
    </w:p>
    <w:p w14:paraId="7A745629"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90" w:name="ss_T59C155N110S4_lv1_72cafd485"/>
      <w:r w:rsidRPr="007E39EA">
        <w:rPr>
          <w:rFonts w:cs="Times New Roman"/>
          <w:sz w:val="22"/>
        </w:rPr>
        <w:t>(</w:t>
      </w:r>
      <w:bookmarkEnd w:id="90"/>
      <w:r w:rsidRPr="007E39EA">
        <w:rPr>
          <w:rFonts w:cs="Times New Roman"/>
          <w:sz w:val="22"/>
        </w:rPr>
        <w:t>4) each student receives targeted, effective, comprehension support from the classroom teacher and, if needed, supplemental support from a reading interventionist so that ultimately all students can comprehend grade-level texts;</w:t>
      </w:r>
    </w:p>
    <w:p w14:paraId="5C1A5A41"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91" w:name="ss_T59C155N110S5_lv1_5c11444b6"/>
      <w:r w:rsidRPr="007E39EA">
        <w:rPr>
          <w:rFonts w:cs="Times New Roman"/>
          <w:sz w:val="22"/>
        </w:rPr>
        <w:t>(</w:t>
      </w:r>
      <w:bookmarkEnd w:id="91"/>
      <w:r w:rsidRPr="007E39EA">
        <w:rPr>
          <w:rFonts w:cs="Times New Roman"/>
          <w:sz w:val="22"/>
        </w:rPr>
        <w:t xml:space="preserve">5) each student and his parent or guardian </w:t>
      </w:r>
      <w:r w:rsidRPr="007E39EA">
        <w:rPr>
          <w:rStyle w:val="scstrike"/>
          <w:rFonts w:cs="Times New Roman"/>
          <w:sz w:val="22"/>
        </w:rPr>
        <w:t xml:space="preserve">is continuously </w:t>
      </w:r>
      <w:r w:rsidRPr="007E39EA">
        <w:rPr>
          <w:rStyle w:val="scinsert"/>
          <w:rFonts w:cs="Times New Roman"/>
          <w:sz w:val="22"/>
        </w:rPr>
        <w:t xml:space="preserve">are </w:t>
      </w:r>
      <w:r w:rsidRPr="007E39EA">
        <w:rPr>
          <w:rFonts w:cs="Times New Roman"/>
          <w:sz w:val="22"/>
        </w:rPr>
        <w:t>informed</w:t>
      </w:r>
      <w:r w:rsidRPr="007E39EA">
        <w:rPr>
          <w:rStyle w:val="scinsert"/>
          <w:rFonts w:cs="Times New Roman"/>
          <w:sz w:val="22"/>
        </w:rPr>
        <w:t>, after the administration of each administration of the universal screener or formative assessment,</w:t>
      </w:r>
      <w:r w:rsidRPr="007E39EA">
        <w:rPr>
          <w:rFonts w:cs="Times New Roman"/>
          <w:sz w:val="22"/>
        </w:rPr>
        <w:t xml:space="preserve"> in writing of:</w:t>
      </w:r>
    </w:p>
    <w:p w14:paraId="7A055716"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(a) the student's reading proficiency needs, progress, and ability to comprehend and write grade-level texts;</w:t>
      </w:r>
    </w:p>
    <w:p w14:paraId="39EAE147"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(b) specific actions the classroom teacher and other reading professionals have taken and will take to help the student comprehend and write grade-level texts;  and</w:t>
      </w:r>
    </w:p>
    <w:p w14:paraId="02D1250F"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(c) specific actions that the parent or guardian can take to help the student comprehend grade-level texts</w:t>
      </w:r>
      <w:r w:rsidRPr="007E39EA">
        <w:rPr>
          <w:rStyle w:val="scstrike"/>
          <w:rFonts w:cs="Times New Roman"/>
          <w:sz w:val="22"/>
        </w:rPr>
        <w:t xml:space="preserve"> by providing access to books, assuring time for the student to read independently, reading to students, and talking with the student about books</w:t>
      </w:r>
      <w:r w:rsidRPr="007E39EA">
        <w:rPr>
          <w:rFonts w:cs="Times New Roman"/>
          <w:sz w:val="22"/>
        </w:rPr>
        <w:t>;</w:t>
      </w:r>
    </w:p>
    <w:p w14:paraId="2C874FC5"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92" w:name="ss_T59C155N110S6_lv1_42d071192"/>
      <w:r w:rsidRPr="007E39EA">
        <w:rPr>
          <w:rFonts w:cs="Times New Roman"/>
          <w:sz w:val="22"/>
        </w:rPr>
        <w:t>(</w:t>
      </w:r>
      <w:bookmarkEnd w:id="92"/>
      <w:r w:rsidRPr="007E39EA">
        <w:rPr>
          <w:rFonts w:cs="Times New Roman"/>
          <w:sz w:val="22"/>
        </w:rPr>
        <w:t xml:space="preserve">6) classroom teachers receive pre-service and in-service coursework </w:t>
      </w:r>
      <w:r w:rsidRPr="007E39EA">
        <w:rPr>
          <w:rStyle w:val="scstrike"/>
          <w:rFonts w:cs="Times New Roman"/>
          <w:sz w:val="22"/>
        </w:rPr>
        <w:t>which prepares them to help all students comprehend grade-level texts</w:t>
      </w:r>
      <w:r w:rsidRPr="007E39EA">
        <w:rPr>
          <w:rStyle w:val="scinsert"/>
          <w:rFonts w:cs="Times New Roman"/>
          <w:sz w:val="22"/>
        </w:rPr>
        <w:t>in foundational literacy skills, structured literacy, and the science of reading; how to analyze data to inform reading instruction; and provide scientifically-based interventions as needed so that all students develop proficiency with literacy skills and comprehension; classroom teachers certified in early childhood, elementary, or special education must complete board approved coursework in foundational literacy skills, structured literacy, and the science of reading or successfully complete the scientifically research-based reading instruction assessment approved by the board</w:t>
      </w:r>
      <w:r w:rsidRPr="007E39EA">
        <w:rPr>
          <w:rFonts w:cs="Times New Roman"/>
          <w:sz w:val="22"/>
        </w:rPr>
        <w:t>;</w:t>
      </w:r>
    </w:p>
    <w:p w14:paraId="5E0C0F8F"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93" w:name="ss_T59C155N110S7_lv1_43d679c04"/>
      <w:r w:rsidRPr="007E39EA">
        <w:rPr>
          <w:rFonts w:cs="Times New Roman"/>
          <w:sz w:val="22"/>
        </w:rPr>
        <w:t>(</w:t>
      </w:r>
      <w:bookmarkEnd w:id="93"/>
      <w:r w:rsidRPr="007E39EA">
        <w:rPr>
          <w:rFonts w:cs="Times New Roman"/>
          <w:sz w:val="22"/>
        </w:rPr>
        <w:t>7) all students develop reading and writing proficiency to prepare them to graduate and to succeed in their career and post-secondary education;  and</w:t>
      </w:r>
    </w:p>
    <w:p w14:paraId="0FBDCD60"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94" w:name="ss_T59C155N110S8_lv1_7a591e5e9"/>
      <w:r w:rsidRPr="007E39EA">
        <w:rPr>
          <w:rFonts w:cs="Times New Roman"/>
          <w:sz w:val="22"/>
        </w:rPr>
        <w:t>(</w:t>
      </w:r>
      <w:bookmarkEnd w:id="94"/>
      <w:r w:rsidRPr="007E39EA">
        <w:rPr>
          <w:rFonts w:cs="Times New Roman"/>
          <w:sz w:val="22"/>
        </w:rPr>
        <w:t xml:space="preserve">8) each school district publishes annually a comprehensive </w:t>
      </w:r>
      <w:r w:rsidRPr="007E39EA">
        <w:rPr>
          <w:rStyle w:val="scstrike"/>
          <w:rFonts w:cs="Times New Roman"/>
          <w:sz w:val="22"/>
        </w:rPr>
        <w:t>research</w:t>
      </w:r>
      <w:r w:rsidRPr="007E39EA">
        <w:rPr>
          <w:rStyle w:val="scinsert"/>
          <w:rFonts w:cs="Times New Roman"/>
          <w:sz w:val="22"/>
        </w:rPr>
        <w:t>scientifically</w:t>
      </w:r>
      <w:r w:rsidRPr="007E39EA">
        <w:rPr>
          <w:rFonts w:cs="Times New Roman"/>
          <w:sz w:val="22"/>
        </w:rPr>
        <w:t>-based reading plan that includes intervention options available to students and funding for these services.</w:t>
      </w:r>
    </w:p>
    <w:p w14:paraId="7F7C88FA" w14:textId="77777777" w:rsidR="008E29F6" w:rsidRPr="007E39EA" w:rsidRDefault="008E29F6" w:rsidP="008E29F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95" w:name="bs_num_3_e98a0de87"/>
      <w:r w:rsidRPr="007E39EA">
        <w:rPr>
          <w:rFonts w:cs="Times New Roman"/>
          <w:sz w:val="22"/>
        </w:rPr>
        <w:t>S</w:t>
      </w:r>
      <w:bookmarkEnd w:id="95"/>
      <w:r w:rsidRPr="007E39EA">
        <w:rPr>
          <w:rFonts w:cs="Times New Roman"/>
          <w:sz w:val="22"/>
        </w:rPr>
        <w:t>ECTION 3.</w:t>
      </w:r>
      <w:r w:rsidRPr="007E39EA">
        <w:rPr>
          <w:rFonts w:cs="Times New Roman"/>
          <w:sz w:val="22"/>
        </w:rPr>
        <w:tab/>
      </w:r>
      <w:bookmarkStart w:id="96" w:name="dl_1485bf6c7"/>
      <w:r w:rsidRPr="007E39EA">
        <w:rPr>
          <w:rFonts w:cs="Times New Roman"/>
          <w:sz w:val="22"/>
        </w:rPr>
        <w:t>S</w:t>
      </w:r>
      <w:bookmarkEnd w:id="96"/>
      <w:r w:rsidRPr="007E39EA">
        <w:rPr>
          <w:rFonts w:cs="Times New Roman"/>
          <w:sz w:val="22"/>
        </w:rPr>
        <w:t>ection 59-155-120 of the S.C. Code is amended to read:</w:t>
      </w:r>
    </w:p>
    <w:p w14:paraId="679FEC5C"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97" w:name="cs_T59C155N120_c2c896214"/>
      <w:r w:rsidRPr="007E39EA">
        <w:rPr>
          <w:rFonts w:cs="Times New Roman"/>
          <w:sz w:val="22"/>
        </w:rPr>
        <w:t>S</w:t>
      </w:r>
      <w:bookmarkEnd w:id="97"/>
      <w:r w:rsidRPr="007E39EA">
        <w:rPr>
          <w:rFonts w:cs="Times New Roman"/>
          <w:sz w:val="22"/>
        </w:rPr>
        <w:t>ection 59-155-120.</w:t>
      </w:r>
      <w:r w:rsidRPr="007E39EA">
        <w:rPr>
          <w:rFonts w:cs="Times New Roman"/>
          <w:sz w:val="22"/>
        </w:rPr>
        <w:tab/>
        <w:t>As used in this chapter:</w:t>
      </w:r>
    </w:p>
    <w:p w14:paraId="7D3B63E7"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98" w:name="ss_T59C155N120S1_lv1_0d28fc865"/>
      <w:r w:rsidRPr="007E39EA">
        <w:rPr>
          <w:rFonts w:cs="Times New Roman"/>
          <w:sz w:val="22"/>
        </w:rPr>
        <w:t>(</w:t>
      </w:r>
      <w:bookmarkEnd w:id="98"/>
      <w:r w:rsidRPr="007E39EA">
        <w:rPr>
          <w:rFonts w:cs="Times New Roman"/>
          <w:sz w:val="22"/>
        </w:rPr>
        <w:t>1) “Board” means the State Board of Education.</w:t>
      </w:r>
    </w:p>
    <w:p w14:paraId="6A7496FE"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99" w:name="ss_T59C155N120S2_lv1_132e592bf"/>
      <w:r w:rsidRPr="007E39EA">
        <w:rPr>
          <w:rFonts w:cs="Times New Roman"/>
          <w:sz w:val="22"/>
        </w:rPr>
        <w:t>(</w:t>
      </w:r>
      <w:bookmarkEnd w:id="99"/>
      <w:r w:rsidRPr="007E39EA">
        <w:rPr>
          <w:rFonts w:cs="Times New Roman"/>
          <w:sz w:val="22"/>
        </w:rPr>
        <w:t>2) “Department” means the State Department of Education.</w:t>
      </w:r>
    </w:p>
    <w:p w14:paraId="15D174B4"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00" w:name="ss_T59C155N120S3_lv1_c3cef1a84"/>
      <w:r w:rsidRPr="007E39EA">
        <w:rPr>
          <w:rFonts w:cs="Times New Roman"/>
          <w:sz w:val="22"/>
        </w:rPr>
        <w:t>(</w:t>
      </w:r>
      <w:bookmarkEnd w:id="100"/>
      <w:r w:rsidRPr="007E39EA">
        <w:rPr>
          <w:rFonts w:cs="Times New Roman"/>
          <w:sz w:val="22"/>
        </w:rPr>
        <w:t>3) “Discipline-specific literacy” means the ability to read, write, listen, and speak across various disciplines and content areas including, but not limited to, English/language arts, science, mathematics, social studies, physical education, health, the arts, and career and technology education.</w:t>
      </w:r>
    </w:p>
    <w:p w14:paraId="1F76DC7C"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Style w:val="scinsert"/>
          <w:rFonts w:cs="Times New Roman"/>
          <w:sz w:val="22"/>
        </w:rPr>
        <w:tab/>
      </w:r>
      <w:bookmarkStart w:id="101" w:name="ss_T59C155N120S4_lv1_d25e04335I"/>
      <w:r w:rsidRPr="007E39EA">
        <w:rPr>
          <w:rStyle w:val="scinsert"/>
          <w:rFonts w:cs="Times New Roman"/>
          <w:sz w:val="22"/>
        </w:rPr>
        <w:t>(</w:t>
      </w:r>
      <w:bookmarkEnd w:id="101"/>
      <w:r w:rsidRPr="007E39EA">
        <w:rPr>
          <w:rStyle w:val="scinsert"/>
          <w:rFonts w:cs="Times New Roman"/>
          <w:sz w:val="22"/>
        </w:rPr>
        <w:t>4) “Foundational literacy skills” means phonological awareness, phonemic awareness, phonics, fluency, vocabulary, and reading comprehension; this definition of foundational literacy skills specifically excludes the “three-cueing system”, which is any model of teaching students to read based on meaning, structure and syntax, and visual cues, which may also be known as “MSV”.</w:t>
      </w:r>
    </w:p>
    <w:p w14:paraId="2DF53247"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Style w:val="scinsert"/>
          <w:rFonts w:cs="Times New Roman"/>
          <w:sz w:val="22"/>
        </w:rPr>
        <w:tab/>
      </w:r>
      <w:bookmarkStart w:id="102" w:name="ss_T59C155N120S5_lv1_e551b715aI"/>
      <w:r w:rsidRPr="007E39EA">
        <w:rPr>
          <w:rStyle w:val="scinsert"/>
          <w:rFonts w:cs="Times New Roman"/>
          <w:sz w:val="22"/>
        </w:rPr>
        <w:t>(</w:t>
      </w:r>
      <w:bookmarkEnd w:id="102"/>
      <w:r w:rsidRPr="007E39EA">
        <w:rPr>
          <w:rStyle w:val="scinsert"/>
          <w:rFonts w:cs="Times New Roman"/>
          <w:sz w:val="22"/>
        </w:rPr>
        <w:t xml:space="preserve">5) “Literacy” means the mastery of foundational literacy skills and the use of those skills to comprehend texts and write proficiently to meet grade-level English/language arts standards. </w:t>
      </w:r>
    </w:p>
    <w:p w14:paraId="32968E3C"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03" w:name="ss_T59C155N120S4_lv1_794fa2f5a"/>
      <w:r w:rsidRPr="007E39EA">
        <w:rPr>
          <w:rStyle w:val="scstrike"/>
          <w:rFonts w:cs="Times New Roman"/>
          <w:sz w:val="22"/>
        </w:rPr>
        <w:t>(</w:t>
      </w:r>
      <w:bookmarkEnd w:id="103"/>
      <w:r w:rsidRPr="007E39EA">
        <w:rPr>
          <w:rStyle w:val="scstrike"/>
          <w:rFonts w:cs="Times New Roman"/>
          <w:sz w:val="22"/>
        </w:rPr>
        <w:t xml:space="preserve">4) </w:t>
      </w:r>
      <w:r w:rsidRPr="007E39EA">
        <w:rPr>
          <w:rStyle w:val="scinsert"/>
          <w:rFonts w:cs="Times New Roman"/>
          <w:sz w:val="22"/>
        </w:rPr>
        <w:t xml:space="preserve">(6) </w:t>
      </w:r>
      <w:r w:rsidRPr="007E39EA">
        <w:rPr>
          <w:rFonts w:cs="Times New Roman"/>
          <w:sz w:val="22"/>
        </w:rPr>
        <w:t xml:space="preserve">“Readiness assessment” means </w:t>
      </w:r>
      <w:r w:rsidRPr="007E39EA">
        <w:rPr>
          <w:rStyle w:val="scstrike"/>
          <w:rFonts w:cs="Times New Roman"/>
          <w:sz w:val="22"/>
        </w:rPr>
        <w:t xml:space="preserve">assessments </w:t>
      </w:r>
      <w:r w:rsidRPr="007E39EA">
        <w:rPr>
          <w:rStyle w:val="scinsert"/>
          <w:rFonts w:cs="Times New Roman"/>
          <w:sz w:val="22"/>
        </w:rPr>
        <w:t xml:space="preserve">a universal reading screener </w:t>
      </w:r>
      <w:r w:rsidRPr="007E39EA">
        <w:rPr>
          <w:rFonts w:cs="Times New Roman"/>
          <w:sz w:val="22"/>
        </w:rPr>
        <w:t>used to analyze students' literacy</w:t>
      </w:r>
      <w:r w:rsidRPr="007E39EA">
        <w:rPr>
          <w:rStyle w:val="scstrike"/>
          <w:rFonts w:cs="Times New Roman"/>
          <w:sz w:val="22"/>
        </w:rPr>
        <w:t>, mathematical, physical, social, and emotional-behavioral</w:t>
      </w:r>
      <w:r w:rsidRPr="007E39EA">
        <w:rPr>
          <w:rFonts w:cs="Times New Roman"/>
          <w:sz w:val="22"/>
        </w:rPr>
        <w:t xml:space="preserve"> competencies in prekindergarten or kindergarten.</w:t>
      </w:r>
    </w:p>
    <w:p w14:paraId="54DB4F5D"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04" w:name="ss_T59C155N120S5_lv1_f7b66c5ae"/>
      <w:r w:rsidRPr="007E39EA">
        <w:rPr>
          <w:rStyle w:val="scstrike"/>
          <w:rFonts w:cs="Times New Roman"/>
          <w:sz w:val="22"/>
        </w:rPr>
        <w:t>(</w:t>
      </w:r>
      <w:bookmarkEnd w:id="104"/>
      <w:r w:rsidRPr="007E39EA">
        <w:rPr>
          <w:rStyle w:val="scstrike"/>
          <w:rFonts w:cs="Times New Roman"/>
          <w:sz w:val="22"/>
        </w:rPr>
        <w:t>5)</w:t>
      </w:r>
      <w:r w:rsidRPr="007E39EA">
        <w:rPr>
          <w:rStyle w:val="scinsert"/>
          <w:rFonts w:cs="Times New Roman"/>
          <w:sz w:val="22"/>
        </w:rPr>
        <w:t xml:space="preserve">(7) </w:t>
      </w:r>
      <w:r w:rsidRPr="007E39EA">
        <w:rPr>
          <w:rFonts w:cs="Times New Roman"/>
          <w:sz w:val="22"/>
        </w:rPr>
        <w:t xml:space="preserve">“Reading interventions” means individual or group assistance in the classroom and supplemental support based on curricular and instructional decisions made by classroom teachers who have proven effectiveness in teaching reading and </w:t>
      </w:r>
      <w:r w:rsidRPr="007E39EA">
        <w:rPr>
          <w:rStyle w:val="scstrike"/>
          <w:rFonts w:cs="Times New Roman"/>
          <w:sz w:val="22"/>
        </w:rPr>
        <w:t xml:space="preserve">an add-on </w:t>
      </w:r>
      <w:r w:rsidRPr="007E39EA">
        <w:rPr>
          <w:rStyle w:val="scinsert"/>
          <w:rFonts w:cs="Times New Roman"/>
          <w:sz w:val="22"/>
        </w:rPr>
        <w:t xml:space="preserve">a </w:t>
      </w:r>
      <w:r w:rsidRPr="007E39EA">
        <w:rPr>
          <w:rFonts w:cs="Times New Roman"/>
          <w:sz w:val="22"/>
        </w:rPr>
        <w:t>literacy endorsement or reading/literacy coaches who meet the minimum qualifications established in guidelines published by the Department of Education.</w:t>
      </w:r>
    </w:p>
    <w:p w14:paraId="7C808C22"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05" w:name="ss_T59C155N120S6_lv1_74414ba92"/>
      <w:r w:rsidRPr="007E39EA">
        <w:rPr>
          <w:rStyle w:val="scstrike"/>
          <w:rFonts w:cs="Times New Roman"/>
          <w:sz w:val="22"/>
        </w:rPr>
        <w:t>(</w:t>
      </w:r>
      <w:bookmarkEnd w:id="105"/>
      <w:r w:rsidRPr="007E39EA">
        <w:rPr>
          <w:rStyle w:val="scstrike"/>
          <w:rFonts w:cs="Times New Roman"/>
          <w:sz w:val="22"/>
        </w:rPr>
        <w:t>6)</w:t>
      </w:r>
      <w:r w:rsidRPr="007E39EA">
        <w:rPr>
          <w:rStyle w:val="scinsert"/>
          <w:rFonts w:cs="Times New Roman"/>
          <w:sz w:val="22"/>
        </w:rPr>
        <w:t>(8)</w:t>
      </w:r>
      <w:r w:rsidRPr="007E39EA">
        <w:rPr>
          <w:rFonts w:cs="Times New Roman"/>
          <w:sz w:val="22"/>
        </w:rPr>
        <w:t xml:space="preserve"> “Reading portfolio” means an organized</w:t>
      </w:r>
      <w:r w:rsidRPr="007E39EA">
        <w:rPr>
          <w:rStyle w:val="scinsert"/>
          <w:rFonts w:cs="Times New Roman"/>
          <w:sz w:val="22"/>
        </w:rPr>
        <w:t>, consistent</w:t>
      </w:r>
      <w:r w:rsidRPr="007E39EA">
        <w:rPr>
          <w:rFonts w:cs="Times New Roman"/>
          <w:sz w:val="22"/>
        </w:rPr>
        <w:t xml:space="preserve"> collection of evidence and assessments documenting that the student has demonstrated mastery of the state standards in reading equal to at least a level above the lowest achievement level on the state </w:t>
      </w:r>
      <w:r w:rsidRPr="007E39EA">
        <w:rPr>
          <w:rStyle w:val="scinsert"/>
          <w:rFonts w:cs="Times New Roman"/>
          <w:sz w:val="22"/>
        </w:rPr>
        <w:t xml:space="preserve">summative </w:t>
      </w:r>
      <w:r w:rsidRPr="007E39EA">
        <w:rPr>
          <w:rFonts w:cs="Times New Roman"/>
          <w:sz w:val="22"/>
        </w:rPr>
        <w:t>reading assessment.</w:t>
      </w:r>
    </w:p>
    <w:p w14:paraId="6A8CDD06"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06" w:name="ss_T59C155N120S7_lv1_ea984d78a"/>
      <w:r w:rsidRPr="007E39EA">
        <w:rPr>
          <w:rStyle w:val="scstrike"/>
          <w:rFonts w:cs="Times New Roman"/>
          <w:sz w:val="22"/>
        </w:rPr>
        <w:t>(</w:t>
      </w:r>
      <w:bookmarkEnd w:id="106"/>
      <w:r w:rsidRPr="007E39EA">
        <w:rPr>
          <w:rStyle w:val="scstrike"/>
          <w:rFonts w:cs="Times New Roman"/>
          <w:sz w:val="22"/>
        </w:rPr>
        <w:t>7)</w:t>
      </w:r>
      <w:r w:rsidRPr="007E39EA">
        <w:rPr>
          <w:rStyle w:val="scinsert"/>
          <w:rFonts w:cs="Times New Roman"/>
          <w:sz w:val="22"/>
        </w:rPr>
        <w:t>(9)</w:t>
      </w:r>
      <w:r w:rsidRPr="007E39EA">
        <w:rPr>
          <w:rFonts w:cs="Times New Roman"/>
          <w:sz w:val="22"/>
        </w:rPr>
        <w:t xml:space="preserve"> “Reading proficiency” means the ability of students to meet state reading standards in kindergarten through grade </w:t>
      </w:r>
      <w:r w:rsidRPr="007E39EA">
        <w:rPr>
          <w:rStyle w:val="scstrike"/>
          <w:rFonts w:cs="Times New Roman"/>
          <w:sz w:val="22"/>
        </w:rPr>
        <w:t>twelve</w:t>
      </w:r>
      <w:r w:rsidRPr="007E39EA">
        <w:rPr>
          <w:rStyle w:val="scinsert"/>
          <w:rFonts w:cs="Times New Roman"/>
          <w:sz w:val="22"/>
        </w:rPr>
        <w:t>five</w:t>
      </w:r>
      <w:r w:rsidRPr="007E39EA">
        <w:rPr>
          <w:rFonts w:cs="Times New Roman"/>
          <w:sz w:val="22"/>
        </w:rPr>
        <w:t>, demonstrated by readiness, formative, or summative assessments.</w:t>
      </w:r>
    </w:p>
    <w:p w14:paraId="390825F1"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07" w:name="ss_T59C155N120S8_lv1_a240ee873"/>
      <w:r w:rsidRPr="007E39EA">
        <w:rPr>
          <w:rStyle w:val="scstrike"/>
          <w:rFonts w:cs="Times New Roman"/>
          <w:sz w:val="22"/>
        </w:rPr>
        <w:t>(</w:t>
      </w:r>
      <w:bookmarkEnd w:id="107"/>
      <w:r w:rsidRPr="007E39EA">
        <w:rPr>
          <w:rStyle w:val="scstrike"/>
          <w:rFonts w:cs="Times New Roman"/>
          <w:sz w:val="22"/>
        </w:rPr>
        <w:t>8)</w:t>
      </w:r>
      <w:r w:rsidRPr="007E39EA">
        <w:rPr>
          <w:rStyle w:val="scinsert"/>
          <w:rFonts w:cs="Times New Roman"/>
          <w:sz w:val="22"/>
        </w:rPr>
        <w:t>(10)</w:t>
      </w:r>
      <w:r w:rsidRPr="007E39EA">
        <w:rPr>
          <w:rFonts w:cs="Times New Roman"/>
          <w:sz w:val="22"/>
        </w:rPr>
        <w:t xml:space="preserve"> “Reading proficiency skills” means the ability to understand how written language works at the word, sentence, paragraph, and text level and mastery of the skills, strategies, and oral and written language needed to comprehend grade-level texts.</w:t>
      </w:r>
    </w:p>
    <w:p w14:paraId="08A46492"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08" w:name="ss_T59C155N120S9_lv1_8c01b602b"/>
      <w:r w:rsidRPr="007E39EA">
        <w:rPr>
          <w:rStyle w:val="scstrike"/>
          <w:rFonts w:cs="Times New Roman"/>
          <w:sz w:val="22"/>
        </w:rPr>
        <w:t>(</w:t>
      </w:r>
      <w:bookmarkEnd w:id="108"/>
      <w:r w:rsidRPr="007E39EA">
        <w:rPr>
          <w:rStyle w:val="scstrike"/>
          <w:rFonts w:cs="Times New Roman"/>
          <w:sz w:val="22"/>
        </w:rPr>
        <w:t>9)</w:t>
      </w:r>
      <w:r w:rsidRPr="007E39EA">
        <w:rPr>
          <w:rStyle w:val="scinsert"/>
          <w:rFonts w:cs="Times New Roman"/>
          <w:sz w:val="22"/>
        </w:rPr>
        <w:t>(11)</w:t>
      </w:r>
      <w:r w:rsidRPr="007E39EA">
        <w:rPr>
          <w:rFonts w:cs="Times New Roman"/>
          <w:sz w:val="22"/>
        </w:rPr>
        <w:t xml:space="preserve"> “Research-based formative assessment” means assessments </w:t>
      </w:r>
      <w:r w:rsidRPr="007E39EA">
        <w:rPr>
          <w:rStyle w:val="scinsert"/>
          <w:rFonts w:cs="Times New Roman"/>
          <w:sz w:val="22"/>
        </w:rPr>
        <w:t xml:space="preserve">approved by the board and aligned with state standards </w:t>
      </w:r>
      <w:r w:rsidRPr="007E39EA">
        <w:rPr>
          <w:rFonts w:cs="Times New Roman"/>
          <w:sz w:val="22"/>
        </w:rPr>
        <w:t xml:space="preserve">used </w:t>
      </w:r>
      <w:r w:rsidRPr="007E39EA">
        <w:rPr>
          <w:rStyle w:val="scstrike"/>
          <w:rFonts w:cs="Times New Roman"/>
          <w:sz w:val="22"/>
        </w:rPr>
        <w:t>within</w:t>
      </w:r>
      <w:r w:rsidRPr="007E39EA">
        <w:rPr>
          <w:rStyle w:val="scinsert"/>
          <w:rFonts w:cs="Times New Roman"/>
          <w:sz w:val="22"/>
        </w:rPr>
        <w:t>during</w:t>
      </w:r>
      <w:r w:rsidRPr="007E39EA">
        <w:rPr>
          <w:rFonts w:cs="Times New Roman"/>
          <w:sz w:val="22"/>
        </w:rPr>
        <w:t xml:space="preserve"> the school year to analyze strengths and weaknesses in reading comprehension of students</w:t>
      </w:r>
      <w:r w:rsidRPr="007E39EA">
        <w:rPr>
          <w:rStyle w:val="scinsert"/>
          <w:rFonts w:cs="Times New Roman"/>
          <w:sz w:val="22"/>
        </w:rPr>
        <w:t xml:space="preserve"> in third grade through fifth grade</w:t>
      </w:r>
      <w:r w:rsidRPr="007E39EA">
        <w:rPr>
          <w:rFonts w:cs="Times New Roman"/>
          <w:sz w:val="22"/>
        </w:rPr>
        <w:t xml:space="preserve"> individually to adapt instruction to meet student needs, make decisions about appropriate intervention services, and inform placement and instructional planning for the next grade level.</w:t>
      </w:r>
      <w:r w:rsidRPr="007E39EA">
        <w:rPr>
          <w:rStyle w:val="scinsert"/>
          <w:rFonts w:cs="Times New Roman"/>
          <w:sz w:val="22"/>
        </w:rPr>
        <w:t xml:space="preserve"> The research-based formative assessments must be approved by the board and aligned with South Carolina standards for English/language arts.</w:t>
      </w:r>
    </w:p>
    <w:p w14:paraId="25B2FC99"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Style w:val="scinsert"/>
          <w:rFonts w:cs="Times New Roman"/>
          <w:sz w:val="22"/>
        </w:rPr>
        <w:tab/>
      </w:r>
      <w:bookmarkStart w:id="109" w:name="ss_T59C155N120S12_lv1_d7cc5b184I"/>
      <w:r w:rsidRPr="007E39EA">
        <w:rPr>
          <w:rStyle w:val="scinsert"/>
          <w:rFonts w:cs="Times New Roman"/>
          <w:sz w:val="22"/>
        </w:rPr>
        <w:t>(</w:t>
      </w:r>
      <w:bookmarkEnd w:id="109"/>
      <w:r w:rsidRPr="007E39EA">
        <w:rPr>
          <w:rStyle w:val="scinsert"/>
          <w:rFonts w:cs="Times New Roman"/>
          <w:sz w:val="22"/>
        </w:rPr>
        <w:t xml:space="preserve">12) “Science of Reading” means the body of research that identifies evidence-based approaches of explicitly and systematically teaching students to read, including foundational literacy skills that enable students to develop reading skills required to meet state standards in literacy. </w:t>
      </w:r>
    </w:p>
    <w:p w14:paraId="5E913EF7"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Style w:val="scinsert"/>
          <w:rFonts w:cs="Times New Roman"/>
          <w:sz w:val="22"/>
        </w:rPr>
        <w:tab/>
      </w:r>
      <w:bookmarkStart w:id="110" w:name="ss_T59C155N120S13_lv1_a8c7fa27aI"/>
      <w:r w:rsidRPr="007E39EA">
        <w:rPr>
          <w:rStyle w:val="scinsert"/>
          <w:rFonts w:cs="Times New Roman"/>
          <w:sz w:val="22"/>
        </w:rPr>
        <w:t>(</w:t>
      </w:r>
      <w:bookmarkEnd w:id="110"/>
      <w:r w:rsidRPr="007E39EA">
        <w:rPr>
          <w:rStyle w:val="scinsert"/>
          <w:rFonts w:cs="Times New Roman"/>
          <w:sz w:val="22"/>
        </w:rPr>
        <w:t>13) “Structured Literacy” means an evidence-based approach to teaching oral and written language aligned to the science of reading founded on the science of how children learn to read and characterized by explicit, systematic, cumulative, and diagnostic instruction in phonology, sound-symbol association, syllable instruction, morphology, syntax, and semantics.</w:t>
      </w:r>
    </w:p>
    <w:p w14:paraId="05296B37"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11" w:name="ss_T59C155N120S10_lv1_8e499c6ab"/>
      <w:r w:rsidRPr="007E39EA">
        <w:rPr>
          <w:rStyle w:val="scstrike"/>
          <w:rFonts w:cs="Times New Roman"/>
          <w:sz w:val="22"/>
        </w:rPr>
        <w:t>(</w:t>
      </w:r>
      <w:bookmarkEnd w:id="111"/>
      <w:r w:rsidRPr="007E39EA">
        <w:rPr>
          <w:rStyle w:val="scstrike"/>
          <w:rFonts w:cs="Times New Roman"/>
          <w:sz w:val="22"/>
        </w:rPr>
        <w:t>10)</w:t>
      </w:r>
      <w:r w:rsidRPr="007E39EA">
        <w:rPr>
          <w:rStyle w:val="scinsert"/>
          <w:rFonts w:cs="Times New Roman"/>
          <w:sz w:val="22"/>
        </w:rPr>
        <w:t>(14)</w:t>
      </w:r>
      <w:r w:rsidRPr="007E39EA">
        <w:rPr>
          <w:rFonts w:cs="Times New Roman"/>
          <w:sz w:val="22"/>
        </w:rPr>
        <w:t xml:space="preserve"> “Substantially fails to demonstrate third-grade reading proficiency” means a student who does not demonstrate reading proficiency at the end of the third grade as indicated by scoring </w:t>
      </w:r>
      <w:r w:rsidRPr="007E39EA">
        <w:rPr>
          <w:rStyle w:val="scinsert"/>
          <w:rFonts w:cs="Times New Roman"/>
          <w:sz w:val="22"/>
        </w:rPr>
        <w:t xml:space="preserve">Does not Meet Expectations or </w:t>
      </w:r>
      <w:r w:rsidRPr="007E39EA">
        <w:rPr>
          <w:rFonts w:cs="Times New Roman"/>
          <w:sz w:val="22"/>
        </w:rPr>
        <w:t xml:space="preserve">at the lowest achievement level on the statewide summative reading assessment </w:t>
      </w:r>
      <w:r w:rsidRPr="007E39EA">
        <w:rPr>
          <w:rStyle w:val="scstrike"/>
          <w:rFonts w:cs="Times New Roman"/>
          <w:sz w:val="22"/>
        </w:rPr>
        <w:t>that equates to Not Met 1 on the Palmetto Assessment of State Standards (PASS)</w:t>
      </w:r>
      <w:r w:rsidRPr="007E39EA">
        <w:rPr>
          <w:rFonts w:cs="Times New Roman"/>
          <w:sz w:val="22"/>
        </w:rPr>
        <w:t>.</w:t>
      </w:r>
    </w:p>
    <w:p w14:paraId="2102DC86"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12" w:name="ss_T59C155N120S11_lv1_e2804ff5f"/>
      <w:r w:rsidRPr="007E39EA">
        <w:rPr>
          <w:rStyle w:val="scstrike"/>
          <w:rFonts w:cs="Times New Roman"/>
          <w:sz w:val="22"/>
        </w:rPr>
        <w:t>(</w:t>
      </w:r>
      <w:bookmarkEnd w:id="112"/>
      <w:r w:rsidRPr="007E39EA">
        <w:rPr>
          <w:rStyle w:val="scstrike"/>
          <w:rFonts w:cs="Times New Roman"/>
          <w:sz w:val="22"/>
        </w:rPr>
        <w:t>11)</w:t>
      </w:r>
      <w:r w:rsidRPr="007E39EA">
        <w:rPr>
          <w:rStyle w:val="scinsert"/>
          <w:rFonts w:cs="Times New Roman"/>
          <w:sz w:val="22"/>
        </w:rPr>
        <w:t>(15)</w:t>
      </w:r>
      <w:r w:rsidRPr="007E39EA">
        <w:rPr>
          <w:rFonts w:cs="Times New Roman"/>
          <w:sz w:val="22"/>
        </w:rPr>
        <w:t xml:space="preserve"> “Summative assessment” means state-approved assessments administered in grades three through eight and any statewide assessment used in grades nine through twelve to determine student mastery of grade-level or content standards.</w:t>
      </w:r>
    </w:p>
    <w:p w14:paraId="05D2B55C"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13" w:name="ss_T59C155N120S12_lv1_498c00a54"/>
      <w:r w:rsidRPr="007E39EA">
        <w:rPr>
          <w:rStyle w:val="scstrike"/>
          <w:rFonts w:cs="Times New Roman"/>
          <w:sz w:val="22"/>
        </w:rPr>
        <w:t>(</w:t>
      </w:r>
      <w:bookmarkEnd w:id="113"/>
      <w:r w:rsidRPr="007E39EA">
        <w:rPr>
          <w:rStyle w:val="scstrike"/>
          <w:rFonts w:cs="Times New Roman"/>
          <w:sz w:val="22"/>
        </w:rPr>
        <w:t>12)</w:t>
      </w:r>
      <w:r w:rsidRPr="007E39EA">
        <w:rPr>
          <w:rStyle w:val="scinsert"/>
          <w:rFonts w:cs="Times New Roman"/>
          <w:sz w:val="22"/>
        </w:rPr>
        <w:t>(16)</w:t>
      </w:r>
      <w:r w:rsidRPr="007E39EA">
        <w:rPr>
          <w:rFonts w:cs="Times New Roman"/>
          <w:sz w:val="22"/>
        </w:rPr>
        <w:t xml:space="preserve"> “Summer reading camp” means an educational program offered in the summer by each local school district or consortia of school districts for students who are unable to comprehend grade-level texts and who qualify for mandatory retention.</w:t>
      </w:r>
    </w:p>
    <w:p w14:paraId="7F843221"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14" w:name="ss_T59C155N120S13_lv1_453ddcd00"/>
      <w:r w:rsidRPr="007E39EA">
        <w:rPr>
          <w:rStyle w:val="scstrike"/>
          <w:rFonts w:cs="Times New Roman"/>
          <w:sz w:val="22"/>
        </w:rPr>
        <w:t>(</w:t>
      </w:r>
      <w:bookmarkEnd w:id="114"/>
      <w:r w:rsidRPr="007E39EA">
        <w:rPr>
          <w:rStyle w:val="scstrike"/>
          <w:rFonts w:cs="Times New Roman"/>
          <w:sz w:val="22"/>
        </w:rPr>
        <w:t>13)</w:t>
      </w:r>
      <w:r w:rsidRPr="007E39EA">
        <w:rPr>
          <w:rStyle w:val="scinsert"/>
          <w:rFonts w:cs="Times New Roman"/>
          <w:sz w:val="22"/>
        </w:rPr>
        <w:t>(17)</w:t>
      </w:r>
      <w:r w:rsidRPr="007E39EA">
        <w:rPr>
          <w:rFonts w:cs="Times New Roman"/>
          <w:sz w:val="22"/>
        </w:rPr>
        <w:t xml:space="preserve"> “Third-grade reading proficiency” means the ability to read grade-level texts by the end of a student's third grade year as demonstrated by the results of state-approved </w:t>
      </w:r>
      <w:r w:rsidRPr="007E39EA">
        <w:rPr>
          <w:rStyle w:val="scinsert"/>
          <w:rFonts w:cs="Times New Roman"/>
          <w:sz w:val="22"/>
        </w:rPr>
        <w:t xml:space="preserve">summative reading </w:t>
      </w:r>
      <w:r w:rsidRPr="007E39EA">
        <w:rPr>
          <w:rFonts w:cs="Times New Roman"/>
          <w:sz w:val="22"/>
        </w:rPr>
        <w:t xml:space="preserve">assessments </w:t>
      </w:r>
      <w:r w:rsidRPr="007E39EA">
        <w:rPr>
          <w:rStyle w:val="scinsert"/>
          <w:rFonts w:cs="Times New Roman"/>
          <w:sz w:val="22"/>
        </w:rPr>
        <w:t xml:space="preserve">with a score of Meets or Exceeds Expectations </w:t>
      </w:r>
      <w:r w:rsidRPr="007E39EA">
        <w:rPr>
          <w:rFonts w:cs="Times New Roman"/>
          <w:sz w:val="22"/>
        </w:rPr>
        <w:t>administered to third grade students, or through other assessments as noted in this chapter and adopted by the board.</w:t>
      </w:r>
    </w:p>
    <w:p w14:paraId="0D842689"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Style w:val="scinsert"/>
          <w:rFonts w:cs="Times New Roman"/>
          <w:sz w:val="22"/>
        </w:rPr>
        <w:tab/>
      </w:r>
      <w:bookmarkStart w:id="115" w:name="ss_T59C155N120S18_lv1_cf575c0ceI"/>
      <w:r w:rsidRPr="007E39EA">
        <w:rPr>
          <w:rStyle w:val="scinsert"/>
          <w:rFonts w:cs="Times New Roman"/>
          <w:sz w:val="22"/>
        </w:rPr>
        <w:t>(</w:t>
      </w:r>
      <w:bookmarkEnd w:id="115"/>
      <w:r w:rsidRPr="007E39EA">
        <w:rPr>
          <w:rStyle w:val="scinsert"/>
          <w:rFonts w:cs="Times New Roman"/>
          <w:sz w:val="22"/>
        </w:rPr>
        <w:t>18) “Universal reading screener” means a uniform tool that screens and monitors a student’s progress in foundational literacy skills to identify or predict students who may be at risk for poor reading outcomes. Uniform reading screeners are administered three times per year, once at the beginning of the school year within thirty days of the start of school, once in the middle, and once at the end of the year in prekindergarten through grade two. The universal screener must be approved by the board and aligned with South Carolina standards for English/language arts.</w:t>
      </w:r>
    </w:p>
    <w:p w14:paraId="21C703B4"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16" w:name="ss_T59C155N120S14_lv1_1bf325d93"/>
      <w:r w:rsidRPr="007E39EA">
        <w:rPr>
          <w:rStyle w:val="scstrike"/>
          <w:rFonts w:cs="Times New Roman"/>
          <w:sz w:val="22"/>
        </w:rPr>
        <w:t>(</w:t>
      </w:r>
      <w:bookmarkEnd w:id="116"/>
      <w:r w:rsidRPr="007E39EA">
        <w:rPr>
          <w:rStyle w:val="scstrike"/>
          <w:rFonts w:cs="Times New Roman"/>
          <w:sz w:val="22"/>
        </w:rPr>
        <w:t>14)</w:t>
      </w:r>
      <w:r w:rsidRPr="007E39EA">
        <w:rPr>
          <w:rStyle w:val="scinsert"/>
          <w:rFonts w:cs="Times New Roman"/>
          <w:sz w:val="22"/>
        </w:rPr>
        <w:t>(19)</w:t>
      </w:r>
      <w:r w:rsidRPr="007E39EA">
        <w:rPr>
          <w:rFonts w:cs="Times New Roman"/>
          <w:sz w:val="22"/>
        </w:rPr>
        <w:t xml:space="preserve"> “Writing proficiency skills” means the ability to communicate information, analysis, and persuasive points of view effectively in writing.</w:t>
      </w:r>
    </w:p>
    <w:p w14:paraId="6AE5D120" w14:textId="77777777" w:rsidR="008E29F6" w:rsidRPr="007E39EA" w:rsidRDefault="008E29F6" w:rsidP="008E29F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17" w:name="bs_num_4_8cd97cc50"/>
      <w:r w:rsidRPr="007E39EA">
        <w:rPr>
          <w:rFonts w:cs="Times New Roman"/>
          <w:sz w:val="22"/>
        </w:rPr>
        <w:t>S</w:t>
      </w:r>
      <w:bookmarkEnd w:id="117"/>
      <w:r w:rsidRPr="007E39EA">
        <w:rPr>
          <w:rFonts w:cs="Times New Roman"/>
          <w:sz w:val="22"/>
        </w:rPr>
        <w:t>ECTION 4.</w:t>
      </w:r>
      <w:r w:rsidRPr="007E39EA">
        <w:rPr>
          <w:rFonts w:cs="Times New Roman"/>
          <w:sz w:val="22"/>
        </w:rPr>
        <w:tab/>
      </w:r>
      <w:bookmarkStart w:id="118" w:name="dl_bb42bc86f"/>
      <w:r w:rsidRPr="007E39EA">
        <w:rPr>
          <w:rFonts w:cs="Times New Roman"/>
          <w:sz w:val="22"/>
        </w:rPr>
        <w:t>S</w:t>
      </w:r>
      <w:bookmarkEnd w:id="118"/>
      <w:r w:rsidRPr="007E39EA">
        <w:rPr>
          <w:rFonts w:cs="Times New Roman"/>
          <w:sz w:val="22"/>
        </w:rPr>
        <w:t>ection 59-155-130 of the S.C. Code is amended to read:</w:t>
      </w:r>
    </w:p>
    <w:p w14:paraId="0D94B66F"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19" w:name="cs_T59C155N130_98a1242b7"/>
      <w:r w:rsidRPr="007E39EA">
        <w:rPr>
          <w:rFonts w:cs="Times New Roman"/>
          <w:sz w:val="22"/>
        </w:rPr>
        <w:t>S</w:t>
      </w:r>
      <w:bookmarkEnd w:id="119"/>
      <w:r w:rsidRPr="007E39EA">
        <w:rPr>
          <w:rFonts w:cs="Times New Roman"/>
          <w:sz w:val="22"/>
        </w:rPr>
        <w:t>ection 59-155-130.</w:t>
      </w:r>
      <w:r w:rsidRPr="007E39EA">
        <w:rPr>
          <w:rFonts w:cs="Times New Roman"/>
          <w:sz w:val="22"/>
        </w:rPr>
        <w:tab/>
        <w:t xml:space="preserve">The </w:t>
      </w:r>
      <w:r w:rsidRPr="007E39EA">
        <w:rPr>
          <w:rStyle w:val="scstrike"/>
          <w:rFonts w:cs="Times New Roman"/>
          <w:sz w:val="22"/>
        </w:rPr>
        <w:t xml:space="preserve">Read to Succeed Office must </w:t>
      </w:r>
      <w:r w:rsidRPr="007E39EA">
        <w:rPr>
          <w:rStyle w:val="scinsert"/>
          <w:rFonts w:cs="Times New Roman"/>
          <w:sz w:val="22"/>
        </w:rPr>
        <w:t xml:space="preserve">department shall </w:t>
      </w:r>
      <w:r w:rsidRPr="007E39EA">
        <w:rPr>
          <w:rFonts w:cs="Times New Roman"/>
          <w:sz w:val="22"/>
        </w:rPr>
        <w:t xml:space="preserve">guide and support districts and collaborate with </w:t>
      </w:r>
      <w:r w:rsidRPr="007E39EA">
        <w:rPr>
          <w:rStyle w:val="scstrike"/>
          <w:rFonts w:cs="Times New Roman"/>
          <w:sz w:val="22"/>
        </w:rPr>
        <w:t>university teacher training</w:t>
      </w:r>
      <w:r w:rsidRPr="007E39EA">
        <w:rPr>
          <w:rStyle w:val="scinsert"/>
          <w:rFonts w:cs="Times New Roman"/>
          <w:sz w:val="22"/>
        </w:rPr>
        <w:t>educator preparation</w:t>
      </w:r>
      <w:r w:rsidRPr="007E39EA">
        <w:rPr>
          <w:rFonts w:cs="Times New Roman"/>
          <w:sz w:val="22"/>
        </w:rPr>
        <w:t xml:space="preserve"> programs to increase reading proficiency through the following functions, including, but not limited to:</w:t>
      </w:r>
    </w:p>
    <w:p w14:paraId="1D2772E7"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20" w:name="ss_T59C155N130S1_lv1_18b645856"/>
      <w:r w:rsidRPr="007E39EA">
        <w:rPr>
          <w:rFonts w:cs="Times New Roman"/>
          <w:sz w:val="22"/>
        </w:rPr>
        <w:t>(</w:t>
      </w:r>
      <w:bookmarkEnd w:id="120"/>
      <w:r w:rsidRPr="007E39EA">
        <w:rPr>
          <w:rFonts w:cs="Times New Roman"/>
          <w:sz w:val="22"/>
        </w:rPr>
        <w:t xml:space="preserve">1) providing professional development to teachers, school principals, and other administrative staff on </w:t>
      </w:r>
      <w:r w:rsidRPr="007E39EA">
        <w:rPr>
          <w:rStyle w:val="scstrike"/>
          <w:rFonts w:cs="Times New Roman"/>
          <w:sz w:val="22"/>
        </w:rPr>
        <w:t>reading and writing instruction and reading assessment that informs instruction</w:t>
      </w:r>
      <w:r w:rsidRPr="007E39EA">
        <w:rPr>
          <w:rStyle w:val="scinsert"/>
          <w:rFonts w:cs="Times New Roman"/>
          <w:sz w:val="22"/>
        </w:rPr>
        <w:t>the science of reading, structured literacy, and foundational literacy skills based on the science of reading</w:t>
      </w:r>
      <w:r w:rsidRPr="007E39EA">
        <w:rPr>
          <w:rFonts w:cs="Times New Roman"/>
          <w:sz w:val="22"/>
        </w:rPr>
        <w:t>;</w:t>
      </w:r>
    </w:p>
    <w:p w14:paraId="0D6FD2B3"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21" w:name="ss_T59C155N130S2_lv1_c9fcedefc"/>
      <w:r w:rsidRPr="007E39EA">
        <w:rPr>
          <w:rFonts w:cs="Times New Roman"/>
          <w:sz w:val="22"/>
        </w:rPr>
        <w:t>(</w:t>
      </w:r>
      <w:bookmarkEnd w:id="121"/>
      <w:r w:rsidRPr="007E39EA">
        <w:rPr>
          <w:rFonts w:cs="Times New Roman"/>
          <w:sz w:val="22"/>
        </w:rPr>
        <w:t xml:space="preserve">2) </w:t>
      </w:r>
      <w:r w:rsidRPr="007E39EA">
        <w:rPr>
          <w:rStyle w:val="scstrike"/>
          <w:rFonts w:cs="Times New Roman"/>
          <w:sz w:val="22"/>
        </w:rPr>
        <w:t>providing professional development to teachers, school principals, and other administrative staff on reading and writing in content areas</w:t>
      </w:r>
      <w:r w:rsidRPr="007E39EA">
        <w:rPr>
          <w:rStyle w:val="scinsert"/>
          <w:rFonts w:cs="Times New Roman"/>
          <w:sz w:val="22"/>
        </w:rPr>
        <w:t>reserved</w:t>
      </w:r>
      <w:r w:rsidRPr="007E39EA">
        <w:rPr>
          <w:rFonts w:cs="Times New Roman"/>
          <w:sz w:val="22"/>
        </w:rPr>
        <w:t>;</w:t>
      </w:r>
    </w:p>
    <w:p w14:paraId="15F2DB25"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22" w:name="ss_T59C155N130S3_lv1_1c7ff68a7"/>
      <w:r w:rsidRPr="007E39EA">
        <w:rPr>
          <w:rFonts w:cs="Times New Roman"/>
          <w:sz w:val="22"/>
        </w:rPr>
        <w:t>(</w:t>
      </w:r>
      <w:bookmarkEnd w:id="122"/>
      <w:r w:rsidRPr="007E39EA">
        <w:rPr>
          <w:rFonts w:cs="Times New Roman"/>
          <w:sz w:val="22"/>
        </w:rPr>
        <w:t xml:space="preserve">3) working collaboratively with institutions of higher learning offering courses in reading and writing </w:t>
      </w:r>
      <w:r w:rsidRPr="007E39EA">
        <w:rPr>
          <w:rStyle w:val="scinsert"/>
          <w:rFonts w:cs="Times New Roman"/>
          <w:sz w:val="22"/>
        </w:rPr>
        <w:t xml:space="preserve">for initial teacher certification in early childhood, elementary, and special education, </w:t>
      </w:r>
      <w:r w:rsidRPr="007E39EA">
        <w:rPr>
          <w:rFonts w:cs="Times New Roman"/>
          <w:sz w:val="22"/>
        </w:rPr>
        <w:t xml:space="preserve">and those institutions of higher education offering accredited master's degrees in reading-literacy to design coursework </w:t>
      </w:r>
      <w:r w:rsidRPr="007E39EA">
        <w:rPr>
          <w:rStyle w:val="scinsert"/>
          <w:rFonts w:cs="Times New Roman"/>
          <w:sz w:val="22"/>
        </w:rPr>
        <w:t xml:space="preserve">in the science of reading, structured literacy, and foundational literacy skills </w:t>
      </w:r>
      <w:r w:rsidRPr="007E39EA">
        <w:rPr>
          <w:rFonts w:cs="Times New Roman"/>
          <w:sz w:val="22"/>
        </w:rPr>
        <w:t xml:space="preserve">leading to a literacy teacher </w:t>
      </w:r>
      <w:r w:rsidRPr="007E39EA">
        <w:rPr>
          <w:rStyle w:val="scstrike"/>
          <w:rFonts w:cs="Times New Roman"/>
          <w:sz w:val="22"/>
        </w:rPr>
        <w:t xml:space="preserve">add-on </w:t>
      </w:r>
      <w:r w:rsidRPr="007E39EA">
        <w:rPr>
          <w:rFonts w:cs="Times New Roman"/>
          <w:sz w:val="22"/>
        </w:rPr>
        <w:t>endorsement by the State</w:t>
      </w:r>
      <w:r w:rsidRPr="007E39EA">
        <w:rPr>
          <w:rStyle w:val="scinsert"/>
          <w:rFonts w:cs="Times New Roman"/>
          <w:sz w:val="22"/>
        </w:rPr>
        <w:t>. Institutions of higher learning that offer initial teacher certification in early childhood, elementary, and special education must provide the Department, and publicly report on their website and to all potential teacher candidates, the success rate of the institution’s teacher candidates who attempt the scientifically research-based reading instruction assessment approved by the board required for teacher certification</w:t>
      </w:r>
      <w:r w:rsidRPr="007E39EA">
        <w:rPr>
          <w:rFonts w:cs="Times New Roman"/>
          <w:sz w:val="22"/>
        </w:rPr>
        <w:t>;</w:t>
      </w:r>
    </w:p>
    <w:p w14:paraId="20CDE42C"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23" w:name="ss_T59C155N130S4_lv1_cfd2db9e5"/>
      <w:r w:rsidRPr="007E39EA">
        <w:rPr>
          <w:rFonts w:cs="Times New Roman"/>
          <w:sz w:val="22"/>
        </w:rPr>
        <w:t>(</w:t>
      </w:r>
      <w:bookmarkEnd w:id="123"/>
      <w:r w:rsidRPr="007E39EA">
        <w:rPr>
          <w:rFonts w:cs="Times New Roman"/>
          <w:sz w:val="22"/>
        </w:rPr>
        <w:t xml:space="preserve">4) providing professional development </w:t>
      </w:r>
      <w:r w:rsidRPr="007E39EA">
        <w:rPr>
          <w:rStyle w:val="scstrike"/>
          <w:rFonts w:cs="Times New Roman"/>
          <w:sz w:val="22"/>
        </w:rPr>
        <w:t xml:space="preserve">in reading </w:t>
      </w:r>
      <w:r w:rsidRPr="007E39EA">
        <w:rPr>
          <w:rStyle w:val="scinsert"/>
          <w:rFonts w:cs="Times New Roman"/>
          <w:sz w:val="22"/>
        </w:rPr>
        <w:t xml:space="preserve">grounded in the science of reading, structured literacy, and foundational literacy skills </w:t>
      </w:r>
      <w:r w:rsidRPr="007E39EA">
        <w:rPr>
          <w:rFonts w:cs="Times New Roman"/>
          <w:sz w:val="22"/>
        </w:rPr>
        <w:t>and coaching for already certified reading/literacy coaches and literacy teachers;</w:t>
      </w:r>
    </w:p>
    <w:p w14:paraId="15B73BA3"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24" w:name="ss_T59C155N130S5_lv1_9a6bb196d"/>
      <w:r w:rsidRPr="007E39EA">
        <w:rPr>
          <w:rFonts w:cs="Times New Roman"/>
          <w:sz w:val="22"/>
        </w:rPr>
        <w:t>(</w:t>
      </w:r>
      <w:bookmarkEnd w:id="124"/>
      <w:r w:rsidRPr="007E39EA">
        <w:rPr>
          <w:rFonts w:cs="Times New Roman"/>
          <w:sz w:val="22"/>
        </w:rPr>
        <w:t>5) developing information and resources that school districts can use to provide workshops for parents about how they can support their children as readers and writers;</w:t>
      </w:r>
    </w:p>
    <w:p w14:paraId="317792EA"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25" w:name="ss_T59C155N130S6_lv1_918ee634d"/>
      <w:r w:rsidRPr="007E39EA">
        <w:rPr>
          <w:rFonts w:cs="Times New Roman"/>
          <w:sz w:val="22"/>
        </w:rPr>
        <w:t>(</w:t>
      </w:r>
      <w:bookmarkEnd w:id="125"/>
      <w:r w:rsidRPr="007E39EA">
        <w:rPr>
          <w:rFonts w:cs="Times New Roman"/>
          <w:sz w:val="22"/>
        </w:rPr>
        <w:t xml:space="preserve">6) assisting school districts in the development and implementation of their district reading proficiency plans </w:t>
      </w:r>
      <w:r w:rsidRPr="007E39EA">
        <w:rPr>
          <w:rStyle w:val="scstrike"/>
          <w:rFonts w:cs="Times New Roman"/>
          <w:sz w:val="22"/>
        </w:rPr>
        <w:t>for research-based reading instruction programs and assisting each of their schools to develop its own implementation plan aligned with the district and state plans</w:t>
      </w:r>
      <w:r w:rsidRPr="007E39EA">
        <w:rPr>
          <w:rStyle w:val="scinsert"/>
          <w:rFonts w:cs="Times New Roman"/>
          <w:sz w:val="22"/>
        </w:rPr>
        <w:t>as specified in Section 59-155-140</w:t>
      </w:r>
      <w:r w:rsidRPr="007E39EA">
        <w:rPr>
          <w:rFonts w:cs="Times New Roman"/>
          <w:sz w:val="22"/>
        </w:rPr>
        <w:t>;</w:t>
      </w:r>
    </w:p>
    <w:p w14:paraId="534BE569"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26" w:name="ss_T59C155N130S7_lv1_adcc964f7"/>
      <w:r w:rsidRPr="007E39EA">
        <w:rPr>
          <w:rFonts w:cs="Times New Roman"/>
          <w:sz w:val="22"/>
        </w:rPr>
        <w:t>(</w:t>
      </w:r>
      <w:bookmarkEnd w:id="126"/>
      <w:r w:rsidRPr="007E39EA">
        <w:rPr>
          <w:rFonts w:cs="Times New Roman"/>
          <w:sz w:val="22"/>
        </w:rPr>
        <w:t>7) annually designing content and questions for and review and approve the reading proficiency plan of each district;</w:t>
      </w:r>
    </w:p>
    <w:p w14:paraId="21ACD526"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27" w:name="ss_T59C155N130S8_lv1_869511eba"/>
      <w:r w:rsidRPr="007E39EA">
        <w:rPr>
          <w:rFonts w:cs="Times New Roman"/>
          <w:sz w:val="22"/>
        </w:rPr>
        <w:t>(</w:t>
      </w:r>
      <w:bookmarkEnd w:id="127"/>
      <w:r w:rsidRPr="007E39EA">
        <w:rPr>
          <w:rFonts w:cs="Times New Roman"/>
          <w:sz w:val="22"/>
        </w:rPr>
        <w:t xml:space="preserve">8) monitor and report to </w:t>
      </w:r>
      <w:r w:rsidRPr="007E39EA">
        <w:rPr>
          <w:rStyle w:val="scstrike"/>
          <w:rFonts w:cs="Times New Roman"/>
          <w:sz w:val="22"/>
        </w:rPr>
        <w:t xml:space="preserve">the State Board of Education </w:t>
      </w:r>
      <w:r w:rsidRPr="007E39EA">
        <w:rPr>
          <w:rFonts w:cs="Times New Roman"/>
          <w:sz w:val="22"/>
        </w:rPr>
        <w:t>the yearly success rate of summer reading camps</w:t>
      </w:r>
      <w:r w:rsidRPr="007E39EA">
        <w:rPr>
          <w:rStyle w:val="scinsert"/>
          <w:rFonts w:cs="Times New Roman"/>
          <w:sz w:val="22"/>
        </w:rPr>
        <w:t xml:space="preserve"> to the board</w:t>
      </w:r>
      <w:r w:rsidRPr="007E39EA">
        <w:rPr>
          <w:rFonts w:cs="Times New Roman"/>
          <w:sz w:val="22"/>
        </w:rPr>
        <w:t>. Districts must provide statistical data to include the:</w:t>
      </w:r>
    </w:p>
    <w:p w14:paraId="7E79CAC6"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bookmarkStart w:id="128" w:name="ss_T59C155N130Sa_lv2_ca0ec4053I"/>
      <w:r w:rsidRPr="007E39EA">
        <w:rPr>
          <w:rFonts w:cs="Times New Roman"/>
          <w:sz w:val="22"/>
        </w:rPr>
        <w:t>(</w:t>
      </w:r>
      <w:bookmarkEnd w:id="128"/>
      <w:r w:rsidRPr="007E39EA">
        <w:rPr>
          <w:rFonts w:cs="Times New Roman"/>
          <w:sz w:val="22"/>
        </w:rPr>
        <w:t>a) number of students enrolled in camps</w:t>
      </w:r>
      <w:r w:rsidRPr="007E39EA">
        <w:rPr>
          <w:rStyle w:val="scinsert"/>
          <w:rFonts w:cs="Times New Roman"/>
          <w:sz w:val="22"/>
        </w:rPr>
        <w:t xml:space="preserve"> as outlined in 59-155-160</w:t>
      </w:r>
      <w:r w:rsidRPr="007E39EA">
        <w:rPr>
          <w:rFonts w:cs="Times New Roman"/>
          <w:sz w:val="22"/>
        </w:rPr>
        <w:t>;</w:t>
      </w:r>
    </w:p>
    <w:p w14:paraId="21650212"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(b) number of students by grade level who successfully complete the camps;</w:t>
      </w:r>
    </w:p>
    <w:p w14:paraId="3B0D34FF"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(c) number of third-graders promoted to fourth grade;</w:t>
      </w:r>
    </w:p>
    <w:p w14:paraId="04B6E6EB"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 xml:space="preserve">(d) number of third-graders retained;  </w:t>
      </w:r>
      <w:r w:rsidRPr="007E39EA">
        <w:rPr>
          <w:rStyle w:val="scstrike"/>
          <w:rFonts w:cs="Times New Roman"/>
          <w:sz w:val="22"/>
        </w:rPr>
        <w:t>and</w:t>
      </w:r>
    </w:p>
    <w:p w14:paraId="77C57566"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bookmarkStart w:id="129" w:name="ss_T59C155N130Se_lv2_81b12feaeI"/>
      <w:r w:rsidRPr="007E39EA">
        <w:rPr>
          <w:rFonts w:cs="Times New Roman"/>
          <w:sz w:val="22"/>
        </w:rPr>
        <w:t>(</w:t>
      </w:r>
      <w:bookmarkEnd w:id="129"/>
      <w:r w:rsidRPr="007E39EA">
        <w:rPr>
          <w:rFonts w:cs="Times New Roman"/>
          <w:sz w:val="22"/>
        </w:rPr>
        <w:t>e)</w:t>
      </w:r>
      <w:r w:rsidRPr="007E39EA">
        <w:rPr>
          <w:rStyle w:val="scinsert"/>
          <w:rFonts w:cs="Times New Roman"/>
          <w:sz w:val="22"/>
        </w:rPr>
        <w:t xml:space="preserve"> number of first and second-grade students who are projected to score Does Not Meet on the statewide summative reading assessment; and</w:t>
      </w:r>
      <w:r w:rsidRPr="007E39EA">
        <w:rPr>
          <w:rStyle w:val="scstrike"/>
          <w:rFonts w:cs="Times New Roman"/>
          <w:sz w:val="22"/>
        </w:rPr>
        <w:t xml:space="preserve"> </w:t>
      </w:r>
    </w:p>
    <w:p w14:paraId="6D35B473"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Style w:val="scinsert"/>
          <w:rFonts w:cs="Times New Roman"/>
          <w:sz w:val="22"/>
        </w:rPr>
        <w:tab/>
      </w:r>
      <w:r w:rsidRPr="007E39EA">
        <w:rPr>
          <w:rStyle w:val="scinsert"/>
          <w:rFonts w:cs="Times New Roman"/>
          <w:sz w:val="22"/>
        </w:rPr>
        <w:tab/>
      </w:r>
      <w:bookmarkStart w:id="130" w:name="ss_T59C155N130Sf_lv2_1ab9f2141I"/>
      <w:r w:rsidRPr="007E39EA">
        <w:rPr>
          <w:rStyle w:val="scinsert"/>
          <w:rFonts w:cs="Times New Roman"/>
          <w:sz w:val="22"/>
        </w:rPr>
        <w:t>(</w:t>
      </w:r>
      <w:bookmarkEnd w:id="130"/>
      <w:r w:rsidRPr="007E39EA">
        <w:rPr>
          <w:rStyle w:val="scinsert"/>
          <w:rFonts w:cs="Times New Roman"/>
          <w:sz w:val="22"/>
        </w:rPr>
        <w:t xml:space="preserve">f) </w:t>
      </w:r>
      <w:r w:rsidRPr="007E39EA">
        <w:rPr>
          <w:rFonts w:cs="Times New Roman"/>
          <w:sz w:val="22"/>
        </w:rPr>
        <w:t>total expenditure made on operating the camps by source of funds to include in-kind donations;  and</w:t>
      </w:r>
    </w:p>
    <w:p w14:paraId="40589D48"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31" w:name="ss_T59C155N130S9_lv1_eef09aca9"/>
      <w:r w:rsidRPr="007E39EA">
        <w:rPr>
          <w:rFonts w:cs="Times New Roman"/>
          <w:sz w:val="22"/>
        </w:rPr>
        <w:t>(</w:t>
      </w:r>
      <w:bookmarkEnd w:id="131"/>
      <w:r w:rsidRPr="007E39EA">
        <w:rPr>
          <w:rFonts w:cs="Times New Roman"/>
          <w:sz w:val="22"/>
        </w:rPr>
        <w:t>9) provide an annual report to the General Assembly regarding the implementation of the South Carolina Read to Succeed Act</w:t>
      </w:r>
      <w:r w:rsidRPr="007E39EA">
        <w:rPr>
          <w:rStyle w:val="scinsert"/>
          <w:rFonts w:cs="Times New Roman"/>
          <w:sz w:val="22"/>
        </w:rPr>
        <w:t>,</w:t>
      </w:r>
      <w:r w:rsidRPr="007E39EA">
        <w:rPr>
          <w:rFonts w:cs="Times New Roman"/>
          <w:sz w:val="22"/>
        </w:rPr>
        <w:t xml:space="preserve"> </w:t>
      </w:r>
      <w:r w:rsidRPr="007E39EA">
        <w:rPr>
          <w:rStyle w:val="scstrike"/>
          <w:rFonts w:cs="Times New Roman"/>
          <w:sz w:val="22"/>
        </w:rPr>
        <w:t>and</w:t>
      </w:r>
      <w:r w:rsidRPr="007E39EA">
        <w:rPr>
          <w:rStyle w:val="scinsert"/>
          <w:rFonts w:cs="Times New Roman"/>
          <w:sz w:val="22"/>
        </w:rPr>
        <w:t>to include</w:t>
      </w:r>
      <w:r w:rsidRPr="007E39EA">
        <w:rPr>
          <w:rFonts w:cs="Times New Roman"/>
          <w:sz w:val="22"/>
        </w:rPr>
        <w:t xml:space="preserve"> the State and the district's progress toward ensuring that at least ninety-five percent of all students are reading at grade level.</w:t>
      </w:r>
    </w:p>
    <w:p w14:paraId="2296B697" w14:textId="77777777" w:rsidR="008E29F6" w:rsidRPr="007E39EA" w:rsidRDefault="008E29F6" w:rsidP="008E29F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32" w:name="bs_num_5_94424cd77"/>
      <w:r w:rsidRPr="007E39EA">
        <w:rPr>
          <w:rFonts w:cs="Times New Roman"/>
          <w:sz w:val="22"/>
        </w:rPr>
        <w:t>S</w:t>
      </w:r>
      <w:bookmarkEnd w:id="132"/>
      <w:r w:rsidRPr="007E39EA">
        <w:rPr>
          <w:rFonts w:cs="Times New Roman"/>
          <w:sz w:val="22"/>
        </w:rPr>
        <w:t>ECTION 5.</w:t>
      </w:r>
      <w:r w:rsidRPr="007E39EA">
        <w:rPr>
          <w:rFonts w:cs="Times New Roman"/>
          <w:sz w:val="22"/>
        </w:rPr>
        <w:tab/>
      </w:r>
      <w:bookmarkStart w:id="133" w:name="dl_229e6daa3"/>
      <w:r w:rsidRPr="007E39EA">
        <w:rPr>
          <w:rFonts w:cs="Times New Roman"/>
          <w:sz w:val="22"/>
        </w:rPr>
        <w:t>S</w:t>
      </w:r>
      <w:bookmarkEnd w:id="133"/>
      <w:r w:rsidRPr="007E39EA">
        <w:rPr>
          <w:rFonts w:cs="Times New Roman"/>
          <w:sz w:val="22"/>
        </w:rPr>
        <w:t>ection 59-155-140 of the S.C. Code is amended to read:</w:t>
      </w:r>
    </w:p>
    <w:p w14:paraId="0AE773C2"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34" w:name="cs_T59C155N140_bd98fe599"/>
      <w:r w:rsidRPr="007E39EA">
        <w:rPr>
          <w:rFonts w:cs="Times New Roman"/>
          <w:sz w:val="22"/>
        </w:rPr>
        <w:t>S</w:t>
      </w:r>
      <w:bookmarkEnd w:id="134"/>
      <w:r w:rsidRPr="007E39EA">
        <w:rPr>
          <w:rFonts w:cs="Times New Roman"/>
          <w:sz w:val="22"/>
        </w:rPr>
        <w:t>ection 59-155-140.</w:t>
      </w:r>
      <w:r w:rsidRPr="007E39EA">
        <w:rPr>
          <w:rFonts w:cs="Times New Roman"/>
          <w:sz w:val="22"/>
        </w:rPr>
        <w:tab/>
      </w:r>
      <w:bookmarkStart w:id="135" w:name="ss_T59C155N140SA_lv1_9b686b6cc"/>
      <w:r w:rsidRPr="007E39EA">
        <w:rPr>
          <w:rFonts w:cs="Times New Roman"/>
          <w:sz w:val="22"/>
        </w:rPr>
        <w:t>(</w:t>
      </w:r>
      <w:bookmarkEnd w:id="135"/>
      <w:r w:rsidRPr="007E39EA">
        <w:rPr>
          <w:rFonts w:cs="Times New Roman"/>
          <w:sz w:val="22"/>
        </w:rPr>
        <w:t xml:space="preserve">A)(1) The department, with approval by the </w:t>
      </w:r>
      <w:r w:rsidRPr="007E39EA">
        <w:rPr>
          <w:rStyle w:val="scstrike"/>
          <w:rFonts w:cs="Times New Roman"/>
          <w:sz w:val="22"/>
        </w:rPr>
        <w:t>State Board of Education</w:t>
      </w:r>
      <w:r w:rsidRPr="007E39EA">
        <w:rPr>
          <w:rStyle w:val="scinsert"/>
          <w:rFonts w:cs="Times New Roman"/>
          <w:sz w:val="22"/>
        </w:rPr>
        <w:t>board</w:t>
      </w:r>
      <w:r w:rsidRPr="007E39EA">
        <w:rPr>
          <w:rFonts w:cs="Times New Roman"/>
          <w:sz w:val="22"/>
        </w:rPr>
        <w:t xml:space="preserve">, shall develop, implement, evaluate, and continuously refine a comprehensive state plan to improve reading achievement in public schools. The State Reading Proficiency Plan must be approved by the board </w:t>
      </w:r>
      <w:r w:rsidRPr="007E39EA">
        <w:rPr>
          <w:rStyle w:val="scstrike"/>
          <w:rFonts w:cs="Times New Roman"/>
          <w:sz w:val="22"/>
        </w:rPr>
        <w:t>by February 1, 2015</w:t>
      </w:r>
      <w:r w:rsidRPr="007E39EA">
        <w:rPr>
          <w:rStyle w:val="scinsert"/>
          <w:rFonts w:cs="Times New Roman"/>
          <w:sz w:val="22"/>
        </w:rPr>
        <w:t>annually</w:t>
      </w:r>
      <w:r w:rsidRPr="007E39EA">
        <w:rPr>
          <w:rFonts w:cs="Times New Roman"/>
          <w:sz w:val="22"/>
        </w:rPr>
        <w:t>, and must include, but not be limited to, sections addressing the following components:</w:t>
      </w:r>
    </w:p>
    <w:p w14:paraId="6C509617"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(a) reading process;</w:t>
      </w:r>
    </w:p>
    <w:p w14:paraId="6A9AEE88"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 xml:space="preserve">(b) professional development to increase teacher reading expertise; </w:t>
      </w:r>
    </w:p>
    <w:p w14:paraId="54BDD31D"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(c) professional development to increase reading expertise and literacy leadership of principals and assistant principals;</w:t>
      </w:r>
    </w:p>
    <w:p w14:paraId="1158D51B"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(d) reading instruction;</w:t>
      </w:r>
    </w:p>
    <w:p w14:paraId="17F430EC"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(e) reading assessment;</w:t>
      </w:r>
    </w:p>
    <w:p w14:paraId="0E05857C"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(f) discipline-specific literacy;</w:t>
      </w:r>
    </w:p>
    <w:p w14:paraId="04DE9EEC"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(g) writing;</w:t>
      </w:r>
    </w:p>
    <w:p w14:paraId="6B83720A"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(h) support for struggling readers;</w:t>
      </w:r>
    </w:p>
    <w:p w14:paraId="2CBACD37"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(i) early childhood interventions;</w:t>
      </w:r>
    </w:p>
    <w:p w14:paraId="155F79E5"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(j) family support of literacy development;</w:t>
      </w:r>
    </w:p>
    <w:p w14:paraId="0AD4018A"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(k) district guidance and support for reading proficiency;</w:t>
      </w:r>
    </w:p>
    <w:p w14:paraId="024BB938"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(l) state guidance and support for reading proficiency;</w:t>
      </w:r>
    </w:p>
    <w:p w14:paraId="2E0D41A8"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(m) accountability;  and</w:t>
      </w:r>
    </w:p>
    <w:p w14:paraId="4D9C993B"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(n) urgency to improve reading proficiency.</w:t>
      </w:r>
    </w:p>
    <w:p w14:paraId="0BAF5D0E"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bookmarkStart w:id="136" w:name="ss_T59C155N140S2_lv2_f570f7d80I"/>
      <w:r w:rsidRPr="007E39EA">
        <w:rPr>
          <w:rFonts w:cs="Times New Roman"/>
          <w:sz w:val="22"/>
        </w:rPr>
        <w:t>(</w:t>
      </w:r>
      <w:bookmarkEnd w:id="136"/>
      <w:r w:rsidRPr="007E39EA">
        <w:rPr>
          <w:rFonts w:cs="Times New Roman"/>
          <w:sz w:val="22"/>
        </w:rPr>
        <w:t xml:space="preserve">2) The state plan must be based on reading research and proven-effective practices, </w:t>
      </w:r>
      <w:r w:rsidRPr="007E39EA">
        <w:rPr>
          <w:rStyle w:val="scinsert"/>
          <w:rFonts w:cs="Times New Roman"/>
          <w:sz w:val="22"/>
        </w:rPr>
        <w:t xml:space="preserve">aligned to the science of reading, structured literacy, and foundational literacy skills, and </w:t>
      </w:r>
      <w:r w:rsidRPr="007E39EA">
        <w:rPr>
          <w:rFonts w:cs="Times New Roman"/>
          <w:sz w:val="22"/>
        </w:rPr>
        <w:t>applied to the conditions prevailing in reading-literacy education in this State, with special emphasis on addressing instructional and institutional deficiencies</w:t>
      </w:r>
      <w:r w:rsidRPr="007E39EA">
        <w:rPr>
          <w:rStyle w:val="scstrike"/>
          <w:rFonts w:cs="Times New Roman"/>
          <w:sz w:val="22"/>
        </w:rPr>
        <w:t xml:space="preserve"> that can be remedied through faithful implementation of research-based practices</w:t>
      </w:r>
      <w:r w:rsidRPr="007E39EA">
        <w:rPr>
          <w:rFonts w:cs="Times New Roman"/>
          <w:sz w:val="22"/>
        </w:rPr>
        <w:t xml:space="preserve">. The plan must </w:t>
      </w:r>
      <w:r w:rsidRPr="007E39EA">
        <w:rPr>
          <w:rStyle w:val="scstrike"/>
          <w:rFonts w:cs="Times New Roman"/>
          <w:sz w:val="22"/>
        </w:rPr>
        <w:t xml:space="preserve">provide standards, format, and guidance for districts to use to develop and annually update their plans, as well as to </w:t>
      </w:r>
      <w:r w:rsidRPr="007E39EA">
        <w:rPr>
          <w:rFonts w:cs="Times New Roman"/>
          <w:sz w:val="22"/>
        </w:rPr>
        <w:t xml:space="preserve">present and explain the </w:t>
      </w:r>
      <w:r w:rsidRPr="007E39EA">
        <w:rPr>
          <w:rStyle w:val="scstrike"/>
          <w:rFonts w:cs="Times New Roman"/>
          <w:sz w:val="22"/>
        </w:rPr>
        <w:t>research</w:t>
      </w:r>
      <w:r w:rsidRPr="007E39EA">
        <w:rPr>
          <w:rStyle w:val="scinsert"/>
          <w:rFonts w:cs="Times New Roman"/>
          <w:sz w:val="22"/>
        </w:rPr>
        <w:t>scientifically</w:t>
      </w:r>
      <w:r w:rsidRPr="007E39EA">
        <w:rPr>
          <w:rFonts w:cs="Times New Roman"/>
          <w:sz w:val="22"/>
        </w:rPr>
        <w:t>-based rationale for state-level actions to be taken. The plan must be updated annually and must incorporate a state reading proficiency progress report.</w:t>
      </w:r>
    </w:p>
    <w:p w14:paraId="619195C9"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 xml:space="preserve">(3) The state plan must include specific details and explanations for all substantial uses of state, local, and federal funds promoting reading-literacy and best judgment estimates of the cost of </w:t>
      </w:r>
      <w:r w:rsidRPr="007E39EA">
        <w:rPr>
          <w:rStyle w:val="scstrike"/>
          <w:rFonts w:cs="Times New Roman"/>
          <w:sz w:val="22"/>
        </w:rPr>
        <w:t>research</w:t>
      </w:r>
      <w:r w:rsidRPr="007E39EA">
        <w:rPr>
          <w:rStyle w:val="scinsert"/>
          <w:rFonts w:cs="Times New Roman"/>
          <w:sz w:val="22"/>
        </w:rPr>
        <w:t>scientifically</w:t>
      </w:r>
      <w:r w:rsidRPr="007E39EA">
        <w:rPr>
          <w:rFonts w:cs="Times New Roman"/>
          <w:sz w:val="22"/>
        </w:rPr>
        <w:t>-supported, thoroughly analyzed proposals for initiation, expansion, or modification of major funding programs addressing reading and writing. Analyses of funding requirements must be prepared by the department for incorporation into the plan.</w:t>
      </w:r>
    </w:p>
    <w:p w14:paraId="292C2699" w14:textId="77777777" w:rsidR="008E29F6" w:rsidRPr="007E39EA" w:rsidDel="00C61449"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37" w:name="ss_T59C155N140SB_lv1_26b4d9c6b"/>
      <w:r w:rsidRPr="007E39EA">
        <w:rPr>
          <w:rFonts w:cs="Times New Roman"/>
          <w:sz w:val="22"/>
        </w:rPr>
        <w:t>(</w:t>
      </w:r>
      <w:bookmarkEnd w:id="137"/>
      <w:r w:rsidRPr="007E39EA">
        <w:rPr>
          <w:rFonts w:cs="Times New Roman"/>
          <w:sz w:val="22"/>
        </w:rPr>
        <w:t xml:space="preserve">B)(1) </w:t>
      </w:r>
      <w:r w:rsidRPr="007E39EA">
        <w:rPr>
          <w:rStyle w:val="scstrike"/>
          <w:rFonts w:cs="Times New Roman"/>
          <w:sz w:val="22"/>
        </w:rPr>
        <w:t xml:space="preserve">Beginning in Fiscal Year 2015-2016, </w:t>
      </w:r>
      <w:r w:rsidRPr="007E39EA">
        <w:rPr>
          <w:rFonts w:cs="Times New Roman"/>
          <w:sz w:val="22"/>
        </w:rPr>
        <w:t xml:space="preserve">Each district must prepare a comprehensive annual reading proficiency plan for prekindergarten through </w:t>
      </w:r>
      <w:r w:rsidRPr="007E39EA">
        <w:rPr>
          <w:rStyle w:val="scstrike"/>
          <w:rFonts w:cs="Times New Roman"/>
          <w:sz w:val="22"/>
        </w:rPr>
        <w:t>twelfth</w:t>
      </w:r>
      <w:r w:rsidRPr="007E39EA">
        <w:rPr>
          <w:rStyle w:val="scinsert"/>
          <w:rFonts w:cs="Times New Roman"/>
          <w:sz w:val="22"/>
        </w:rPr>
        <w:t>fifth</w:t>
      </w:r>
      <w:r w:rsidRPr="007E39EA">
        <w:rPr>
          <w:rFonts w:cs="Times New Roman"/>
          <w:sz w:val="22"/>
        </w:rPr>
        <w:t xml:space="preserve"> grade consistent with the plan by responding to questions and presenting specific information and data in a format specified by the </w:t>
      </w:r>
      <w:r w:rsidRPr="007E39EA">
        <w:rPr>
          <w:rStyle w:val="scstrike"/>
          <w:rFonts w:cs="Times New Roman"/>
          <w:sz w:val="22"/>
        </w:rPr>
        <w:t>Read to Succeed Office</w:t>
      </w:r>
      <w:r w:rsidRPr="007E39EA">
        <w:rPr>
          <w:rStyle w:val="scinsert"/>
          <w:rFonts w:cs="Times New Roman"/>
          <w:sz w:val="22"/>
        </w:rPr>
        <w:t>department</w:t>
      </w:r>
      <w:r w:rsidRPr="007E39EA">
        <w:rPr>
          <w:rFonts w:cs="Times New Roman"/>
          <w:sz w:val="22"/>
        </w:rPr>
        <w:t>. Each district's PK-</w:t>
      </w:r>
      <w:r w:rsidRPr="007E39EA">
        <w:rPr>
          <w:rStyle w:val="scstrike"/>
          <w:rFonts w:cs="Times New Roman"/>
          <w:sz w:val="22"/>
        </w:rPr>
        <w:t>12</w:t>
      </w:r>
      <w:r w:rsidRPr="007E39EA">
        <w:rPr>
          <w:rStyle w:val="scinsert"/>
          <w:rFonts w:cs="Times New Roman"/>
          <w:sz w:val="22"/>
        </w:rPr>
        <w:t>5</w:t>
      </w:r>
      <w:r w:rsidRPr="007E39EA">
        <w:rPr>
          <w:rFonts w:cs="Times New Roman"/>
          <w:sz w:val="22"/>
        </w:rPr>
        <w:t xml:space="preserve"> reading proficiency plan must present the rationale and details of its blueprint for action and support at the district, school, and classroom levels. Each district shall develop a comprehensive plan for supporting the progress of students as readers and writers, monitoring the impact of its plan, and using data to make improvements and to inform its plan for the subsequent years. </w:t>
      </w:r>
      <w:r w:rsidRPr="007E39EA">
        <w:rPr>
          <w:rStyle w:val="scstrike"/>
          <w:rFonts w:cs="Times New Roman"/>
          <w:sz w:val="22"/>
        </w:rPr>
        <w:t>The district plan piloted in school districts in Fiscal Year 2013-2014 and revised based on the input of districts shall be used as the initial district reading plan framework in Fiscal Year 2014-2015 to provide interventions for struggling readers and fully implemented in Fiscal Year 2015-2016 to align with the state plan.</w:t>
      </w:r>
    </w:p>
    <w:p w14:paraId="1DD1889C"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(2) Each district PK-</w:t>
      </w:r>
      <w:r w:rsidRPr="007E39EA">
        <w:rPr>
          <w:rStyle w:val="scstrike"/>
          <w:rFonts w:cs="Times New Roman"/>
          <w:sz w:val="22"/>
        </w:rPr>
        <w:t xml:space="preserve">12 </w:t>
      </w:r>
      <w:r w:rsidRPr="007E39EA">
        <w:rPr>
          <w:rStyle w:val="scinsert"/>
          <w:rFonts w:cs="Times New Roman"/>
          <w:sz w:val="22"/>
        </w:rPr>
        <w:t xml:space="preserve">5 </w:t>
      </w:r>
      <w:r w:rsidRPr="007E39EA">
        <w:rPr>
          <w:rFonts w:cs="Times New Roman"/>
          <w:sz w:val="22"/>
        </w:rPr>
        <w:t>reading proficiency plan shall:</w:t>
      </w:r>
    </w:p>
    <w:p w14:paraId="0A729806"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 xml:space="preserve">(a) </w:t>
      </w:r>
      <w:r w:rsidRPr="007E39EA">
        <w:rPr>
          <w:rStyle w:val="scstrike"/>
          <w:rFonts w:cs="Times New Roman"/>
          <w:sz w:val="22"/>
        </w:rPr>
        <w:t>document the reading and writing assessment and instruction planned for all PK-12 students and the interventions in prekindergarten through twelfth grade to be provided to all struggling readers who are not able to comprehend grade-level texts. Supplemental instruction shall be provided by teachers who have a literacy teacher add-on endorsement and offered during the school day and, as appropriate, before or after school in book clubs, through a summer reading camp, or both</w:t>
      </w:r>
      <w:r w:rsidRPr="007E39EA">
        <w:rPr>
          <w:rStyle w:val="scinsert"/>
          <w:rFonts w:cs="Times New Roman"/>
          <w:sz w:val="22"/>
        </w:rPr>
        <w:t>document how reading and writing assessment and instruction for all PK-5 students is aligned to the science of reading, structured literacy, and foundational literacy skills</w:t>
      </w:r>
      <w:r w:rsidRPr="007E39EA">
        <w:rPr>
          <w:rFonts w:cs="Times New Roman"/>
          <w:sz w:val="22"/>
        </w:rPr>
        <w:t>;</w:t>
      </w:r>
    </w:p>
    <w:p w14:paraId="693EDF5D"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r>
      <w:bookmarkStart w:id="138" w:name="ss_T59C155N140Sb_lv2_a9507c9beI"/>
      <w:r w:rsidRPr="007E39EA">
        <w:rPr>
          <w:rFonts w:cs="Times New Roman"/>
          <w:sz w:val="22"/>
        </w:rPr>
        <w:t>(</w:t>
      </w:r>
      <w:bookmarkEnd w:id="138"/>
      <w:r w:rsidRPr="007E39EA">
        <w:rPr>
          <w:rFonts w:cs="Times New Roman"/>
          <w:sz w:val="22"/>
        </w:rPr>
        <w:t xml:space="preserve">b) </w:t>
      </w:r>
      <w:r w:rsidRPr="007E39EA">
        <w:rPr>
          <w:rStyle w:val="scinsert"/>
          <w:rFonts w:cs="Times New Roman"/>
          <w:sz w:val="22"/>
        </w:rPr>
        <w:t>document how scientifically-based supplemental interventions are provided to struggling readers who fail to demonstrate grade-level reading proficiency. Supplemental instruction shall be provided by teachers who have a literacy teacher endorsement and offered during the school day and, as appropriate, before or after school in high dose, low ratio tutoring through a summer reading camp, or both;</w:t>
      </w:r>
    </w:p>
    <w:p w14:paraId="2C0BF40A"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Style w:val="scinsert"/>
          <w:rFonts w:cs="Times New Roman"/>
          <w:sz w:val="22"/>
        </w:rPr>
        <w:tab/>
      </w:r>
      <w:r w:rsidRPr="007E39EA">
        <w:rPr>
          <w:rStyle w:val="scinsert"/>
          <w:rFonts w:cs="Times New Roman"/>
          <w:sz w:val="22"/>
        </w:rPr>
        <w:tab/>
      </w:r>
      <w:r w:rsidRPr="007E39EA">
        <w:rPr>
          <w:rStyle w:val="scinsert"/>
          <w:rFonts w:cs="Times New Roman"/>
          <w:sz w:val="22"/>
        </w:rPr>
        <w:tab/>
      </w:r>
      <w:bookmarkStart w:id="139" w:name="ss_T59C155N140Sc_lv2_a950b617eI"/>
      <w:r w:rsidRPr="007E39EA">
        <w:rPr>
          <w:rStyle w:val="scinsert"/>
          <w:rFonts w:cs="Times New Roman"/>
          <w:sz w:val="22"/>
        </w:rPr>
        <w:t>(</w:t>
      </w:r>
      <w:bookmarkEnd w:id="139"/>
      <w:r w:rsidRPr="007E39EA">
        <w:rPr>
          <w:rStyle w:val="scinsert"/>
          <w:rFonts w:cs="Times New Roman"/>
          <w:sz w:val="22"/>
        </w:rPr>
        <w:t xml:space="preserve">c) </w:t>
      </w:r>
      <w:r w:rsidRPr="007E39EA">
        <w:rPr>
          <w:rFonts w:cs="Times New Roman"/>
          <w:sz w:val="22"/>
        </w:rPr>
        <w:t>include a system for helping parents understand how they can support the student as a reader at home;</w:t>
      </w:r>
    </w:p>
    <w:p w14:paraId="619DE3C5"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r>
      <w:r w:rsidRPr="007E39EA">
        <w:rPr>
          <w:rStyle w:val="scstrike"/>
          <w:rFonts w:cs="Times New Roman"/>
          <w:sz w:val="22"/>
        </w:rPr>
        <w:t xml:space="preserve">(c) </w:t>
      </w:r>
      <w:r w:rsidRPr="007E39EA">
        <w:rPr>
          <w:rStyle w:val="scinsert"/>
          <w:rFonts w:cs="Times New Roman"/>
          <w:sz w:val="22"/>
        </w:rPr>
        <w:t xml:space="preserve">(d) </w:t>
      </w:r>
      <w:r w:rsidRPr="007E39EA">
        <w:rPr>
          <w:rFonts w:cs="Times New Roman"/>
          <w:sz w:val="22"/>
        </w:rPr>
        <w:t>provide for the monitoring of reading achievement and growth at the classroom, school, and district levels with decisions about intervention based on all available data;</w:t>
      </w:r>
    </w:p>
    <w:p w14:paraId="0137E8FE"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r>
      <w:r w:rsidRPr="007E39EA">
        <w:rPr>
          <w:rStyle w:val="scstrike"/>
          <w:rFonts w:cs="Times New Roman"/>
          <w:sz w:val="22"/>
        </w:rPr>
        <w:t xml:space="preserve">(d) </w:t>
      </w:r>
      <w:r w:rsidRPr="007E39EA">
        <w:rPr>
          <w:rStyle w:val="scinsert"/>
          <w:rFonts w:cs="Times New Roman"/>
          <w:sz w:val="22"/>
        </w:rPr>
        <w:t xml:space="preserve">(e) </w:t>
      </w:r>
      <w:r w:rsidRPr="007E39EA">
        <w:rPr>
          <w:rFonts w:cs="Times New Roman"/>
          <w:sz w:val="22"/>
        </w:rPr>
        <w:t>ensure that students are provided with wide selections of texts over a wide range of genres</w:t>
      </w:r>
      <w:r w:rsidRPr="007E39EA">
        <w:rPr>
          <w:rStyle w:val="scstrike"/>
          <w:rFonts w:cs="Times New Roman"/>
          <w:sz w:val="22"/>
        </w:rPr>
        <w:t xml:space="preserve"> and written on a wide range of reading levels to match the reading levels of students</w:t>
      </w:r>
      <w:r w:rsidRPr="007E39EA">
        <w:rPr>
          <w:rFonts w:cs="Times New Roman"/>
          <w:sz w:val="22"/>
        </w:rPr>
        <w:t>;</w:t>
      </w:r>
      <w:r w:rsidRPr="007E39EA">
        <w:rPr>
          <w:rStyle w:val="scinsert"/>
          <w:rFonts w:cs="Times New Roman"/>
          <w:sz w:val="22"/>
        </w:rPr>
        <w:t xml:space="preserve"> and</w:t>
      </w:r>
    </w:p>
    <w:p w14:paraId="58F20561" w14:textId="77777777" w:rsidR="008E29F6" w:rsidRPr="007E39EA" w:rsidDel="00C61449"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r>
      <w:r w:rsidRPr="007E39EA">
        <w:rPr>
          <w:rStyle w:val="scstrike"/>
          <w:rFonts w:cs="Times New Roman"/>
          <w:sz w:val="22"/>
        </w:rPr>
        <w:t xml:space="preserve">(e) </w:t>
      </w:r>
      <w:r w:rsidRPr="007E39EA">
        <w:rPr>
          <w:rStyle w:val="scinsert"/>
          <w:rFonts w:cs="Times New Roman"/>
          <w:sz w:val="22"/>
        </w:rPr>
        <w:t xml:space="preserve">(f) explain how the district will </w:t>
      </w:r>
      <w:r w:rsidRPr="007E39EA">
        <w:rPr>
          <w:rFonts w:cs="Times New Roman"/>
          <w:sz w:val="22"/>
        </w:rPr>
        <w:t xml:space="preserve">provide teacher training in </w:t>
      </w:r>
      <w:r w:rsidRPr="007E39EA">
        <w:rPr>
          <w:rStyle w:val="scstrike"/>
          <w:rFonts w:cs="Times New Roman"/>
          <w:sz w:val="22"/>
        </w:rPr>
        <w:t>reading and writing instruction</w:t>
      </w:r>
      <w:r w:rsidRPr="007E39EA">
        <w:rPr>
          <w:rStyle w:val="scinsert"/>
          <w:rFonts w:cs="Times New Roman"/>
          <w:sz w:val="22"/>
        </w:rPr>
        <w:t>the science of reading, structured literacy, and foundational literacy skills</w:t>
      </w:r>
      <w:r w:rsidRPr="007E39EA">
        <w:rPr>
          <w:rStyle w:val="scstrike"/>
          <w:rFonts w:cs="Times New Roman"/>
          <w:sz w:val="22"/>
        </w:rPr>
        <w:t>;  and</w:t>
      </w:r>
    </w:p>
    <w:p w14:paraId="57C5416A"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Style w:val="scstrike"/>
          <w:rFonts w:cs="Times New Roman"/>
          <w:sz w:val="22"/>
        </w:rPr>
        <w:tab/>
      </w:r>
      <w:r w:rsidRPr="007E39EA">
        <w:rPr>
          <w:rStyle w:val="scstrike"/>
          <w:rFonts w:cs="Times New Roman"/>
          <w:sz w:val="22"/>
        </w:rPr>
        <w:tab/>
      </w:r>
      <w:r w:rsidRPr="007E39EA">
        <w:rPr>
          <w:rStyle w:val="scstrike"/>
          <w:rFonts w:cs="Times New Roman"/>
          <w:sz w:val="22"/>
        </w:rPr>
        <w:tab/>
        <w:t>(f) include strategically planned and developed partnerships with county libraries, state and local arts organizations, volunteers, social service organizations, and school media specialists to promote reading</w:t>
      </w:r>
      <w:r w:rsidRPr="007E39EA">
        <w:rPr>
          <w:rFonts w:cs="Times New Roman"/>
          <w:sz w:val="22"/>
        </w:rPr>
        <w:t>.</w:t>
      </w:r>
    </w:p>
    <w:p w14:paraId="456B6962"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 xml:space="preserve">(3)(a) The </w:t>
      </w:r>
      <w:r w:rsidRPr="007E39EA">
        <w:rPr>
          <w:rStyle w:val="scstrike"/>
          <w:rFonts w:cs="Times New Roman"/>
          <w:sz w:val="22"/>
        </w:rPr>
        <w:t xml:space="preserve">Read to Succeed Office </w:t>
      </w:r>
      <w:r w:rsidRPr="007E39EA">
        <w:rPr>
          <w:rStyle w:val="scinsert"/>
          <w:rFonts w:cs="Times New Roman"/>
          <w:sz w:val="22"/>
        </w:rPr>
        <w:t xml:space="preserve">department </w:t>
      </w:r>
      <w:r w:rsidRPr="007E39EA">
        <w:rPr>
          <w:rFonts w:cs="Times New Roman"/>
          <w:sz w:val="22"/>
        </w:rPr>
        <w:t xml:space="preserve">shall develop the format for the plan and the deadline for districts to submit their plans to the office for its approval. A </w:t>
      </w:r>
      <w:r w:rsidRPr="007E39EA">
        <w:rPr>
          <w:rStyle w:val="scstrike"/>
          <w:rFonts w:cs="Times New Roman"/>
          <w:sz w:val="22"/>
        </w:rPr>
        <w:t xml:space="preserve">school </w:t>
      </w:r>
      <w:r w:rsidRPr="007E39EA">
        <w:rPr>
          <w:rFonts w:cs="Times New Roman"/>
          <w:sz w:val="22"/>
        </w:rPr>
        <w:t xml:space="preserve">district that does not submit a plan or whose plan is not approved shall not receive any state funds for reading until it submits a plan that is approved. All district reading plans must be reviewed and approved by the </w:t>
      </w:r>
      <w:r w:rsidRPr="007E39EA">
        <w:rPr>
          <w:rStyle w:val="scstrike"/>
          <w:rFonts w:cs="Times New Roman"/>
          <w:sz w:val="22"/>
        </w:rPr>
        <w:t>Read to Succeed Office</w:t>
      </w:r>
      <w:r w:rsidRPr="007E39EA">
        <w:rPr>
          <w:rStyle w:val="scinsert"/>
          <w:rFonts w:cs="Times New Roman"/>
          <w:sz w:val="22"/>
        </w:rPr>
        <w:t>department</w:t>
      </w:r>
      <w:r w:rsidRPr="007E39EA">
        <w:rPr>
          <w:rFonts w:cs="Times New Roman"/>
          <w:sz w:val="22"/>
        </w:rPr>
        <w:t xml:space="preserve">. The </w:t>
      </w:r>
      <w:r w:rsidRPr="007E39EA">
        <w:rPr>
          <w:rStyle w:val="scstrike"/>
          <w:rFonts w:cs="Times New Roman"/>
          <w:sz w:val="22"/>
        </w:rPr>
        <w:t xml:space="preserve">office </w:t>
      </w:r>
      <w:r w:rsidRPr="007E39EA">
        <w:rPr>
          <w:rStyle w:val="scinsert"/>
          <w:rFonts w:cs="Times New Roman"/>
          <w:sz w:val="22"/>
        </w:rPr>
        <w:t xml:space="preserve">department </w:t>
      </w:r>
      <w:r w:rsidRPr="007E39EA">
        <w:rPr>
          <w:rFonts w:cs="Times New Roman"/>
          <w:sz w:val="22"/>
        </w:rPr>
        <w:t>shall provide written comments to each district on its plan and to all districts on common issues raised in prior or newly submitted district reading plans.</w:t>
      </w:r>
    </w:p>
    <w:p w14:paraId="44B6A154"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 xml:space="preserve">(b) The </w:t>
      </w:r>
      <w:r w:rsidRPr="007E39EA">
        <w:rPr>
          <w:rStyle w:val="scstrike"/>
          <w:rFonts w:cs="Times New Roman"/>
          <w:sz w:val="22"/>
        </w:rPr>
        <w:t>Read to Succeed Office</w:t>
      </w:r>
      <w:r w:rsidRPr="007E39EA">
        <w:rPr>
          <w:rStyle w:val="scinsert"/>
          <w:rFonts w:cs="Times New Roman"/>
          <w:sz w:val="22"/>
        </w:rPr>
        <w:t>department</w:t>
      </w:r>
      <w:r w:rsidRPr="007E39EA">
        <w:rPr>
          <w:rFonts w:cs="Times New Roman"/>
          <w:sz w:val="22"/>
        </w:rPr>
        <w:t xml:space="preserve"> shall monitor the district and school plans and use their findings to inform the training and support the office provides to districts and schools.</w:t>
      </w:r>
    </w:p>
    <w:p w14:paraId="2D57ED5B"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(c) The department may direct a district that is persistently unable to prepare an acceptable PK-</w:t>
      </w:r>
      <w:r w:rsidRPr="007E39EA">
        <w:rPr>
          <w:rStyle w:val="scstrike"/>
          <w:rFonts w:cs="Times New Roman"/>
          <w:sz w:val="22"/>
        </w:rPr>
        <w:t xml:space="preserve">12 </w:t>
      </w:r>
      <w:r w:rsidRPr="007E39EA">
        <w:rPr>
          <w:rStyle w:val="scinsert"/>
          <w:rFonts w:cs="Times New Roman"/>
          <w:sz w:val="22"/>
        </w:rPr>
        <w:t xml:space="preserve">5 </w:t>
      </w:r>
      <w:r w:rsidRPr="007E39EA">
        <w:rPr>
          <w:rFonts w:cs="Times New Roman"/>
          <w:sz w:val="22"/>
        </w:rPr>
        <w:t>reading proficiency plan or to help all students comprehend grade-level texts to enter into a multidistrict or contractual arrangement to develop an effective intervention plan.</w:t>
      </w:r>
    </w:p>
    <w:p w14:paraId="21398DBC"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40" w:name="ss_T59C155N140SC_lv1_b6a9ba84b"/>
      <w:r w:rsidRPr="007E39EA">
        <w:rPr>
          <w:rFonts w:cs="Times New Roman"/>
          <w:sz w:val="22"/>
        </w:rPr>
        <w:t>(</w:t>
      </w:r>
      <w:bookmarkEnd w:id="140"/>
      <w:r w:rsidRPr="007E39EA">
        <w:rPr>
          <w:rFonts w:cs="Times New Roman"/>
          <w:sz w:val="22"/>
        </w:rPr>
        <w:t>C) Each school must prepare</w:t>
      </w:r>
      <w:r w:rsidRPr="007E39EA">
        <w:rPr>
          <w:rStyle w:val="scinsert"/>
          <w:rFonts w:cs="Times New Roman"/>
          <w:sz w:val="22"/>
        </w:rPr>
        <w:t>, submit to the school district, and post on its website prior to the start of the school year</w:t>
      </w:r>
      <w:r w:rsidRPr="007E39EA">
        <w:rPr>
          <w:rFonts w:cs="Times New Roman"/>
          <w:sz w:val="22"/>
        </w:rPr>
        <w:t xml:space="preserve"> an implementation plan aligned with the district reading proficiency plan to enable the district to monitor and support implementation at the school level. The school plan must be a component of the school's strategic plan required by Section 59-18-1310. A school implementation plan shall be sufficiently detailed to provide practical guidance for classroom teachers. Proposed strategies for assessment, instruction, and other activities specified in the school plan must be sufficient to provide to classroom teachers and other instructional staff helpful guidance that can be related to the critical reading and writing needs of students in the school. In consultation with the School Improvement Council, each school must include in its implementation plan the training and support that will be provided to parents as needed to maximize their promotion of reading and writing by students at home and in the community.</w:t>
      </w:r>
    </w:p>
    <w:p w14:paraId="37FF1853"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Style w:val="scinsert"/>
          <w:rFonts w:cs="Times New Roman"/>
          <w:sz w:val="22"/>
        </w:rPr>
        <w:tab/>
      </w:r>
      <w:bookmarkStart w:id="141" w:name="ss_T59C155N140SD_lv1_7c2a19a3bI"/>
      <w:r w:rsidRPr="007E39EA">
        <w:rPr>
          <w:rStyle w:val="scinsert"/>
          <w:rFonts w:cs="Times New Roman"/>
          <w:sz w:val="22"/>
        </w:rPr>
        <w:t>(</w:t>
      </w:r>
      <w:bookmarkEnd w:id="141"/>
      <w:r w:rsidRPr="007E39EA">
        <w:rPr>
          <w:rStyle w:val="scinsert"/>
          <w:rFonts w:cs="Times New Roman"/>
          <w:sz w:val="22"/>
        </w:rPr>
        <w:t xml:space="preserve">D) The department shall identify middle schools with fifty percent or more of its students scoring at the lowest achievement level on the statewide summative reading assessment. Identified schools shall prepare, submit to the district, and post on its website prior to the start of each year identified an implementation plan aligned with the district’s reading proficiency plan to enable the district to monitor and support implementation at the school level. A school implementation plan shall be sufficiently detailed to provide practical guidance for classroom teachers. Proposed strategies for assessment, instruction, and other activities specified in the school plan must be sufficient to provide to classroom teachers and other instructional staff helpful guidance that can be related to the critical reading and writing needs of students in the school. In consultation with the School Improvement Council, each school must include in its implementation plan the training and support that will be provided to parents as needed to maximize their promotion of reading and writing by students at home and in the community. </w:t>
      </w:r>
    </w:p>
    <w:p w14:paraId="5054F660" w14:textId="77777777" w:rsidR="008E29F6" w:rsidRPr="007E39EA" w:rsidRDefault="008E29F6" w:rsidP="008E29F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42" w:name="bs_num_6_ee3874403"/>
      <w:r w:rsidRPr="007E39EA">
        <w:rPr>
          <w:rFonts w:cs="Times New Roman"/>
          <w:sz w:val="22"/>
        </w:rPr>
        <w:t>S</w:t>
      </w:r>
      <w:bookmarkEnd w:id="142"/>
      <w:r w:rsidRPr="007E39EA">
        <w:rPr>
          <w:rFonts w:cs="Times New Roman"/>
          <w:sz w:val="22"/>
        </w:rPr>
        <w:t>ECTION 6.</w:t>
      </w:r>
      <w:r w:rsidRPr="007E39EA">
        <w:rPr>
          <w:rFonts w:cs="Times New Roman"/>
          <w:sz w:val="22"/>
        </w:rPr>
        <w:tab/>
      </w:r>
      <w:bookmarkStart w:id="143" w:name="dl_1294afff5"/>
      <w:r w:rsidRPr="007E39EA">
        <w:rPr>
          <w:rFonts w:cs="Times New Roman"/>
          <w:sz w:val="22"/>
        </w:rPr>
        <w:t>S</w:t>
      </w:r>
      <w:bookmarkEnd w:id="143"/>
      <w:r w:rsidRPr="007E39EA">
        <w:rPr>
          <w:rFonts w:cs="Times New Roman"/>
          <w:sz w:val="22"/>
        </w:rPr>
        <w:t>ection 59-155-150 of the S.C. Code is amended to read:</w:t>
      </w:r>
    </w:p>
    <w:p w14:paraId="667CB2FD"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44" w:name="cs_T59C155N150_91573b141"/>
      <w:r w:rsidRPr="007E39EA">
        <w:rPr>
          <w:rFonts w:cs="Times New Roman"/>
          <w:sz w:val="22"/>
        </w:rPr>
        <w:t>S</w:t>
      </w:r>
      <w:bookmarkEnd w:id="144"/>
      <w:r w:rsidRPr="007E39EA">
        <w:rPr>
          <w:rFonts w:cs="Times New Roman"/>
          <w:sz w:val="22"/>
        </w:rPr>
        <w:t>ection 59-155-150.</w:t>
      </w:r>
      <w:r w:rsidRPr="007E39EA">
        <w:rPr>
          <w:rFonts w:cs="Times New Roman"/>
          <w:sz w:val="22"/>
        </w:rPr>
        <w:tab/>
      </w:r>
      <w:bookmarkStart w:id="145" w:name="ss_T59C155N150SA_lv1_712507141"/>
      <w:r w:rsidRPr="007E39EA">
        <w:rPr>
          <w:rFonts w:cs="Times New Roman"/>
          <w:sz w:val="22"/>
        </w:rPr>
        <w:t>(</w:t>
      </w:r>
      <w:bookmarkEnd w:id="145"/>
      <w:r w:rsidRPr="007E39EA">
        <w:rPr>
          <w:rFonts w:cs="Times New Roman"/>
          <w:sz w:val="22"/>
        </w:rPr>
        <w:t xml:space="preserve">A) </w:t>
      </w:r>
      <w:r w:rsidRPr="007E39EA">
        <w:rPr>
          <w:rStyle w:val="scstrike"/>
          <w:rFonts w:cs="Times New Roman"/>
          <w:sz w:val="22"/>
        </w:rPr>
        <w:t>With the enactment of this chapter,</w:t>
      </w:r>
      <w:r w:rsidRPr="007E39EA">
        <w:rPr>
          <w:rFonts w:cs="Times New Roman"/>
          <w:sz w:val="22"/>
        </w:rPr>
        <w:t xml:space="preserve">The State Superintendent of Education shall ensure that every student entering publically funded prekindergarten and kindergarten </w:t>
      </w:r>
      <w:r w:rsidRPr="007E39EA">
        <w:rPr>
          <w:rStyle w:val="scstrike"/>
          <w:rFonts w:cs="Times New Roman"/>
          <w:sz w:val="22"/>
        </w:rPr>
        <w:t xml:space="preserve">beginning in Fiscal Year 2014-2015 </w:t>
      </w:r>
      <w:r w:rsidRPr="007E39EA">
        <w:rPr>
          <w:rFonts w:cs="Times New Roman"/>
          <w:sz w:val="22"/>
        </w:rPr>
        <w:t xml:space="preserve">will be administered </w:t>
      </w:r>
      <w:r w:rsidRPr="007E39EA">
        <w:rPr>
          <w:rStyle w:val="scstrike"/>
          <w:rFonts w:cs="Times New Roman"/>
          <w:sz w:val="22"/>
        </w:rPr>
        <w:t>a readiness assessment by the forty-fifth day of the school year. Initially the assessment shall focus on early language and literacy development. Beginning in Fiscal Year 2016-2017, the assessment must assess each child's early language and literacy development, mathematical thinking, physical well-being, and social-emotional development. The assessment may include multiple assessments, all of which must be approved by the board. The approved assessments of academic readiness must be aligned with first and second grade standards for English/language arts and mathematics</w:t>
      </w:r>
      <w:r w:rsidRPr="007E39EA">
        <w:rPr>
          <w:rStyle w:val="scinsert"/>
          <w:rFonts w:cs="Times New Roman"/>
          <w:sz w:val="22"/>
        </w:rPr>
        <w:t>an approved universal screener of language and literacy by the first thirty days of the school year</w:t>
      </w:r>
      <w:r w:rsidRPr="007E39EA">
        <w:rPr>
          <w:rFonts w:cs="Times New Roman"/>
          <w:sz w:val="22"/>
        </w:rPr>
        <w:t xml:space="preserve">. </w:t>
      </w:r>
      <w:r w:rsidRPr="007E39EA">
        <w:rPr>
          <w:rStyle w:val="scstrike"/>
          <w:rFonts w:cs="Times New Roman"/>
          <w:sz w:val="22"/>
        </w:rPr>
        <w:t>The purpose of the assessment is to provide teachers and parents or guardians with information to address the readiness needs of each student, especially by identifying language, cognitive, social, emotional, health problems, and concerning appropriate instruction for each child.</w:t>
      </w:r>
      <w:r w:rsidRPr="007E39EA">
        <w:rPr>
          <w:rFonts w:cs="Times New Roman"/>
          <w:sz w:val="22"/>
        </w:rPr>
        <w:t xml:space="preserve"> </w:t>
      </w:r>
      <w:r w:rsidRPr="007E39EA">
        <w:rPr>
          <w:rStyle w:val="scinsert"/>
          <w:rFonts w:cs="Times New Roman"/>
          <w:sz w:val="22"/>
        </w:rPr>
        <w:t xml:space="preserve">The universal screener must be approved by the board and aligned with first grade and second grade standards for English/language arts. </w:t>
      </w:r>
      <w:r w:rsidRPr="007E39EA">
        <w:rPr>
          <w:rFonts w:cs="Times New Roman"/>
          <w:sz w:val="22"/>
        </w:rPr>
        <w:t xml:space="preserve">The results of the assessment and the developmental intervention strategies recommended to address the child's identified needs must be provided, in writing, to the parent or guardian. Reading instructional strategies and developmental activities for children whose oral language skills are assessed to be below the norm of their peers in the State must be aligned with the district's reading proficiency plan for addressing the readiness needs of each student. The results of each assessment also must be reported to the </w:t>
      </w:r>
      <w:r w:rsidRPr="007E39EA">
        <w:rPr>
          <w:rStyle w:val="scstrike"/>
          <w:rFonts w:cs="Times New Roman"/>
          <w:sz w:val="22"/>
        </w:rPr>
        <w:t>Read to Succeed Office</w:t>
      </w:r>
      <w:r w:rsidRPr="007E39EA">
        <w:rPr>
          <w:rStyle w:val="scinsert"/>
          <w:rFonts w:cs="Times New Roman"/>
          <w:sz w:val="22"/>
        </w:rPr>
        <w:t>department</w:t>
      </w:r>
      <w:r w:rsidRPr="007E39EA">
        <w:rPr>
          <w:rFonts w:cs="Times New Roman"/>
          <w:sz w:val="22"/>
        </w:rPr>
        <w:t>.</w:t>
      </w:r>
    </w:p>
    <w:p w14:paraId="58EB8640"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46" w:name="ss_T59C155N150SB_lv1_b1ea3bf9d"/>
      <w:r w:rsidRPr="007E39EA">
        <w:rPr>
          <w:rFonts w:cs="Times New Roman"/>
          <w:sz w:val="22"/>
        </w:rPr>
        <w:t>(</w:t>
      </w:r>
      <w:bookmarkEnd w:id="146"/>
      <w:r w:rsidRPr="007E39EA">
        <w:rPr>
          <w:rFonts w:cs="Times New Roman"/>
          <w:sz w:val="22"/>
        </w:rPr>
        <w:t xml:space="preserve">B) Any student enrolled in prekindergarten, kindergarten, first grade, second grade, or third grade who is </w:t>
      </w:r>
      <w:r w:rsidRPr="007E39EA">
        <w:rPr>
          <w:rStyle w:val="scstrike"/>
          <w:rFonts w:cs="Times New Roman"/>
          <w:sz w:val="22"/>
        </w:rPr>
        <w:t xml:space="preserve">substantially </w:t>
      </w:r>
      <w:r w:rsidRPr="007E39EA">
        <w:rPr>
          <w:rFonts w:cs="Times New Roman"/>
          <w:sz w:val="22"/>
        </w:rPr>
        <w:t>not demonstrating proficiency in reading, based upon formal diagnostic assessments</w:t>
      </w:r>
      <w:r w:rsidRPr="007E39EA">
        <w:rPr>
          <w:rStyle w:val="scinsert"/>
          <w:rFonts w:cs="Times New Roman"/>
          <w:sz w:val="22"/>
        </w:rPr>
        <w:t>, a universal screener,</w:t>
      </w:r>
      <w:r w:rsidRPr="007E39EA">
        <w:rPr>
          <w:rFonts w:cs="Times New Roman"/>
          <w:sz w:val="22"/>
        </w:rPr>
        <w:t xml:space="preserve"> or through teacher observations, must be provided intensive in-class and supplemental reading intervention immediately upon determination. The intensive interventions must be provided as individualized and small group assistance based on the analysis of assessment data. All sustained interventions must be aligned with the district's reading proficiency plan. These interventions must be at least thirty minutes</w:t>
      </w:r>
      <w:r w:rsidRPr="007E39EA">
        <w:rPr>
          <w:rStyle w:val="scinsert"/>
          <w:rFonts w:cs="Times New Roman"/>
          <w:sz w:val="22"/>
        </w:rPr>
        <w:t xml:space="preserve"> daily</w:t>
      </w:r>
      <w:r w:rsidRPr="007E39EA">
        <w:rPr>
          <w:rFonts w:cs="Times New Roman"/>
          <w:sz w:val="22"/>
        </w:rPr>
        <w:t xml:space="preserve"> in duration and be in addition to </w:t>
      </w:r>
      <w:r w:rsidRPr="007E39EA">
        <w:rPr>
          <w:rStyle w:val="scinsert"/>
          <w:rFonts w:cs="Times New Roman"/>
          <w:sz w:val="22"/>
        </w:rPr>
        <w:t xml:space="preserve">the minimum of </w:t>
      </w:r>
      <w:r w:rsidRPr="007E39EA">
        <w:rPr>
          <w:rFonts w:cs="Times New Roman"/>
          <w:sz w:val="22"/>
        </w:rPr>
        <w:t xml:space="preserve">ninety minutes of daily reading and writing instruction provided to all students in kindergarten through grade three. The district must continue to provide intensive in-class intervention and at least thirty minutes of supplemental intervention until the student can comprehend and write text at grade-level independently. In addition, the parent or guardian of the student must be notified, in writing, of the child's inability to read grade-level texts, the interventions to be provided, and the child's reading abilities at the end of the planned interventions. The results of the initial assessments and progress monitoring also must be provided to the </w:t>
      </w:r>
      <w:r w:rsidRPr="007E39EA">
        <w:rPr>
          <w:rStyle w:val="scstrike"/>
          <w:rFonts w:cs="Times New Roman"/>
          <w:sz w:val="22"/>
        </w:rPr>
        <w:t>Read to Succeed Office</w:t>
      </w:r>
      <w:r w:rsidRPr="007E39EA">
        <w:rPr>
          <w:rStyle w:val="scinsert"/>
          <w:rFonts w:cs="Times New Roman"/>
          <w:sz w:val="22"/>
        </w:rPr>
        <w:t>department</w:t>
      </w:r>
      <w:r w:rsidRPr="007E39EA">
        <w:rPr>
          <w:rFonts w:cs="Times New Roman"/>
          <w:sz w:val="22"/>
        </w:rPr>
        <w:t>.</w:t>
      </w:r>
    </w:p>
    <w:p w14:paraId="5E8A2621"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47" w:name="ss_T59C155N150SC_lv1_492950c3f"/>
      <w:r w:rsidRPr="007E39EA">
        <w:rPr>
          <w:rFonts w:cs="Times New Roman"/>
          <w:sz w:val="22"/>
        </w:rPr>
        <w:t>(</w:t>
      </w:r>
      <w:bookmarkEnd w:id="147"/>
      <w:r w:rsidRPr="007E39EA">
        <w:rPr>
          <w:rFonts w:cs="Times New Roman"/>
          <w:sz w:val="22"/>
        </w:rPr>
        <w:t>C) Programs that focus on early childhood literacy development in the State are required to promote:</w:t>
      </w:r>
    </w:p>
    <w:p w14:paraId="74E5BADE"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(1) parent training and support for parent involvement in developing children's literacy;  and</w:t>
      </w:r>
    </w:p>
    <w:p w14:paraId="2C3ED2A8"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 xml:space="preserve">(2) development of </w:t>
      </w:r>
      <w:r w:rsidRPr="007E39EA">
        <w:rPr>
          <w:rStyle w:val="scstrike"/>
          <w:rFonts w:cs="Times New Roman"/>
          <w:sz w:val="22"/>
        </w:rPr>
        <w:t>oral language, print awareness, and emergent writing</w:t>
      </w:r>
      <w:r w:rsidRPr="007E39EA">
        <w:rPr>
          <w:rStyle w:val="scinsert"/>
          <w:rFonts w:cs="Times New Roman"/>
          <w:sz w:val="22"/>
        </w:rPr>
        <w:t>foundational literacy skills</w:t>
      </w:r>
      <w:r w:rsidRPr="007E39EA">
        <w:rPr>
          <w:rFonts w:cs="Times New Roman"/>
          <w:sz w:val="22"/>
        </w:rPr>
        <w:t>;  and are encouraged to promote community literacy including, but not limited to, primary health care providers, faith-based organizations, county libraries, and service organizations.</w:t>
      </w:r>
    </w:p>
    <w:p w14:paraId="01244230"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48" w:name="ss_T59C155N150SD_lv1_b71d75bf7"/>
      <w:r w:rsidRPr="007E39EA">
        <w:rPr>
          <w:rFonts w:cs="Times New Roman"/>
          <w:sz w:val="22"/>
        </w:rPr>
        <w:t>(</w:t>
      </w:r>
      <w:bookmarkEnd w:id="148"/>
      <w:r w:rsidRPr="007E39EA">
        <w:rPr>
          <w:rFonts w:cs="Times New Roman"/>
          <w:sz w:val="22"/>
        </w:rPr>
        <w:t>D) Districts that fail to provide reports on summer reading camps pursuant to Section 59-155-130(8) are ineligible to receive state funding for summer reading camps for the following fiscal year;  however, districts must continue to operate summer reading camps as defined in this act.</w:t>
      </w:r>
    </w:p>
    <w:p w14:paraId="670BE608" w14:textId="77777777" w:rsidR="008E29F6" w:rsidRPr="007E39EA" w:rsidRDefault="008E29F6" w:rsidP="008E29F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49" w:name="bs_num_7_5acc0bc9a"/>
      <w:r w:rsidRPr="007E39EA">
        <w:rPr>
          <w:rFonts w:cs="Times New Roman"/>
          <w:sz w:val="22"/>
        </w:rPr>
        <w:t>S</w:t>
      </w:r>
      <w:bookmarkEnd w:id="149"/>
      <w:r w:rsidRPr="007E39EA">
        <w:rPr>
          <w:rFonts w:cs="Times New Roman"/>
          <w:sz w:val="22"/>
        </w:rPr>
        <w:t>ECTION 7.</w:t>
      </w:r>
      <w:r w:rsidRPr="007E39EA">
        <w:rPr>
          <w:rFonts w:cs="Times New Roman"/>
          <w:sz w:val="22"/>
        </w:rPr>
        <w:tab/>
      </w:r>
      <w:bookmarkStart w:id="150" w:name="dl_386ac6a7f"/>
      <w:r w:rsidRPr="007E39EA">
        <w:rPr>
          <w:rFonts w:cs="Times New Roman"/>
          <w:sz w:val="22"/>
        </w:rPr>
        <w:t>S</w:t>
      </w:r>
      <w:bookmarkEnd w:id="150"/>
      <w:r w:rsidRPr="007E39EA">
        <w:rPr>
          <w:rFonts w:cs="Times New Roman"/>
          <w:sz w:val="22"/>
        </w:rPr>
        <w:t>ection 59-155-160 of the S.C. Code is amended to read:</w:t>
      </w:r>
    </w:p>
    <w:p w14:paraId="4E849C65"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51" w:name="cs_T59C155N160_7a45eddcb"/>
      <w:r w:rsidRPr="007E39EA">
        <w:rPr>
          <w:rFonts w:cs="Times New Roman"/>
          <w:sz w:val="22"/>
        </w:rPr>
        <w:t>S</w:t>
      </w:r>
      <w:bookmarkEnd w:id="151"/>
      <w:r w:rsidRPr="007E39EA">
        <w:rPr>
          <w:rFonts w:cs="Times New Roman"/>
          <w:sz w:val="22"/>
        </w:rPr>
        <w:t>ection 59-155-160.</w:t>
      </w:r>
      <w:r w:rsidRPr="007E39EA">
        <w:rPr>
          <w:rFonts w:cs="Times New Roman"/>
          <w:sz w:val="22"/>
        </w:rPr>
        <w:tab/>
      </w:r>
      <w:bookmarkStart w:id="152" w:name="ss_T59C155N160SA_lv1_0012fccdb"/>
      <w:r w:rsidRPr="007E39EA">
        <w:rPr>
          <w:rFonts w:cs="Times New Roman"/>
          <w:sz w:val="22"/>
        </w:rPr>
        <w:t>(</w:t>
      </w:r>
      <w:bookmarkEnd w:id="152"/>
      <w:r w:rsidRPr="007E39EA">
        <w:rPr>
          <w:rFonts w:cs="Times New Roman"/>
          <w:sz w:val="22"/>
        </w:rPr>
        <w:t xml:space="preserve">A) Beginning with the </w:t>
      </w:r>
      <w:r w:rsidRPr="007E39EA">
        <w:rPr>
          <w:rStyle w:val="scstrike"/>
          <w:rFonts w:cs="Times New Roman"/>
          <w:sz w:val="22"/>
        </w:rPr>
        <w:t>2017-2018</w:t>
      </w:r>
      <w:r w:rsidRPr="007E39EA">
        <w:rPr>
          <w:rStyle w:val="scinsert"/>
          <w:rFonts w:cs="Times New Roman"/>
          <w:sz w:val="22"/>
        </w:rPr>
        <w:t>2024-2025</w:t>
      </w:r>
      <w:r w:rsidRPr="007E39EA">
        <w:rPr>
          <w:rFonts w:cs="Times New Roman"/>
          <w:sz w:val="22"/>
        </w:rPr>
        <w:t xml:space="preserve"> School Year, a student must be retained in the third grade if the student fails to demonstrate reading proficiency at the end of the third grade as indicated by scoring </w:t>
      </w:r>
      <w:r w:rsidRPr="007E39EA">
        <w:rPr>
          <w:rStyle w:val="scinsert"/>
          <w:rFonts w:cs="Times New Roman"/>
          <w:sz w:val="22"/>
        </w:rPr>
        <w:t xml:space="preserve">Does Not Meet Expectations or </w:t>
      </w:r>
      <w:r w:rsidRPr="007E39EA">
        <w:rPr>
          <w:rFonts w:cs="Times New Roman"/>
          <w:sz w:val="22"/>
        </w:rPr>
        <w:t>at the lowest achievement level on the state summative reading assessment</w:t>
      </w:r>
      <w:r w:rsidRPr="007E39EA">
        <w:rPr>
          <w:rStyle w:val="scstrike"/>
          <w:rFonts w:cs="Times New Roman"/>
          <w:sz w:val="22"/>
        </w:rPr>
        <w:t xml:space="preserve"> that equates to Not Met 1 on the Palmetto Assessment of State Standards (PASS). </w:t>
      </w:r>
      <w:r w:rsidRPr="007E39EA">
        <w:rPr>
          <w:rFonts w:cs="Times New Roman"/>
          <w:sz w:val="22"/>
        </w:rPr>
        <w:t>A student may be exempt for good cause from the mandatory retention but shall continue to receive instructional support and services and reading intervention appropriate for their age and reading level. Good cause exemptions include students:</w:t>
      </w:r>
    </w:p>
    <w:p w14:paraId="5070ABAD"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(1) with limited English proficiency and less than two years of instruction in English as a Second Language program;</w:t>
      </w:r>
    </w:p>
    <w:p w14:paraId="0D76F5A6"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(2) 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14:paraId="27BAA711"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bookmarkStart w:id="153" w:name="ss_T59C155N160S3_lv2_1b658d771I"/>
      <w:r w:rsidRPr="007E39EA">
        <w:rPr>
          <w:rFonts w:cs="Times New Roman"/>
          <w:sz w:val="22"/>
        </w:rPr>
        <w:t>(</w:t>
      </w:r>
      <w:bookmarkEnd w:id="153"/>
      <w:r w:rsidRPr="007E39EA">
        <w:rPr>
          <w:rFonts w:cs="Times New Roman"/>
          <w:sz w:val="22"/>
        </w:rPr>
        <w:t xml:space="preserve">3) who demonstrate third-grade reading proficiency </w:t>
      </w:r>
      <w:r w:rsidRPr="007E39EA">
        <w:rPr>
          <w:rStyle w:val="scinsert"/>
          <w:rFonts w:cs="Times New Roman"/>
          <w:sz w:val="22"/>
        </w:rPr>
        <w:t xml:space="preserve">that exceeds the equivalent of Does Not Meet Expectations or at the lowest level of the statewide summative reading assessment </w:t>
      </w:r>
      <w:r w:rsidRPr="007E39EA">
        <w:rPr>
          <w:rFonts w:cs="Times New Roman"/>
          <w:sz w:val="22"/>
        </w:rPr>
        <w:t>on an alternative assessment approved by the board and which teachers may administer following the administration of the state assessment of reading;</w:t>
      </w:r>
    </w:p>
    <w:p w14:paraId="3EA7EEC6"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bookmarkStart w:id="154" w:name="ss_T59C155N160S4_lv2_dd3f03f2cI"/>
      <w:r w:rsidRPr="007E39EA">
        <w:rPr>
          <w:rFonts w:cs="Times New Roman"/>
          <w:sz w:val="22"/>
        </w:rPr>
        <w:t>(</w:t>
      </w:r>
      <w:bookmarkEnd w:id="154"/>
      <w:r w:rsidRPr="007E39EA">
        <w:rPr>
          <w:rFonts w:cs="Times New Roman"/>
          <w:sz w:val="22"/>
        </w:rPr>
        <w:t>4) who have received two years of reading intervention and were previously retained;</w:t>
      </w:r>
      <w:r w:rsidRPr="007E39EA">
        <w:rPr>
          <w:rStyle w:val="scinsert"/>
          <w:rFonts w:cs="Times New Roman"/>
          <w:sz w:val="22"/>
        </w:rPr>
        <w:t xml:space="preserve"> and</w:t>
      </w:r>
    </w:p>
    <w:p w14:paraId="4B7FF33A" w14:textId="77777777" w:rsidR="008E29F6" w:rsidRPr="007E39EA" w:rsidDel="003669E4"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 xml:space="preserve">(5) </w:t>
      </w:r>
      <w:r w:rsidRPr="007E39EA">
        <w:rPr>
          <w:rStyle w:val="scstrike"/>
          <w:rFonts w:cs="Times New Roman"/>
          <w:sz w:val="22"/>
        </w:rPr>
        <w:t>who through a reading portfolio document, the student's mastery of the state standards in reading equal to at least a level above the lowest achievement level on the state reading assessment. Such evidence must be an organized collection of the student's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14:paraId="06A2D4FC" w14:textId="77777777" w:rsidR="008E29F6" w:rsidRPr="007E39EA" w:rsidDel="003669E4"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Style w:val="scstrike"/>
          <w:rFonts w:cs="Times New Roman"/>
          <w:sz w:val="22"/>
        </w:rPr>
        <w:tab/>
      </w:r>
      <w:r w:rsidRPr="007E39EA">
        <w:rPr>
          <w:rStyle w:val="scstrike"/>
          <w:rFonts w:cs="Times New Roman"/>
          <w:sz w:val="22"/>
        </w:rPr>
        <w:tab/>
      </w:r>
      <w:r w:rsidRPr="007E39EA">
        <w:rPr>
          <w:rStyle w:val="scstrike"/>
          <w:rFonts w:cs="Times New Roman"/>
          <w:sz w:val="22"/>
        </w:rPr>
        <w:tab/>
        <w:t>(a) be selected by the student's English/language arts teacher or summer reading camp instructor;</w:t>
      </w:r>
    </w:p>
    <w:p w14:paraId="2FD18404" w14:textId="77777777" w:rsidR="008E29F6" w:rsidRPr="007E39EA" w:rsidDel="003669E4"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Style w:val="scstrike"/>
          <w:rFonts w:cs="Times New Roman"/>
          <w:sz w:val="22"/>
        </w:rPr>
        <w:tab/>
      </w:r>
      <w:r w:rsidRPr="007E39EA">
        <w:rPr>
          <w:rStyle w:val="scstrike"/>
          <w:rFonts w:cs="Times New Roman"/>
          <w:sz w:val="22"/>
        </w:rPr>
        <w:tab/>
      </w:r>
      <w:r w:rsidRPr="007E39EA">
        <w:rPr>
          <w:rStyle w:val="scstrike"/>
          <w:rFonts w:cs="Times New Roman"/>
          <w:sz w:val="22"/>
        </w:rPr>
        <w:tab/>
        <w:t>(b) be an accurate picture of the student's ability and only include student work that has been independently produced in the classroom;</w:t>
      </w:r>
    </w:p>
    <w:p w14:paraId="13C25756" w14:textId="77777777" w:rsidR="008E29F6" w:rsidRPr="007E39EA" w:rsidDel="003669E4"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Style w:val="scstrike"/>
          <w:rFonts w:cs="Times New Roman"/>
          <w:sz w:val="22"/>
        </w:rPr>
        <w:tab/>
      </w:r>
      <w:r w:rsidRPr="007E39EA">
        <w:rPr>
          <w:rStyle w:val="scstrike"/>
          <w:rFonts w:cs="Times New Roman"/>
          <w:sz w:val="22"/>
        </w:rPr>
        <w:tab/>
      </w:r>
      <w:r w:rsidRPr="007E39EA">
        <w:rPr>
          <w:rStyle w:val="scstrike"/>
          <w:rFonts w:cs="Times New Roman"/>
          <w:sz w:val="22"/>
        </w:rPr>
        <w:tab/>
        <w:t>(c) 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school's adopted core reading curriculum that are aligned with the state English/language arts standards or teacher-prepared assessments;</w:t>
      </w:r>
    </w:p>
    <w:p w14:paraId="219D3577" w14:textId="77777777" w:rsidR="008E29F6" w:rsidRPr="007E39EA" w:rsidDel="003669E4"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Style w:val="scstrike"/>
          <w:rFonts w:cs="Times New Roman"/>
          <w:sz w:val="22"/>
        </w:rPr>
        <w:tab/>
      </w:r>
      <w:r w:rsidRPr="007E39EA">
        <w:rPr>
          <w:rStyle w:val="scstrike"/>
          <w:rFonts w:cs="Times New Roman"/>
          <w:sz w:val="22"/>
        </w:rPr>
        <w:tab/>
      </w:r>
      <w:r w:rsidRPr="007E39EA">
        <w:rPr>
          <w:rStyle w:val="scstrike"/>
          <w:rFonts w:cs="Times New Roman"/>
          <w:sz w:val="22"/>
        </w:rPr>
        <w:tab/>
        <w:t>(d) be an organized collection of evidence of the student's mastery of the English/language arts state standards that are assessed by the grade three state reading assessment. For each benchmark there must be at least three examples of mastery as demonstrated by a grade of seventy percent or above;  and</w:t>
      </w:r>
    </w:p>
    <w:p w14:paraId="2718EB0D" w14:textId="77777777" w:rsidR="008E29F6" w:rsidRPr="007E39EA" w:rsidDel="003669E4"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Style w:val="scstrike"/>
          <w:rFonts w:cs="Times New Roman"/>
          <w:sz w:val="22"/>
        </w:rPr>
        <w:tab/>
      </w:r>
      <w:r w:rsidRPr="007E39EA">
        <w:rPr>
          <w:rStyle w:val="scstrike"/>
          <w:rFonts w:cs="Times New Roman"/>
          <w:sz w:val="22"/>
        </w:rPr>
        <w:tab/>
      </w:r>
      <w:r w:rsidRPr="007E39EA">
        <w:rPr>
          <w:rStyle w:val="scstrike"/>
          <w:rFonts w:cs="Times New Roman"/>
          <w:sz w:val="22"/>
        </w:rPr>
        <w:tab/>
        <w:t>(e) be signed by the teacher and the principal as an accurate assessment of the required reading skills;  and</w:t>
      </w:r>
    </w:p>
    <w:p w14:paraId="01FE1CE1"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Style w:val="scstrike"/>
          <w:rFonts w:cs="Times New Roman"/>
          <w:sz w:val="22"/>
        </w:rPr>
        <w:tab/>
      </w:r>
      <w:r w:rsidRPr="007E39EA">
        <w:rPr>
          <w:rStyle w:val="scstrike"/>
          <w:rFonts w:cs="Times New Roman"/>
          <w:sz w:val="22"/>
        </w:rPr>
        <w:tab/>
        <w:t xml:space="preserve">(6) </w:t>
      </w:r>
      <w:r w:rsidRPr="007E39EA">
        <w:rPr>
          <w:rFonts w:cs="Times New Roman"/>
          <w:sz w:val="22"/>
        </w:rPr>
        <w:t xml:space="preserve">who successfully participate in a summer reading camp at the conclusion of the third grade year and demonstrate </w:t>
      </w:r>
      <w:r w:rsidRPr="007E39EA">
        <w:rPr>
          <w:rStyle w:val="scinsert"/>
          <w:rFonts w:cs="Times New Roman"/>
          <w:sz w:val="22"/>
        </w:rPr>
        <w:t xml:space="preserve">reading proficiency </w:t>
      </w:r>
      <w:r w:rsidRPr="007E39EA">
        <w:rPr>
          <w:rFonts w:cs="Times New Roman"/>
          <w:sz w:val="22"/>
        </w:rPr>
        <w:t xml:space="preserve">through </w:t>
      </w:r>
      <w:r w:rsidRPr="007E39EA">
        <w:rPr>
          <w:rStyle w:val="scstrike"/>
          <w:rFonts w:cs="Times New Roman"/>
          <w:sz w:val="22"/>
        </w:rPr>
        <w:t xml:space="preserve">either a reading portfolio or through </w:t>
      </w:r>
      <w:r w:rsidRPr="007E39EA">
        <w:rPr>
          <w:rFonts w:cs="Times New Roman"/>
          <w:sz w:val="22"/>
        </w:rPr>
        <w:t xml:space="preserve">a norm-referenced, alternative assessment, selected from a list of norm-referenced, alternative assessments approved by the </w:t>
      </w:r>
      <w:r w:rsidRPr="007E39EA">
        <w:rPr>
          <w:rStyle w:val="scstrike"/>
          <w:rFonts w:cs="Times New Roman"/>
          <w:sz w:val="22"/>
        </w:rPr>
        <w:t>Read to Succeed Office</w:t>
      </w:r>
      <w:r w:rsidRPr="007E39EA">
        <w:rPr>
          <w:rStyle w:val="scinsert"/>
          <w:rFonts w:cs="Times New Roman"/>
          <w:sz w:val="22"/>
        </w:rPr>
        <w:t>department</w:t>
      </w:r>
      <w:r w:rsidRPr="007E39EA">
        <w:rPr>
          <w:rFonts w:cs="Times New Roman"/>
          <w:sz w:val="22"/>
        </w:rPr>
        <w:t xml:space="preserve"> for use in the summer reading camps, that the student's mastery of the state standards in reading is equal to </w:t>
      </w:r>
      <w:r w:rsidRPr="007E39EA">
        <w:rPr>
          <w:rStyle w:val="scinsert"/>
          <w:rFonts w:cs="Times New Roman"/>
          <w:sz w:val="22"/>
        </w:rPr>
        <w:t xml:space="preserve">Approaches Expectations or </w:t>
      </w:r>
      <w:r w:rsidRPr="007E39EA">
        <w:rPr>
          <w:rFonts w:cs="Times New Roman"/>
          <w:sz w:val="22"/>
        </w:rPr>
        <w:t xml:space="preserve">at least a level above the lowest level on the state </w:t>
      </w:r>
      <w:r w:rsidRPr="007E39EA">
        <w:rPr>
          <w:rStyle w:val="scinsert"/>
          <w:rFonts w:cs="Times New Roman"/>
          <w:sz w:val="22"/>
        </w:rPr>
        <w:t xml:space="preserve">summative </w:t>
      </w:r>
      <w:r w:rsidRPr="007E39EA">
        <w:rPr>
          <w:rFonts w:cs="Times New Roman"/>
          <w:sz w:val="22"/>
        </w:rPr>
        <w:t>reading assessment.</w:t>
      </w:r>
    </w:p>
    <w:p w14:paraId="0CA69E56"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55" w:name="ss_T59C155N160SB_lv1_a25ccb4c3"/>
      <w:r w:rsidRPr="007E39EA">
        <w:rPr>
          <w:rFonts w:cs="Times New Roman"/>
          <w:sz w:val="22"/>
        </w:rPr>
        <w:t>(</w:t>
      </w:r>
      <w:bookmarkEnd w:id="155"/>
      <w:r w:rsidRPr="007E39EA">
        <w:rPr>
          <w:rFonts w:cs="Times New Roman"/>
          <w:sz w:val="22"/>
        </w:rPr>
        <w:t xml:space="preserve">B) The superintendent of the local school district </w:t>
      </w:r>
      <w:r w:rsidRPr="007E39EA">
        <w:rPr>
          <w:rStyle w:val="scstrike"/>
          <w:rFonts w:cs="Times New Roman"/>
          <w:sz w:val="22"/>
        </w:rPr>
        <w:t>must</w:t>
      </w:r>
      <w:r w:rsidRPr="007E39EA">
        <w:rPr>
          <w:rStyle w:val="scinsert"/>
          <w:rFonts w:cs="Times New Roman"/>
          <w:sz w:val="22"/>
        </w:rPr>
        <w:t>may</w:t>
      </w:r>
      <w:r w:rsidRPr="007E39EA">
        <w:rPr>
          <w:rFonts w:cs="Times New Roman"/>
          <w:sz w:val="22"/>
        </w:rPr>
        <w:t xml:space="preserve"> determine whether a student in the district may be exempt from the mandatory retention by taking all of the following steps:</w:t>
      </w:r>
    </w:p>
    <w:p w14:paraId="6F14FE5E"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 xml:space="preserve">(1) The teacher of a student eligible for </w:t>
      </w:r>
      <w:r w:rsidRPr="007E39EA">
        <w:rPr>
          <w:rStyle w:val="scstrike"/>
          <w:rFonts w:cs="Times New Roman"/>
          <w:sz w:val="22"/>
        </w:rPr>
        <w:t xml:space="preserve">exemption </w:t>
      </w:r>
      <w:r w:rsidRPr="007E39EA">
        <w:rPr>
          <w:rStyle w:val="scinsert"/>
          <w:rFonts w:cs="Times New Roman"/>
          <w:sz w:val="22"/>
        </w:rPr>
        <w:t xml:space="preserve">retention </w:t>
      </w:r>
      <w:r w:rsidRPr="007E39EA">
        <w:rPr>
          <w:rFonts w:cs="Times New Roman"/>
          <w:sz w:val="22"/>
        </w:rPr>
        <w:t xml:space="preserve">must submit to the principal documentation on the proposed exemption and evidence that promotion of the student is appropriate based on the student's academic record. This evidence must be limited to the student's individual education program, alternative assessments, or student reading portfolio. The </w:t>
      </w:r>
      <w:r w:rsidRPr="007E39EA">
        <w:rPr>
          <w:rStyle w:val="scstrike"/>
          <w:rFonts w:cs="Times New Roman"/>
          <w:sz w:val="22"/>
        </w:rPr>
        <w:t xml:space="preserve">Read to Succeed Office </w:t>
      </w:r>
      <w:r w:rsidRPr="007E39EA">
        <w:rPr>
          <w:rStyle w:val="scinsert"/>
          <w:rFonts w:cs="Times New Roman"/>
          <w:sz w:val="22"/>
        </w:rPr>
        <w:t xml:space="preserve">department </w:t>
      </w:r>
      <w:r w:rsidRPr="007E39EA">
        <w:rPr>
          <w:rFonts w:cs="Times New Roman"/>
          <w:sz w:val="22"/>
        </w:rPr>
        <w:t>must provide districts with a standardized form to use in the process.</w:t>
      </w:r>
    </w:p>
    <w:p w14:paraId="136F44AB"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(2) The principal must review the documentation and determine whether the student should be promoted. If the principal determines the student should be promoted, the principal must submit a written recommendation for promotion to the district superintendent for final determination.</w:t>
      </w:r>
    </w:p>
    <w:p w14:paraId="2EAA074C"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bookmarkStart w:id="156" w:name="ss_T59C155N160S3_lv2_2e5ddc157I"/>
      <w:r w:rsidRPr="007E39EA">
        <w:rPr>
          <w:rFonts w:cs="Times New Roman"/>
          <w:sz w:val="22"/>
        </w:rPr>
        <w:t>(</w:t>
      </w:r>
      <w:bookmarkEnd w:id="156"/>
      <w:r w:rsidRPr="007E39EA">
        <w:rPr>
          <w:rFonts w:cs="Times New Roman"/>
          <w:sz w:val="22"/>
        </w:rPr>
        <w:t>3) The district superintendent's acceptance or rejection of the recommendation must be in writing and a copy must be provided to the parent or guardian of the child.</w:t>
      </w:r>
      <w:r w:rsidRPr="007E39EA">
        <w:rPr>
          <w:rStyle w:val="scinsert"/>
          <w:rFonts w:cs="Times New Roman"/>
          <w:sz w:val="22"/>
        </w:rPr>
        <w:t xml:space="preserve"> An individual reading plan to include additional supports for the student in achieving reading proficiency must be provided in writing to the parent or guardian regardless of whether the child is ultimately retained. </w:t>
      </w:r>
    </w:p>
    <w:p w14:paraId="4BE6CAC5"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(4) A parent or legal guardian may appeal the decision to retain a student to the district superintendent if there is a compelling reason why the student should not be retained.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w:t>
      </w:r>
    </w:p>
    <w:p w14:paraId="6FFDD170"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57" w:name="ss_T59C155N160SC_lv1_c191242c3"/>
      <w:r w:rsidRPr="007E39EA">
        <w:rPr>
          <w:rFonts w:cs="Times New Roman"/>
          <w:sz w:val="22"/>
        </w:rPr>
        <w:t>(</w:t>
      </w:r>
      <w:bookmarkEnd w:id="157"/>
      <w:r w:rsidRPr="007E39EA">
        <w:rPr>
          <w:rFonts w:cs="Times New Roman"/>
          <w:sz w:val="22"/>
        </w:rPr>
        <w:t>C)</w:t>
      </w:r>
      <w:bookmarkStart w:id="158" w:name="ss_T59C155N160S1_lv2_c7bc77723I"/>
      <w:r w:rsidRPr="007E39EA">
        <w:rPr>
          <w:rFonts w:cs="Times New Roman"/>
          <w:sz w:val="22"/>
        </w:rPr>
        <w:t>(</w:t>
      </w:r>
      <w:bookmarkEnd w:id="158"/>
      <w:r w:rsidRPr="007E39EA">
        <w:rPr>
          <w:rFonts w:cs="Times New Roman"/>
          <w:sz w:val="22"/>
        </w:rPr>
        <w:t xml:space="preserve">1) Students eligible for retention under the provisions in Section 59-155-160(A)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w:t>
      </w:r>
      <w:r w:rsidRPr="007E39EA">
        <w:rPr>
          <w:rStyle w:val="scinsert"/>
          <w:rFonts w:cs="Times New Roman"/>
          <w:sz w:val="22"/>
        </w:rPr>
        <w:t xml:space="preserve">of ninety-six (96) </w:t>
      </w:r>
      <w:r w:rsidRPr="007E39EA">
        <w:rPr>
          <w:rFonts w:cs="Times New Roman"/>
          <w:sz w:val="22"/>
        </w:rPr>
        <w:t xml:space="preserve">hours of instruction </w:t>
      </w:r>
      <w:r w:rsidRPr="007E39EA">
        <w:rPr>
          <w:rStyle w:val="scinsert"/>
          <w:rFonts w:cs="Times New Roman"/>
          <w:sz w:val="22"/>
        </w:rPr>
        <w:t xml:space="preserve">during the spring outside of normal school hours and </w:t>
      </w:r>
      <w:r w:rsidRPr="007E39EA">
        <w:rPr>
          <w:rFonts w:cs="Times New Roman"/>
          <w:sz w:val="22"/>
        </w:rPr>
        <w:t xml:space="preserve">in the summer. The camps must be taught by compensated teachers who have at least </w:t>
      </w:r>
      <w:r w:rsidRPr="007E39EA">
        <w:rPr>
          <w:rStyle w:val="scstrike"/>
          <w:rFonts w:cs="Times New Roman"/>
          <w:sz w:val="22"/>
        </w:rPr>
        <w:t>an add-on</w:t>
      </w:r>
      <w:r w:rsidRPr="007E39EA">
        <w:rPr>
          <w:rStyle w:val="scinsert"/>
          <w:rFonts w:cs="Times New Roman"/>
          <w:sz w:val="22"/>
        </w:rPr>
        <w:t>a</w:t>
      </w:r>
      <w:r w:rsidRPr="007E39EA">
        <w:rPr>
          <w:rFonts w:cs="Times New Roman"/>
          <w:sz w:val="22"/>
        </w:rPr>
        <w:t xml:space="preserve"> literacy endorsement or who have documented and demonstrated substantial success in helping students </w:t>
      </w:r>
      <w:r w:rsidRPr="007E39EA">
        <w:rPr>
          <w:rStyle w:val="scstrike"/>
          <w:rFonts w:cs="Times New Roman"/>
          <w:sz w:val="22"/>
        </w:rPr>
        <w:t>comprehend grade level texts</w:t>
      </w:r>
      <w:r w:rsidRPr="007E39EA">
        <w:rPr>
          <w:rStyle w:val="scinsert"/>
          <w:rFonts w:cs="Times New Roman"/>
          <w:sz w:val="22"/>
        </w:rPr>
        <w:t>achieve proficiency of grade-level reading standards</w:t>
      </w:r>
      <w:r w:rsidRPr="007E39EA">
        <w:rPr>
          <w:rFonts w:cs="Times New Roman"/>
          <w:sz w:val="22"/>
        </w:rPr>
        <w:t xml:space="preserve">. The </w:t>
      </w:r>
      <w:r w:rsidRPr="007E39EA">
        <w:rPr>
          <w:rStyle w:val="scstrike"/>
          <w:rFonts w:cs="Times New Roman"/>
          <w:sz w:val="22"/>
        </w:rPr>
        <w:t>Read to Succeed Office</w:t>
      </w:r>
      <w:r w:rsidRPr="007E39EA">
        <w:rPr>
          <w:rStyle w:val="scinsert"/>
          <w:rFonts w:cs="Times New Roman"/>
          <w:sz w:val="22"/>
        </w:rPr>
        <w:t>department</w:t>
      </w:r>
      <w:r w:rsidRPr="007E39EA">
        <w:rPr>
          <w:rFonts w:cs="Times New Roman"/>
          <w:sz w:val="22"/>
        </w:rPr>
        <w:t xml:space="preserve"> shall assist districts that cannot find qualified teachers to work in the summer camps. Districts also may choose to contract for the services of qualified instructors or collaborate with one or more districts to provide a summer reading camp. Schools and </w:t>
      </w:r>
      <w:r w:rsidRPr="007E39EA">
        <w:rPr>
          <w:rStyle w:val="scstrike"/>
          <w:rFonts w:cs="Times New Roman"/>
          <w:sz w:val="22"/>
        </w:rPr>
        <w:t>school</w:t>
      </w:r>
      <w:r w:rsidRPr="007E39EA">
        <w:rPr>
          <w:rFonts w:cs="Times New Roman"/>
          <w:sz w:val="22"/>
        </w:rPr>
        <w:t xml:space="preserve"> districts are encouraged to partner with county or school libraries, institutions of higher learning, community organizations, faith-based institutions, businesses, pediatric and family practice medical personnel, and other groups to provide volunteers, mentors, tutors, space, or other support to assist with the provision of the summer reading camps. A parent or guardian of a student who does not </w:t>
      </w:r>
      <w:r w:rsidRPr="007E39EA">
        <w:rPr>
          <w:rStyle w:val="scstrike"/>
          <w:rFonts w:cs="Times New Roman"/>
          <w:sz w:val="22"/>
        </w:rPr>
        <w:t>substantially</w:t>
      </w:r>
      <w:r w:rsidRPr="007E39EA">
        <w:rPr>
          <w:rFonts w:cs="Times New Roman"/>
          <w:sz w:val="22"/>
        </w:rPr>
        <w:t xml:space="preserve"> demonstrate </w:t>
      </w:r>
      <w:r w:rsidRPr="007E39EA">
        <w:rPr>
          <w:rStyle w:val="scinsert"/>
          <w:rFonts w:cs="Times New Roman"/>
          <w:sz w:val="22"/>
        </w:rPr>
        <w:t xml:space="preserve">reading </w:t>
      </w:r>
      <w:r w:rsidRPr="007E39EA">
        <w:rPr>
          <w:rFonts w:cs="Times New Roman"/>
          <w:sz w:val="22"/>
        </w:rPr>
        <w:t xml:space="preserve">proficiency </w:t>
      </w:r>
      <w:r w:rsidRPr="007E39EA">
        <w:rPr>
          <w:rStyle w:val="scstrike"/>
          <w:rFonts w:cs="Times New Roman"/>
          <w:sz w:val="22"/>
        </w:rPr>
        <w:t xml:space="preserve">in comprehending texts appropriate </w:t>
      </w:r>
      <w:r w:rsidRPr="007E39EA">
        <w:rPr>
          <w:rFonts w:cs="Times New Roman"/>
          <w:sz w:val="22"/>
        </w:rPr>
        <w:t>for his grade level must make the final decision regarding the student's participation in the summer reading camp.</w:t>
      </w:r>
    </w:p>
    <w:p w14:paraId="7758A8C6"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 xml:space="preserve">(2) A district </w:t>
      </w:r>
      <w:r w:rsidRPr="007E39EA">
        <w:rPr>
          <w:rStyle w:val="scstrike"/>
          <w:rFonts w:cs="Times New Roman"/>
          <w:sz w:val="22"/>
        </w:rPr>
        <w:t xml:space="preserve">may </w:t>
      </w:r>
      <w:r w:rsidRPr="007E39EA">
        <w:rPr>
          <w:rStyle w:val="scinsert"/>
          <w:rFonts w:cs="Times New Roman"/>
          <w:sz w:val="22"/>
        </w:rPr>
        <w:t xml:space="preserve">shall </w:t>
      </w:r>
      <w:r w:rsidRPr="007E39EA">
        <w:rPr>
          <w:rFonts w:cs="Times New Roman"/>
          <w:sz w:val="22"/>
        </w:rPr>
        <w:t xml:space="preserve">include in the summer reading camps </w:t>
      </w:r>
      <w:r w:rsidRPr="007E39EA">
        <w:rPr>
          <w:rStyle w:val="scinsert"/>
          <w:rFonts w:cs="Times New Roman"/>
          <w:sz w:val="22"/>
        </w:rPr>
        <w:t xml:space="preserve">kindergarten through second grade </w:t>
      </w:r>
      <w:r w:rsidRPr="007E39EA">
        <w:rPr>
          <w:rFonts w:cs="Times New Roman"/>
          <w:sz w:val="22"/>
        </w:rPr>
        <w:t xml:space="preserve">students who are not exhibiting </w:t>
      </w:r>
      <w:r w:rsidRPr="007E39EA">
        <w:rPr>
          <w:rStyle w:val="scinsert"/>
          <w:rFonts w:cs="Times New Roman"/>
          <w:sz w:val="22"/>
        </w:rPr>
        <w:t xml:space="preserve">grade-level </w:t>
      </w:r>
      <w:r w:rsidRPr="007E39EA">
        <w:rPr>
          <w:rFonts w:cs="Times New Roman"/>
          <w:sz w:val="22"/>
        </w:rPr>
        <w:t>reading proficiency</w:t>
      </w:r>
      <w:r w:rsidRPr="007E39EA">
        <w:rPr>
          <w:rStyle w:val="scinsert"/>
          <w:rFonts w:cs="Times New Roman"/>
          <w:sz w:val="22"/>
        </w:rPr>
        <w:t>. Students</w:t>
      </w:r>
      <w:r w:rsidRPr="007E39EA">
        <w:rPr>
          <w:rFonts w:cs="Times New Roman"/>
          <w:sz w:val="22"/>
        </w:rPr>
        <w:t xml:space="preserve"> at any grade </w:t>
      </w:r>
      <w:r w:rsidRPr="007E39EA">
        <w:rPr>
          <w:rStyle w:val="scinsert"/>
          <w:rFonts w:cs="Times New Roman"/>
          <w:sz w:val="22"/>
        </w:rPr>
        <w:t xml:space="preserve">who are not exhibiting reading proficiency </w:t>
      </w:r>
      <w:r w:rsidRPr="007E39EA">
        <w:rPr>
          <w:rFonts w:cs="Times New Roman"/>
          <w:sz w:val="22"/>
        </w:rPr>
        <w:t>and do not meet the good cause exemption</w:t>
      </w:r>
      <w:r w:rsidRPr="007E39EA">
        <w:rPr>
          <w:rStyle w:val="scinsert"/>
          <w:rFonts w:cs="Times New Roman"/>
          <w:sz w:val="22"/>
        </w:rPr>
        <w:t xml:space="preserve"> may be included in summer reading camps</w:t>
      </w:r>
      <w:r w:rsidRPr="007E39EA">
        <w:rPr>
          <w:rFonts w:cs="Times New Roman"/>
          <w:sz w:val="22"/>
        </w:rPr>
        <w:t xml:space="preserve">. Districts may charge fees for these students to attend the summer reading camps based on a sliding scale pursuant to Section 59-19-90, except where a child is found to be reading below grade level in the </w:t>
      </w:r>
      <w:r w:rsidRPr="007E39EA">
        <w:rPr>
          <w:rStyle w:val="scstrike"/>
          <w:rFonts w:cs="Times New Roman"/>
          <w:sz w:val="22"/>
        </w:rPr>
        <w:t>first, second, or</w:t>
      </w:r>
      <w:r w:rsidRPr="007E39EA">
        <w:rPr>
          <w:rStyle w:val="scinsert"/>
          <w:rFonts w:cs="Times New Roman"/>
          <w:sz w:val="22"/>
        </w:rPr>
        <w:t xml:space="preserve">kindergarten through </w:t>
      </w:r>
      <w:r w:rsidRPr="007E39EA">
        <w:rPr>
          <w:rFonts w:cs="Times New Roman"/>
          <w:sz w:val="22"/>
        </w:rPr>
        <w:t>third grade and does not meet the good cause exemption.</w:t>
      </w:r>
    </w:p>
    <w:p w14:paraId="1F4FB422"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59" w:name="ss_T59C155N160SD_lv1_78f6fa7a8"/>
      <w:r w:rsidRPr="007E39EA">
        <w:rPr>
          <w:rFonts w:cs="Times New Roman"/>
          <w:sz w:val="22"/>
        </w:rPr>
        <w:t>(</w:t>
      </w:r>
      <w:bookmarkEnd w:id="159"/>
      <w:r w:rsidRPr="007E39EA">
        <w:rPr>
          <w:rFonts w:cs="Times New Roman"/>
          <w:sz w:val="22"/>
        </w:rPr>
        <w:t xml:space="preserve">D) Retained students must be provided intensive instructional services and support, including a minimum of ninety minutes of daily reading and writing instruction, supplemental </w:t>
      </w:r>
      <w:r w:rsidRPr="007E39EA">
        <w:rPr>
          <w:rStyle w:val="scstrike"/>
          <w:rFonts w:cs="Times New Roman"/>
          <w:sz w:val="22"/>
        </w:rPr>
        <w:t xml:space="preserve">text-based </w:t>
      </w:r>
      <w:r w:rsidRPr="007E39EA">
        <w:rPr>
          <w:rStyle w:val="scinsert"/>
          <w:rFonts w:cs="Times New Roman"/>
          <w:sz w:val="22"/>
        </w:rPr>
        <w:t xml:space="preserve">foundational literacy skill </w:t>
      </w:r>
      <w:r w:rsidRPr="007E39EA">
        <w:rPr>
          <w:rFonts w:cs="Times New Roman"/>
          <w:sz w:val="22"/>
        </w:rPr>
        <w:t xml:space="preserve">instruction, and other strategies </w:t>
      </w:r>
      <w:r w:rsidRPr="007E39EA">
        <w:rPr>
          <w:rStyle w:val="scinsert"/>
          <w:rFonts w:cs="Times New Roman"/>
          <w:sz w:val="22"/>
        </w:rPr>
        <w:t xml:space="preserve">grounded in the science of reading </w:t>
      </w:r>
      <w:r w:rsidRPr="007E39EA">
        <w:rPr>
          <w:rFonts w:cs="Times New Roman"/>
          <w:sz w:val="22"/>
        </w:rPr>
        <w:t xml:space="preserve">prescribed by the school district. These strategies may include, but are not limited to, instruction directly focused on improving the student's individual </w:t>
      </w:r>
      <w:r w:rsidRPr="007E39EA">
        <w:rPr>
          <w:rStyle w:val="scstrike"/>
          <w:rFonts w:cs="Times New Roman"/>
          <w:sz w:val="22"/>
        </w:rPr>
        <w:t>reading proficiency</w:t>
      </w:r>
      <w:r w:rsidRPr="007E39EA">
        <w:rPr>
          <w:rStyle w:val="scinsert"/>
          <w:rFonts w:cs="Times New Roman"/>
          <w:sz w:val="22"/>
        </w:rPr>
        <w:t>foundational literacy</w:t>
      </w:r>
      <w:r w:rsidRPr="007E39EA">
        <w:rPr>
          <w:rFonts w:cs="Times New Roman"/>
          <w:sz w:val="22"/>
        </w:rPr>
        <w:t xml:space="preserve"> skills through small group instruction</w:t>
      </w:r>
      <w:r w:rsidRPr="007E39EA">
        <w:rPr>
          <w:rStyle w:val="scstrike"/>
          <w:rFonts w:cs="Times New Roman"/>
          <w:sz w:val="22"/>
        </w:rPr>
        <w:t>,</w:t>
      </w:r>
      <w:r w:rsidRPr="007E39EA">
        <w:rPr>
          <w:rStyle w:val="scinsert"/>
          <w:rFonts w:cs="Times New Roman"/>
          <w:sz w:val="22"/>
        </w:rPr>
        <w:t xml:space="preserve">; </w:t>
      </w:r>
      <w:r w:rsidRPr="007E39EA">
        <w:rPr>
          <w:rFonts w:cs="Times New Roman"/>
          <w:sz w:val="22"/>
        </w:rPr>
        <w:t>reduced teacher-student ratios</w:t>
      </w:r>
      <w:r w:rsidRPr="007E39EA">
        <w:rPr>
          <w:rStyle w:val="scstrike"/>
          <w:rFonts w:cs="Times New Roman"/>
          <w:sz w:val="22"/>
        </w:rPr>
        <w:t>,</w:t>
      </w:r>
      <w:r w:rsidRPr="007E39EA">
        <w:rPr>
          <w:rStyle w:val="scinsert"/>
          <w:rFonts w:cs="Times New Roman"/>
          <w:sz w:val="22"/>
        </w:rPr>
        <w:t xml:space="preserve">; </w:t>
      </w:r>
      <w:r w:rsidRPr="007E39EA">
        <w:rPr>
          <w:rFonts w:cs="Times New Roman"/>
          <w:sz w:val="22"/>
        </w:rPr>
        <w:t>more frequent student progress monitoring</w:t>
      </w:r>
      <w:r w:rsidRPr="007E39EA">
        <w:rPr>
          <w:rStyle w:val="scstrike"/>
          <w:rFonts w:cs="Times New Roman"/>
          <w:sz w:val="22"/>
        </w:rPr>
        <w:t>,</w:t>
      </w:r>
      <w:r w:rsidRPr="007E39EA">
        <w:rPr>
          <w:rStyle w:val="scinsert"/>
          <w:rFonts w:cs="Times New Roman"/>
          <w:sz w:val="22"/>
        </w:rPr>
        <w:t>;</w:t>
      </w:r>
      <w:r w:rsidRPr="007E39EA">
        <w:rPr>
          <w:rFonts w:cs="Times New Roman"/>
          <w:sz w:val="22"/>
        </w:rPr>
        <w:t xml:space="preserve"> </w:t>
      </w:r>
      <w:r w:rsidRPr="007E39EA">
        <w:rPr>
          <w:rStyle w:val="scinsert"/>
          <w:rFonts w:cs="Times New Roman"/>
          <w:sz w:val="22"/>
        </w:rPr>
        <w:t xml:space="preserve">high dosage, low ratio </w:t>
      </w:r>
      <w:r w:rsidRPr="007E39EA">
        <w:rPr>
          <w:rFonts w:cs="Times New Roman"/>
          <w:sz w:val="22"/>
        </w:rPr>
        <w:t>tutoring or mentoring</w:t>
      </w:r>
      <w:r w:rsidRPr="007E39EA">
        <w:rPr>
          <w:rStyle w:val="scstrike"/>
          <w:rFonts w:cs="Times New Roman"/>
          <w:sz w:val="22"/>
        </w:rPr>
        <w:t>,</w:t>
      </w:r>
      <w:r w:rsidRPr="007E39EA">
        <w:rPr>
          <w:rStyle w:val="scinsert"/>
          <w:rFonts w:cs="Times New Roman"/>
          <w:sz w:val="22"/>
        </w:rPr>
        <w:t>;</w:t>
      </w:r>
      <w:r w:rsidRPr="007E39EA">
        <w:rPr>
          <w:rFonts w:cs="Times New Roman"/>
          <w:sz w:val="22"/>
        </w:rPr>
        <w:t xml:space="preserve"> transition classes containing students in multiple grade spans</w:t>
      </w:r>
      <w:r w:rsidRPr="007E39EA">
        <w:rPr>
          <w:rStyle w:val="scstrike"/>
          <w:rFonts w:cs="Times New Roman"/>
          <w:sz w:val="22"/>
        </w:rPr>
        <w:t>,</w:t>
      </w:r>
      <w:r w:rsidRPr="007E39EA">
        <w:rPr>
          <w:rStyle w:val="scinsert"/>
          <w:rFonts w:cs="Times New Roman"/>
          <w:sz w:val="22"/>
        </w:rPr>
        <w:t>;</w:t>
      </w:r>
      <w:r w:rsidRPr="007E39EA">
        <w:rPr>
          <w:rFonts w:cs="Times New Roman"/>
          <w:sz w:val="22"/>
        </w:rPr>
        <w:t xml:space="preserve"> and extended school day, week, or year reading support. The school must report to the </w:t>
      </w:r>
      <w:r w:rsidRPr="007E39EA">
        <w:rPr>
          <w:rStyle w:val="scstrike"/>
          <w:rFonts w:cs="Times New Roman"/>
          <w:sz w:val="22"/>
        </w:rPr>
        <w:t>Read to Succeed Office</w:t>
      </w:r>
      <w:r w:rsidRPr="007E39EA">
        <w:rPr>
          <w:rStyle w:val="scinsert"/>
          <w:rFonts w:cs="Times New Roman"/>
          <w:sz w:val="22"/>
        </w:rPr>
        <w:t>department</w:t>
      </w:r>
      <w:r w:rsidRPr="007E39EA">
        <w:rPr>
          <w:rFonts w:cs="Times New Roman"/>
          <w:sz w:val="22"/>
        </w:rPr>
        <w:t xml:space="preserve"> on the progress of students in the class at the end of the school year and at other times as required by the office based on the reading progression monitoring requirements of these students.</w:t>
      </w:r>
    </w:p>
    <w:p w14:paraId="4FBE4E19"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60" w:name="ss_T59C155N160SE_lv1_b6d48e6a1"/>
      <w:r w:rsidRPr="007E39EA">
        <w:rPr>
          <w:rFonts w:cs="Times New Roman"/>
          <w:sz w:val="22"/>
        </w:rPr>
        <w:t>(</w:t>
      </w:r>
      <w:bookmarkEnd w:id="160"/>
      <w:r w:rsidRPr="007E39EA">
        <w:rPr>
          <w:rFonts w:cs="Times New Roman"/>
          <w:sz w:val="22"/>
        </w:rPr>
        <w:t>E) If the student is not demonstrating third-grade reading proficiency by the end of the second grading period of the third grade:</w:t>
      </w:r>
    </w:p>
    <w:p w14:paraId="52C6F570"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(1)(a) his parent or guardian timely must be notified, in writing, that the student is being considered for retention and a conference with the parent or guardian must be held prior to a determination regarding retention is made, and conferences must be documented;</w:t>
      </w:r>
    </w:p>
    <w:p w14:paraId="35C2BA28"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r>
      <w:bookmarkStart w:id="161" w:name="ss_T59C155N160Sb_lv2_8dc69ca20I"/>
      <w:r w:rsidRPr="007E39EA">
        <w:rPr>
          <w:rFonts w:cs="Times New Roman"/>
          <w:sz w:val="22"/>
        </w:rPr>
        <w:t>(</w:t>
      </w:r>
      <w:bookmarkEnd w:id="161"/>
      <w:r w:rsidRPr="007E39EA">
        <w:rPr>
          <w:rFonts w:cs="Times New Roman"/>
          <w:sz w:val="22"/>
        </w:rPr>
        <w:t>b) 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r w:rsidRPr="007E39EA">
        <w:rPr>
          <w:rStyle w:val="scinsert"/>
          <w:rFonts w:cs="Times New Roman"/>
          <w:sz w:val="22"/>
        </w:rPr>
        <w:t xml:space="preserve"> and</w:t>
      </w:r>
    </w:p>
    <w:p w14:paraId="0A6C5CA9" w14:textId="77777777" w:rsidR="008E29F6" w:rsidRPr="007E39EA" w:rsidDel="005B0627"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(c) following the parent/teacher retention conference, the principal, classroom teacher, and other school personnel who are working with the child on literacy must review the recommendation for retention and provide suggestions for supplemental instruction</w:t>
      </w:r>
      <w:r w:rsidRPr="007E39EA">
        <w:rPr>
          <w:rStyle w:val="scstrike"/>
          <w:rFonts w:cs="Times New Roman"/>
          <w:sz w:val="22"/>
        </w:rPr>
        <w:t>;  and</w:t>
      </w:r>
    </w:p>
    <w:p w14:paraId="7A2B87D9"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Style w:val="scstrike"/>
          <w:rFonts w:cs="Times New Roman"/>
          <w:sz w:val="22"/>
        </w:rPr>
        <w:tab/>
      </w:r>
      <w:r w:rsidRPr="007E39EA">
        <w:rPr>
          <w:rStyle w:val="scstrike"/>
          <w:rFonts w:cs="Times New Roman"/>
          <w:sz w:val="22"/>
        </w:rPr>
        <w:tab/>
      </w:r>
      <w:r w:rsidRPr="007E39EA">
        <w:rPr>
          <w:rStyle w:val="scstrike"/>
          <w:rFonts w:cs="Times New Roman"/>
          <w:sz w:val="22"/>
        </w:rPr>
        <w:tab/>
        <w:t>(d) recommendations and observations of the principal, teacher, parent or legal guardian, and other school personnel who are working with the child on literacy must be considered when determining whether to retain the student</w:t>
      </w:r>
      <w:r w:rsidRPr="007E39EA">
        <w:rPr>
          <w:rFonts w:cs="Times New Roman"/>
          <w:sz w:val="22"/>
        </w:rPr>
        <w:t>.</w:t>
      </w:r>
    </w:p>
    <w:p w14:paraId="73078278"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 xml:space="preserve">(2) 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w:t>
      </w:r>
      <w:r w:rsidRPr="007E39EA">
        <w:rPr>
          <w:rStyle w:val="scstrike"/>
          <w:rFonts w:cs="Times New Roman"/>
          <w:sz w:val="22"/>
        </w:rPr>
        <w:t>evidenced</w:t>
      </w:r>
      <w:r w:rsidRPr="007E39EA">
        <w:rPr>
          <w:rStyle w:val="scinsert"/>
          <w:rFonts w:cs="Times New Roman"/>
          <w:sz w:val="22"/>
        </w:rPr>
        <w:t>scientifically</w:t>
      </w:r>
      <w:r w:rsidRPr="007E39EA">
        <w:rPr>
          <w:rFonts w:cs="Times New Roman"/>
          <w:sz w:val="22"/>
        </w:rPr>
        <w:t>-based services outside the instructional day.</w:t>
      </w:r>
    </w:p>
    <w:p w14:paraId="02253281"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62" w:name="ss_T59C155N160SF_lv1_1f4aa8039"/>
      <w:r w:rsidRPr="007E39EA">
        <w:rPr>
          <w:rFonts w:cs="Times New Roman"/>
          <w:sz w:val="22"/>
        </w:rPr>
        <w:t>(</w:t>
      </w:r>
      <w:bookmarkEnd w:id="162"/>
      <w:r w:rsidRPr="007E39EA">
        <w:rPr>
          <w:rFonts w:cs="Times New Roman"/>
          <w:sz w:val="22"/>
        </w:rPr>
        <w:t xml:space="preserve">F) </w:t>
      </w:r>
      <w:r w:rsidRPr="007E39EA">
        <w:rPr>
          <w:rStyle w:val="scinsert"/>
          <w:rFonts w:cs="Times New Roman"/>
          <w:sz w:val="22"/>
        </w:rPr>
        <w:t>For students in kindergarten through second grade who are not demonstrating reading proficiency, additional support in foundational literacy skills shall be provided. These interventions must be at least thirty minutes daily and be in addition to the minimum of ninety minutes of daily reading and writing instruction provided to all students in kindergarten through second grade. The district must continue to provide intensive interventions until the student is meeting grade-level reading proficiency.</w:t>
      </w:r>
    </w:p>
    <w:p w14:paraId="680F2A8B"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Style w:val="scinsert"/>
          <w:rFonts w:cs="Times New Roman"/>
          <w:sz w:val="22"/>
        </w:rPr>
        <w:tab/>
      </w:r>
      <w:bookmarkStart w:id="163" w:name="ss_T59C155N160SG_lv1_ac2f76a45I"/>
      <w:r w:rsidRPr="007E39EA">
        <w:rPr>
          <w:rStyle w:val="scinsert"/>
          <w:rFonts w:cs="Times New Roman"/>
          <w:sz w:val="22"/>
        </w:rPr>
        <w:t>(</w:t>
      </w:r>
      <w:bookmarkEnd w:id="163"/>
      <w:r w:rsidRPr="007E39EA">
        <w:rPr>
          <w:rStyle w:val="scinsert"/>
          <w:rFonts w:cs="Times New Roman"/>
          <w:sz w:val="22"/>
        </w:rPr>
        <w:t xml:space="preserve">G) </w:t>
      </w:r>
      <w:r w:rsidRPr="007E39EA">
        <w:rPr>
          <w:rFonts w:cs="Times New Roman"/>
          <w:sz w:val="22"/>
        </w:rPr>
        <w:t xml:space="preserve">For students in grades four and above who are substantially not demonstrating reading proficiency, interventions shall be provided by reading interventionists in the classroom and supplementally by teachers with a literacy teacher </w:t>
      </w:r>
      <w:r w:rsidRPr="007E39EA">
        <w:rPr>
          <w:rStyle w:val="scstrike"/>
          <w:rFonts w:cs="Times New Roman"/>
          <w:sz w:val="22"/>
        </w:rPr>
        <w:t xml:space="preserve">add-on </w:t>
      </w:r>
      <w:r w:rsidRPr="007E39EA">
        <w:rPr>
          <w:rFonts w:cs="Times New Roman"/>
          <w:sz w:val="22"/>
        </w:rPr>
        <w:t xml:space="preserve">endorsement or reading/literacy coaches. This supplemental support will be provided during the school day and, as appropriate, before or after school as documented in the district reading plan, and may include </w:t>
      </w:r>
      <w:r w:rsidRPr="007E39EA">
        <w:rPr>
          <w:rStyle w:val="scstrike"/>
          <w:rFonts w:cs="Times New Roman"/>
          <w:sz w:val="22"/>
        </w:rPr>
        <w:t xml:space="preserve">book clubs </w:t>
      </w:r>
      <w:r w:rsidRPr="007E39EA">
        <w:rPr>
          <w:rStyle w:val="scinsert"/>
          <w:rFonts w:cs="Times New Roman"/>
          <w:sz w:val="22"/>
        </w:rPr>
        <w:t xml:space="preserve">high dosage, low ratio tutoring as prescribed by the department </w:t>
      </w:r>
      <w:r w:rsidRPr="007E39EA">
        <w:rPr>
          <w:rFonts w:cs="Times New Roman"/>
          <w:sz w:val="22"/>
        </w:rPr>
        <w:t>or summer reading camps.</w:t>
      </w:r>
    </w:p>
    <w:p w14:paraId="28E012BB"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Style w:val="scinsert"/>
          <w:rFonts w:cs="Times New Roman"/>
          <w:sz w:val="22"/>
        </w:rPr>
        <w:tab/>
      </w:r>
      <w:bookmarkStart w:id="164" w:name="ss_T59C155N160SG_lv1_8bc7062d1I"/>
      <w:r w:rsidRPr="007E39EA">
        <w:rPr>
          <w:rStyle w:val="scinsert"/>
          <w:rFonts w:cs="Times New Roman"/>
          <w:sz w:val="22"/>
        </w:rPr>
        <w:t>(</w:t>
      </w:r>
      <w:bookmarkEnd w:id="164"/>
      <w:r w:rsidRPr="007E39EA">
        <w:rPr>
          <w:rStyle w:val="scinsert"/>
          <w:rFonts w:cs="Times New Roman"/>
          <w:sz w:val="22"/>
        </w:rPr>
        <w:t xml:space="preserve">G) If the student is not demonstrating grade-level standard reading proficiency as measured by the universal screeners in grades K-2: </w:t>
      </w:r>
    </w:p>
    <w:p w14:paraId="373B608F"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Style w:val="scinsert"/>
          <w:rFonts w:cs="Times New Roman"/>
          <w:sz w:val="22"/>
        </w:rPr>
        <w:tab/>
      </w:r>
      <w:r w:rsidRPr="007E39EA">
        <w:rPr>
          <w:rStyle w:val="scinsert"/>
          <w:rFonts w:cs="Times New Roman"/>
          <w:sz w:val="22"/>
        </w:rPr>
        <w:tab/>
      </w:r>
      <w:bookmarkStart w:id="165" w:name="ss_T59C155N160S1_lv2_602d89787I"/>
      <w:r w:rsidRPr="007E39EA">
        <w:rPr>
          <w:rStyle w:val="scinsert"/>
          <w:rFonts w:cs="Times New Roman"/>
          <w:sz w:val="22"/>
        </w:rPr>
        <w:t>(</w:t>
      </w:r>
      <w:bookmarkEnd w:id="165"/>
      <w:r w:rsidRPr="007E39EA">
        <w:rPr>
          <w:rStyle w:val="scinsert"/>
          <w:rFonts w:cs="Times New Roman"/>
          <w:sz w:val="22"/>
        </w:rPr>
        <w:t>1) his or her parent or guardian timely must be notified after each administration of the universal screener, in writing, that the student is not meeting grade-level proficiency standards in reading and may be considered for retention; and</w:t>
      </w:r>
    </w:p>
    <w:p w14:paraId="7BF41281"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Style w:val="scinsert"/>
          <w:rFonts w:cs="Times New Roman"/>
          <w:sz w:val="22"/>
        </w:rPr>
        <w:tab/>
      </w:r>
      <w:r w:rsidRPr="007E39EA">
        <w:rPr>
          <w:rStyle w:val="scinsert"/>
          <w:rFonts w:cs="Times New Roman"/>
          <w:sz w:val="22"/>
        </w:rPr>
        <w:tab/>
      </w:r>
      <w:bookmarkStart w:id="166" w:name="ss_T59C155N160S2_lv2_84cf66b87I"/>
      <w:r w:rsidRPr="007E39EA">
        <w:rPr>
          <w:rStyle w:val="scinsert"/>
          <w:rFonts w:cs="Times New Roman"/>
          <w:sz w:val="22"/>
        </w:rPr>
        <w:t>(</w:t>
      </w:r>
      <w:bookmarkEnd w:id="166"/>
      <w:r w:rsidRPr="007E39EA">
        <w:rPr>
          <w:rStyle w:val="scinsert"/>
          <w:rFonts w:cs="Times New Roman"/>
          <w:sz w:val="22"/>
        </w:rPr>
        <w:t>2) the student in grades K-2 who is substantially not demonstrating reading proficiency, must be provided additional support in foundational literacy skills. These interventions must be at least thirty minutes daily in duration and be in addition to the minimum of ninety minutes of daily reading and writing instruction provided to all students in kindergarten through grade two. The district must continue to provide intensive in-class intervention and at least thirty minutes of supplemental intervention until the student is meeting grade-level reading proficiency standards.</w:t>
      </w:r>
    </w:p>
    <w:p w14:paraId="5D76E6C8" w14:textId="77777777" w:rsidR="008E29F6" w:rsidRPr="007E39EA" w:rsidRDefault="008E29F6" w:rsidP="008E29F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67" w:name="bs_num_8_09a63c1ad"/>
      <w:r w:rsidRPr="007E39EA">
        <w:rPr>
          <w:rFonts w:cs="Times New Roman"/>
          <w:sz w:val="22"/>
        </w:rPr>
        <w:t>S</w:t>
      </w:r>
      <w:bookmarkEnd w:id="167"/>
      <w:r w:rsidRPr="007E39EA">
        <w:rPr>
          <w:rFonts w:cs="Times New Roman"/>
          <w:sz w:val="22"/>
        </w:rPr>
        <w:t>ECTION 8.</w:t>
      </w:r>
      <w:r w:rsidRPr="007E39EA">
        <w:rPr>
          <w:rFonts w:cs="Times New Roman"/>
          <w:sz w:val="22"/>
        </w:rPr>
        <w:tab/>
      </w:r>
      <w:bookmarkStart w:id="168" w:name="dl_114916eb4"/>
      <w:r w:rsidRPr="007E39EA">
        <w:rPr>
          <w:rFonts w:cs="Times New Roman"/>
          <w:sz w:val="22"/>
        </w:rPr>
        <w:t>S</w:t>
      </w:r>
      <w:bookmarkEnd w:id="168"/>
      <w:r w:rsidRPr="007E39EA">
        <w:rPr>
          <w:rFonts w:cs="Times New Roman"/>
          <w:sz w:val="22"/>
        </w:rPr>
        <w:t>ection 59-155-170 of the S.C. Code is amended to read:</w:t>
      </w:r>
    </w:p>
    <w:p w14:paraId="358073AE"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69" w:name="cs_T59C155N170_e45ae07bd"/>
      <w:r w:rsidRPr="007E39EA">
        <w:rPr>
          <w:rFonts w:cs="Times New Roman"/>
          <w:sz w:val="22"/>
        </w:rPr>
        <w:t>S</w:t>
      </w:r>
      <w:bookmarkEnd w:id="169"/>
      <w:r w:rsidRPr="007E39EA">
        <w:rPr>
          <w:rFonts w:cs="Times New Roman"/>
          <w:sz w:val="22"/>
        </w:rPr>
        <w:t>ection 59-155-170.</w:t>
      </w:r>
      <w:r w:rsidRPr="007E39EA">
        <w:rPr>
          <w:rFonts w:cs="Times New Roman"/>
          <w:sz w:val="22"/>
        </w:rPr>
        <w:tab/>
      </w:r>
      <w:bookmarkStart w:id="170" w:name="ss_T59C155N170SA_lv1_96ba9625d"/>
      <w:r w:rsidRPr="007E39EA">
        <w:rPr>
          <w:rFonts w:cs="Times New Roman"/>
          <w:sz w:val="22"/>
        </w:rPr>
        <w:t>(</w:t>
      </w:r>
      <w:bookmarkEnd w:id="170"/>
      <w:r w:rsidRPr="007E39EA">
        <w:rPr>
          <w:rFonts w:cs="Times New Roman"/>
          <w:sz w:val="22"/>
        </w:rPr>
        <w:t xml:space="preserve">A) To help students develop and apply their reading and writing skills across the school day in all the academic disciplines, including, but not limited to, English/language arts, mathematics, science, social studies, the arts, career and technology education, and physical and health education, teachers of these content areas at </w:t>
      </w:r>
      <w:r w:rsidRPr="007E39EA">
        <w:rPr>
          <w:rStyle w:val="scstrike"/>
          <w:rFonts w:cs="Times New Roman"/>
          <w:sz w:val="22"/>
        </w:rPr>
        <w:t>all</w:t>
      </w:r>
      <w:r w:rsidRPr="007E39EA">
        <w:rPr>
          <w:rStyle w:val="scinsert"/>
          <w:rFonts w:cs="Times New Roman"/>
          <w:sz w:val="22"/>
        </w:rPr>
        <w:t xml:space="preserve">PK-5 </w:t>
      </w:r>
      <w:r w:rsidRPr="007E39EA">
        <w:rPr>
          <w:rFonts w:cs="Times New Roman"/>
          <w:sz w:val="22"/>
        </w:rPr>
        <w:t xml:space="preserve">grade levels must focus on helping students comprehend print and nonprint texts authentic to the content area. The Read to Succeed Program is intended to institutionalize in the public schools a comprehensive system to promote high achievement in the content areas described in this chapter through extensive reading and writing. </w:t>
      </w:r>
      <w:r w:rsidRPr="007E39EA">
        <w:rPr>
          <w:rStyle w:val="scstrike"/>
          <w:rFonts w:cs="Times New Roman"/>
          <w:sz w:val="22"/>
        </w:rPr>
        <w:t>Research</w:t>
      </w:r>
      <w:r w:rsidRPr="007E39EA">
        <w:rPr>
          <w:rStyle w:val="scinsert"/>
          <w:rFonts w:cs="Times New Roman"/>
          <w:sz w:val="22"/>
        </w:rPr>
        <w:t>Scientifically</w:t>
      </w:r>
      <w:r w:rsidRPr="007E39EA">
        <w:rPr>
          <w:rFonts w:cs="Times New Roman"/>
          <w:sz w:val="22"/>
        </w:rPr>
        <w:t>-based practices must be employed to promote comprehension skills through, but not limited to:</w:t>
      </w:r>
    </w:p>
    <w:p w14:paraId="1BE298B4"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(1) vocabulary;</w:t>
      </w:r>
    </w:p>
    <w:p w14:paraId="5F08F799"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(2) connotation of words;</w:t>
      </w:r>
    </w:p>
    <w:p w14:paraId="760F89FC"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(3) connotations of words in context with adjoining or prior text;</w:t>
      </w:r>
    </w:p>
    <w:p w14:paraId="4D2D8DD8"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(4) concepts from prior text;</w:t>
      </w:r>
    </w:p>
    <w:p w14:paraId="67A776B3"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 xml:space="preserve">(5) </w:t>
      </w:r>
      <w:r w:rsidRPr="007E39EA">
        <w:rPr>
          <w:rStyle w:val="scstrike"/>
          <w:rFonts w:cs="Times New Roman"/>
          <w:sz w:val="22"/>
        </w:rPr>
        <w:t>personal</w:t>
      </w:r>
      <w:r w:rsidRPr="007E39EA">
        <w:rPr>
          <w:rStyle w:val="scinsert"/>
          <w:rFonts w:cs="Times New Roman"/>
          <w:sz w:val="22"/>
        </w:rPr>
        <w:t>content</w:t>
      </w:r>
      <w:r w:rsidRPr="007E39EA">
        <w:rPr>
          <w:rFonts w:cs="Times New Roman"/>
          <w:sz w:val="22"/>
        </w:rPr>
        <w:t xml:space="preserve"> background knowledge;</w:t>
      </w:r>
    </w:p>
    <w:p w14:paraId="1E81AC10"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(6) ability to interpret meaning through sentence structure features;</w:t>
      </w:r>
    </w:p>
    <w:p w14:paraId="6FB29F07"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(7) questioning;</w:t>
      </w:r>
    </w:p>
    <w:p w14:paraId="328BB8BE"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(8) visualization;  and</w:t>
      </w:r>
    </w:p>
    <w:p w14:paraId="353B2BC3"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(9) discussion of text with peers.</w:t>
      </w:r>
    </w:p>
    <w:p w14:paraId="3A0AB068"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71" w:name="ss_T59C155N170SB_lv1_75d919b5e"/>
      <w:r w:rsidRPr="007E39EA">
        <w:rPr>
          <w:rFonts w:cs="Times New Roman"/>
          <w:sz w:val="22"/>
        </w:rPr>
        <w:t>(</w:t>
      </w:r>
      <w:bookmarkEnd w:id="171"/>
      <w:r w:rsidRPr="007E39EA">
        <w:rPr>
          <w:rFonts w:cs="Times New Roman"/>
          <w:sz w:val="22"/>
        </w:rPr>
        <w:t>B) These practices must be mastered by</w:t>
      </w:r>
      <w:r w:rsidRPr="007E39EA">
        <w:rPr>
          <w:rStyle w:val="scinsert"/>
          <w:rFonts w:cs="Times New Roman"/>
          <w:sz w:val="22"/>
        </w:rPr>
        <w:t xml:space="preserve"> PK-5</w:t>
      </w:r>
      <w:r w:rsidRPr="007E39EA">
        <w:rPr>
          <w:rFonts w:cs="Times New Roman"/>
          <w:sz w:val="22"/>
        </w:rPr>
        <w:t xml:space="preserve"> teachers through high-quality training and addressed through well-designed and effectively executed assessment and instruction implemented with fidelity to </w:t>
      </w:r>
      <w:r w:rsidRPr="007E39EA">
        <w:rPr>
          <w:rStyle w:val="scstrike"/>
          <w:rFonts w:cs="Times New Roman"/>
          <w:sz w:val="22"/>
        </w:rPr>
        <w:t>research</w:t>
      </w:r>
      <w:r w:rsidRPr="007E39EA">
        <w:rPr>
          <w:rStyle w:val="scinsert"/>
          <w:rFonts w:cs="Times New Roman"/>
          <w:sz w:val="22"/>
        </w:rPr>
        <w:t>scientifically</w:t>
      </w:r>
      <w:r w:rsidRPr="007E39EA">
        <w:rPr>
          <w:rFonts w:cs="Times New Roman"/>
          <w:sz w:val="22"/>
        </w:rPr>
        <w:t xml:space="preserve">-based instructional practices presented in the state, district, and school reading plans. All </w:t>
      </w:r>
      <w:r w:rsidRPr="007E39EA">
        <w:rPr>
          <w:rStyle w:val="scinsert"/>
          <w:rFonts w:cs="Times New Roman"/>
          <w:sz w:val="22"/>
        </w:rPr>
        <w:t xml:space="preserve">PK-5 </w:t>
      </w:r>
      <w:r w:rsidRPr="007E39EA">
        <w:rPr>
          <w:rFonts w:cs="Times New Roman"/>
          <w:sz w:val="22"/>
        </w:rPr>
        <w:t xml:space="preserve">teachers, administrators, and support staff must be trained adequately in </w:t>
      </w:r>
      <w:r w:rsidRPr="007E39EA">
        <w:rPr>
          <w:rStyle w:val="scstrike"/>
          <w:rFonts w:cs="Times New Roman"/>
          <w:sz w:val="22"/>
        </w:rPr>
        <w:t>reading comprehension</w:t>
      </w:r>
      <w:r w:rsidRPr="007E39EA">
        <w:rPr>
          <w:rStyle w:val="scinsert"/>
          <w:rFonts w:cs="Times New Roman"/>
          <w:sz w:val="22"/>
        </w:rPr>
        <w:t>the science of reading, structured literacy, and foundational literacy skills</w:t>
      </w:r>
      <w:r w:rsidRPr="007E39EA">
        <w:rPr>
          <w:rFonts w:cs="Times New Roman"/>
          <w:sz w:val="22"/>
        </w:rPr>
        <w:t xml:space="preserve"> in order to perform effectively their roles enabling each student to become proficient in content area reading and writing.</w:t>
      </w:r>
    </w:p>
    <w:p w14:paraId="471E5415"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bookmarkStart w:id="172" w:name="ss_T59C155N170SC_lv1_cfe16ba89"/>
      <w:r w:rsidRPr="007E39EA">
        <w:rPr>
          <w:rFonts w:cs="Times New Roman"/>
          <w:sz w:val="22"/>
        </w:rPr>
        <w:t>(</w:t>
      </w:r>
      <w:bookmarkEnd w:id="172"/>
      <w:r w:rsidRPr="007E39EA">
        <w:rPr>
          <w:rFonts w:cs="Times New Roman"/>
          <w:sz w:val="22"/>
        </w:rPr>
        <w:t xml:space="preserve">C) </w:t>
      </w:r>
      <w:r w:rsidRPr="007E39EA">
        <w:rPr>
          <w:rStyle w:val="scstrike"/>
          <w:rFonts w:cs="Times New Roman"/>
          <w:sz w:val="22"/>
        </w:rPr>
        <w:t>During Fiscal Year 2014-2015,</w:t>
      </w:r>
      <w:r w:rsidRPr="007E39EA">
        <w:rPr>
          <w:rFonts w:cs="Times New Roman"/>
          <w:sz w:val="22"/>
        </w:rPr>
        <w:t xml:space="preserve">The </w:t>
      </w:r>
      <w:r w:rsidRPr="007E39EA">
        <w:rPr>
          <w:rStyle w:val="scstrike"/>
          <w:rFonts w:cs="Times New Roman"/>
          <w:sz w:val="22"/>
        </w:rPr>
        <w:t xml:space="preserve">Read to Succeed Office </w:t>
      </w:r>
      <w:r w:rsidRPr="007E39EA">
        <w:rPr>
          <w:rStyle w:val="scinsert"/>
          <w:rFonts w:cs="Times New Roman"/>
          <w:sz w:val="22"/>
        </w:rPr>
        <w:t xml:space="preserve">department </w:t>
      </w:r>
      <w:r w:rsidRPr="007E39EA">
        <w:rPr>
          <w:rFonts w:cs="Times New Roman"/>
          <w:sz w:val="22"/>
        </w:rPr>
        <w:t xml:space="preserve">shall establish a set of essential competencies that describe what certified teachers </w:t>
      </w:r>
      <w:r w:rsidRPr="007E39EA">
        <w:rPr>
          <w:rStyle w:val="scstrike"/>
          <w:rFonts w:cs="Times New Roman"/>
          <w:sz w:val="22"/>
        </w:rPr>
        <w:t>at the</w:t>
      </w:r>
      <w:r w:rsidRPr="007E39EA">
        <w:rPr>
          <w:rStyle w:val="scinsert"/>
          <w:rFonts w:cs="Times New Roman"/>
          <w:sz w:val="22"/>
        </w:rPr>
        <w:t xml:space="preserve">in </w:t>
      </w:r>
      <w:r w:rsidRPr="007E39EA">
        <w:rPr>
          <w:rFonts w:cs="Times New Roman"/>
          <w:sz w:val="22"/>
        </w:rPr>
        <w:t xml:space="preserve">early childhood, elementary, </w:t>
      </w:r>
      <w:r w:rsidRPr="007E39EA">
        <w:rPr>
          <w:rStyle w:val="scstrike"/>
          <w:rFonts w:cs="Times New Roman"/>
          <w:sz w:val="22"/>
        </w:rPr>
        <w:t xml:space="preserve">middle or secondary levels </w:t>
      </w:r>
      <w:r w:rsidRPr="007E39EA">
        <w:rPr>
          <w:rStyle w:val="scinsert"/>
          <w:rFonts w:cs="Times New Roman"/>
          <w:sz w:val="22"/>
        </w:rPr>
        <w:t xml:space="preserve">and special education </w:t>
      </w:r>
      <w:r w:rsidRPr="007E39EA">
        <w:rPr>
          <w:rFonts w:cs="Times New Roman"/>
          <w:sz w:val="22"/>
        </w:rPr>
        <w:t xml:space="preserve">must know and be able to do so that all students can comprehend grade-level texts. These competencies, developed collaboratively with the faculty of higher education institutions and based on </w:t>
      </w:r>
      <w:r w:rsidRPr="007E39EA">
        <w:rPr>
          <w:rStyle w:val="scstrike"/>
          <w:rFonts w:cs="Times New Roman"/>
          <w:sz w:val="22"/>
        </w:rPr>
        <w:t>research and national standards</w:t>
      </w:r>
      <w:r w:rsidRPr="007E39EA">
        <w:rPr>
          <w:rStyle w:val="scinsert"/>
          <w:rFonts w:cs="Times New Roman"/>
          <w:sz w:val="22"/>
        </w:rPr>
        <w:t>the science of reading</w:t>
      </w:r>
      <w:r w:rsidRPr="007E39EA">
        <w:rPr>
          <w:rFonts w:cs="Times New Roman"/>
          <w:sz w:val="22"/>
        </w:rPr>
        <w:t xml:space="preserve">, must then be incorporated into the coursework required by Section 59-155-180. The </w:t>
      </w:r>
      <w:r w:rsidRPr="007E39EA">
        <w:rPr>
          <w:rStyle w:val="scstrike"/>
          <w:rFonts w:cs="Times New Roman"/>
          <w:sz w:val="22"/>
        </w:rPr>
        <w:t>Read to Succeed Office, in collaboration with South Carolina Educational Television,</w:t>
      </w:r>
      <w:r w:rsidRPr="007E39EA">
        <w:rPr>
          <w:rStyle w:val="scinsert"/>
          <w:rFonts w:cs="Times New Roman"/>
          <w:sz w:val="22"/>
        </w:rPr>
        <w:t xml:space="preserve">department </w:t>
      </w:r>
      <w:r w:rsidRPr="007E39EA">
        <w:rPr>
          <w:rFonts w:cs="Times New Roman"/>
          <w:sz w:val="22"/>
        </w:rPr>
        <w:t>shall provide professional development courses to ensure that educators have access to multiple avenues of receiving endorsements.</w:t>
      </w:r>
    </w:p>
    <w:p w14:paraId="718C7C59" w14:textId="77777777" w:rsidR="008E29F6" w:rsidRPr="007E39EA" w:rsidRDefault="008E29F6" w:rsidP="008E29F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173" w:name="bs_num_9_ed806afdb"/>
      <w:r w:rsidRPr="007E39EA">
        <w:rPr>
          <w:rFonts w:cs="Times New Roman"/>
          <w:sz w:val="22"/>
        </w:rPr>
        <w:t>S</w:t>
      </w:r>
      <w:bookmarkEnd w:id="173"/>
      <w:r w:rsidRPr="007E39EA">
        <w:rPr>
          <w:rFonts w:cs="Times New Roman"/>
          <w:sz w:val="22"/>
        </w:rPr>
        <w:t>ECTION 9.</w:t>
      </w:r>
      <w:r w:rsidRPr="007E39EA">
        <w:rPr>
          <w:rFonts w:cs="Times New Roman"/>
          <w:sz w:val="22"/>
        </w:rPr>
        <w:tab/>
      </w:r>
      <w:bookmarkStart w:id="174" w:name="dl_efcae6bfe"/>
      <w:r w:rsidRPr="007E39EA">
        <w:rPr>
          <w:rFonts w:cs="Times New Roman"/>
          <w:sz w:val="22"/>
        </w:rPr>
        <w:t>S</w:t>
      </w:r>
      <w:bookmarkEnd w:id="174"/>
      <w:r w:rsidRPr="007E39EA">
        <w:rPr>
          <w:rFonts w:cs="Times New Roman"/>
          <w:sz w:val="22"/>
        </w:rPr>
        <w:t>ection 59-155-180(C) of the S.C. Code is amended to read:</w:t>
      </w:r>
    </w:p>
    <w:p w14:paraId="358B508D"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175" w:name="cs_T59C155N180_85a447868"/>
      <w:r w:rsidRPr="007E39EA">
        <w:rPr>
          <w:rFonts w:cs="Times New Roman"/>
          <w:sz w:val="22"/>
        </w:rPr>
        <w:tab/>
      </w:r>
      <w:bookmarkStart w:id="176" w:name="ss_T59C155N180SC_lv1_6ed5e88ed"/>
      <w:bookmarkEnd w:id="175"/>
      <w:r w:rsidRPr="007E39EA">
        <w:rPr>
          <w:rFonts w:cs="Times New Roman"/>
          <w:sz w:val="22"/>
        </w:rPr>
        <w:t>(</w:t>
      </w:r>
      <w:bookmarkEnd w:id="176"/>
      <w:r w:rsidRPr="007E39EA">
        <w:rPr>
          <w:rFonts w:cs="Times New Roman"/>
          <w:sz w:val="22"/>
        </w:rPr>
        <w:t>C)(1) To ensure that practicing professionals possess the knowledge and skills necessary to assist all children and adolescents in becoming proficient readers, multiple pathways are needed for developing this capacity.</w:t>
      </w:r>
    </w:p>
    <w:p w14:paraId="3C9E128E"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(2) A reading/literacy coach shall be employed in each elementary school. Reading coaches shall serve as job-embedded,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14:paraId="173AA98E"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(a) model effective instructional strategies for teachers by working weekly with students in whole, and small groups, or individually;</w:t>
      </w:r>
    </w:p>
    <w:p w14:paraId="40876981"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(b) facilitate study groups;</w:t>
      </w:r>
    </w:p>
    <w:p w14:paraId="25E74731"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(c) train teachers in data analysis and using data to differentiate instruction;</w:t>
      </w:r>
    </w:p>
    <w:p w14:paraId="34A2E7A9"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(d) coaching and mentoring colleagues;</w:t>
      </w:r>
    </w:p>
    <w:p w14:paraId="689E1576"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(e) work with teachers to ensure that research-based reading programs are implemented with fidelity;</w:t>
      </w:r>
    </w:p>
    <w:p w14:paraId="13AA2C42"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(f) work with all teachers (including content area and elective areas) at the school they serve, and help prioritize time for those teachers, activities, and roles that will have the greatest impact on student achievement, namely coaching and mentoring in the classrooms;  and</w:t>
      </w:r>
    </w:p>
    <w:p w14:paraId="02709208"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r>
      <w:r w:rsidRPr="007E39EA">
        <w:rPr>
          <w:rFonts w:cs="Times New Roman"/>
          <w:sz w:val="22"/>
        </w:rPr>
        <w:tab/>
        <w:t>(g) help lead and support reading leadership teams.</w:t>
      </w:r>
    </w:p>
    <w:p w14:paraId="339EFD45"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 xml:space="preserve">(3) 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2014-2015, reading/literacy coaches are required to earn the </w:t>
      </w:r>
      <w:r w:rsidRPr="007E39EA">
        <w:rPr>
          <w:rStyle w:val="scstrike"/>
          <w:rFonts w:cs="Times New Roman"/>
          <w:sz w:val="22"/>
        </w:rPr>
        <w:t xml:space="preserve">add-on </w:t>
      </w:r>
      <w:r w:rsidRPr="007E39EA">
        <w:rPr>
          <w:rFonts w:cs="Times New Roman"/>
          <w:sz w:val="22"/>
        </w:rPr>
        <w:t>certification within six years, except as exempted in items (4) and (5), by completing the necessary courses or professional development as required by the department</w:t>
      </w:r>
      <w:r w:rsidRPr="007E39EA">
        <w:rPr>
          <w:rStyle w:val="scstrike"/>
          <w:rFonts w:cs="Times New Roman"/>
          <w:sz w:val="22"/>
        </w:rPr>
        <w:t xml:space="preserve"> for the add-on</w:t>
      </w:r>
      <w:r w:rsidRPr="007E39EA">
        <w:rPr>
          <w:rFonts w:cs="Times New Roman"/>
          <w:sz w:val="22"/>
        </w:rPr>
        <w:t xml:space="preserve">. During the six-year period, to increase the number of qualified reading coaches, the </w:t>
      </w:r>
      <w:r w:rsidRPr="007E39EA">
        <w:rPr>
          <w:rStyle w:val="scstrike"/>
          <w:rFonts w:cs="Times New Roman"/>
          <w:sz w:val="22"/>
        </w:rPr>
        <w:t xml:space="preserve">Read to Succeed Office </w:t>
      </w:r>
      <w:r w:rsidRPr="007E39EA">
        <w:rPr>
          <w:rStyle w:val="scinsert"/>
          <w:rFonts w:cs="Times New Roman"/>
          <w:sz w:val="22"/>
        </w:rPr>
        <w:t xml:space="preserve">department </w:t>
      </w:r>
      <w:r w:rsidRPr="007E39EA">
        <w:rPr>
          <w:rFonts w:cs="Times New Roman"/>
          <w:sz w:val="22"/>
        </w:rPr>
        <w:t xml:space="preserve">shall identify and secure courses and professional development opportunities to assist educators in becoming reading coaches and in earning the literacy </w:t>
      </w:r>
      <w:r w:rsidRPr="007E39EA">
        <w:rPr>
          <w:rStyle w:val="scstrike"/>
          <w:rFonts w:cs="Times New Roman"/>
          <w:sz w:val="22"/>
        </w:rPr>
        <w:t xml:space="preserve">add-on </w:t>
      </w:r>
      <w:r w:rsidRPr="007E39EA">
        <w:rPr>
          <w:rFonts w:cs="Times New Roman"/>
          <w:sz w:val="22"/>
        </w:rPr>
        <w:t xml:space="preserve">endorsement. In addition, the </w:t>
      </w:r>
      <w:r w:rsidRPr="007E39EA">
        <w:rPr>
          <w:rStyle w:val="scstrike"/>
          <w:rFonts w:cs="Times New Roman"/>
          <w:sz w:val="22"/>
        </w:rPr>
        <w:t>Read to Succeed Office</w:t>
      </w:r>
      <w:r w:rsidRPr="007E39EA">
        <w:rPr>
          <w:rStyle w:val="scinsert"/>
          <w:rFonts w:cs="Times New Roman"/>
          <w:sz w:val="22"/>
        </w:rPr>
        <w:t>department</w:t>
      </w:r>
      <w:r w:rsidRPr="007E39EA">
        <w:rPr>
          <w:rFonts w:cs="Times New Roman"/>
          <w:sz w:val="22"/>
        </w:rPr>
        <w:t xml:space="preserve"> will establish a process through which a district may be permitted to use state appropriations for reading coaches to obtain in-school services from department-approved consultants or vendors, in the event that the school is not successful in identifying and directly employing a qualified candidate. Districts must provide to the </w:t>
      </w:r>
      <w:r w:rsidRPr="007E39EA">
        <w:rPr>
          <w:rStyle w:val="scstrike"/>
          <w:rFonts w:cs="Times New Roman"/>
          <w:sz w:val="22"/>
        </w:rPr>
        <w:t>Read to Succeed Office</w:t>
      </w:r>
      <w:r w:rsidRPr="007E39EA">
        <w:rPr>
          <w:rStyle w:val="scinsert"/>
          <w:rFonts w:cs="Times New Roman"/>
          <w:sz w:val="22"/>
        </w:rPr>
        <w:t>department</w:t>
      </w:r>
      <w:r w:rsidRPr="007E39EA">
        <w:rPr>
          <w:rFonts w:cs="Times New Roman"/>
          <w:sz w:val="22"/>
        </w:rPr>
        <w:t xml:space="preserve"> information on the name and qualifications of reading coaches funded by the state appropriations.</w:t>
      </w:r>
    </w:p>
    <w:p w14:paraId="75671B07" w14:textId="77777777" w:rsidR="008E29F6" w:rsidRPr="007E39EA" w:rsidDel="00D37365"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 xml:space="preserve">(4) </w:t>
      </w:r>
      <w:r w:rsidRPr="007E39EA">
        <w:rPr>
          <w:rStyle w:val="scstrike"/>
          <w:rFonts w:cs="Times New Roman"/>
          <w:sz w:val="22"/>
        </w:rPr>
        <w:t>Beginning in Fiscal Year 2015-2016,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 Inservice hours earned through professional development for the literacy teacher endorsement must be used for renewal of teaching certificates in all subject areas. The courses and professional development leading to the endorsement must be approved by the State Board of Education and must include foundations, assessment, content area reading and writing, instructional strategies, and an embedded or stand-alone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add-on reading teacher certification can take a content area reading course to obtain their literacy teacher add-on endorsement. Individuals who possess a literacy teacher add-on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add-on certificate.</w:t>
      </w:r>
      <w:r w:rsidRPr="007E39EA">
        <w:rPr>
          <w:rStyle w:val="scinsert"/>
          <w:rFonts w:cs="Times New Roman"/>
          <w:sz w:val="22"/>
        </w:rPr>
        <w:t>The board is authorized to approve guidelines on an annual basis for professional development, coursework, certification, and endorsement requirements for teachers of early childhood and elementary education, including special education teachers, interventionists, reading specialists, and administrators, whose responsibilities, either directly or indirectly, substantially relate to reading and literacy instruction, support, or interventions as provided in this section. The guidelines approved by the board shall also include the issuance of appropriate credit to individuals who have completed an intensive and prolonged professional development program. Local school districts, working with the department, shall offer the required professional development, coursework, certification, and endorsements at no charge to educators. Inservice hours earned through professional development must be used for renewal of teaching certificates in all subject areas. The total number of hours required shall not exceed sixty of the one-hundred twenty hours required during a teacher’s five-year recertification cycle.</w:t>
      </w:r>
    </w:p>
    <w:p w14:paraId="0F84E005"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 xml:space="preserve">(5) </w:t>
      </w:r>
      <w:r w:rsidRPr="007E39EA">
        <w:rPr>
          <w:rStyle w:val="scstrike"/>
          <w:rFonts w:cs="Times New Roman"/>
          <w:sz w:val="22"/>
        </w:rPr>
        <w:t>Beginning in Fiscal Year 2015-2016,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add-on certificate.</w:t>
      </w:r>
      <w:r w:rsidRPr="007E39EA">
        <w:rPr>
          <w:rStyle w:val="scinsert"/>
          <w:rFonts w:cs="Times New Roman"/>
          <w:sz w:val="22"/>
        </w:rPr>
        <w:t>Beginning September 1, 2024, early childhood, elementary, and special education teacher candidates seeking initial certification in this State must earn a passing score on a rigorous test of scientifically research-based reading instruction and intervention and data-based decision-making principles as approved by the board. The board shall ensure candidates seeking their initial certificate in elementary education are not required to take an additional number of assessments. The objective of this item is to ensure that teacher candidates understand the foundations of reading and are prepared to teach reading to all students.</w:t>
      </w:r>
    </w:p>
    <w:p w14:paraId="7792D8AF"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 xml:space="preserve">(6) </w:t>
      </w:r>
      <w:r w:rsidRPr="007E39EA">
        <w:rPr>
          <w:rStyle w:val="scstrike"/>
          <w:rFonts w:cs="Times New Roman"/>
          <w:sz w:val="22"/>
        </w:rPr>
        <w:t>Beginning in Fiscal Year 2015-2016,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r w:rsidRPr="007E39EA">
        <w:rPr>
          <w:rStyle w:val="scinsert"/>
          <w:rFonts w:cs="Times New Roman"/>
          <w:sz w:val="22"/>
        </w:rPr>
        <w:t xml:space="preserve">The board shall approve guidelines and procedures to allow in-service educators the option of utilizing the test in item (5) to exempt requirements established by the board pursuant to item (4).  As part of this process, the board shall set a minimum cut score that an in-service educator must achieve in order to take advantage of this provision. An educator’s score on this assessment may not be used for evaluation purposes.  Contingent upon funding by the General Assembly, this test must be provided at no cost to the educator. </w:t>
      </w:r>
    </w:p>
    <w:p w14:paraId="578FAC9B"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Fonts w:cs="Times New Roman"/>
          <w:sz w:val="22"/>
        </w:rPr>
        <w:tab/>
      </w:r>
      <w:r w:rsidRPr="007E39EA">
        <w:rPr>
          <w:rFonts w:cs="Times New Roman"/>
          <w:sz w:val="22"/>
        </w:rPr>
        <w:tab/>
        <w:t xml:space="preserve">(7) </w:t>
      </w:r>
      <w:r w:rsidRPr="007E39EA">
        <w:rPr>
          <w:rStyle w:val="scstrike"/>
          <w:rFonts w:cs="Times New Roman"/>
          <w:sz w:val="22"/>
        </w:rPr>
        <w:t>The Read to Succeed Office shall publish by August 1, 2014, the guidelines and procedures used in evaluating all courses and professional development, including virtual courses and professional development, leading to the literacy teacher add-on endorsement. Annually by January first, the Read to Succeed Office shall publish the approved courses and approved professional development leading to the literacy teacher add-on endorsement.</w:t>
      </w:r>
      <w:r w:rsidRPr="007E39EA">
        <w:rPr>
          <w:rStyle w:val="scinsert"/>
          <w:rFonts w:cs="Times New Roman"/>
          <w:sz w:val="22"/>
        </w:rPr>
        <w:t>Teachers, administrators, and other certified faculty and staff are exempt from having to earn the literacy endorsement to maintain certification only if they are not educating or serving students in a school or other educational setting.  The literacy endorsement must be earned before an individual who was previously exempt pursuant to this item returns to a position where they educate or otherwise serve students.</w:t>
      </w:r>
    </w:p>
    <w:p w14:paraId="3DDD9A0A"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177" w:name="up_8f2acec14I"/>
      <w:r w:rsidRPr="007E39EA">
        <w:rPr>
          <w:rStyle w:val="scinsert"/>
          <w:rFonts w:cs="Times New Roman"/>
          <w:sz w:val="22"/>
        </w:rPr>
        <w:t xml:space="preserve"> </w:t>
      </w:r>
      <w:bookmarkEnd w:id="177"/>
      <w:r w:rsidRPr="007E39EA">
        <w:rPr>
          <w:rStyle w:val="scinsert"/>
          <w:rFonts w:cs="Times New Roman"/>
          <w:sz w:val="22"/>
        </w:rPr>
        <w:t xml:space="preserve">   </w:t>
      </w:r>
      <w:r w:rsidRPr="007E39EA">
        <w:rPr>
          <w:rStyle w:val="scinsert"/>
          <w:rFonts w:cs="Times New Roman"/>
          <w:sz w:val="22"/>
        </w:rPr>
        <w:tab/>
        <w:t>(8) Annually by August first, the department shall publish the guidelines and procedures used in evaluating all courses and professional development, including virtual courses and professional development, leading to the literacy teacher endorsement. Annually by January first, the department shall publish the approved courses and approved professional development leading to the literacy teacher endorsement.</w:t>
      </w:r>
    </w:p>
    <w:p w14:paraId="796B4267" w14:textId="77777777" w:rsidR="008E29F6" w:rsidRPr="007E39EA"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E39EA">
        <w:rPr>
          <w:rStyle w:val="scinsert"/>
          <w:rFonts w:cs="Times New Roman"/>
          <w:sz w:val="22"/>
        </w:rPr>
        <w:tab/>
      </w:r>
      <w:r w:rsidRPr="007E39EA">
        <w:rPr>
          <w:rStyle w:val="scinsert"/>
          <w:rFonts w:cs="Times New Roman"/>
          <w:sz w:val="22"/>
        </w:rPr>
        <w:tab/>
      </w:r>
      <w:bookmarkStart w:id="178" w:name="ss_T59C155N180S9_lv2_761d25da1I"/>
      <w:r w:rsidRPr="007E39EA">
        <w:rPr>
          <w:rStyle w:val="scinsert"/>
          <w:rFonts w:cs="Times New Roman"/>
          <w:sz w:val="22"/>
        </w:rPr>
        <w:t>(</w:t>
      </w:r>
      <w:bookmarkEnd w:id="178"/>
      <w:r w:rsidRPr="007E39EA">
        <w:rPr>
          <w:rStyle w:val="scinsert"/>
          <w:rFonts w:cs="Times New Roman"/>
          <w:sz w:val="22"/>
        </w:rPr>
        <w:t>9) Before August 1, 2024, and continuing every five years thereafter, the department will conduct an evaluation of approved courses used for compliance of this section.  The evaluation must include survey data from prior course participants. The department shall remove any courses receiving an unsatisfactory evaluation from the list of approved courses and professional development under this section.</w:t>
      </w:r>
    </w:p>
    <w:p w14:paraId="22DF6248" w14:textId="1C8FF09C" w:rsidR="008E29F6" w:rsidRPr="007E39EA" w:rsidRDefault="008E29F6" w:rsidP="008E29F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179" w:name="bs_num_10_9fd7df45d"/>
      <w:bookmarkStart w:id="180" w:name="eff_date_section_3cba8e5ae"/>
      <w:r w:rsidRPr="007E39EA">
        <w:rPr>
          <w:rFonts w:cs="Times New Roman"/>
          <w:sz w:val="22"/>
        </w:rPr>
        <w:t>S</w:t>
      </w:r>
      <w:bookmarkEnd w:id="179"/>
      <w:r w:rsidRPr="007E39EA">
        <w:rPr>
          <w:rFonts w:cs="Times New Roman"/>
          <w:sz w:val="22"/>
        </w:rPr>
        <w:t>ECTION 10.</w:t>
      </w:r>
      <w:r w:rsidRPr="007E39EA">
        <w:rPr>
          <w:rFonts w:cs="Times New Roman"/>
          <w:sz w:val="22"/>
        </w:rPr>
        <w:tab/>
      </w:r>
      <w:bookmarkEnd w:id="180"/>
      <w:r w:rsidRPr="007E39EA">
        <w:rPr>
          <w:rFonts w:cs="Times New Roman"/>
          <w:sz w:val="22"/>
        </w:rPr>
        <w:t>This act takes effect upon approval by the Governor.</w:t>
      </w:r>
    </w:p>
    <w:bookmarkEnd w:id="79"/>
    <w:p w14:paraId="6ECA172E" w14:textId="77777777" w:rsidR="008E29F6" w:rsidRPr="007E39EA" w:rsidRDefault="008E29F6" w:rsidP="008E29F6">
      <w:pPr>
        <w:pStyle w:val="scamendconformline"/>
        <w:spacing w:before="0"/>
        <w:ind w:firstLine="216"/>
        <w:jc w:val="both"/>
        <w:rPr>
          <w:sz w:val="22"/>
        </w:rPr>
      </w:pPr>
      <w:r w:rsidRPr="007E39EA">
        <w:rPr>
          <w:sz w:val="22"/>
        </w:rPr>
        <w:t>Renumber sections to conform.</w:t>
      </w:r>
    </w:p>
    <w:p w14:paraId="3B384B66" w14:textId="77777777" w:rsidR="008E29F6" w:rsidRDefault="008E29F6" w:rsidP="008E29F6">
      <w:pPr>
        <w:pStyle w:val="scamendtitleconform"/>
        <w:ind w:firstLine="216"/>
        <w:jc w:val="both"/>
        <w:rPr>
          <w:sz w:val="22"/>
        </w:rPr>
      </w:pPr>
      <w:r w:rsidRPr="007E39EA">
        <w:rPr>
          <w:sz w:val="22"/>
        </w:rPr>
        <w:t>Amend title to conform.</w:t>
      </w:r>
    </w:p>
    <w:p w14:paraId="4ED1D0DF" w14:textId="79B16B08" w:rsidR="008E29F6" w:rsidRDefault="008E29F6" w:rsidP="008E29F6">
      <w:pPr>
        <w:pStyle w:val="scamendtitleconform"/>
        <w:ind w:firstLine="216"/>
        <w:jc w:val="both"/>
        <w:rPr>
          <w:sz w:val="22"/>
        </w:rPr>
      </w:pPr>
    </w:p>
    <w:p w14:paraId="34B30223" w14:textId="77777777" w:rsidR="008E29F6" w:rsidRDefault="008E29F6" w:rsidP="008E29F6">
      <w:r>
        <w:t>Rep. ERICKSON explained the amendment.</w:t>
      </w:r>
    </w:p>
    <w:p w14:paraId="52B15D2A" w14:textId="0E3C7AEA" w:rsidR="008E29F6" w:rsidRDefault="008E29F6" w:rsidP="008E29F6">
      <w:r>
        <w:t>The amendment was then adopted.</w:t>
      </w:r>
    </w:p>
    <w:p w14:paraId="41442C83" w14:textId="6F6C7EB2" w:rsidR="008E29F6" w:rsidRDefault="008E29F6" w:rsidP="008E29F6"/>
    <w:p w14:paraId="30455C17" w14:textId="1830C44A" w:rsidR="008E29F6" w:rsidRDefault="008E29F6" w:rsidP="008E29F6">
      <w:r>
        <w:t>The question recurred to the passage of the Bill.</w:t>
      </w:r>
    </w:p>
    <w:p w14:paraId="21E71656" w14:textId="3950B7B6" w:rsidR="008E29F6" w:rsidRDefault="008E29F6" w:rsidP="008E29F6"/>
    <w:p w14:paraId="20CE31E3" w14:textId="77777777" w:rsidR="008E29F6" w:rsidRDefault="008E29F6" w:rsidP="008E29F6">
      <w:r>
        <w:t xml:space="preserve">The yeas and nays were taken resulting as follows: </w:t>
      </w:r>
    </w:p>
    <w:p w14:paraId="68A48C1E" w14:textId="27F99659" w:rsidR="008E29F6" w:rsidRDefault="008E29F6" w:rsidP="008E29F6">
      <w:pPr>
        <w:jc w:val="center"/>
      </w:pPr>
      <w:r>
        <w:t xml:space="preserve"> </w:t>
      </w:r>
      <w:bookmarkStart w:id="181" w:name="vote_start142"/>
      <w:bookmarkEnd w:id="181"/>
      <w:r>
        <w:t>Yeas 107; Nays 0</w:t>
      </w:r>
    </w:p>
    <w:p w14:paraId="2D099B97" w14:textId="64A2BFBA" w:rsidR="008E29F6" w:rsidRDefault="008E29F6" w:rsidP="008E29F6">
      <w:pPr>
        <w:jc w:val="center"/>
      </w:pPr>
    </w:p>
    <w:p w14:paraId="1611B2F2" w14:textId="03C4938D" w:rsidR="008E29F6" w:rsidRDefault="008E29F6" w:rsidP="008E29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29F6" w:rsidRPr="008E29F6" w14:paraId="6152E115" w14:textId="77777777" w:rsidTr="008E29F6">
        <w:tc>
          <w:tcPr>
            <w:tcW w:w="2179" w:type="dxa"/>
            <w:shd w:val="clear" w:color="auto" w:fill="auto"/>
          </w:tcPr>
          <w:p w14:paraId="17386A56" w14:textId="1C6EE017" w:rsidR="008E29F6" w:rsidRPr="008E29F6" w:rsidRDefault="008E29F6" w:rsidP="008E29F6">
            <w:pPr>
              <w:keepNext/>
              <w:ind w:firstLine="0"/>
            </w:pPr>
            <w:r>
              <w:t>Alexander</w:t>
            </w:r>
          </w:p>
        </w:tc>
        <w:tc>
          <w:tcPr>
            <w:tcW w:w="2179" w:type="dxa"/>
            <w:shd w:val="clear" w:color="auto" w:fill="auto"/>
          </w:tcPr>
          <w:p w14:paraId="6A54253B" w14:textId="6497A320" w:rsidR="008E29F6" w:rsidRPr="008E29F6" w:rsidRDefault="008E29F6" w:rsidP="008E29F6">
            <w:pPr>
              <w:keepNext/>
              <w:ind w:firstLine="0"/>
            </w:pPr>
            <w:r>
              <w:t>Anderson</w:t>
            </w:r>
          </w:p>
        </w:tc>
        <w:tc>
          <w:tcPr>
            <w:tcW w:w="2180" w:type="dxa"/>
            <w:shd w:val="clear" w:color="auto" w:fill="auto"/>
          </w:tcPr>
          <w:p w14:paraId="392526EB" w14:textId="2859FB7C" w:rsidR="008E29F6" w:rsidRPr="008E29F6" w:rsidRDefault="008E29F6" w:rsidP="008E29F6">
            <w:pPr>
              <w:keepNext/>
              <w:ind w:firstLine="0"/>
            </w:pPr>
            <w:r>
              <w:t>Atkinson</w:t>
            </w:r>
          </w:p>
        </w:tc>
      </w:tr>
      <w:tr w:rsidR="008E29F6" w:rsidRPr="008E29F6" w14:paraId="24404C03" w14:textId="77777777" w:rsidTr="008E29F6">
        <w:tc>
          <w:tcPr>
            <w:tcW w:w="2179" w:type="dxa"/>
            <w:shd w:val="clear" w:color="auto" w:fill="auto"/>
          </w:tcPr>
          <w:p w14:paraId="4391C90E" w14:textId="1F119D5D" w:rsidR="008E29F6" w:rsidRPr="008E29F6" w:rsidRDefault="008E29F6" w:rsidP="008E29F6">
            <w:pPr>
              <w:ind w:firstLine="0"/>
            </w:pPr>
            <w:r>
              <w:t>Bailey</w:t>
            </w:r>
          </w:p>
        </w:tc>
        <w:tc>
          <w:tcPr>
            <w:tcW w:w="2179" w:type="dxa"/>
            <w:shd w:val="clear" w:color="auto" w:fill="auto"/>
          </w:tcPr>
          <w:p w14:paraId="4ADB038A" w14:textId="01CEC00C" w:rsidR="008E29F6" w:rsidRPr="008E29F6" w:rsidRDefault="008E29F6" w:rsidP="008E29F6">
            <w:pPr>
              <w:ind w:firstLine="0"/>
            </w:pPr>
            <w:r>
              <w:t>Ballentine</w:t>
            </w:r>
          </w:p>
        </w:tc>
        <w:tc>
          <w:tcPr>
            <w:tcW w:w="2180" w:type="dxa"/>
            <w:shd w:val="clear" w:color="auto" w:fill="auto"/>
          </w:tcPr>
          <w:p w14:paraId="4F239CB9" w14:textId="73AA35DE" w:rsidR="008E29F6" w:rsidRPr="008E29F6" w:rsidRDefault="008E29F6" w:rsidP="008E29F6">
            <w:pPr>
              <w:ind w:firstLine="0"/>
            </w:pPr>
            <w:r>
              <w:t>Bannister</w:t>
            </w:r>
          </w:p>
        </w:tc>
      </w:tr>
      <w:tr w:rsidR="008E29F6" w:rsidRPr="008E29F6" w14:paraId="14572655" w14:textId="77777777" w:rsidTr="008E29F6">
        <w:tc>
          <w:tcPr>
            <w:tcW w:w="2179" w:type="dxa"/>
            <w:shd w:val="clear" w:color="auto" w:fill="auto"/>
          </w:tcPr>
          <w:p w14:paraId="51B0CAA8" w14:textId="63E1779D" w:rsidR="008E29F6" w:rsidRPr="008E29F6" w:rsidRDefault="008E29F6" w:rsidP="008E29F6">
            <w:pPr>
              <w:ind w:firstLine="0"/>
            </w:pPr>
            <w:r>
              <w:t>Beach</w:t>
            </w:r>
          </w:p>
        </w:tc>
        <w:tc>
          <w:tcPr>
            <w:tcW w:w="2179" w:type="dxa"/>
            <w:shd w:val="clear" w:color="auto" w:fill="auto"/>
          </w:tcPr>
          <w:p w14:paraId="065B7862" w14:textId="5BB6BD71" w:rsidR="008E29F6" w:rsidRPr="008E29F6" w:rsidRDefault="008E29F6" w:rsidP="008E29F6">
            <w:pPr>
              <w:ind w:firstLine="0"/>
            </w:pPr>
            <w:r>
              <w:t>Blackwell</w:t>
            </w:r>
          </w:p>
        </w:tc>
        <w:tc>
          <w:tcPr>
            <w:tcW w:w="2180" w:type="dxa"/>
            <w:shd w:val="clear" w:color="auto" w:fill="auto"/>
          </w:tcPr>
          <w:p w14:paraId="7E2609E9" w14:textId="0C8E781D" w:rsidR="008E29F6" w:rsidRPr="008E29F6" w:rsidRDefault="008E29F6" w:rsidP="008E29F6">
            <w:pPr>
              <w:ind w:firstLine="0"/>
            </w:pPr>
            <w:r>
              <w:t>Bradley</w:t>
            </w:r>
          </w:p>
        </w:tc>
      </w:tr>
      <w:tr w:rsidR="008E29F6" w:rsidRPr="008E29F6" w14:paraId="459D95BD" w14:textId="77777777" w:rsidTr="008E29F6">
        <w:tc>
          <w:tcPr>
            <w:tcW w:w="2179" w:type="dxa"/>
            <w:shd w:val="clear" w:color="auto" w:fill="auto"/>
          </w:tcPr>
          <w:p w14:paraId="6E6659ED" w14:textId="50A29EC4" w:rsidR="008E29F6" w:rsidRPr="008E29F6" w:rsidRDefault="008E29F6" w:rsidP="008E29F6">
            <w:pPr>
              <w:ind w:firstLine="0"/>
            </w:pPr>
            <w:r>
              <w:t>Brewer</w:t>
            </w:r>
          </w:p>
        </w:tc>
        <w:tc>
          <w:tcPr>
            <w:tcW w:w="2179" w:type="dxa"/>
            <w:shd w:val="clear" w:color="auto" w:fill="auto"/>
          </w:tcPr>
          <w:p w14:paraId="6794CB23" w14:textId="09B1A1D1" w:rsidR="008E29F6" w:rsidRPr="008E29F6" w:rsidRDefault="008E29F6" w:rsidP="008E29F6">
            <w:pPr>
              <w:ind w:firstLine="0"/>
            </w:pPr>
            <w:r>
              <w:t>Brittain</w:t>
            </w:r>
          </w:p>
        </w:tc>
        <w:tc>
          <w:tcPr>
            <w:tcW w:w="2180" w:type="dxa"/>
            <w:shd w:val="clear" w:color="auto" w:fill="auto"/>
          </w:tcPr>
          <w:p w14:paraId="5241E93C" w14:textId="7E9995E1" w:rsidR="008E29F6" w:rsidRPr="008E29F6" w:rsidRDefault="008E29F6" w:rsidP="008E29F6">
            <w:pPr>
              <w:ind w:firstLine="0"/>
            </w:pPr>
            <w:r>
              <w:t>Burns</w:t>
            </w:r>
          </w:p>
        </w:tc>
      </w:tr>
      <w:tr w:rsidR="008E29F6" w:rsidRPr="008E29F6" w14:paraId="2D667963" w14:textId="77777777" w:rsidTr="008E29F6">
        <w:tc>
          <w:tcPr>
            <w:tcW w:w="2179" w:type="dxa"/>
            <w:shd w:val="clear" w:color="auto" w:fill="auto"/>
          </w:tcPr>
          <w:p w14:paraId="49863F90" w14:textId="6517D977" w:rsidR="008E29F6" w:rsidRPr="008E29F6" w:rsidRDefault="008E29F6" w:rsidP="008E29F6">
            <w:pPr>
              <w:ind w:firstLine="0"/>
            </w:pPr>
            <w:r>
              <w:t>Bustos</w:t>
            </w:r>
          </w:p>
        </w:tc>
        <w:tc>
          <w:tcPr>
            <w:tcW w:w="2179" w:type="dxa"/>
            <w:shd w:val="clear" w:color="auto" w:fill="auto"/>
          </w:tcPr>
          <w:p w14:paraId="3E41513A" w14:textId="5EFE8677" w:rsidR="008E29F6" w:rsidRPr="008E29F6" w:rsidRDefault="008E29F6" w:rsidP="008E29F6">
            <w:pPr>
              <w:ind w:firstLine="0"/>
            </w:pPr>
            <w:r>
              <w:t>Calhoon</w:t>
            </w:r>
          </w:p>
        </w:tc>
        <w:tc>
          <w:tcPr>
            <w:tcW w:w="2180" w:type="dxa"/>
            <w:shd w:val="clear" w:color="auto" w:fill="auto"/>
          </w:tcPr>
          <w:p w14:paraId="6AD5F6B5" w14:textId="65797412" w:rsidR="008E29F6" w:rsidRPr="008E29F6" w:rsidRDefault="008E29F6" w:rsidP="008E29F6">
            <w:pPr>
              <w:ind w:firstLine="0"/>
            </w:pPr>
            <w:r>
              <w:t>Carter</w:t>
            </w:r>
          </w:p>
        </w:tc>
      </w:tr>
      <w:tr w:rsidR="008E29F6" w:rsidRPr="008E29F6" w14:paraId="1114059E" w14:textId="77777777" w:rsidTr="008E29F6">
        <w:tc>
          <w:tcPr>
            <w:tcW w:w="2179" w:type="dxa"/>
            <w:shd w:val="clear" w:color="auto" w:fill="auto"/>
          </w:tcPr>
          <w:p w14:paraId="4F4B99B7" w14:textId="7F66C581" w:rsidR="008E29F6" w:rsidRPr="008E29F6" w:rsidRDefault="008E29F6" w:rsidP="008E29F6">
            <w:pPr>
              <w:ind w:firstLine="0"/>
            </w:pPr>
            <w:r>
              <w:t>Chapman</w:t>
            </w:r>
          </w:p>
        </w:tc>
        <w:tc>
          <w:tcPr>
            <w:tcW w:w="2179" w:type="dxa"/>
            <w:shd w:val="clear" w:color="auto" w:fill="auto"/>
          </w:tcPr>
          <w:p w14:paraId="2254D7A6" w14:textId="24B3E671" w:rsidR="008E29F6" w:rsidRPr="008E29F6" w:rsidRDefault="008E29F6" w:rsidP="008E29F6">
            <w:pPr>
              <w:ind w:firstLine="0"/>
            </w:pPr>
            <w:r>
              <w:t>Chumley</w:t>
            </w:r>
          </w:p>
        </w:tc>
        <w:tc>
          <w:tcPr>
            <w:tcW w:w="2180" w:type="dxa"/>
            <w:shd w:val="clear" w:color="auto" w:fill="auto"/>
          </w:tcPr>
          <w:p w14:paraId="2BE1D0CD" w14:textId="249C4B34" w:rsidR="008E29F6" w:rsidRPr="008E29F6" w:rsidRDefault="008E29F6" w:rsidP="008E29F6">
            <w:pPr>
              <w:ind w:firstLine="0"/>
            </w:pPr>
            <w:r>
              <w:t>Clyburn</w:t>
            </w:r>
          </w:p>
        </w:tc>
      </w:tr>
      <w:tr w:rsidR="008E29F6" w:rsidRPr="008E29F6" w14:paraId="32F04BB0" w14:textId="77777777" w:rsidTr="008E29F6">
        <w:tc>
          <w:tcPr>
            <w:tcW w:w="2179" w:type="dxa"/>
            <w:shd w:val="clear" w:color="auto" w:fill="auto"/>
          </w:tcPr>
          <w:p w14:paraId="48283A44" w14:textId="1AFDCEAD" w:rsidR="008E29F6" w:rsidRPr="008E29F6" w:rsidRDefault="008E29F6" w:rsidP="008E29F6">
            <w:pPr>
              <w:ind w:firstLine="0"/>
            </w:pPr>
            <w:r>
              <w:t>Collins</w:t>
            </w:r>
          </w:p>
        </w:tc>
        <w:tc>
          <w:tcPr>
            <w:tcW w:w="2179" w:type="dxa"/>
            <w:shd w:val="clear" w:color="auto" w:fill="auto"/>
          </w:tcPr>
          <w:p w14:paraId="4A502190" w14:textId="15EE92F3" w:rsidR="008E29F6" w:rsidRPr="008E29F6" w:rsidRDefault="008E29F6" w:rsidP="008E29F6">
            <w:pPr>
              <w:ind w:firstLine="0"/>
            </w:pPr>
            <w:r>
              <w:t>Connell</w:t>
            </w:r>
          </w:p>
        </w:tc>
        <w:tc>
          <w:tcPr>
            <w:tcW w:w="2180" w:type="dxa"/>
            <w:shd w:val="clear" w:color="auto" w:fill="auto"/>
          </w:tcPr>
          <w:p w14:paraId="7F246980" w14:textId="7C882E6B" w:rsidR="008E29F6" w:rsidRPr="008E29F6" w:rsidRDefault="008E29F6" w:rsidP="008E29F6">
            <w:pPr>
              <w:ind w:firstLine="0"/>
            </w:pPr>
            <w:r>
              <w:t>B. J. Cox</w:t>
            </w:r>
          </w:p>
        </w:tc>
      </w:tr>
      <w:tr w:rsidR="008E29F6" w:rsidRPr="008E29F6" w14:paraId="537C0C2B" w14:textId="77777777" w:rsidTr="008E29F6">
        <w:tc>
          <w:tcPr>
            <w:tcW w:w="2179" w:type="dxa"/>
            <w:shd w:val="clear" w:color="auto" w:fill="auto"/>
          </w:tcPr>
          <w:p w14:paraId="47945FE6" w14:textId="0F69BD47" w:rsidR="008E29F6" w:rsidRPr="008E29F6" w:rsidRDefault="008E29F6" w:rsidP="008E29F6">
            <w:pPr>
              <w:ind w:firstLine="0"/>
            </w:pPr>
            <w:r>
              <w:t>B. L. Cox</w:t>
            </w:r>
          </w:p>
        </w:tc>
        <w:tc>
          <w:tcPr>
            <w:tcW w:w="2179" w:type="dxa"/>
            <w:shd w:val="clear" w:color="auto" w:fill="auto"/>
          </w:tcPr>
          <w:p w14:paraId="222FE6E7" w14:textId="668F10C0" w:rsidR="008E29F6" w:rsidRPr="008E29F6" w:rsidRDefault="008E29F6" w:rsidP="008E29F6">
            <w:pPr>
              <w:ind w:firstLine="0"/>
            </w:pPr>
            <w:r>
              <w:t>Crawford</w:t>
            </w:r>
          </w:p>
        </w:tc>
        <w:tc>
          <w:tcPr>
            <w:tcW w:w="2180" w:type="dxa"/>
            <w:shd w:val="clear" w:color="auto" w:fill="auto"/>
          </w:tcPr>
          <w:p w14:paraId="22B9F86C" w14:textId="19828C4A" w:rsidR="008E29F6" w:rsidRPr="008E29F6" w:rsidRDefault="008E29F6" w:rsidP="008E29F6">
            <w:pPr>
              <w:ind w:firstLine="0"/>
            </w:pPr>
            <w:r>
              <w:t>Cromer</w:t>
            </w:r>
          </w:p>
        </w:tc>
      </w:tr>
      <w:tr w:rsidR="008E29F6" w:rsidRPr="008E29F6" w14:paraId="748F3C42" w14:textId="77777777" w:rsidTr="008E29F6">
        <w:tc>
          <w:tcPr>
            <w:tcW w:w="2179" w:type="dxa"/>
            <w:shd w:val="clear" w:color="auto" w:fill="auto"/>
          </w:tcPr>
          <w:p w14:paraId="58EBABA8" w14:textId="404CB3FF" w:rsidR="008E29F6" w:rsidRPr="008E29F6" w:rsidRDefault="008E29F6" w:rsidP="008E29F6">
            <w:pPr>
              <w:ind w:firstLine="0"/>
            </w:pPr>
            <w:r>
              <w:t>Dillard</w:t>
            </w:r>
          </w:p>
        </w:tc>
        <w:tc>
          <w:tcPr>
            <w:tcW w:w="2179" w:type="dxa"/>
            <w:shd w:val="clear" w:color="auto" w:fill="auto"/>
          </w:tcPr>
          <w:p w14:paraId="6425244B" w14:textId="59A2118E" w:rsidR="008E29F6" w:rsidRPr="008E29F6" w:rsidRDefault="008E29F6" w:rsidP="008E29F6">
            <w:pPr>
              <w:ind w:firstLine="0"/>
            </w:pPr>
            <w:r>
              <w:t>Elliott</w:t>
            </w:r>
          </w:p>
        </w:tc>
        <w:tc>
          <w:tcPr>
            <w:tcW w:w="2180" w:type="dxa"/>
            <w:shd w:val="clear" w:color="auto" w:fill="auto"/>
          </w:tcPr>
          <w:p w14:paraId="7FEE5065" w14:textId="39885F36" w:rsidR="008E29F6" w:rsidRPr="008E29F6" w:rsidRDefault="008E29F6" w:rsidP="008E29F6">
            <w:pPr>
              <w:ind w:firstLine="0"/>
            </w:pPr>
            <w:r>
              <w:t>Erickson</w:t>
            </w:r>
          </w:p>
        </w:tc>
      </w:tr>
      <w:tr w:rsidR="008E29F6" w:rsidRPr="008E29F6" w14:paraId="58A691AB" w14:textId="77777777" w:rsidTr="008E29F6">
        <w:tc>
          <w:tcPr>
            <w:tcW w:w="2179" w:type="dxa"/>
            <w:shd w:val="clear" w:color="auto" w:fill="auto"/>
          </w:tcPr>
          <w:p w14:paraId="36079CB3" w14:textId="3FB9604D" w:rsidR="008E29F6" w:rsidRPr="008E29F6" w:rsidRDefault="008E29F6" w:rsidP="008E29F6">
            <w:pPr>
              <w:ind w:firstLine="0"/>
            </w:pPr>
            <w:r>
              <w:t>Felder</w:t>
            </w:r>
          </w:p>
        </w:tc>
        <w:tc>
          <w:tcPr>
            <w:tcW w:w="2179" w:type="dxa"/>
            <w:shd w:val="clear" w:color="auto" w:fill="auto"/>
          </w:tcPr>
          <w:p w14:paraId="5D134815" w14:textId="45B040F7" w:rsidR="008E29F6" w:rsidRPr="008E29F6" w:rsidRDefault="008E29F6" w:rsidP="008E29F6">
            <w:pPr>
              <w:ind w:firstLine="0"/>
            </w:pPr>
            <w:r>
              <w:t>Forrest</w:t>
            </w:r>
          </w:p>
        </w:tc>
        <w:tc>
          <w:tcPr>
            <w:tcW w:w="2180" w:type="dxa"/>
            <w:shd w:val="clear" w:color="auto" w:fill="auto"/>
          </w:tcPr>
          <w:p w14:paraId="47C12B4A" w14:textId="15B91927" w:rsidR="008E29F6" w:rsidRPr="008E29F6" w:rsidRDefault="008E29F6" w:rsidP="008E29F6">
            <w:pPr>
              <w:ind w:firstLine="0"/>
            </w:pPr>
            <w:r>
              <w:t>Gagnon</w:t>
            </w:r>
          </w:p>
        </w:tc>
      </w:tr>
      <w:tr w:rsidR="008E29F6" w:rsidRPr="008E29F6" w14:paraId="5C18F37A" w14:textId="77777777" w:rsidTr="008E29F6">
        <w:tc>
          <w:tcPr>
            <w:tcW w:w="2179" w:type="dxa"/>
            <w:shd w:val="clear" w:color="auto" w:fill="auto"/>
          </w:tcPr>
          <w:p w14:paraId="092F3A85" w14:textId="7906A357" w:rsidR="008E29F6" w:rsidRPr="008E29F6" w:rsidRDefault="008E29F6" w:rsidP="008E29F6">
            <w:pPr>
              <w:ind w:firstLine="0"/>
            </w:pPr>
            <w:r>
              <w:t>Garvin</w:t>
            </w:r>
          </w:p>
        </w:tc>
        <w:tc>
          <w:tcPr>
            <w:tcW w:w="2179" w:type="dxa"/>
            <w:shd w:val="clear" w:color="auto" w:fill="auto"/>
          </w:tcPr>
          <w:p w14:paraId="73E4BB48" w14:textId="0EB526F6" w:rsidR="008E29F6" w:rsidRPr="008E29F6" w:rsidRDefault="008E29F6" w:rsidP="008E29F6">
            <w:pPr>
              <w:ind w:firstLine="0"/>
            </w:pPr>
            <w:r>
              <w:t>Gatch</w:t>
            </w:r>
          </w:p>
        </w:tc>
        <w:tc>
          <w:tcPr>
            <w:tcW w:w="2180" w:type="dxa"/>
            <w:shd w:val="clear" w:color="auto" w:fill="auto"/>
          </w:tcPr>
          <w:p w14:paraId="28F1B77D" w14:textId="56A463A3" w:rsidR="008E29F6" w:rsidRPr="008E29F6" w:rsidRDefault="008E29F6" w:rsidP="008E29F6">
            <w:pPr>
              <w:ind w:firstLine="0"/>
            </w:pPr>
            <w:r>
              <w:t>Gibson</w:t>
            </w:r>
          </w:p>
        </w:tc>
      </w:tr>
      <w:tr w:rsidR="008E29F6" w:rsidRPr="008E29F6" w14:paraId="1D114542" w14:textId="77777777" w:rsidTr="008E29F6">
        <w:tc>
          <w:tcPr>
            <w:tcW w:w="2179" w:type="dxa"/>
            <w:shd w:val="clear" w:color="auto" w:fill="auto"/>
          </w:tcPr>
          <w:p w14:paraId="44416A95" w14:textId="7B8F4DDC" w:rsidR="008E29F6" w:rsidRPr="008E29F6" w:rsidRDefault="008E29F6" w:rsidP="008E29F6">
            <w:pPr>
              <w:ind w:firstLine="0"/>
            </w:pPr>
            <w:r>
              <w:t>Gilliam</w:t>
            </w:r>
          </w:p>
        </w:tc>
        <w:tc>
          <w:tcPr>
            <w:tcW w:w="2179" w:type="dxa"/>
            <w:shd w:val="clear" w:color="auto" w:fill="auto"/>
          </w:tcPr>
          <w:p w14:paraId="1CA2B91D" w14:textId="43AAF578" w:rsidR="008E29F6" w:rsidRPr="008E29F6" w:rsidRDefault="008E29F6" w:rsidP="008E29F6">
            <w:pPr>
              <w:ind w:firstLine="0"/>
            </w:pPr>
            <w:r>
              <w:t>Gilliard</w:t>
            </w:r>
          </w:p>
        </w:tc>
        <w:tc>
          <w:tcPr>
            <w:tcW w:w="2180" w:type="dxa"/>
            <w:shd w:val="clear" w:color="auto" w:fill="auto"/>
          </w:tcPr>
          <w:p w14:paraId="29A43EFD" w14:textId="1097E2E0" w:rsidR="008E29F6" w:rsidRPr="008E29F6" w:rsidRDefault="008E29F6" w:rsidP="008E29F6">
            <w:pPr>
              <w:ind w:firstLine="0"/>
            </w:pPr>
            <w:r>
              <w:t>Guest</w:t>
            </w:r>
          </w:p>
        </w:tc>
      </w:tr>
      <w:tr w:rsidR="008E29F6" w:rsidRPr="008E29F6" w14:paraId="5A6B4A4F" w14:textId="77777777" w:rsidTr="008E29F6">
        <w:tc>
          <w:tcPr>
            <w:tcW w:w="2179" w:type="dxa"/>
            <w:shd w:val="clear" w:color="auto" w:fill="auto"/>
          </w:tcPr>
          <w:p w14:paraId="3A9AA42F" w14:textId="2DE75C88" w:rsidR="008E29F6" w:rsidRPr="008E29F6" w:rsidRDefault="008E29F6" w:rsidP="008E29F6">
            <w:pPr>
              <w:ind w:firstLine="0"/>
            </w:pPr>
            <w:r>
              <w:t>Guffey</w:t>
            </w:r>
          </w:p>
        </w:tc>
        <w:tc>
          <w:tcPr>
            <w:tcW w:w="2179" w:type="dxa"/>
            <w:shd w:val="clear" w:color="auto" w:fill="auto"/>
          </w:tcPr>
          <w:p w14:paraId="5999632F" w14:textId="1FD586E1" w:rsidR="008E29F6" w:rsidRPr="008E29F6" w:rsidRDefault="008E29F6" w:rsidP="008E29F6">
            <w:pPr>
              <w:ind w:firstLine="0"/>
            </w:pPr>
            <w:r>
              <w:t>Haddon</w:t>
            </w:r>
          </w:p>
        </w:tc>
        <w:tc>
          <w:tcPr>
            <w:tcW w:w="2180" w:type="dxa"/>
            <w:shd w:val="clear" w:color="auto" w:fill="auto"/>
          </w:tcPr>
          <w:p w14:paraId="6C7EE02F" w14:textId="5DA4256D" w:rsidR="008E29F6" w:rsidRPr="008E29F6" w:rsidRDefault="008E29F6" w:rsidP="008E29F6">
            <w:pPr>
              <w:ind w:firstLine="0"/>
            </w:pPr>
            <w:r>
              <w:t>Hager</w:t>
            </w:r>
          </w:p>
        </w:tc>
      </w:tr>
      <w:tr w:rsidR="008E29F6" w:rsidRPr="008E29F6" w14:paraId="7D6A9A81" w14:textId="77777777" w:rsidTr="008E29F6">
        <w:tc>
          <w:tcPr>
            <w:tcW w:w="2179" w:type="dxa"/>
            <w:shd w:val="clear" w:color="auto" w:fill="auto"/>
          </w:tcPr>
          <w:p w14:paraId="610E8D71" w14:textId="7D3CAF92" w:rsidR="008E29F6" w:rsidRPr="008E29F6" w:rsidRDefault="008E29F6" w:rsidP="008E29F6">
            <w:pPr>
              <w:ind w:firstLine="0"/>
            </w:pPr>
            <w:r>
              <w:t>Hardee</w:t>
            </w:r>
          </w:p>
        </w:tc>
        <w:tc>
          <w:tcPr>
            <w:tcW w:w="2179" w:type="dxa"/>
            <w:shd w:val="clear" w:color="auto" w:fill="auto"/>
          </w:tcPr>
          <w:p w14:paraId="0655129A" w14:textId="1C28603D" w:rsidR="008E29F6" w:rsidRPr="008E29F6" w:rsidRDefault="008E29F6" w:rsidP="008E29F6">
            <w:pPr>
              <w:ind w:firstLine="0"/>
            </w:pPr>
            <w:r>
              <w:t>Harris</w:t>
            </w:r>
          </w:p>
        </w:tc>
        <w:tc>
          <w:tcPr>
            <w:tcW w:w="2180" w:type="dxa"/>
            <w:shd w:val="clear" w:color="auto" w:fill="auto"/>
          </w:tcPr>
          <w:p w14:paraId="08B75CAA" w14:textId="5400C2B9" w:rsidR="008E29F6" w:rsidRPr="008E29F6" w:rsidRDefault="008E29F6" w:rsidP="008E29F6">
            <w:pPr>
              <w:ind w:firstLine="0"/>
            </w:pPr>
            <w:r>
              <w:t>Hart</w:t>
            </w:r>
          </w:p>
        </w:tc>
      </w:tr>
      <w:tr w:rsidR="008E29F6" w:rsidRPr="008E29F6" w14:paraId="2C7A23B8" w14:textId="77777777" w:rsidTr="008E29F6">
        <w:tc>
          <w:tcPr>
            <w:tcW w:w="2179" w:type="dxa"/>
            <w:shd w:val="clear" w:color="auto" w:fill="auto"/>
          </w:tcPr>
          <w:p w14:paraId="7DB64244" w14:textId="3C3B26BF" w:rsidR="008E29F6" w:rsidRPr="008E29F6" w:rsidRDefault="008E29F6" w:rsidP="008E29F6">
            <w:pPr>
              <w:ind w:firstLine="0"/>
            </w:pPr>
            <w:r>
              <w:t>Hartnett</w:t>
            </w:r>
          </w:p>
        </w:tc>
        <w:tc>
          <w:tcPr>
            <w:tcW w:w="2179" w:type="dxa"/>
            <w:shd w:val="clear" w:color="auto" w:fill="auto"/>
          </w:tcPr>
          <w:p w14:paraId="54193133" w14:textId="444A4AAC" w:rsidR="008E29F6" w:rsidRPr="008E29F6" w:rsidRDefault="008E29F6" w:rsidP="008E29F6">
            <w:pPr>
              <w:ind w:firstLine="0"/>
            </w:pPr>
            <w:r>
              <w:t>Hayes</w:t>
            </w:r>
          </w:p>
        </w:tc>
        <w:tc>
          <w:tcPr>
            <w:tcW w:w="2180" w:type="dxa"/>
            <w:shd w:val="clear" w:color="auto" w:fill="auto"/>
          </w:tcPr>
          <w:p w14:paraId="65814D2A" w14:textId="711F87CA" w:rsidR="008E29F6" w:rsidRPr="008E29F6" w:rsidRDefault="008E29F6" w:rsidP="008E29F6">
            <w:pPr>
              <w:ind w:firstLine="0"/>
            </w:pPr>
            <w:r>
              <w:t>Henegan</w:t>
            </w:r>
          </w:p>
        </w:tc>
      </w:tr>
      <w:tr w:rsidR="008E29F6" w:rsidRPr="008E29F6" w14:paraId="2AE208C9" w14:textId="77777777" w:rsidTr="008E29F6">
        <w:tc>
          <w:tcPr>
            <w:tcW w:w="2179" w:type="dxa"/>
            <w:shd w:val="clear" w:color="auto" w:fill="auto"/>
          </w:tcPr>
          <w:p w14:paraId="64B90D0D" w14:textId="61A95262" w:rsidR="008E29F6" w:rsidRPr="008E29F6" w:rsidRDefault="008E29F6" w:rsidP="008E29F6">
            <w:pPr>
              <w:ind w:firstLine="0"/>
            </w:pPr>
            <w:r>
              <w:t>Hewitt</w:t>
            </w:r>
          </w:p>
        </w:tc>
        <w:tc>
          <w:tcPr>
            <w:tcW w:w="2179" w:type="dxa"/>
            <w:shd w:val="clear" w:color="auto" w:fill="auto"/>
          </w:tcPr>
          <w:p w14:paraId="2A36A94E" w14:textId="37CA5923" w:rsidR="008E29F6" w:rsidRPr="008E29F6" w:rsidRDefault="008E29F6" w:rsidP="008E29F6">
            <w:pPr>
              <w:ind w:firstLine="0"/>
            </w:pPr>
            <w:r>
              <w:t>Hiott</w:t>
            </w:r>
          </w:p>
        </w:tc>
        <w:tc>
          <w:tcPr>
            <w:tcW w:w="2180" w:type="dxa"/>
            <w:shd w:val="clear" w:color="auto" w:fill="auto"/>
          </w:tcPr>
          <w:p w14:paraId="0E09D94D" w14:textId="68CA5DE4" w:rsidR="008E29F6" w:rsidRPr="008E29F6" w:rsidRDefault="008E29F6" w:rsidP="008E29F6">
            <w:pPr>
              <w:ind w:firstLine="0"/>
            </w:pPr>
            <w:r>
              <w:t>Hixon</w:t>
            </w:r>
          </w:p>
        </w:tc>
      </w:tr>
      <w:tr w:rsidR="008E29F6" w:rsidRPr="008E29F6" w14:paraId="11251CFD" w14:textId="77777777" w:rsidTr="008E29F6">
        <w:tc>
          <w:tcPr>
            <w:tcW w:w="2179" w:type="dxa"/>
            <w:shd w:val="clear" w:color="auto" w:fill="auto"/>
          </w:tcPr>
          <w:p w14:paraId="3C77C822" w14:textId="3680ED4A" w:rsidR="008E29F6" w:rsidRPr="008E29F6" w:rsidRDefault="008E29F6" w:rsidP="008E29F6">
            <w:pPr>
              <w:ind w:firstLine="0"/>
            </w:pPr>
            <w:r>
              <w:t>Hosey</w:t>
            </w:r>
          </w:p>
        </w:tc>
        <w:tc>
          <w:tcPr>
            <w:tcW w:w="2179" w:type="dxa"/>
            <w:shd w:val="clear" w:color="auto" w:fill="auto"/>
          </w:tcPr>
          <w:p w14:paraId="5A459445" w14:textId="0B1BF439" w:rsidR="008E29F6" w:rsidRPr="008E29F6" w:rsidRDefault="008E29F6" w:rsidP="008E29F6">
            <w:pPr>
              <w:ind w:firstLine="0"/>
            </w:pPr>
            <w:r>
              <w:t>Howard</w:t>
            </w:r>
          </w:p>
        </w:tc>
        <w:tc>
          <w:tcPr>
            <w:tcW w:w="2180" w:type="dxa"/>
            <w:shd w:val="clear" w:color="auto" w:fill="auto"/>
          </w:tcPr>
          <w:p w14:paraId="3A5605B1" w14:textId="4A74D4FF" w:rsidR="008E29F6" w:rsidRPr="008E29F6" w:rsidRDefault="008E29F6" w:rsidP="008E29F6">
            <w:pPr>
              <w:ind w:firstLine="0"/>
            </w:pPr>
            <w:r>
              <w:t>Hyde</w:t>
            </w:r>
          </w:p>
        </w:tc>
      </w:tr>
      <w:tr w:rsidR="008E29F6" w:rsidRPr="008E29F6" w14:paraId="35F49AD4" w14:textId="77777777" w:rsidTr="008E29F6">
        <w:tc>
          <w:tcPr>
            <w:tcW w:w="2179" w:type="dxa"/>
            <w:shd w:val="clear" w:color="auto" w:fill="auto"/>
          </w:tcPr>
          <w:p w14:paraId="57D5C68A" w14:textId="7F1C0D81" w:rsidR="008E29F6" w:rsidRPr="008E29F6" w:rsidRDefault="008E29F6" w:rsidP="008E29F6">
            <w:pPr>
              <w:ind w:firstLine="0"/>
            </w:pPr>
            <w:r>
              <w:t>J. L. Johnson</w:t>
            </w:r>
          </w:p>
        </w:tc>
        <w:tc>
          <w:tcPr>
            <w:tcW w:w="2179" w:type="dxa"/>
            <w:shd w:val="clear" w:color="auto" w:fill="auto"/>
          </w:tcPr>
          <w:p w14:paraId="3F2E718D" w14:textId="723F0A04" w:rsidR="008E29F6" w:rsidRPr="008E29F6" w:rsidRDefault="008E29F6" w:rsidP="008E29F6">
            <w:pPr>
              <w:ind w:firstLine="0"/>
            </w:pPr>
            <w:r>
              <w:t>S. Jones</w:t>
            </w:r>
          </w:p>
        </w:tc>
        <w:tc>
          <w:tcPr>
            <w:tcW w:w="2180" w:type="dxa"/>
            <w:shd w:val="clear" w:color="auto" w:fill="auto"/>
          </w:tcPr>
          <w:p w14:paraId="73C70AC2" w14:textId="77703AE7" w:rsidR="008E29F6" w:rsidRPr="008E29F6" w:rsidRDefault="008E29F6" w:rsidP="008E29F6">
            <w:pPr>
              <w:ind w:firstLine="0"/>
            </w:pPr>
            <w:r>
              <w:t>W. Jones</w:t>
            </w:r>
          </w:p>
        </w:tc>
      </w:tr>
      <w:tr w:rsidR="008E29F6" w:rsidRPr="008E29F6" w14:paraId="766434ED" w14:textId="77777777" w:rsidTr="008E29F6">
        <w:tc>
          <w:tcPr>
            <w:tcW w:w="2179" w:type="dxa"/>
            <w:shd w:val="clear" w:color="auto" w:fill="auto"/>
          </w:tcPr>
          <w:p w14:paraId="03E495A7" w14:textId="2790AF13" w:rsidR="008E29F6" w:rsidRPr="008E29F6" w:rsidRDefault="008E29F6" w:rsidP="008E29F6">
            <w:pPr>
              <w:ind w:firstLine="0"/>
            </w:pPr>
            <w:r>
              <w:t>Jordan</w:t>
            </w:r>
          </w:p>
        </w:tc>
        <w:tc>
          <w:tcPr>
            <w:tcW w:w="2179" w:type="dxa"/>
            <w:shd w:val="clear" w:color="auto" w:fill="auto"/>
          </w:tcPr>
          <w:p w14:paraId="734DEAF3" w14:textId="749928D1" w:rsidR="008E29F6" w:rsidRPr="008E29F6" w:rsidRDefault="008E29F6" w:rsidP="008E29F6">
            <w:pPr>
              <w:ind w:firstLine="0"/>
            </w:pPr>
            <w:r>
              <w:t>Kilmartin</w:t>
            </w:r>
          </w:p>
        </w:tc>
        <w:tc>
          <w:tcPr>
            <w:tcW w:w="2180" w:type="dxa"/>
            <w:shd w:val="clear" w:color="auto" w:fill="auto"/>
          </w:tcPr>
          <w:p w14:paraId="0F3B70D4" w14:textId="32BFCD9E" w:rsidR="008E29F6" w:rsidRPr="008E29F6" w:rsidRDefault="008E29F6" w:rsidP="008E29F6">
            <w:pPr>
              <w:ind w:firstLine="0"/>
            </w:pPr>
            <w:r>
              <w:t>King</w:t>
            </w:r>
          </w:p>
        </w:tc>
      </w:tr>
      <w:tr w:rsidR="008E29F6" w:rsidRPr="008E29F6" w14:paraId="7F7296AF" w14:textId="77777777" w:rsidTr="008E29F6">
        <w:tc>
          <w:tcPr>
            <w:tcW w:w="2179" w:type="dxa"/>
            <w:shd w:val="clear" w:color="auto" w:fill="auto"/>
          </w:tcPr>
          <w:p w14:paraId="7D4F65F9" w14:textId="033FEB43" w:rsidR="008E29F6" w:rsidRPr="008E29F6" w:rsidRDefault="008E29F6" w:rsidP="008E29F6">
            <w:pPr>
              <w:ind w:firstLine="0"/>
            </w:pPr>
            <w:r>
              <w:t>Kirby</w:t>
            </w:r>
          </w:p>
        </w:tc>
        <w:tc>
          <w:tcPr>
            <w:tcW w:w="2179" w:type="dxa"/>
            <w:shd w:val="clear" w:color="auto" w:fill="auto"/>
          </w:tcPr>
          <w:p w14:paraId="6A0807A7" w14:textId="46311A0B" w:rsidR="008E29F6" w:rsidRPr="008E29F6" w:rsidRDefault="008E29F6" w:rsidP="008E29F6">
            <w:pPr>
              <w:ind w:firstLine="0"/>
            </w:pPr>
            <w:r>
              <w:t>Landing</w:t>
            </w:r>
          </w:p>
        </w:tc>
        <w:tc>
          <w:tcPr>
            <w:tcW w:w="2180" w:type="dxa"/>
            <w:shd w:val="clear" w:color="auto" w:fill="auto"/>
          </w:tcPr>
          <w:p w14:paraId="511A77CB" w14:textId="64C0F462" w:rsidR="008E29F6" w:rsidRPr="008E29F6" w:rsidRDefault="008E29F6" w:rsidP="008E29F6">
            <w:pPr>
              <w:ind w:firstLine="0"/>
            </w:pPr>
            <w:r>
              <w:t>Lawson</w:t>
            </w:r>
          </w:p>
        </w:tc>
      </w:tr>
      <w:tr w:rsidR="008E29F6" w:rsidRPr="008E29F6" w14:paraId="3DEA3AE7" w14:textId="77777777" w:rsidTr="008E29F6">
        <w:tc>
          <w:tcPr>
            <w:tcW w:w="2179" w:type="dxa"/>
            <w:shd w:val="clear" w:color="auto" w:fill="auto"/>
          </w:tcPr>
          <w:p w14:paraId="6A0BC603" w14:textId="596C4305" w:rsidR="008E29F6" w:rsidRPr="008E29F6" w:rsidRDefault="008E29F6" w:rsidP="008E29F6">
            <w:pPr>
              <w:ind w:firstLine="0"/>
            </w:pPr>
            <w:r>
              <w:t>Leber</w:t>
            </w:r>
          </w:p>
        </w:tc>
        <w:tc>
          <w:tcPr>
            <w:tcW w:w="2179" w:type="dxa"/>
            <w:shd w:val="clear" w:color="auto" w:fill="auto"/>
          </w:tcPr>
          <w:p w14:paraId="60B84677" w14:textId="2953F47A" w:rsidR="008E29F6" w:rsidRPr="008E29F6" w:rsidRDefault="008E29F6" w:rsidP="008E29F6">
            <w:pPr>
              <w:ind w:firstLine="0"/>
            </w:pPr>
            <w:r>
              <w:t>Ligon</w:t>
            </w:r>
          </w:p>
        </w:tc>
        <w:tc>
          <w:tcPr>
            <w:tcW w:w="2180" w:type="dxa"/>
            <w:shd w:val="clear" w:color="auto" w:fill="auto"/>
          </w:tcPr>
          <w:p w14:paraId="18743A38" w14:textId="14D6C81C" w:rsidR="008E29F6" w:rsidRPr="008E29F6" w:rsidRDefault="008E29F6" w:rsidP="008E29F6">
            <w:pPr>
              <w:ind w:firstLine="0"/>
            </w:pPr>
            <w:r>
              <w:t>Long</w:t>
            </w:r>
          </w:p>
        </w:tc>
      </w:tr>
      <w:tr w:rsidR="008E29F6" w:rsidRPr="008E29F6" w14:paraId="1DD3C147" w14:textId="77777777" w:rsidTr="008E29F6">
        <w:tc>
          <w:tcPr>
            <w:tcW w:w="2179" w:type="dxa"/>
            <w:shd w:val="clear" w:color="auto" w:fill="auto"/>
          </w:tcPr>
          <w:p w14:paraId="5DE29179" w14:textId="0EC7A135" w:rsidR="008E29F6" w:rsidRPr="008E29F6" w:rsidRDefault="008E29F6" w:rsidP="008E29F6">
            <w:pPr>
              <w:ind w:firstLine="0"/>
            </w:pPr>
            <w:r>
              <w:t>Lowe</w:t>
            </w:r>
          </w:p>
        </w:tc>
        <w:tc>
          <w:tcPr>
            <w:tcW w:w="2179" w:type="dxa"/>
            <w:shd w:val="clear" w:color="auto" w:fill="auto"/>
          </w:tcPr>
          <w:p w14:paraId="57F3BBD4" w14:textId="1B80293A" w:rsidR="008E29F6" w:rsidRPr="008E29F6" w:rsidRDefault="008E29F6" w:rsidP="008E29F6">
            <w:pPr>
              <w:ind w:firstLine="0"/>
            </w:pPr>
            <w:r>
              <w:t>Magnuson</w:t>
            </w:r>
          </w:p>
        </w:tc>
        <w:tc>
          <w:tcPr>
            <w:tcW w:w="2180" w:type="dxa"/>
            <w:shd w:val="clear" w:color="auto" w:fill="auto"/>
          </w:tcPr>
          <w:p w14:paraId="3C798AEF" w14:textId="1EBA47AD" w:rsidR="008E29F6" w:rsidRPr="008E29F6" w:rsidRDefault="008E29F6" w:rsidP="008E29F6">
            <w:pPr>
              <w:ind w:firstLine="0"/>
            </w:pPr>
            <w:r>
              <w:t>May</w:t>
            </w:r>
          </w:p>
        </w:tc>
      </w:tr>
      <w:tr w:rsidR="008E29F6" w:rsidRPr="008E29F6" w14:paraId="1C56EB67" w14:textId="77777777" w:rsidTr="008E29F6">
        <w:tc>
          <w:tcPr>
            <w:tcW w:w="2179" w:type="dxa"/>
            <w:shd w:val="clear" w:color="auto" w:fill="auto"/>
          </w:tcPr>
          <w:p w14:paraId="5FAA7B16" w14:textId="6B5C74C3" w:rsidR="008E29F6" w:rsidRPr="008E29F6" w:rsidRDefault="008E29F6" w:rsidP="008E29F6">
            <w:pPr>
              <w:ind w:firstLine="0"/>
            </w:pPr>
            <w:r>
              <w:t>McCabe</w:t>
            </w:r>
          </w:p>
        </w:tc>
        <w:tc>
          <w:tcPr>
            <w:tcW w:w="2179" w:type="dxa"/>
            <w:shd w:val="clear" w:color="auto" w:fill="auto"/>
          </w:tcPr>
          <w:p w14:paraId="2A40E0F9" w14:textId="54F85087" w:rsidR="008E29F6" w:rsidRPr="008E29F6" w:rsidRDefault="008E29F6" w:rsidP="008E29F6">
            <w:pPr>
              <w:ind w:firstLine="0"/>
            </w:pPr>
            <w:r>
              <w:t>McCravy</w:t>
            </w:r>
          </w:p>
        </w:tc>
        <w:tc>
          <w:tcPr>
            <w:tcW w:w="2180" w:type="dxa"/>
            <w:shd w:val="clear" w:color="auto" w:fill="auto"/>
          </w:tcPr>
          <w:p w14:paraId="16036C1A" w14:textId="55363644" w:rsidR="008E29F6" w:rsidRPr="008E29F6" w:rsidRDefault="008E29F6" w:rsidP="008E29F6">
            <w:pPr>
              <w:ind w:firstLine="0"/>
            </w:pPr>
            <w:r>
              <w:t>McGinnis</w:t>
            </w:r>
          </w:p>
        </w:tc>
      </w:tr>
      <w:tr w:rsidR="008E29F6" w:rsidRPr="008E29F6" w14:paraId="2ADF7A12" w14:textId="77777777" w:rsidTr="008E29F6">
        <w:tc>
          <w:tcPr>
            <w:tcW w:w="2179" w:type="dxa"/>
            <w:shd w:val="clear" w:color="auto" w:fill="auto"/>
          </w:tcPr>
          <w:p w14:paraId="4D918C9C" w14:textId="1BCCA5C6" w:rsidR="008E29F6" w:rsidRPr="008E29F6" w:rsidRDefault="008E29F6" w:rsidP="008E29F6">
            <w:pPr>
              <w:ind w:firstLine="0"/>
            </w:pPr>
            <w:r>
              <w:t>Mitchell</w:t>
            </w:r>
          </w:p>
        </w:tc>
        <w:tc>
          <w:tcPr>
            <w:tcW w:w="2179" w:type="dxa"/>
            <w:shd w:val="clear" w:color="auto" w:fill="auto"/>
          </w:tcPr>
          <w:p w14:paraId="63CC0D5E" w14:textId="150052F5" w:rsidR="008E29F6" w:rsidRPr="008E29F6" w:rsidRDefault="008E29F6" w:rsidP="008E29F6">
            <w:pPr>
              <w:ind w:firstLine="0"/>
            </w:pPr>
            <w:r>
              <w:t>T. Moore</w:t>
            </w:r>
          </w:p>
        </w:tc>
        <w:tc>
          <w:tcPr>
            <w:tcW w:w="2180" w:type="dxa"/>
            <w:shd w:val="clear" w:color="auto" w:fill="auto"/>
          </w:tcPr>
          <w:p w14:paraId="2629C10B" w14:textId="487B330E" w:rsidR="008E29F6" w:rsidRPr="008E29F6" w:rsidRDefault="008E29F6" w:rsidP="008E29F6">
            <w:pPr>
              <w:ind w:firstLine="0"/>
            </w:pPr>
            <w:r>
              <w:t>A. M. Morgan</w:t>
            </w:r>
          </w:p>
        </w:tc>
      </w:tr>
      <w:tr w:rsidR="008E29F6" w:rsidRPr="008E29F6" w14:paraId="2B371832" w14:textId="77777777" w:rsidTr="008E29F6">
        <w:tc>
          <w:tcPr>
            <w:tcW w:w="2179" w:type="dxa"/>
            <w:shd w:val="clear" w:color="auto" w:fill="auto"/>
          </w:tcPr>
          <w:p w14:paraId="5A5ACB6C" w14:textId="396286D0" w:rsidR="008E29F6" w:rsidRPr="008E29F6" w:rsidRDefault="008E29F6" w:rsidP="008E29F6">
            <w:pPr>
              <w:ind w:firstLine="0"/>
            </w:pPr>
            <w:r>
              <w:t>T. A. Morgan</w:t>
            </w:r>
          </w:p>
        </w:tc>
        <w:tc>
          <w:tcPr>
            <w:tcW w:w="2179" w:type="dxa"/>
            <w:shd w:val="clear" w:color="auto" w:fill="auto"/>
          </w:tcPr>
          <w:p w14:paraId="683AC1A1" w14:textId="13DAB487" w:rsidR="008E29F6" w:rsidRPr="008E29F6" w:rsidRDefault="008E29F6" w:rsidP="008E29F6">
            <w:pPr>
              <w:ind w:firstLine="0"/>
            </w:pPr>
            <w:r>
              <w:t>Moss</w:t>
            </w:r>
          </w:p>
        </w:tc>
        <w:tc>
          <w:tcPr>
            <w:tcW w:w="2180" w:type="dxa"/>
            <w:shd w:val="clear" w:color="auto" w:fill="auto"/>
          </w:tcPr>
          <w:p w14:paraId="31231DB3" w14:textId="484C6626" w:rsidR="008E29F6" w:rsidRPr="008E29F6" w:rsidRDefault="008E29F6" w:rsidP="008E29F6">
            <w:pPr>
              <w:ind w:firstLine="0"/>
            </w:pPr>
            <w:r>
              <w:t>Murphy</w:t>
            </w:r>
          </w:p>
        </w:tc>
      </w:tr>
      <w:tr w:rsidR="008E29F6" w:rsidRPr="008E29F6" w14:paraId="590954C3" w14:textId="77777777" w:rsidTr="008E29F6">
        <w:tc>
          <w:tcPr>
            <w:tcW w:w="2179" w:type="dxa"/>
            <w:shd w:val="clear" w:color="auto" w:fill="auto"/>
          </w:tcPr>
          <w:p w14:paraId="7BA80A88" w14:textId="35F7A81B" w:rsidR="008E29F6" w:rsidRPr="008E29F6" w:rsidRDefault="008E29F6" w:rsidP="008E29F6">
            <w:pPr>
              <w:ind w:firstLine="0"/>
            </w:pPr>
            <w:r>
              <w:t>Neese</w:t>
            </w:r>
          </w:p>
        </w:tc>
        <w:tc>
          <w:tcPr>
            <w:tcW w:w="2179" w:type="dxa"/>
            <w:shd w:val="clear" w:color="auto" w:fill="auto"/>
          </w:tcPr>
          <w:p w14:paraId="78A8F179" w14:textId="78F8E7A6" w:rsidR="008E29F6" w:rsidRPr="008E29F6" w:rsidRDefault="008E29F6" w:rsidP="008E29F6">
            <w:pPr>
              <w:ind w:firstLine="0"/>
            </w:pPr>
            <w:r>
              <w:t>B. Newton</w:t>
            </w:r>
          </w:p>
        </w:tc>
        <w:tc>
          <w:tcPr>
            <w:tcW w:w="2180" w:type="dxa"/>
            <w:shd w:val="clear" w:color="auto" w:fill="auto"/>
          </w:tcPr>
          <w:p w14:paraId="0444A8B8" w14:textId="7FDBD552" w:rsidR="008E29F6" w:rsidRPr="008E29F6" w:rsidRDefault="008E29F6" w:rsidP="008E29F6">
            <w:pPr>
              <w:ind w:firstLine="0"/>
            </w:pPr>
            <w:r>
              <w:t>W. Newton</w:t>
            </w:r>
          </w:p>
        </w:tc>
      </w:tr>
      <w:tr w:rsidR="008E29F6" w:rsidRPr="008E29F6" w14:paraId="6CB89760" w14:textId="77777777" w:rsidTr="008E29F6">
        <w:tc>
          <w:tcPr>
            <w:tcW w:w="2179" w:type="dxa"/>
            <w:shd w:val="clear" w:color="auto" w:fill="auto"/>
          </w:tcPr>
          <w:p w14:paraId="5605A656" w14:textId="2F939B1C" w:rsidR="008E29F6" w:rsidRPr="008E29F6" w:rsidRDefault="008E29F6" w:rsidP="008E29F6">
            <w:pPr>
              <w:ind w:firstLine="0"/>
            </w:pPr>
            <w:r>
              <w:t>Nutt</w:t>
            </w:r>
          </w:p>
        </w:tc>
        <w:tc>
          <w:tcPr>
            <w:tcW w:w="2179" w:type="dxa"/>
            <w:shd w:val="clear" w:color="auto" w:fill="auto"/>
          </w:tcPr>
          <w:p w14:paraId="31CB27DB" w14:textId="4CB23F70" w:rsidR="008E29F6" w:rsidRPr="008E29F6" w:rsidRDefault="008E29F6" w:rsidP="008E29F6">
            <w:pPr>
              <w:ind w:firstLine="0"/>
            </w:pPr>
            <w:r>
              <w:t>O'Neal</w:t>
            </w:r>
          </w:p>
        </w:tc>
        <w:tc>
          <w:tcPr>
            <w:tcW w:w="2180" w:type="dxa"/>
            <w:shd w:val="clear" w:color="auto" w:fill="auto"/>
          </w:tcPr>
          <w:p w14:paraId="59C4C4A3" w14:textId="6D38835A" w:rsidR="008E29F6" w:rsidRPr="008E29F6" w:rsidRDefault="008E29F6" w:rsidP="008E29F6">
            <w:pPr>
              <w:ind w:firstLine="0"/>
            </w:pPr>
            <w:r>
              <w:t>Oremus</w:t>
            </w:r>
          </w:p>
        </w:tc>
      </w:tr>
      <w:tr w:rsidR="008E29F6" w:rsidRPr="008E29F6" w14:paraId="1EB17413" w14:textId="77777777" w:rsidTr="008E29F6">
        <w:tc>
          <w:tcPr>
            <w:tcW w:w="2179" w:type="dxa"/>
            <w:shd w:val="clear" w:color="auto" w:fill="auto"/>
          </w:tcPr>
          <w:p w14:paraId="009428E0" w14:textId="2C140178" w:rsidR="008E29F6" w:rsidRPr="008E29F6" w:rsidRDefault="008E29F6" w:rsidP="008E29F6">
            <w:pPr>
              <w:ind w:firstLine="0"/>
            </w:pPr>
            <w:r>
              <w:t>Ott</w:t>
            </w:r>
          </w:p>
        </w:tc>
        <w:tc>
          <w:tcPr>
            <w:tcW w:w="2179" w:type="dxa"/>
            <w:shd w:val="clear" w:color="auto" w:fill="auto"/>
          </w:tcPr>
          <w:p w14:paraId="4EF0DB89" w14:textId="1689101E" w:rsidR="008E29F6" w:rsidRPr="008E29F6" w:rsidRDefault="008E29F6" w:rsidP="008E29F6">
            <w:pPr>
              <w:ind w:firstLine="0"/>
            </w:pPr>
            <w:r>
              <w:t>Pace</w:t>
            </w:r>
          </w:p>
        </w:tc>
        <w:tc>
          <w:tcPr>
            <w:tcW w:w="2180" w:type="dxa"/>
            <w:shd w:val="clear" w:color="auto" w:fill="auto"/>
          </w:tcPr>
          <w:p w14:paraId="0922FF86" w14:textId="233C193B" w:rsidR="008E29F6" w:rsidRPr="008E29F6" w:rsidRDefault="008E29F6" w:rsidP="008E29F6">
            <w:pPr>
              <w:ind w:firstLine="0"/>
            </w:pPr>
            <w:r>
              <w:t>Pedalino</w:t>
            </w:r>
          </w:p>
        </w:tc>
      </w:tr>
      <w:tr w:rsidR="008E29F6" w:rsidRPr="008E29F6" w14:paraId="5F0DFF43" w14:textId="77777777" w:rsidTr="008E29F6">
        <w:tc>
          <w:tcPr>
            <w:tcW w:w="2179" w:type="dxa"/>
            <w:shd w:val="clear" w:color="auto" w:fill="auto"/>
          </w:tcPr>
          <w:p w14:paraId="18BEBFD1" w14:textId="53A0A71A" w:rsidR="008E29F6" w:rsidRPr="008E29F6" w:rsidRDefault="008E29F6" w:rsidP="008E29F6">
            <w:pPr>
              <w:ind w:firstLine="0"/>
            </w:pPr>
            <w:r>
              <w:t>Pendarvis</w:t>
            </w:r>
          </w:p>
        </w:tc>
        <w:tc>
          <w:tcPr>
            <w:tcW w:w="2179" w:type="dxa"/>
            <w:shd w:val="clear" w:color="auto" w:fill="auto"/>
          </w:tcPr>
          <w:p w14:paraId="68D17044" w14:textId="553772E6" w:rsidR="008E29F6" w:rsidRPr="008E29F6" w:rsidRDefault="008E29F6" w:rsidP="008E29F6">
            <w:pPr>
              <w:ind w:firstLine="0"/>
            </w:pPr>
            <w:r>
              <w:t>Pope</w:t>
            </w:r>
          </w:p>
        </w:tc>
        <w:tc>
          <w:tcPr>
            <w:tcW w:w="2180" w:type="dxa"/>
            <w:shd w:val="clear" w:color="auto" w:fill="auto"/>
          </w:tcPr>
          <w:p w14:paraId="45CCDB83" w14:textId="4B3FD552" w:rsidR="008E29F6" w:rsidRPr="008E29F6" w:rsidRDefault="008E29F6" w:rsidP="008E29F6">
            <w:pPr>
              <w:ind w:firstLine="0"/>
            </w:pPr>
            <w:r>
              <w:t>Rivers</w:t>
            </w:r>
          </w:p>
        </w:tc>
      </w:tr>
      <w:tr w:rsidR="008E29F6" w:rsidRPr="008E29F6" w14:paraId="5A1FBA85" w14:textId="77777777" w:rsidTr="008E29F6">
        <w:tc>
          <w:tcPr>
            <w:tcW w:w="2179" w:type="dxa"/>
            <w:shd w:val="clear" w:color="auto" w:fill="auto"/>
          </w:tcPr>
          <w:p w14:paraId="3706A2E7" w14:textId="6AE7769D" w:rsidR="008E29F6" w:rsidRPr="008E29F6" w:rsidRDefault="008E29F6" w:rsidP="008E29F6">
            <w:pPr>
              <w:ind w:firstLine="0"/>
            </w:pPr>
            <w:r>
              <w:t>Robbins</w:t>
            </w:r>
          </w:p>
        </w:tc>
        <w:tc>
          <w:tcPr>
            <w:tcW w:w="2179" w:type="dxa"/>
            <w:shd w:val="clear" w:color="auto" w:fill="auto"/>
          </w:tcPr>
          <w:p w14:paraId="14A45189" w14:textId="4CBE5E58" w:rsidR="008E29F6" w:rsidRPr="008E29F6" w:rsidRDefault="008E29F6" w:rsidP="008E29F6">
            <w:pPr>
              <w:ind w:firstLine="0"/>
            </w:pPr>
            <w:r>
              <w:t>Rose</w:t>
            </w:r>
          </w:p>
        </w:tc>
        <w:tc>
          <w:tcPr>
            <w:tcW w:w="2180" w:type="dxa"/>
            <w:shd w:val="clear" w:color="auto" w:fill="auto"/>
          </w:tcPr>
          <w:p w14:paraId="7ED8B188" w14:textId="3E3632CE" w:rsidR="008E29F6" w:rsidRPr="008E29F6" w:rsidRDefault="008E29F6" w:rsidP="008E29F6">
            <w:pPr>
              <w:ind w:firstLine="0"/>
            </w:pPr>
            <w:r>
              <w:t>Rutherford</w:t>
            </w:r>
          </w:p>
        </w:tc>
      </w:tr>
      <w:tr w:rsidR="008E29F6" w:rsidRPr="008E29F6" w14:paraId="59710422" w14:textId="77777777" w:rsidTr="008E29F6">
        <w:tc>
          <w:tcPr>
            <w:tcW w:w="2179" w:type="dxa"/>
            <w:shd w:val="clear" w:color="auto" w:fill="auto"/>
          </w:tcPr>
          <w:p w14:paraId="0E4373EF" w14:textId="4047E4B3" w:rsidR="008E29F6" w:rsidRPr="008E29F6" w:rsidRDefault="008E29F6" w:rsidP="008E29F6">
            <w:pPr>
              <w:ind w:firstLine="0"/>
            </w:pPr>
            <w:r>
              <w:t>Schuessler</w:t>
            </w:r>
          </w:p>
        </w:tc>
        <w:tc>
          <w:tcPr>
            <w:tcW w:w="2179" w:type="dxa"/>
            <w:shd w:val="clear" w:color="auto" w:fill="auto"/>
          </w:tcPr>
          <w:p w14:paraId="4CC355B7" w14:textId="211D7508" w:rsidR="008E29F6" w:rsidRPr="008E29F6" w:rsidRDefault="008E29F6" w:rsidP="008E29F6">
            <w:pPr>
              <w:ind w:firstLine="0"/>
            </w:pPr>
            <w:r>
              <w:t>Sessions</w:t>
            </w:r>
          </w:p>
        </w:tc>
        <w:tc>
          <w:tcPr>
            <w:tcW w:w="2180" w:type="dxa"/>
            <w:shd w:val="clear" w:color="auto" w:fill="auto"/>
          </w:tcPr>
          <w:p w14:paraId="7CBC28AA" w14:textId="021F6AC2" w:rsidR="008E29F6" w:rsidRPr="008E29F6" w:rsidRDefault="008E29F6" w:rsidP="008E29F6">
            <w:pPr>
              <w:ind w:firstLine="0"/>
            </w:pPr>
            <w:r>
              <w:t>G. M. Smith</w:t>
            </w:r>
          </w:p>
        </w:tc>
      </w:tr>
      <w:tr w:rsidR="008E29F6" w:rsidRPr="008E29F6" w14:paraId="2759483D" w14:textId="77777777" w:rsidTr="008E29F6">
        <w:tc>
          <w:tcPr>
            <w:tcW w:w="2179" w:type="dxa"/>
            <w:shd w:val="clear" w:color="auto" w:fill="auto"/>
          </w:tcPr>
          <w:p w14:paraId="5FB86849" w14:textId="0A4F4675" w:rsidR="008E29F6" w:rsidRPr="008E29F6" w:rsidRDefault="008E29F6" w:rsidP="008E29F6">
            <w:pPr>
              <w:ind w:firstLine="0"/>
            </w:pPr>
            <w:r>
              <w:t>Stavrinakis</w:t>
            </w:r>
          </w:p>
        </w:tc>
        <w:tc>
          <w:tcPr>
            <w:tcW w:w="2179" w:type="dxa"/>
            <w:shd w:val="clear" w:color="auto" w:fill="auto"/>
          </w:tcPr>
          <w:p w14:paraId="4085B3DA" w14:textId="1E4EAFE7" w:rsidR="008E29F6" w:rsidRPr="008E29F6" w:rsidRDefault="008E29F6" w:rsidP="008E29F6">
            <w:pPr>
              <w:ind w:firstLine="0"/>
            </w:pPr>
            <w:r>
              <w:t>Taylor</w:t>
            </w:r>
          </w:p>
        </w:tc>
        <w:tc>
          <w:tcPr>
            <w:tcW w:w="2180" w:type="dxa"/>
            <w:shd w:val="clear" w:color="auto" w:fill="auto"/>
          </w:tcPr>
          <w:p w14:paraId="64518B48" w14:textId="4BBF00A2" w:rsidR="008E29F6" w:rsidRPr="008E29F6" w:rsidRDefault="008E29F6" w:rsidP="008E29F6">
            <w:pPr>
              <w:ind w:firstLine="0"/>
            </w:pPr>
            <w:r>
              <w:t>Tedder</w:t>
            </w:r>
          </w:p>
        </w:tc>
      </w:tr>
      <w:tr w:rsidR="008E29F6" w:rsidRPr="008E29F6" w14:paraId="42D09846" w14:textId="77777777" w:rsidTr="008E29F6">
        <w:tc>
          <w:tcPr>
            <w:tcW w:w="2179" w:type="dxa"/>
            <w:shd w:val="clear" w:color="auto" w:fill="auto"/>
          </w:tcPr>
          <w:p w14:paraId="27350209" w14:textId="79881BA1" w:rsidR="008E29F6" w:rsidRPr="008E29F6" w:rsidRDefault="008E29F6" w:rsidP="008E29F6">
            <w:pPr>
              <w:ind w:firstLine="0"/>
            </w:pPr>
            <w:r>
              <w:t>Thayer</w:t>
            </w:r>
          </w:p>
        </w:tc>
        <w:tc>
          <w:tcPr>
            <w:tcW w:w="2179" w:type="dxa"/>
            <w:shd w:val="clear" w:color="auto" w:fill="auto"/>
          </w:tcPr>
          <w:p w14:paraId="379BDDC0" w14:textId="7598F0A9" w:rsidR="008E29F6" w:rsidRPr="008E29F6" w:rsidRDefault="008E29F6" w:rsidP="008E29F6">
            <w:pPr>
              <w:ind w:firstLine="0"/>
            </w:pPr>
            <w:r>
              <w:t>Trantham</w:t>
            </w:r>
          </w:p>
        </w:tc>
        <w:tc>
          <w:tcPr>
            <w:tcW w:w="2180" w:type="dxa"/>
            <w:shd w:val="clear" w:color="auto" w:fill="auto"/>
          </w:tcPr>
          <w:p w14:paraId="7196D75A" w14:textId="0755894C" w:rsidR="008E29F6" w:rsidRPr="008E29F6" w:rsidRDefault="008E29F6" w:rsidP="008E29F6">
            <w:pPr>
              <w:ind w:firstLine="0"/>
            </w:pPr>
            <w:r>
              <w:t>Vaughan</w:t>
            </w:r>
          </w:p>
        </w:tc>
      </w:tr>
      <w:tr w:rsidR="008E29F6" w:rsidRPr="008E29F6" w14:paraId="3AA21051" w14:textId="77777777" w:rsidTr="008E29F6">
        <w:tc>
          <w:tcPr>
            <w:tcW w:w="2179" w:type="dxa"/>
            <w:shd w:val="clear" w:color="auto" w:fill="auto"/>
          </w:tcPr>
          <w:p w14:paraId="576E8394" w14:textId="7780CC7F" w:rsidR="008E29F6" w:rsidRPr="008E29F6" w:rsidRDefault="008E29F6" w:rsidP="008E29F6">
            <w:pPr>
              <w:ind w:firstLine="0"/>
            </w:pPr>
            <w:r>
              <w:t>Wetmore</w:t>
            </w:r>
          </w:p>
        </w:tc>
        <w:tc>
          <w:tcPr>
            <w:tcW w:w="2179" w:type="dxa"/>
            <w:shd w:val="clear" w:color="auto" w:fill="auto"/>
          </w:tcPr>
          <w:p w14:paraId="45BAAFEA" w14:textId="23322491" w:rsidR="008E29F6" w:rsidRPr="008E29F6" w:rsidRDefault="008E29F6" w:rsidP="008E29F6">
            <w:pPr>
              <w:ind w:firstLine="0"/>
            </w:pPr>
            <w:r>
              <w:t>Wheeler</w:t>
            </w:r>
          </w:p>
        </w:tc>
        <w:tc>
          <w:tcPr>
            <w:tcW w:w="2180" w:type="dxa"/>
            <w:shd w:val="clear" w:color="auto" w:fill="auto"/>
          </w:tcPr>
          <w:p w14:paraId="25FB741C" w14:textId="55B18F0A" w:rsidR="008E29F6" w:rsidRPr="008E29F6" w:rsidRDefault="008E29F6" w:rsidP="008E29F6">
            <w:pPr>
              <w:ind w:firstLine="0"/>
            </w:pPr>
            <w:r>
              <w:t>White</w:t>
            </w:r>
          </w:p>
        </w:tc>
      </w:tr>
      <w:tr w:rsidR="008E29F6" w:rsidRPr="008E29F6" w14:paraId="163098CE" w14:textId="77777777" w:rsidTr="008E29F6">
        <w:tc>
          <w:tcPr>
            <w:tcW w:w="2179" w:type="dxa"/>
            <w:shd w:val="clear" w:color="auto" w:fill="auto"/>
          </w:tcPr>
          <w:p w14:paraId="7658CB77" w14:textId="17C94D99" w:rsidR="008E29F6" w:rsidRPr="008E29F6" w:rsidRDefault="008E29F6" w:rsidP="008E29F6">
            <w:pPr>
              <w:keepNext/>
              <w:ind w:firstLine="0"/>
            </w:pPr>
            <w:r>
              <w:t>Whitmire</w:t>
            </w:r>
          </w:p>
        </w:tc>
        <w:tc>
          <w:tcPr>
            <w:tcW w:w="2179" w:type="dxa"/>
            <w:shd w:val="clear" w:color="auto" w:fill="auto"/>
          </w:tcPr>
          <w:p w14:paraId="47827E7B" w14:textId="20B2ADB1" w:rsidR="008E29F6" w:rsidRPr="008E29F6" w:rsidRDefault="008E29F6" w:rsidP="008E29F6">
            <w:pPr>
              <w:keepNext/>
              <w:ind w:firstLine="0"/>
            </w:pPr>
            <w:r>
              <w:t>Williams</w:t>
            </w:r>
          </w:p>
        </w:tc>
        <w:tc>
          <w:tcPr>
            <w:tcW w:w="2180" w:type="dxa"/>
            <w:shd w:val="clear" w:color="auto" w:fill="auto"/>
          </w:tcPr>
          <w:p w14:paraId="743AFE09" w14:textId="01BE213E" w:rsidR="008E29F6" w:rsidRPr="008E29F6" w:rsidRDefault="008E29F6" w:rsidP="008E29F6">
            <w:pPr>
              <w:keepNext/>
              <w:ind w:firstLine="0"/>
            </w:pPr>
            <w:r>
              <w:t>Willis</w:t>
            </w:r>
          </w:p>
        </w:tc>
      </w:tr>
      <w:tr w:rsidR="008E29F6" w:rsidRPr="008E29F6" w14:paraId="0A7DF00D" w14:textId="77777777" w:rsidTr="008E29F6">
        <w:tc>
          <w:tcPr>
            <w:tcW w:w="2179" w:type="dxa"/>
            <w:shd w:val="clear" w:color="auto" w:fill="auto"/>
          </w:tcPr>
          <w:p w14:paraId="6162E249" w14:textId="760DF500" w:rsidR="008E29F6" w:rsidRPr="008E29F6" w:rsidRDefault="008E29F6" w:rsidP="008E29F6">
            <w:pPr>
              <w:keepNext/>
              <w:ind w:firstLine="0"/>
            </w:pPr>
            <w:r>
              <w:t>Wooten</w:t>
            </w:r>
          </w:p>
        </w:tc>
        <w:tc>
          <w:tcPr>
            <w:tcW w:w="2179" w:type="dxa"/>
            <w:shd w:val="clear" w:color="auto" w:fill="auto"/>
          </w:tcPr>
          <w:p w14:paraId="2990075A" w14:textId="107D0B06" w:rsidR="008E29F6" w:rsidRPr="008E29F6" w:rsidRDefault="008E29F6" w:rsidP="008E29F6">
            <w:pPr>
              <w:keepNext/>
              <w:ind w:firstLine="0"/>
            </w:pPr>
            <w:r>
              <w:t>Yow</w:t>
            </w:r>
          </w:p>
        </w:tc>
        <w:tc>
          <w:tcPr>
            <w:tcW w:w="2180" w:type="dxa"/>
            <w:shd w:val="clear" w:color="auto" w:fill="auto"/>
          </w:tcPr>
          <w:p w14:paraId="1576D2B4" w14:textId="77777777" w:rsidR="008E29F6" w:rsidRPr="008E29F6" w:rsidRDefault="008E29F6" w:rsidP="008E29F6">
            <w:pPr>
              <w:keepNext/>
              <w:ind w:firstLine="0"/>
            </w:pPr>
          </w:p>
        </w:tc>
      </w:tr>
    </w:tbl>
    <w:p w14:paraId="6D276A8B" w14:textId="77777777" w:rsidR="008E29F6" w:rsidRDefault="008E29F6" w:rsidP="008E29F6"/>
    <w:p w14:paraId="52A23489" w14:textId="5E7CEA04" w:rsidR="008E29F6" w:rsidRDefault="008E29F6" w:rsidP="008E29F6">
      <w:pPr>
        <w:jc w:val="center"/>
        <w:rPr>
          <w:b/>
        </w:rPr>
      </w:pPr>
      <w:r w:rsidRPr="008E29F6">
        <w:rPr>
          <w:b/>
        </w:rPr>
        <w:t>Total--107</w:t>
      </w:r>
    </w:p>
    <w:p w14:paraId="792A7C68" w14:textId="6DF3A3A1" w:rsidR="008E29F6" w:rsidRDefault="008E29F6" w:rsidP="008E29F6">
      <w:pPr>
        <w:jc w:val="center"/>
        <w:rPr>
          <w:b/>
        </w:rPr>
      </w:pPr>
    </w:p>
    <w:p w14:paraId="4B4D2DA5" w14:textId="275D3974" w:rsidR="008E29F6" w:rsidRDefault="008E29F6" w:rsidP="008E29F6">
      <w:pPr>
        <w:ind w:firstLine="0"/>
      </w:pPr>
      <w:r w:rsidRPr="008E29F6">
        <w:t xml:space="preserve"> </w:t>
      </w:r>
      <w:r>
        <w:t>Those who voted in the negative are:</w:t>
      </w:r>
    </w:p>
    <w:p w14:paraId="36F63788" w14:textId="77777777" w:rsidR="008E29F6" w:rsidRDefault="008E29F6" w:rsidP="008E29F6"/>
    <w:p w14:paraId="005D07C5" w14:textId="77777777" w:rsidR="008E29F6" w:rsidRDefault="008E29F6" w:rsidP="008E29F6">
      <w:pPr>
        <w:jc w:val="center"/>
        <w:rPr>
          <w:b/>
        </w:rPr>
      </w:pPr>
      <w:r w:rsidRPr="008E29F6">
        <w:rPr>
          <w:b/>
        </w:rPr>
        <w:t>Total--0</w:t>
      </w:r>
    </w:p>
    <w:p w14:paraId="67C9F155" w14:textId="77777777" w:rsidR="008E29F6" w:rsidRDefault="008E29F6" w:rsidP="008E29F6">
      <w:pPr>
        <w:jc w:val="center"/>
        <w:rPr>
          <w:b/>
        </w:rPr>
      </w:pPr>
    </w:p>
    <w:p w14:paraId="5265B5B5" w14:textId="77777777" w:rsidR="008E29F6" w:rsidRDefault="008E29F6" w:rsidP="008E29F6">
      <w:r>
        <w:t>So, the Bill, as amended, was read the second time and ordered to third reading.</w:t>
      </w:r>
    </w:p>
    <w:p w14:paraId="57A68230" w14:textId="493C45CF" w:rsidR="008E29F6" w:rsidRDefault="008E29F6" w:rsidP="008E29F6"/>
    <w:p w14:paraId="22F8B50D" w14:textId="77777777" w:rsidR="008E29F6" w:rsidRPr="005C224D" w:rsidRDefault="008E29F6" w:rsidP="008E29F6">
      <w:pPr>
        <w:pStyle w:val="Title"/>
        <w:keepNext/>
      </w:pPr>
      <w:bookmarkStart w:id="182" w:name="file_start144"/>
      <w:bookmarkEnd w:id="182"/>
      <w:r w:rsidRPr="005C224D">
        <w:t>RECORD FOR VOTING</w:t>
      </w:r>
    </w:p>
    <w:p w14:paraId="29DD511E" w14:textId="77777777" w:rsidR="008E29F6" w:rsidRPr="005C224D" w:rsidRDefault="008E29F6" w:rsidP="008E29F6">
      <w:pPr>
        <w:tabs>
          <w:tab w:val="left" w:pos="270"/>
          <w:tab w:val="left" w:pos="630"/>
          <w:tab w:val="left" w:pos="900"/>
          <w:tab w:val="left" w:pos="1260"/>
          <w:tab w:val="left" w:pos="1620"/>
          <w:tab w:val="left" w:pos="1980"/>
          <w:tab w:val="left" w:pos="2340"/>
          <w:tab w:val="left" w:pos="2700"/>
        </w:tabs>
        <w:ind w:firstLine="0"/>
      </w:pPr>
      <w:r w:rsidRPr="005C224D">
        <w:tab/>
        <w:t>I was temporarily out of the Chamber on constituent business during the vote on S. 418. If I had been present, I would have voted in favor of the Bill.</w:t>
      </w:r>
    </w:p>
    <w:p w14:paraId="73357E2E" w14:textId="77777777" w:rsidR="008E29F6" w:rsidRDefault="008E29F6" w:rsidP="008E29F6">
      <w:pPr>
        <w:tabs>
          <w:tab w:val="left" w:pos="270"/>
          <w:tab w:val="left" w:pos="630"/>
          <w:tab w:val="left" w:pos="900"/>
          <w:tab w:val="left" w:pos="1260"/>
          <w:tab w:val="left" w:pos="1620"/>
          <w:tab w:val="left" w:pos="1980"/>
          <w:tab w:val="left" w:pos="2340"/>
          <w:tab w:val="left" w:pos="2700"/>
        </w:tabs>
        <w:ind w:firstLine="0"/>
      </w:pPr>
      <w:r w:rsidRPr="005C224D">
        <w:tab/>
        <w:t>Rep. Sylleste Davis</w:t>
      </w:r>
    </w:p>
    <w:p w14:paraId="5D9CE4F6" w14:textId="663691E3" w:rsidR="008E29F6" w:rsidRDefault="008E29F6" w:rsidP="008E29F6">
      <w:pPr>
        <w:tabs>
          <w:tab w:val="left" w:pos="270"/>
          <w:tab w:val="left" w:pos="630"/>
          <w:tab w:val="left" w:pos="900"/>
          <w:tab w:val="left" w:pos="1260"/>
          <w:tab w:val="left" w:pos="1620"/>
          <w:tab w:val="left" w:pos="1980"/>
          <w:tab w:val="left" w:pos="2340"/>
          <w:tab w:val="left" w:pos="2700"/>
        </w:tabs>
        <w:ind w:firstLine="0"/>
      </w:pPr>
    </w:p>
    <w:p w14:paraId="3A467476" w14:textId="77777777" w:rsidR="008E29F6" w:rsidRPr="00AA469E" w:rsidRDefault="008E29F6" w:rsidP="008E29F6">
      <w:pPr>
        <w:pStyle w:val="Title"/>
        <w:keepNext/>
      </w:pPr>
      <w:bookmarkStart w:id="183" w:name="file_start145"/>
      <w:bookmarkEnd w:id="183"/>
      <w:r w:rsidRPr="00AA469E">
        <w:t>RECORD FOR VOTING</w:t>
      </w:r>
    </w:p>
    <w:p w14:paraId="6708ABDF" w14:textId="77777777" w:rsidR="008E29F6" w:rsidRPr="00AA469E" w:rsidRDefault="008E29F6" w:rsidP="008E29F6">
      <w:pPr>
        <w:tabs>
          <w:tab w:val="left" w:pos="270"/>
          <w:tab w:val="left" w:pos="630"/>
          <w:tab w:val="left" w:pos="900"/>
          <w:tab w:val="left" w:pos="1260"/>
          <w:tab w:val="left" w:pos="1620"/>
          <w:tab w:val="left" w:pos="1980"/>
          <w:tab w:val="left" w:pos="2340"/>
          <w:tab w:val="left" w:pos="2700"/>
        </w:tabs>
        <w:ind w:firstLine="0"/>
      </w:pPr>
      <w:r w:rsidRPr="00AA469E">
        <w:tab/>
        <w:t>I was temporarily out of the Chamber on constituent business during the vote on S. 418. If I had been present, I would have voted in favor of the Bill.</w:t>
      </w:r>
    </w:p>
    <w:p w14:paraId="79D9A497" w14:textId="77777777" w:rsidR="008E29F6" w:rsidRDefault="008E29F6" w:rsidP="008E29F6">
      <w:pPr>
        <w:tabs>
          <w:tab w:val="left" w:pos="270"/>
          <w:tab w:val="left" w:pos="630"/>
          <w:tab w:val="left" w:pos="900"/>
          <w:tab w:val="left" w:pos="1260"/>
          <w:tab w:val="left" w:pos="1620"/>
          <w:tab w:val="left" w:pos="1980"/>
          <w:tab w:val="left" w:pos="2340"/>
          <w:tab w:val="left" w:pos="2700"/>
        </w:tabs>
        <w:ind w:firstLine="0"/>
      </w:pPr>
      <w:r w:rsidRPr="00AA469E">
        <w:tab/>
        <w:t>Rep. Mark Smith</w:t>
      </w:r>
    </w:p>
    <w:p w14:paraId="76A796EB" w14:textId="2D8C3A74" w:rsidR="008E29F6" w:rsidRDefault="008E29F6" w:rsidP="008E29F6">
      <w:pPr>
        <w:tabs>
          <w:tab w:val="left" w:pos="270"/>
          <w:tab w:val="left" w:pos="630"/>
          <w:tab w:val="left" w:pos="900"/>
          <w:tab w:val="left" w:pos="1260"/>
          <w:tab w:val="left" w:pos="1620"/>
          <w:tab w:val="left" w:pos="1980"/>
          <w:tab w:val="left" w:pos="2340"/>
          <w:tab w:val="left" w:pos="2700"/>
        </w:tabs>
        <w:ind w:firstLine="0"/>
      </w:pPr>
    </w:p>
    <w:p w14:paraId="3BEEAA4F" w14:textId="77777777" w:rsidR="008E29F6" w:rsidRDefault="008E29F6" w:rsidP="008E29F6">
      <w:pPr>
        <w:keepNext/>
        <w:jc w:val="center"/>
        <w:rPr>
          <w:b/>
        </w:rPr>
      </w:pPr>
      <w:r w:rsidRPr="008E29F6">
        <w:rPr>
          <w:b/>
        </w:rPr>
        <w:t>H. 4280--AMENDED AND ORDERED TO THIRD READING</w:t>
      </w:r>
    </w:p>
    <w:p w14:paraId="521D6C20" w14:textId="651730D7" w:rsidR="008E29F6" w:rsidRDefault="008E29F6" w:rsidP="008E29F6">
      <w:pPr>
        <w:keepNext/>
      </w:pPr>
      <w:r>
        <w:t>The following Bill was taken up:</w:t>
      </w:r>
    </w:p>
    <w:p w14:paraId="2AB619C0" w14:textId="77777777" w:rsidR="008E29F6" w:rsidRDefault="008E29F6" w:rsidP="008E29F6">
      <w:pPr>
        <w:keepNext/>
      </w:pPr>
      <w:bookmarkStart w:id="184" w:name="include_clip_start_147"/>
      <w:bookmarkEnd w:id="184"/>
    </w:p>
    <w:p w14:paraId="29AA38FE" w14:textId="77777777" w:rsidR="008E29F6" w:rsidRDefault="008E29F6" w:rsidP="008E29F6">
      <w:r>
        <w:t>H. 4280 -- Reps. Erickson, McDaniel, Bradley, McGinnis, Gilliam, Wetmore, Elliott, B. J. Cox, Stavrinakis, Hartnett, Garvin and Haddon: A BILL TO AMEND THE SOUTH CAROLINA CODE OF LAWS BY ENACTING THE "EDUCATOR ASSISTANCE ACT"; BY ADDING SECTION 59-25-112 SO AS TO PROVIDE PROFESSIONAL CERTIFICATES ISSUED BY THE STATE BOARD OF EDUCATION ARE PERMANENT UNLESS REVOKED OR SUSPENDED AND ARE NOT SUBJECT TO RENEWAL, AND TO PROVIDE NO TEACHER MAY BE REQUIRED TO RENEW A PROFESSIONAL CERTIFICATE ISSUED BY THE BOARD; BY ADDING SECTION 59-101-145 SO AS TO AUTHORIZE THE USE DATE BEING COLLECTED UNDER CURRENT PROCEDURES TO REPORT ON CERTAIN POSTSECONDARY MATTERS CONCERNING GRADUATES SOUTH CAROLINA PUBLIC SCHOOLS, AND TO REQUIRE THE STREAMLINING OF DATA COLLECTION TIMELINES AND PROCESSES;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59-25-530, RELATING TO UNPROFESSIONAL CONDUCT AND BREACH OF CONTRACT BY TEACHERS, SO AS TO REVISE THE PENALTIES FOR BREACH OF CONTRACT RESULTING FROM THE UNAUTHORIZED EXECUTION OF AN EMPLOYMENT CONTRACT WITH ANOTHER DISTRICT, TO REVISE THE PERIOD FOR EDUCATOR CERTIFICATE SUSPENSION DUE TO BREACH OF CONTRACT, AND TO MAKE SUCH REVOCATIONS DISCRETIONARY; BY REPEALING SECTION 59-101-130 RELATING TO HIGH SCHOOLS REPORTING TO THE SUPERINTENDENT OF EDUCATION;  INSTITUTIONS OF HIGHER LEARNING REPORTING TO HIGH SCHOOLS; AND BY REPEALING SECTION 59-101-140 RELATING TO TABULATION OF REPORTS.</w:t>
      </w:r>
    </w:p>
    <w:p w14:paraId="77543227" w14:textId="02592857" w:rsidR="008E29F6" w:rsidRDefault="008E29F6" w:rsidP="008E29F6"/>
    <w:p w14:paraId="4E087190" w14:textId="77777777" w:rsidR="008E29F6" w:rsidRPr="006C2CE3" w:rsidRDefault="008E29F6" w:rsidP="008E29F6">
      <w:pPr>
        <w:pStyle w:val="scamendsponsorline"/>
        <w:ind w:firstLine="216"/>
        <w:jc w:val="both"/>
        <w:rPr>
          <w:sz w:val="22"/>
        </w:rPr>
      </w:pPr>
      <w:r w:rsidRPr="006C2CE3">
        <w:rPr>
          <w:sz w:val="22"/>
        </w:rPr>
        <w:t>The Committee on Education and Public Works proposed the following Amendment No. 1 to H. 4280 (LC-4280.WAB0001H), which was adopted:</w:t>
      </w:r>
    </w:p>
    <w:p w14:paraId="7414F69B" w14:textId="77777777" w:rsidR="008E29F6" w:rsidRPr="006C2CE3" w:rsidRDefault="008E29F6" w:rsidP="008E29F6">
      <w:pPr>
        <w:pStyle w:val="scamendlanginstruction"/>
        <w:spacing w:before="0" w:after="0"/>
        <w:ind w:firstLine="216"/>
        <w:jc w:val="both"/>
        <w:rPr>
          <w:sz w:val="22"/>
        </w:rPr>
      </w:pPr>
      <w:bookmarkStart w:id="185" w:name="instruction_03b1c3d0d"/>
      <w:r w:rsidRPr="006C2CE3">
        <w:rPr>
          <w:sz w:val="22"/>
        </w:rPr>
        <w:t>Amend the bill, as and if amended, SECTION 5, by striking Section 59-25-530 and inserting:</w:t>
      </w:r>
    </w:p>
    <w:p w14:paraId="63457CA3" w14:textId="430082B4" w:rsidR="008E29F6" w:rsidRPr="006C2CE3"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C2CE3">
        <w:rPr>
          <w:rFonts w:cs="Times New Roman"/>
          <w:sz w:val="22"/>
        </w:rPr>
        <w:tab/>
      </w:r>
      <w:bookmarkStart w:id="186" w:name="cs_T59C25N530_af4a6fb4f"/>
      <w:r w:rsidRPr="006C2CE3">
        <w:rPr>
          <w:rFonts w:cs="Times New Roman"/>
          <w:sz w:val="22"/>
        </w:rPr>
        <w:t>S</w:t>
      </w:r>
      <w:bookmarkEnd w:id="186"/>
      <w:r w:rsidRPr="006C2CE3">
        <w:rPr>
          <w:rFonts w:cs="Times New Roman"/>
          <w:sz w:val="22"/>
        </w:rPr>
        <w:t>ection 59‑25‑530.</w:t>
      </w:r>
      <w:r w:rsidRPr="006C2CE3">
        <w:rPr>
          <w:rFonts w:cs="Times New Roman"/>
          <w:sz w:val="22"/>
        </w:rPr>
        <w:tab/>
        <w:t xml:space="preserve">Any teacher who fails to comply with the provisions of his contract without the written consent of the school board </w:t>
      </w:r>
      <w:r w:rsidRPr="006C2CE3">
        <w:rPr>
          <w:rStyle w:val="scstrike"/>
          <w:rFonts w:cs="Times New Roman"/>
          <w:sz w:val="22"/>
        </w:rPr>
        <w:t xml:space="preserve">shall be </w:t>
      </w:r>
      <w:r w:rsidRPr="006C2CE3">
        <w:rPr>
          <w:rStyle w:val="scinsert"/>
          <w:rFonts w:cs="Times New Roman"/>
          <w:sz w:val="22"/>
        </w:rPr>
        <w:t xml:space="preserve">or as provided in Section 59‑25‑420 is </w:t>
      </w:r>
      <w:r w:rsidRPr="006C2CE3">
        <w:rPr>
          <w:rFonts w:cs="Times New Roman"/>
          <w:sz w:val="22"/>
        </w:rPr>
        <w:t>deemed guilty of unprofessional conduct.  A breach of contract resulting from the execution of an employment contract with another board within the State without the consent of the board first employing the teacher makes void any subsequent contract with any other school district in South Carolina</w:t>
      </w:r>
      <w:r w:rsidRPr="006C2CE3">
        <w:rPr>
          <w:rStyle w:val="scstrike"/>
          <w:rFonts w:cs="Times New Roman"/>
          <w:sz w:val="22"/>
        </w:rPr>
        <w:t xml:space="preserve"> for the same employment period</w:t>
      </w:r>
      <w:r w:rsidRPr="006C2CE3">
        <w:rPr>
          <w:rFonts w:cs="Times New Roman"/>
          <w:sz w:val="22"/>
        </w:rPr>
        <w:t xml:space="preserve">. Upon the formal complaint of the school board, substantiated by conclusive evidence, the State board </w:t>
      </w:r>
      <w:r w:rsidRPr="006C2CE3">
        <w:rPr>
          <w:rStyle w:val="scstrike"/>
          <w:rFonts w:cs="Times New Roman"/>
          <w:sz w:val="22"/>
        </w:rPr>
        <w:t>shall</w:t>
      </w:r>
      <w:r w:rsidRPr="006C2CE3">
        <w:rPr>
          <w:rStyle w:val="scinsert"/>
          <w:rFonts w:cs="Times New Roman"/>
          <w:sz w:val="22"/>
        </w:rPr>
        <w:t>may</w:t>
      </w:r>
      <w:r w:rsidRPr="006C2CE3">
        <w:rPr>
          <w:rFonts w:cs="Times New Roman"/>
          <w:sz w:val="22"/>
        </w:rPr>
        <w:t xml:space="preserve"> suspend or revoke the teacher's certificate</w:t>
      </w:r>
      <w:r w:rsidRPr="006C2CE3">
        <w:rPr>
          <w:rStyle w:val="scstrike"/>
          <w:rFonts w:cs="Times New Roman"/>
          <w:sz w:val="22"/>
        </w:rPr>
        <w:t>, for a period not to exceed one calendar year</w:t>
      </w:r>
      <w:r w:rsidRPr="006C2CE3">
        <w:rPr>
          <w:rFonts w:cs="Times New Roman"/>
          <w:sz w:val="22"/>
        </w:rPr>
        <w:t>.</w:t>
      </w:r>
      <w:r w:rsidRPr="006C2CE3">
        <w:rPr>
          <w:rStyle w:val="scstrike"/>
          <w:rFonts w:cs="Times New Roman"/>
          <w:sz w:val="22"/>
        </w:rPr>
        <w:t xml:space="preserve"> </w:t>
      </w:r>
      <w:r w:rsidRPr="006C2CE3">
        <w:rPr>
          <w:rFonts w:cs="Times New Roman"/>
          <w:sz w:val="22"/>
        </w:rPr>
        <w:t xml:space="preserve"> </w:t>
      </w:r>
      <w:r w:rsidRPr="006C2CE3">
        <w:rPr>
          <w:rStyle w:val="scinsert"/>
          <w:rFonts w:cs="Times New Roman"/>
          <w:sz w:val="22"/>
        </w:rPr>
        <w:t xml:space="preserve">The State Board shall not hear a complaint from a school board pursuant to this section unless it is received within thirty days of the breach. The period for educator certificate suspension due to breach of contract must begin on the date such contract is breached with the district and run for a period of time deemed appropriate by the State Board of Education, not to exceed six months from the date of breach, if the educator is not employed in a certified position by another public school district or public school. If the educator is employed in a certified position by another public school district or public school, the period of suspension may not exceed six months, effective the date of the board’s determination. </w:t>
      </w:r>
      <w:r w:rsidRPr="006C2CE3">
        <w:rPr>
          <w:rStyle w:val="scstrike"/>
          <w:rFonts w:cs="Times New Roman"/>
          <w:sz w:val="22"/>
        </w:rPr>
        <w:t>State education agencies in other states with reciprocal certification agreements shall be notified of the revocation of the certificate</w:t>
      </w:r>
      <w:r w:rsidRPr="006C2CE3">
        <w:rPr>
          <w:rStyle w:val="scinsert"/>
          <w:rFonts w:cs="Times New Roman"/>
          <w:sz w:val="22"/>
        </w:rPr>
        <w:t>The department shall provide notification of the suspension to other state educator licensing authorities</w:t>
      </w:r>
      <w:r w:rsidRPr="006C2CE3">
        <w:rPr>
          <w:rFonts w:cs="Times New Roman"/>
          <w:sz w:val="22"/>
        </w:rPr>
        <w:t>.</w:t>
      </w:r>
    </w:p>
    <w:bookmarkEnd w:id="185"/>
    <w:p w14:paraId="7BCB5B71" w14:textId="77777777" w:rsidR="008E29F6" w:rsidRPr="006C2CE3" w:rsidRDefault="008E29F6" w:rsidP="008E29F6">
      <w:pPr>
        <w:pStyle w:val="scamendconformline"/>
        <w:spacing w:before="0"/>
        <w:ind w:firstLine="216"/>
        <w:jc w:val="both"/>
        <w:rPr>
          <w:sz w:val="22"/>
        </w:rPr>
      </w:pPr>
      <w:r w:rsidRPr="006C2CE3">
        <w:rPr>
          <w:sz w:val="22"/>
        </w:rPr>
        <w:t>Renumber sections to conform.</w:t>
      </w:r>
    </w:p>
    <w:p w14:paraId="0117F0A7" w14:textId="77777777" w:rsidR="008E29F6" w:rsidRDefault="008E29F6" w:rsidP="008E29F6">
      <w:pPr>
        <w:pStyle w:val="scamendtitleconform"/>
        <w:ind w:firstLine="216"/>
        <w:jc w:val="both"/>
        <w:rPr>
          <w:sz w:val="22"/>
        </w:rPr>
      </w:pPr>
      <w:r w:rsidRPr="006C2CE3">
        <w:rPr>
          <w:sz w:val="22"/>
        </w:rPr>
        <w:t>Amend title to conform.</w:t>
      </w:r>
    </w:p>
    <w:p w14:paraId="182802CF" w14:textId="0E77F589" w:rsidR="008E29F6" w:rsidRDefault="008E29F6" w:rsidP="008E29F6">
      <w:pPr>
        <w:pStyle w:val="scamendtitleconform"/>
        <w:ind w:firstLine="216"/>
        <w:jc w:val="both"/>
        <w:rPr>
          <w:sz w:val="22"/>
        </w:rPr>
      </w:pPr>
    </w:p>
    <w:p w14:paraId="34F98B7D" w14:textId="77777777" w:rsidR="008E29F6" w:rsidRDefault="008E29F6" w:rsidP="008E29F6">
      <w:r>
        <w:t>Rep. ERICKSON explained the amendment.</w:t>
      </w:r>
    </w:p>
    <w:p w14:paraId="799AC22D" w14:textId="41181F00" w:rsidR="008E29F6" w:rsidRDefault="008E29F6" w:rsidP="008E29F6"/>
    <w:p w14:paraId="556A1725" w14:textId="3E71D794" w:rsidR="008E29F6" w:rsidRDefault="008E29F6" w:rsidP="008E29F6">
      <w:pPr>
        <w:keepNext/>
        <w:jc w:val="center"/>
        <w:rPr>
          <w:b/>
        </w:rPr>
      </w:pPr>
      <w:r w:rsidRPr="008E29F6">
        <w:rPr>
          <w:b/>
        </w:rPr>
        <w:t>ACTING SPEAKER M. M. SMITH</w:t>
      </w:r>
      <w:r w:rsidR="00FC2DB1">
        <w:rPr>
          <w:b/>
        </w:rPr>
        <w:t xml:space="preserve"> </w:t>
      </w:r>
      <w:r w:rsidRPr="008E29F6">
        <w:rPr>
          <w:b/>
        </w:rPr>
        <w:t>IN CHAIR</w:t>
      </w:r>
    </w:p>
    <w:p w14:paraId="44306B2E" w14:textId="108CAF29" w:rsidR="008E29F6" w:rsidRDefault="008E29F6" w:rsidP="008E29F6"/>
    <w:p w14:paraId="00287D82" w14:textId="3BBC86EC" w:rsidR="008E29F6" w:rsidRDefault="008E29F6" w:rsidP="008E29F6">
      <w:r>
        <w:t>Rep. ERICKSON continued speaking.</w:t>
      </w:r>
    </w:p>
    <w:p w14:paraId="4A90D71D" w14:textId="77777777" w:rsidR="00E77007" w:rsidRDefault="00E77007" w:rsidP="008E29F6"/>
    <w:p w14:paraId="4E1AAEB9" w14:textId="59A9F921" w:rsidR="008E29F6" w:rsidRDefault="008E29F6" w:rsidP="008E29F6">
      <w:r>
        <w:t>The amendment was then adopted.</w:t>
      </w:r>
    </w:p>
    <w:p w14:paraId="68C74805" w14:textId="4022CA46" w:rsidR="008E29F6" w:rsidRDefault="008E29F6" w:rsidP="008E29F6"/>
    <w:p w14:paraId="11B6ACD5" w14:textId="36E64B33" w:rsidR="008E29F6" w:rsidRDefault="008E29F6" w:rsidP="008E29F6">
      <w:pPr>
        <w:keepNext/>
        <w:jc w:val="center"/>
        <w:rPr>
          <w:b/>
        </w:rPr>
      </w:pPr>
      <w:r w:rsidRPr="008E29F6">
        <w:rPr>
          <w:b/>
        </w:rPr>
        <w:t xml:space="preserve">SPEAKER </w:t>
      </w:r>
      <w:r w:rsidRPr="008E29F6">
        <w:rPr>
          <w:b/>
          <w:i/>
        </w:rPr>
        <w:t>PRO TEMPORE</w:t>
      </w:r>
      <w:r w:rsidRPr="008E29F6">
        <w:rPr>
          <w:b/>
        </w:rPr>
        <w:t xml:space="preserve"> IN CHAIR</w:t>
      </w:r>
    </w:p>
    <w:p w14:paraId="3BDFC04A" w14:textId="11E0ABC8" w:rsidR="008E29F6" w:rsidRDefault="008E29F6" w:rsidP="008E29F6"/>
    <w:p w14:paraId="732AC369" w14:textId="346F89E8" w:rsidR="008E29F6" w:rsidRDefault="008E29F6" w:rsidP="008E29F6">
      <w:r>
        <w:t>The question recurred to the passage of the Bill.</w:t>
      </w:r>
    </w:p>
    <w:p w14:paraId="360A5E40" w14:textId="46CE9657" w:rsidR="008E29F6" w:rsidRDefault="008E29F6" w:rsidP="008E29F6"/>
    <w:p w14:paraId="193A0519" w14:textId="77777777" w:rsidR="008E29F6" w:rsidRDefault="008E29F6" w:rsidP="008E29F6">
      <w:r>
        <w:t xml:space="preserve">The yeas and nays were taken resulting as follows: </w:t>
      </w:r>
    </w:p>
    <w:p w14:paraId="7E6A6051" w14:textId="78324826" w:rsidR="008E29F6" w:rsidRDefault="008E29F6" w:rsidP="008E29F6">
      <w:pPr>
        <w:jc w:val="center"/>
      </w:pPr>
      <w:r>
        <w:t xml:space="preserve"> </w:t>
      </w:r>
      <w:bookmarkStart w:id="187" w:name="vote_start155"/>
      <w:bookmarkEnd w:id="187"/>
      <w:r>
        <w:t>Yeas 111; Nays 0</w:t>
      </w:r>
    </w:p>
    <w:p w14:paraId="3C06C16E" w14:textId="6A377AE4" w:rsidR="008E29F6" w:rsidRDefault="008E29F6" w:rsidP="008E29F6">
      <w:pPr>
        <w:jc w:val="center"/>
      </w:pPr>
    </w:p>
    <w:p w14:paraId="6AC73EC8" w14:textId="77777777" w:rsidR="008E29F6" w:rsidRDefault="008E29F6" w:rsidP="008E29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29F6" w:rsidRPr="008E29F6" w14:paraId="153E2052" w14:textId="77777777" w:rsidTr="008E29F6">
        <w:tc>
          <w:tcPr>
            <w:tcW w:w="2179" w:type="dxa"/>
            <w:shd w:val="clear" w:color="auto" w:fill="auto"/>
          </w:tcPr>
          <w:p w14:paraId="3DEC6E2F" w14:textId="2672EFCE" w:rsidR="008E29F6" w:rsidRPr="008E29F6" w:rsidRDefault="008E29F6" w:rsidP="008E29F6">
            <w:pPr>
              <w:keepNext/>
              <w:ind w:firstLine="0"/>
            </w:pPr>
            <w:r>
              <w:t>Alexander</w:t>
            </w:r>
          </w:p>
        </w:tc>
        <w:tc>
          <w:tcPr>
            <w:tcW w:w="2179" w:type="dxa"/>
            <w:shd w:val="clear" w:color="auto" w:fill="auto"/>
          </w:tcPr>
          <w:p w14:paraId="324BD85E" w14:textId="22667054" w:rsidR="008E29F6" w:rsidRPr="008E29F6" w:rsidRDefault="008E29F6" w:rsidP="008E29F6">
            <w:pPr>
              <w:keepNext/>
              <w:ind w:firstLine="0"/>
            </w:pPr>
            <w:r>
              <w:t>Anderson</w:t>
            </w:r>
          </w:p>
        </w:tc>
        <w:tc>
          <w:tcPr>
            <w:tcW w:w="2180" w:type="dxa"/>
            <w:shd w:val="clear" w:color="auto" w:fill="auto"/>
          </w:tcPr>
          <w:p w14:paraId="22B85914" w14:textId="4EF00CB9" w:rsidR="008E29F6" w:rsidRPr="008E29F6" w:rsidRDefault="008E29F6" w:rsidP="008E29F6">
            <w:pPr>
              <w:keepNext/>
              <w:ind w:firstLine="0"/>
            </w:pPr>
            <w:r>
              <w:t>Bailey</w:t>
            </w:r>
          </w:p>
        </w:tc>
      </w:tr>
      <w:tr w:rsidR="008E29F6" w:rsidRPr="008E29F6" w14:paraId="11EA03D9" w14:textId="77777777" w:rsidTr="008E29F6">
        <w:tc>
          <w:tcPr>
            <w:tcW w:w="2179" w:type="dxa"/>
            <w:shd w:val="clear" w:color="auto" w:fill="auto"/>
          </w:tcPr>
          <w:p w14:paraId="0B6AAB48" w14:textId="6A24F69D" w:rsidR="008E29F6" w:rsidRPr="008E29F6" w:rsidRDefault="008E29F6" w:rsidP="008E29F6">
            <w:pPr>
              <w:ind w:firstLine="0"/>
            </w:pPr>
            <w:r>
              <w:t>Ballentine</w:t>
            </w:r>
          </w:p>
        </w:tc>
        <w:tc>
          <w:tcPr>
            <w:tcW w:w="2179" w:type="dxa"/>
            <w:shd w:val="clear" w:color="auto" w:fill="auto"/>
          </w:tcPr>
          <w:p w14:paraId="16399332" w14:textId="2715C3F9" w:rsidR="008E29F6" w:rsidRPr="008E29F6" w:rsidRDefault="008E29F6" w:rsidP="008E29F6">
            <w:pPr>
              <w:ind w:firstLine="0"/>
            </w:pPr>
            <w:r>
              <w:t>Bannister</w:t>
            </w:r>
          </w:p>
        </w:tc>
        <w:tc>
          <w:tcPr>
            <w:tcW w:w="2180" w:type="dxa"/>
            <w:shd w:val="clear" w:color="auto" w:fill="auto"/>
          </w:tcPr>
          <w:p w14:paraId="39D094D2" w14:textId="090BE042" w:rsidR="008E29F6" w:rsidRPr="008E29F6" w:rsidRDefault="008E29F6" w:rsidP="008E29F6">
            <w:pPr>
              <w:ind w:firstLine="0"/>
            </w:pPr>
            <w:r>
              <w:t>Bauer</w:t>
            </w:r>
          </w:p>
        </w:tc>
      </w:tr>
      <w:tr w:rsidR="008E29F6" w:rsidRPr="008E29F6" w14:paraId="0AAA609C" w14:textId="77777777" w:rsidTr="008E29F6">
        <w:tc>
          <w:tcPr>
            <w:tcW w:w="2179" w:type="dxa"/>
            <w:shd w:val="clear" w:color="auto" w:fill="auto"/>
          </w:tcPr>
          <w:p w14:paraId="59A26137" w14:textId="27A6EB51" w:rsidR="008E29F6" w:rsidRPr="008E29F6" w:rsidRDefault="008E29F6" w:rsidP="008E29F6">
            <w:pPr>
              <w:ind w:firstLine="0"/>
            </w:pPr>
            <w:r>
              <w:t>Beach</w:t>
            </w:r>
          </w:p>
        </w:tc>
        <w:tc>
          <w:tcPr>
            <w:tcW w:w="2179" w:type="dxa"/>
            <w:shd w:val="clear" w:color="auto" w:fill="auto"/>
          </w:tcPr>
          <w:p w14:paraId="45785C76" w14:textId="499E43C3" w:rsidR="008E29F6" w:rsidRPr="008E29F6" w:rsidRDefault="008E29F6" w:rsidP="008E29F6">
            <w:pPr>
              <w:ind w:firstLine="0"/>
            </w:pPr>
            <w:r>
              <w:t>Bernstein</w:t>
            </w:r>
          </w:p>
        </w:tc>
        <w:tc>
          <w:tcPr>
            <w:tcW w:w="2180" w:type="dxa"/>
            <w:shd w:val="clear" w:color="auto" w:fill="auto"/>
          </w:tcPr>
          <w:p w14:paraId="358000C5" w14:textId="579A78AA" w:rsidR="008E29F6" w:rsidRPr="008E29F6" w:rsidRDefault="008E29F6" w:rsidP="008E29F6">
            <w:pPr>
              <w:ind w:firstLine="0"/>
            </w:pPr>
            <w:r>
              <w:t>Blackwell</w:t>
            </w:r>
          </w:p>
        </w:tc>
      </w:tr>
      <w:tr w:rsidR="008E29F6" w:rsidRPr="008E29F6" w14:paraId="2CDC8082" w14:textId="77777777" w:rsidTr="008E29F6">
        <w:tc>
          <w:tcPr>
            <w:tcW w:w="2179" w:type="dxa"/>
            <w:shd w:val="clear" w:color="auto" w:fill="auto"/>
          </w:tcPr>
          <w:p w14:paraId="4548E862" w14:textId="5C13F004" w:rsidR="008E29F6" w:rsidRPr="008E29F6" w:rsidRDefault="008E29F6" w:rsidP="008E29F6">
            <w:pPr>
              <w:ind w:firstLine="0"/>
            </w:pPr>
            <w:r>
              <w:t>Bradley</w:t>
            </w:r>
          </w:p>
        </w:tc>
        <w:tc>
          <w:tcPr>
            <w:tcW w:w="2179" w:type="dxa"/>
            <w:shd w:val="clear" w:color="auto" w:fill="auto"/>
          </w:tcPr>
          <w:p w14:paraId="1907DBC9" w14:textId="03EBB6A1" w:rsidR="008E29F6" w:rsidRPr="008E29F6" w:rsidRDefault="008E29F6" w:rsidP="008E29F6">
            <w:pPr>
              <w:ind w:firstLine="0"/>
            </w:pPr>
            <w:r>
              <w:t>Brewer</w:t>
            </w:r>
          </w:p>
        </w:tc>
        <w:tc>
          <w:tcPr>
            <w:tcW w:w="2180" w:type="dxa"/>
            <w:shd w:val="clear" w:color="auto" w:fill="auto"/>
          </w:tcPr>
          <w:p w14:paraId="5D875BE0" w14:textId="04C9E48E" w:rsidR="008E29F6" w:rsidRPr="008E29F6" w:rsidRDefault="008E29F6" w:rsidP="008E29F6">
            <w:pPr>
              <w:ind w:firstLine="0"/>
            </w:pPr>
            <w:r>
              <w:t>Brittain</w:t>
            </w:r>
          </w:p>
        </w:tc>
      </w:tr>
      <w:tr w:rsidR="008E29F6" w:rsidRPr="008E29F6" w14:paraId="2CA6E199" w14:textId="77777777" w:rsidTr="008E29F6">
        <w:tc>
          <w:tcPr>
            <w:tcW w:w="2179" w:type="dxa"/>
            <w:shd w:val="clear" w:color="auto" w:fill="auto"/>
          </w:tcPr>
          <w:p w14:paraId="223AD6CB" w14:textId="5051D98D" w:rsidR="008E29F6" w:rsidRPr="008E29F6" w:rsidRDefault="008E29F6" w:rsidP="008E29F6">
            <w:pPr>
              <w:ind w:firstLine="0"/>
            </w:pPr>
            <w:r>
              <w:t>Burns</w:t>
            </w:r>
          </w:p>
        </w:tc>
        <w:tc>
          <w:tcPr>
            <w:tcW w:w="2179" w:type="dxa"/>
            <w:shd w:val="clear" w:color="auto" w:fill="auto"/>
          </w:tcPr>
          <w:p w14:paraId="464EDBE0" w14:textId="6F13D860" w:rsidR="008E29F6" w:rsidRPr="008E29F6" w:rsidRDefault="008E29F6" w:rsidP="008E29F6">
            <w:pPr>
              <w:ind w:firstLine="0"/>
            </w:pPr>
            <w:r>
              <w:t>Bustos</w:t>
            </w:r>
          </w:p>
        </w:tc>
        <w:tc>
          <w:tcPr>
            <w:tcW w:w="2180" w:type="dxa"/>
            <w:shd w:val="clear" w:color="auto" w:fill="auto"/>
          </w:tcPr>
          <w:p w14:paraId="5A55E7B5" w14:textId="6760D921" w:rsidR="008E29F6" w:rsidRPr="008E29F6" w:rsidRDefault="008E29F6" w:rsidP="008E29F6">
            <w:pPr>
              <w:ind w:firstLine="0"/>
            </w:pPr>
            <w:r>
              <w:t>Calhoon</w:t>
            </w:r>
          </w:p>
        </w:tc>
      </w:tr>
      <w:tr w:rsidR="008E29F6" w:rsidRPr="008E29F6" w14:paraId="506C7008" w14:textId="77777777" w:rsidTr="008E29F6">
        <w:tc>
          <w:tcPr>
            <w:tcW w:w="2179" w:type="dxa"/>
            <w:shd w:val="clear" w:color="auto" w:fill="auto"/>
          </w:tcPr>
          <w:p w14:paraId="19297211" w14:textId="0976A361" w:rsidR="008E29F6" w:rsidRPr="008E29F6" w:rsidRDefault="008E29F6" w:rsidP="008E29F6">
            <w:pPr>
              <w:ind w:firstLine="0"/>
            </w:pPr>
            <w:r>
              <w:t>Carter</w:t>
            </w:r>
          </w:p>
        </w:tc>
        <w:tc>
          <w:tcPr>
            <w:tcW w:w="2179" w:type="dxa"/>
            <w:shd w:val="clear" w:color="auto" w:fill="auto"/>
          </w:tcPr>
          <w:p w14:paraId="6609B497" w14:textId="2766724B" w:rsidR="008E29F6" w:rsidRPr="008E29F6" w:rsidRDefault="008E29F6" w:rsidP="008E29F6">
            <w:pPr>
              <w:ind w:firstLine="0"/>
            </w:pPr>
            <w:r>
              <w:t>Chapman</w:t>
            </w:r>
          </w:p>
        </w:tc>
        <w:tc>
          <w:tcPr>
            <w:tcW w:w="2180" w:type="dxa"/>
            <w:shd w:val="clear" w:color="auto" w:fill="auto"/>
          </w:tcPr>
          <w:p w14:paraId="1D61EA76" w14:textId="203B679D" w:rsidR="008E29F6" w:rsidRPr="008E29F6" w:rsidRDefault="008E29F6" w:rsidP="008E29F6">
            <w:pPr>
              <w:ind w:firstLine="0"/>
            </w:pPr>
            <w:r>
              <w:t>Chumley</w:t>
            </w:r>
          </w:p>
        </w:tc>
      </w:tr>
      <w:tr w:rsidR="008E29F6" w:rsidRPr="008E29F6" w14:paraId="6637BFF9" w14:textId="77777777" w:rsidTr="008E29F6">
        <w:tc>
          <w:tcPr>
            <w:tcW w:w="2179" w:type="dxa"/>
            <w:shd w:val="clear" w:color="auto" w:fill="auto"/>
          </w:tcPr>
          <w:p w14:paraId="6B12C177" w14:textId="2202A6A3" w:rsidR="008E29F6" w:rsidRPr="008E29F6" w:rsidRDefault="008E29F6" w:rsidP="008E29F6">
            <w:pPr>
              <w:ind w:firstLine="0"/>
            </w:pPr>
            <w:r>
              <w:t>Clyburn</w:t>
            </w:r>
          </w:p>
        </w:tc>
        <w:tc>
          <w:tcPr>
            <w:tcW w:w="2179" w:type="dxa"/>
            <w:shd w:val="clear" w:color="auto" w:fill="auto"/>
          </w:tcPr>
          <w:p w14:paraId="4994D4E9" w14:textId="5ABF8252" w:rsidR="008E29F6" w:rsidRPr="008E29F6" w:rsidRDefault="008E29F6" w:rsidP="008E29F6">
            <w:pPr>
              <w:ind w:firstLine="0"/>
            </w:pPr>
            <w:r>
              <w:t>Cobb-Hunter</w:t>
            </w:r>
          </w:p>
        </w:tc>
        <w:tc>
          <w:tcPr>
            <w:tcW w:w="2180" w:type="dxa"/>
            <w:shd w:val="clear" w:color="auto" w:fill="auto"/>
          </w:tcPr>
          <w:p w14:paraId="6DB8D106" w14:textId="7FF76C16" w:rsidR="008E29F6" w:rsidRPr="008E29F6" w:rsidRDefault="008E29F6" w:rsidP="008E29F6">
            <w:pPr>
              <w:ind w:firstLine="0"/>
            </w:pPr>
            <w:r>
              <w:t>Collins</w:t>
            </w:r>
          </w:p>
        </w:tc>
      </w:tr>
      <w:tr w:rsidR="008E29F6" w:rsidRPr="008E29F6" w14:paraId="227A6B23" w14:textId="77777777" w:rsidTr="008E29F6">
        <w:tc>
          <w:tcPr>
            <w:tcW w:w="2179" w:type="dxa"/>
            <w:shd w:val="clear" w:color="auto" w:fill="auto"/>
          </w:tcPr>
          <w:p w14:paraId="03CCA9C6" w14:textId="51FA8233" w:rsidR="008E29F6" w:rsidRPr="008E29F6" w:rsidRDefault="008E29F6" w:rsidP="008E29F6">
            <w:pPr>
              <w:ind w:firstLine="0"/>
            </w:pPr>
            <w:r>
              <w:t>Connell</w:t>
            </w:r>
          </w:p>
        </w:tc>
        <w:tc>
          <w:tcPr>
            <w:tcW w:w="2179" w:type="dxa"/>
            <w:shd w:val="clear" w:color="auto" w:fill="auto"/>
          </w:tcPr>
          <w:p w14:paraId="5D99BD23" w14:textId="1261C243" w:rsidR="008E29F6" w:rsidRPr="008E29F6" w:rsidRDefault="008E29F6" w:rsidP="008E29F6">
            <w:pPr>
              <w:ind w:firstLine="0"/>
            </w:pPr>
            <w:r>
              <w:t>B. J. Cox</w:t>
            </w:r>
          </w:p>
        </w:tc>
        <w:tc>
          <w:tcPr>
            <w:tcW w:w="2180" w:type="dxa"/>
            <w:shd w:val="clear" w:color="auto" w:fill="auto"/>
          </w:tcPr>
          <w:p w14:paraId="6DF9C7FF" w14:textId="4B662EC0" w:rsidR="008E29F6" w:rsidRPr="008E29F6" w:rsidRDefault="008E29F6" w:rsidP="008E29F6">
            <w:pPr>
              <w:ind w:firstLine="0"/>
            </w:pPr>
            <w:r>
              <w:t>B. L. Cox</w:t>
            </w:r>
          </w:p>
        </w:tc>
      </w:tr>
      <w:tr w:rsidR="008E29F6" w:rsidRPr="008E29F6" w14:paraId="0696E76C" w14:textId="77777777" w:rsidTr="008E29F6">
        <w:tc>
          <w:tcPr>
            <w:tcW w:w="2179" w:type="dxa"/>
            <w:shd w:val="clear" w:color="auto" w:fill="auto"/>
          </w:tcPr>
          <w:p w14:paraId="4D6CEDF6" w14:textId="2A1C4E3F" w:rsidR="008E29F6" w:rsidRPr="008E29F6" w:rsidRDefault="008E29F6" w:rsidP="008E29F6">
            <w:pPr>
              <w:ind w:firstLine="0"/>
            </w:pPr>
            <w:r>
              <w:t>Crawford</w:t>
            </w:r>
          </w:p>
        </w:tc>
        <w:tc>
          <w:tcPr>
            <w:tcW w:w="2179" w:type="dxa"/>
            <w:shd w:val="clear" w:color="auto" w:fill="auto"/>
          </w:tcPr>
          <w:p w14:paraId="66F1E4CF" w14:textId="1AF2A034" w:rsidR="008E29F6" w:rsidRPr="008E29F6" w:rsidRDefault="008E29F6" w:rsidP="008E29F6">
            <w:pPr>
              <w:ind w:firstLine="0"/>
            </w:pPr>
            <w:r>
              <w:t>Cromer</w:t>
            </w:r>
          </w:p>
        </w:tc>
        <w:tc>
          <w:tcPr>
            <w:tcW w:w="2180" w:type="dxa"/>
            <w:shd w:val="clear" w:color="auto" w:fill="auto"/>
          </w:tcPr>
          <w:p w14:paraId="68E3CF5C" w14:textId="68F8B225" w:rsidR="008E29F6" w:rsidRPr="008E29F6" w:rsidRDefault="008E29F6" w:rsidP="008E29F6">
            <w:pPr>
              <w:ind w:firstLine="0"/>
            </w:pPr>
            <w:r>
              <w:t>Dillard</w:t>
            </w:r>
          </w:p>
        </w:tc>
      </w:tr>
      <w:tr w:rsidR="008E29F6" w:rsidRPr="008E29F6" w14:paraId="516ED7E5" w14:textId="77777777" w:rsidTr="008E29F6">
        <w:tc>
          <w:tcPr>
            <w:tcW w:w="2179" w:type="dxa"/>
            <w:shd w:val="clear" w:color="auto" w:fill="auto"/>
          </w:tcPr>
          <w:p w14:paraId="6638DC65" w14:textId="27D72BAE" w:rsidR="008E29F6" w:rsidRPr="008E29F6" w:rsidRDefault="008E29F6" w:rsidP="008E29F6">
            <w:pPr>
              <w:ind w:firstLine="0"/>
            </w:pPr>
            <w:r>
              <w:t>Elliott</w:t>
            </w:r>
          </w:p>
        </w:tc>
        <w:tc>
          <w:tcPr>
            <w:tcW w:w="2179" w:type="dxa"/>
            <w:shd w:val="clear" w:color="auto" w:fill="auto"/>
          </w:tcPr>
          <w:p w14:paraId="2E6BF771" w14:textId="04B37DD1" w:rsidR="008E29F6" w:rsidRPr="008E29F6" w:rsidRDefault="008E29F6" w:rsidP="008E29F6">
            <w:pPr>
              <w:ind w:firstLine="0"/>
            </w:pPr>
            <w:r>
              <w:t>Erickson</w:t>
            </w:r>
          </w:p>
        </w:tc>
        <w:tc>
          <w:tcPr>
            <w:tcW w:w="2180" w:type="dxa"/>
            <w:shd w:val="clear" w:color="auto" w:fill="auto"/>
          </w:tcPr>
          <w:p w14:paraId="7F008157" w14:textId="74EE78F7" w:rsidR="008E29F6" w:rsidRPr="008E29F6" w:rsidRDefault="008E29F6" w:rsidP="008E29F6">
            <w:pPr>
              <w:ind w:firstLine="0"/>
            </w:pPr>
            <w:r>
              <w:t>Felder</w:t>
            </w:r>
          </w:p>
        </w:tc>
      </w:tr>
      <w:tr w:rsidR="008E29F6" w:rsidRPr="008E29F6" w14:paraId="3D149C44" w14:textId="77777777" w:rsidTr="008E29F6">
        <w:tc>
          <w:tcPr>
            <w:tcW w:w="2179" w:type="dxa"/>
            <w:shd w:val="clear" w:color="auto" w:fill="auto"/>
          </w:tcPr>
          <w:p w14:paraId="245D5E9C" w14:textId="7BA384DA" w:rsidR="008E29F6" w:rsidRPr="008E29F6" w:rsidRDefault="008E29F6" w:rsidP="008E29F6">
            <w:pPr>
              <w:ind w:firstLine="0"/>
            </w:pPr>
            <w:r>
              <w:t>Forrest</w:t>
            </w:r>
          </w:p>
        </w:tc>
        <w:tc>
          <w:tcPr>
            <w:tcW w:w="2179" w:type="dxa"/>
            <w:shd w:val="clear" w:color="auto" w:fill="auto"/>
          </w:tcPr>
          <w:p w14:paraId="2D034829" w14:textId="4B2C9967" w:rsidR="008E29F6" w:rsidRPr="008E29F6" w:rsidRDefault="008E29F6" w:rsidP="008E29F6">
            <w:pPr>
              <w:ind w:firstLine="0"/>
            </w:pPr>
            <w:r>
              <w:t>Gagnon</w:t>
            </w:r>
          </w:p>
        </w:tc>
        <w:tc>
          <w:tcPr>
            <w:tcW w:w="2180" w:type="dxa"/>
            <w:shd w:val="clear" w:color="auto" w:fill="auto"/>
          </w:tcPr>
          <w:p w14:paraId="71F41D4A" w14:textId="0905E827" w:rsidR="008E29F6" w:rsidRPr="008E29F6" w:rsidRDefault="008E29F6" w:rsidP="008E29F6">
            <w:pPr>
              <w:ind w:firstLine="0"/>
            </w:pPr>
            <w:r>
              <w:t>Garvin</w:t>
            </w:r>
          </w:p>
        </w:tc>
      </w:tr>
      <w:tr w:rsidR="008E29F6" w:rsidRPr="008E29F6" w14:paraId="1648F2EB" w14:textId="77777777" w:rsidTr="008E29F6">
        <w:tc>
          <w:tcPr>
            <w:tcW w:w="2179" w:type="dxa"/>
            <w:shd w:val="clear" w:color="auto" w:fill="auto"/>
          </w:tcPr>
          <w:p w14:paraId="5ABBA442" w14:textId="42A7CA94" w:rsidR="008E29F6" w:rsidRPr="008E29F6" w:rsidRDefault="008E29F6" w:rsidP="008E29F6">
            <w:pPr>
              <w:ind w:firstLine="0"/>
            </w:pPr>
            <w:r>
              <w:t>Gatch</w:t>
            </w:r>
          </w:p>
        </w:tc>
        <w:tc>
          <w:tcPr>
            <w:tcW w:w="2179" w:type="dxa"/>
            <w:shd w:val="clear" w:color="auto" w:fill="auto"/>
          </w:tcPr>
          <w:p w14:paraId="6B9963B9" w14:textId="3A136243" w:rsidR="008E29F6" w:rsidRPr="008E29F6" w:rsidRDefault="008E29F6" w:rsidP="008E29F6">
            <w:pPr>
              <w:ind w:firstLine="0"/>
            </w:pPr>
            <w:r>
              <w:t>Gibson</w:t>
            </w:r>
          </w:p>
        </w:tc>
        <w:tc>
          <w:tcPr>
            <w:tcW w:w="2180" w:type="dxa"/>
            <w:shd w:val="clear" w:color="auto" w:fill="auto"/>
          </w:tcPr>
          <w:p w14:paraId="769391B0" w14:textId="14AD7DA8" w:rsidR="008E29F6" w:rsidRPr="008E29F6" w:rsidRDefault="008E29F6" w:rsidP="008E29F6">
            <w:pPr>
              <w:ind w:firstLine="0"/>
            </w:pPr>
            <w:r>
              <w:t>Gilliam</w:t>
            </w:r>
          </w:p>
        </w:tc>
      </w:tr>
      <w:tr w:rsidR="008E29F6" w:rsidRPr="008E29F6" w14:paraId="40276225" w14:textId="77777777" w:rsidTr="008E29F6">
        <w:tc>
          <w:tcPr>
            <w:tcW w:w="2179" w:type="dxa"/>
            <w:shd w:val="clear" w:color="auto" w:fill="auto"/>
          </w:tcPr>
          <w:p w14:paraId="079BDD18" w14:textId="5EBA5D49" w:rsidR="008E29F6" w:rsidRPr="008E29F6" w:rsidRDefault="008E29F6" w:rsidP="008E29F6">
            <w:pPr>
              <w:ind w:firstLine="0"/>
            </w:pPr>
            <w:r>
              <w:t>Gilliard</w:t>
            </w:r>
          </w:p>
        </w:tc>
        <w:tc>
          <w:tcPr>
            <w:tcW w:w="2179" w:type="dxa"/>
            <w:shd w:val="clear" w:color="auto" w:fill="auto"/>
          </w:tcPr>
          <w:p w14:paraId="017D8C48" w14:textId="2E99AFC2" w:rsidR="008E29F6" w:rsidRPr="008E29F6" w:rsidRDefault="008E29F6" w:rsidP="008E29F6">
            <w:pPr>
              <w:ind w:firstLine="0"/>
            </w:pPr>
            <w:r>
              <w:t>Guest</w:t>
            </w:r>
          </w:p>
        </w:tc>
        <w:tc>
          <w:tcPr>
            <w:tcW w:w="2180" w:type="dxa"/>
            <w:shd w:val="clear" w:color="auto" w:fill="auto"/>
          </w:tcPr>
          <w:p w14:paraId="487B603A" w14:textId="58F87114" w:rsidR="008E29F6" w:rsidRPr="008E29F6" w:rsidRDefault="008E29F6" w:rsidP="008E29F6">
            <w:pPr>
              <w:ind w:firstLine="0"/>
            </w:pPr>
            <w:r>
              <w:t>Guffey</w:t>
            </w:r>
          </w:p>
        </w:tc>
      </w:tr>
      <w:tr w:rsidR="008E29F6" w:rsidRPr="008E29F6" w14:paraId="773FD6C5" w14:textId="77777777" w:rsidTr="008E29F6">
        <w:tc>
          <w:tcPr>
            <w:tcW w:w="2179" w:type="dxa"/>
            <w:shd w:val="clear" w:color="auto" w:fill="auto"/>
          </w:tcPr>
          <w:p w14:paraId="41ECF8E9" w14:textId="4E16F0AB" w:rsidR="008E29F6" w:rsidRPr="008E29F6" w:rsidRDefault="008E29F6" w:rsidP="008E29F6">
            <w:pPr>
              <w:ind w:firstLine="0"/>
            </w:pPr>
            <w:r>
              <w:t>Haddon</w:t>
            </w:r>
          </w:p>
        </w:tc>
        <w:tc>
          <w:tcPr>
            <w:tcW w:w="2179" w:type="dxa"/>
            <w:shd w:val="clear" w:color="auto" w:fill="auto"/>
          </w:tcPr>
          <w:p w14:paraId="3B15E9D2" w14:textId="611BB93E" w:rsidR="008E29F6" w:rsidRPr="008E29F6" w:rsidRDefault="008E29F6" w:rsidP="008E29F6">
            <w:pPr>
              <w:ind w:firstLine="0"/>
            </w:pPr>
            <w:r>
              <w:t>Hager</w:t>
            </w:r>
          </w:p>
        </w:tc>
        <w:tc>
          <w:tcPr>
            <w:tcW w:w="2180" w:type="dxa"/>
            <w:shd w:val="clear" w:color="auto" w:fill="auto"/>
          </w:tcPr>
          <w:p w14:paraId="52B7FBB3" w14:textId="7F9E79A7" w:rsidR="008E29F6" w:rsidRPr="008E29F6" w:rsidRDefault="008E29F6" w:rsidP="008E29F6">
            <w:pPr>
              <w:ind w:firstLine="0"/>
            </w:pPr>
            <w:r>
              <w:t>Hardee</w:t>
            </w:r>
          </w:p>
        </w:tc>
      </w:tr>
      <w:tr w:rsidR="008E29F6" w:rsidRPr="008E29F6" w14:paraId="0180BFA2" w14:textId="77777777" w:rsidTr="008E29F6">
        <w:tc>
          <w:tcPr>
            <w:tcW w:w="2179" w:type="dxa"/>
            <w:shd w:val="clear" w:color="auto" w:fill="auto"/>
          </w:tcPr>
          <w:p w14:paraId="671F2E1D" w14:textId="7DADFEB7" w:rsidR="008E29F6" w:rsidRPr="008E29F6" w:rsidRDefault="008E29F6" w:rsidP="008E29F6">
            <w:pPr>
              <w:ind w:firstLine="0"/>
            </w:pPr>
            <w:r>
              <w:t>Harris</w:t>
            </w:r>
          </w:p>
        </w:tc>
        <w:tc>
          <w:tcPr>
            <w:tcW w:w="2179" w:type="dxa"/>
            <w:shd w:val="clear" w:color="auto" w:fill="auto"/>
          </w:tcPr>
          <w:p w14:paraId="3238F3C4" w14:textId="1711A6D9" w:rsidR="008E29F6" w:rsidRPr="008E29F6" w:rsidRDefault="008E29F6" w:rsidP="008E29F6">
            <w:pPr>
              <w:ind w:firstLine="0"/>
            </w:pPr>
            <w:r>
              <w:t>Hartnett</w:t>
            </w:r>
          </w:p>
        </w:tc>
        <w:tc>
          <w:tcPr>
            <w:tcW w:w="2180" w:type="dxa"/>
            <w:shd w:val="clear" w:color="auto" w:fill="auto"/>
          </w:tcPr>
          <w:p w14:paraId="4DEC68E4" w14:textId="1B3A89C2" w:rsidR="008E29F6" w:rsidRPr="008E29F6" w:rsidRDefault="008E29F6" w:rsidP="008E29F6">
            <w:pPr>
              <w:ind w:firstLine="0"/>
            </w:pPr>
            <w:r>
              <w:t>Hayes</w:t>
            </w:r>
          </w:p>
        </w:tc>
      </w:tr>
      <w:tr w:rsidR="008E29F6" w:rsidRPr="008E29F6" w14:paraId="20199D50" w14:textId="77777777" w:rsidTr="008E29F6">
        <w:tc>
          <w:tcPr>
            <w:tcW w:w="2179" w:type="dxa"/>
            <w:shd w:val="clear" w:color="auto" w:fill="auto"/>
          </w:tcPr>
          <w:p w14:paraId="4344644C" w14:textId="2FC3906C" w:rsidR="008E29F6" w:rsidRPr="008E29F6" w:rsidRDefault="008E29F6" w:rsidP="008E29F6">
            <w:pPr>
              <w:ind w:firstLine="0"/>
            </w:pPr>
            <w:r>
              <w:t>Henderson-Myers</w:t>
            </w:r>
          </w:p>
        </w:tc>
        <w:tc>
          <w:tcPr>
            <w:tcW w:w="2179" w:type="dxa"/>
            <w:shd w:val="clear" w:color="auto" w:fill="auto"/>
          </w:tcPr>
          <w:p w14:paraId="31C8852A" w14:textId="7C885ADE" w:rsidR="008E29F6" w:rsidRPr="008E29F6" w:rsidRDefault="008E29F6" w:rsidP="008E29F6">
            <w:pPr>
              <w:ind w:firstLine="0"/>
            </w:pPr>
            <w:r>
              <w:t>Henegan</w:t>
            </w:r>
          </w:p>
        </w:tc>
        <w:tc>
          <w:tcPr>
            <w:tcW w:w="2180" w:type="dxa"/>
            <w:shd w:val="clear" w:color="auto" w:fill="auto"/>
          </w:tcPr>
          <w:p w14:paraId="74A95B1F" w14:textId="1612FC79" w:rsidR="008E29F6" w:rsidRPr="008E29F6" w:rsidRDefault="008E29F6" w:rsidP="008E29F6">
            <w:pPr>
              <w:ind w:firstLine="0"/>
            </w:pPr>
            <w:r>
              <w:t>Herbkersman</w:t>
            </w:r>
          </w:p>
        </w:tc>
      </w:tr>
      <w:tr w:rsidR="008E29F6" w:rsidRPr="008E29F6" w14:paraId="25C1303D" w14:textId="77777777" w:rsidTr="008E29F6">
        <w:tc>
          <w:tcPr>
            <w:tcW w:w="2179" w:type="dxa"/>
            <w:shd w:val="clear" w:color="auto" w:fill="auto"/>
          </w:tcPr>
          <w:p w14:paraId="11B4D304" w14:textId="716C7151" w:rsidR="008E29F6" w:rsidRPr="008E29F6" w:rsidRDefault="008E29F6" w:rsidP="008E29F6">
            <w:pPr>
              <w:ind w:firstLine="0"/>
            </w:pPr>
            <w:r>
              <w:t>Hewitt</w:t>
            </w:r>
          </w:p>
        </w:tc>
        <w:tc>
          <w:tcPr>
            <w:tcW w:w="2179" w:type="dxa"/>
            <w:shd w:val="clear" w:color="auto" w:fill="auto"/>
          </w:tcPr>
          <w:p w14:paraId="611008D5" w14:textId="68441594" w:rsidR="008E29F6" w:rsidRPr="008E29F6" w:rsidRDefault="008E29F6" w:rsidP="008E29F6">
            <w:pPr>
              <w:ind w:firstLine="0"/>
            </w:pPr>
            <w:r>
              <w:t>Hiott</w:t>
            </w:r>
          </w:p>
        </w:tc>
        <w:tc>
          <w:tcPr>
            <w:tcW w:w="2180" w:type="dxa"/>
            <w:shd w:val="clear" w:color="auto" w:fill="auto"/>
          </w:tcPr>
          <w:p w14:paraId="3F2FBF0D" w14:textId="16FCB100" w:rsidR="008E29F6" w:rsidRPr="008E29F6" w:rsidRDefault="008E29F6" w:rsidP="008E29F6">
            <w:pPr>
              <w:ind w:firstLine="0"/>
            </w:pPr>
            <w:r>
              <w:t>Hixon</w:t>
            </w:r>
          </w:p>
        </w:tc>
      </w:tr>
      <w:tr w:rsidR="008E29F6" w:rsidRPr="008E29F6" w14:paraId="22DC6553" w14:textId="77777777" w:rsidTr="008E29F6">
        <w:tc>
          <w:tcPr>
            <w:tcW w:w="2179" w:type="dxa"/>
            <w:shd w:val="clear" w:color="auto" w:fill="auto"/>
          </w:tcPr>
          <w:p w14:paraId="7F6457D1" w14:textId="771F057E" w:rsidR="008E29F6" w:rsidRPr="008E29F6" w:rsidRDefault="008E29F6" w:rsidP="008E29F6">
            <w:pPr>
              <w:ind w:firstLine="0"/>
            </w:pPr>
            <w:r>
              <w:t>Hosey</w:t>
            </w:r>
          </w:p>
        </w:tc>
        <w:tc>
          <w:tcPr>
            <w:tcW w:w="2179" w:type="dxa"/>
            <w:shd w:val="clear" w:color="auto" w:fill="auto"/>
          </w:tcPr>
          <w:p w14:paraId="4789EDF4" w14:textId="7C22B153" w:rsidR="008E29F6" w:rsidRPr="008E29F6" w:rsidRDefault="008E29F6" w:rsidP="008E29F6">
            <w:pPr>
              <w:ind w:firstLine="0"/>
            </w:pPr>
            <w:r>
              <w:t>Hyde</w:t>
            </w:r>
          </w:p>
        </w:tc>
        <w:tc>
          <w:tcPr>
            <w:tcW w:w="2180" w:type="dxa"/>
            <w:shd w:val="clear" w:color="auto" w:fill="auto"/>
          </w:tcPr>
          <w:p w14:paraId="117A7B64" w14:textId="59F9B569" w:rsidR="008E29F6" w:rsidRPr="008E29F6" w:rsidRDefault="008E29F6" w:rsidP="008E29F6">
            <w:pPr>
              <w:ind w:firstLine="0"/>
            </w:pPr>
            <w:r>
              <w:t>J. E. Johnson</w:t>
            </w:r>
          </w:p>
        </w:tc>
      </w:tr>
      <w:tr w:rsidR="008E29F6" w:rsidRPr="008E29F6" w14:paraId="11CBC7FC" w14:textId="77777777" w:rsidTr="008E29F6">
        <w:tc>
          <w:tcPr>
            <w:tcW w:w="2179" w:type="dxa"/>
            <w:shd w:val="clear" w:color="auto" w:fill="auto"/>
          </w:tcPr>
          <w:p w14:paraId="7C27EB41" w14:textId="5BB16B83" w:rsidR="008E29F6" w:rsidRPr="008E29F6" w:rsidRDefault="008E29F6" w:rsidP="008E29F6">
            <w:pPr>
              <w:ind w:firstLine="0"/>
            </w:pPr>
            <w:r>
              <w:t>S. Jones</w:t>
            </w:r>
          </w:p>
        </w:tc>
        <w:tc>
          <w:tcPr>
            <w:tcW w:w="2179" w:type="dxa"/>
            <w:shd w:val="clear" w:color="auto" w:fill="auto"/>
          </w:tcPr>
          <w:p w14:paraId="22790F1B" w14:textId="40766FC9" w:rsidR="008E29F6" w:rsidRPr="008E29F6" w:rsidRDefault="008E29F6" w:rsidP="008E29F6">
            <w:pPr>
              <w:ind w:firstLine="0"/>
            </w:pPr>
            <w:r>
              <w:t>W. Jones</w:t>
            </w:r>
          </w:p>
        </w:tc>
        <w:tc>
          <w:tcPr>
            <w:tcW w:w="2180" w:type="dxa"/>
            <w:shd w:val="clear" w:color="auto" w:fill="auto"/>
          </w:tcPr>
          <w:p w14:paraId="19454744" w14:textId="1AAB3AC7" w:rsidR="008E29F6" w:rsidRPr="008E29F6" w:rsidRDefault="008E29F6" w:rsidP="008E29F6">
            <w:pPr>
              <w:ind w:firstLine="0"/>
            </w:pPr>
            <w:r>
              <w:t>Jordan</w:t>
            </w:r>
          </w:p>
        </w:tc>
      </w:tr>
      <w:tr w:rsidR="008E29F6" w:rsidRPr="008E29F6" w14:paraId="79D04C63" w14:textId="77777777" w:rsidTr="008E29F6">
        <w:tc>
          <w:tcPr>
            <w:tcW w:w="2179" w:type="dxa"/>
            <w:shd w:val="clear" w:color="auto" w:fill="auto"/>
          </w:tcPr>
          <w:p w14:paraId="51C3BE93" w14:textId="35FAA615" w:rsidR="008E29F6" w:rsidRPr="008E29F6" w:rsidRDefault="008E29F6" w:rsidP="008E29F6">
            <w:pPr>
              <w:ind w:firstLine="0"/>
            </w:pPr>
            <w:r>
              <w:t>Kilmartin</w:t>
            </w:r>
          </w:p>
        </w:tc>
        <w:tc>
          <w:tcPr>
            <w:tcW w:w="2179" w:type="dxa"/>
            <w:shd w:val="clear" w:color="auto" w:fill="auto"/>
          </w:tcPr>
          <w:p w14:paraId="5D72F7CD" w14:textId="6BC23989" w:rsidR="008E29F6" w:rsidRPr="008E29F6" w:rsidRDefault="008E29F6" w:rsidP="008E29F6">
            <w:pPr>
              <w:ind w:firstLine="0"/>
            </w:pPr>
            <w:r>
              <w:t>King</w:t>
            </w:r>
          </w:p>
        </w:tc>
        <w:tc>
          <w:tcPr>
            <w:tcW w:w="2180" w:type="dxa"/>
            <w:shd w:val="clear" w:color="auto" w:fill="auto"/>
          </w:tcPr>
          <w:p w14:paraId="1E994A9E" w14:textId="152628AB" w:rsidR="008E29F6" w:rsidRPr="008E29F6" w:rsidRDefault="008E29F6" w:rsidP="008E29F6">
            <w:pPr>
              <w:ind w:firstLine="0"/>
            </w:pPr>
            <w:r>
              <w:t>Kirby</w:t>
            </w:r>
          </w:p>
        </w:tc>
      </w:tr>
      <w:tr w:rsidR="008E29F6" w:rsidRPr="008E29F6" w14:paraId="62544953" w14:textId="77777777" w:rsidTr="008E29F6">
        <w:tc>
          <w:tcPr>
            <w:tcW w:w="2179" w:type="dxa"/>
            <w:shd w:val="clear" w:color="auto" w:fill="auto"/>
          </w:tcPr>
          <w:p w14:paraId="470F6C9F" w14:textId="73F2F12C" w:rsidR="008E29F6" w:rsidRPr="008E29F6" w:rsidRDefault="008E29F6" w:rsidP="008E29F6">
            <w:pPr>
              <w:ind w:firstLine="0"/>
            </w:pPr>
            <w:r>
              <w:t>Landing</w:t>
            </w:r>
          </w:p>
        </w:tc>
        <w:tc>
          <w:tcPr>
            <w:tcW w:w="2179" w:type="dxa"/>
            <w:shd w:val="clear" w:color="auto" w:fill="auto"/>
          </w:tcPr>
          <w:p w14:paraId="35C6F6F0" w14:textId="4A1B2902" w:rsidR="008E29F6" w:rsidRPr="008E29F6" w:rsidRDefault="008E29F6" w:rsidP="008E29F6">
            <w:pPr>
              <w:ind w:firstLine="0"/>
            </w:pPr>
            <w:r>
              <w:t>Lawson</w:t>
            </w:r>
          </w:p>
        </w:tc>
        <w:tc>
          <w:tcPr>
            <w:tcW w:w="2180" w:type="dxa"/>
            <w:shd w:val="clear" w:color="auto" w:fill="auto"/>
          </w:tcPr>
          <w:p w14:paraId="2CFC3399" w14:textId="0F010DAB" w:rsidR="008E29F6" w:rsidRPr="008E29F6" w:rsidRDefault="008E29F6" w:rsidP="008E29F6">
            <w:pPr>
              <w:ind w:firstLine="0"/>
            </w:pPr>
            <w:r>
              <w:t>Leber</w:t>
            </w:r>
          </w:p>
        </w:tc>
      </w:tr>
      <w:tr w:rsidR="008E29F6" w:rsidRPr="008E29F6" w14:paraId="337C93C7" w14:textId="77777777" w:rsidTr="008E29F6">
        <w:tc>
          <w:tcPr>
            <w:tcW w:w="2179" w:type="dxa"/>
            <w:shd w:val="clear" w:color="auto" w:fill="auto"/>
          </w:tcPr>
          <w:p w14:paraId="568DDFB3" w14:textId="367607BA" w:rsidR="008E29F6" w:rsidRPr="008E29F6" w:rsidRDefault="008E29F6" w:rsidP="008E29F6">
            <w:pPr>
              <w:ind w:firstLine="0"/>
            </w:pPr>
            <w:r>
              <w:t>Ligon</w:t>
            </w:r>
          </w:p>
        </w:tc>
        <w:tc>
          <w:tcPr>
            <w:tcW w:w="2179" w:type="dxa"/>
            <w:shd w:val="clear" w:color="auto" w:fill="auto"/>
          </w:tcPr>
          <w:p w14:paraId="1BCBBB1C" w14:textId="691343A8" w:rsidR="008E29F6" w:rsidRPr="008E29F6" w:rsidRDefault="008E29F6" w:rsidP="008E29F6">
            <w:pPr>
              <w:ind w:firstLine="0"/>
            </w:pPr>
            <w:r>
              <w:t>Long</w:t>
            </w:r>
          </w:p>
        </w:tc>
        <w:tc>
          <w:tcPr>
            <w:tcW w:w="2180" w:type="dxa"/>
            <w:shd w:val="clear" w:color="auto" w:fill="auto"/>
          </w:tcPr>
          <w:p w14:paraId="71D5D5EB" w14:textId="2317831D" w:rsidR="008E29F6" w:rsidRPr="008E29F6" w:rsidRDefault="008E29F6" w:rsidP="008E29F6">
            <w:pPr>
              <w:ind w:firstLine="0"/>
            </w:pPr>
            <w:r>
              <w:t>Lowe</w:t>
            </w:r>
          </w:p>
        </w:tc>
      </w:tr>
      <w:tr w:rsidR="008E29F6" w:rsidRPr="008E29F6" w14:paraId="49667C4C" w14:textId="77777777" w:rsidTr="008E29F6">
        <w:tc>
          <w:tcPr>
            <w:tcW w:w="2179" w:type="dxa"/>
            <w:shd w:val="clear" w:color="auto" w:fill="auto"/>
          </w:tcPr>
          <w:p w14:paraId="4D3E196D" w14:textId="580DA568" w:rsidR="008E29F6" w:rsidRPr="008E29F6" w:rsidRDefault="008E29F6" w:rsidP="008E29F6">
            <w:pPr>
              <w:ind w:firstLine="0"/>
            </w:pPr>
            <w:r>
              <w:t>Magnuson</w:t>
            </w:r>
          </w:p>
        </w:tc>
        <w:tc>
          <w:tcPr>
            <w:tcW w:w="2179" w:type="dxa"/>
            <w:shd w:val="clear" w:color="auto" w:fill="auto"/>
          </w:tcPr>
          <w:p w14:paraId="62624629" w14:textId="1E8F77A0" w:rsidR="008E29F6" w:rsidRPr="008E29F6" w:rsidRDefault="008E29F6" w:rsidP="008E29F6">
            <w:pPr>
              <w:ind w:firstLine="0"/>
            </w:pPr>
            <w:r>
              <w:t>May</w:t>
            </w:r>
          </w:p>
        </w:tc>
        <w:tc>
          <w:tcPr>
            <w:tcW w:w="2180" w:type="dxa"/>
            <w:shd w:val="clear" w:color="auto" w:fill="auto"/>
          </w:tcPr>
          <w:p w14:paraId="6F2A6B62" w14:textId="00ECFDBC" w:rsidR="008E29F6" w:rsidRPr="008E29F6" w:rsidRDefault="008E29F6" w:rsidP="008E29F6">
            <w:pPr>
              <w:ind w:firstLine="0"/>
            </w:pPr>
            <w:r>
              <w:t>McCabe</w:t>
            </w:r>
          </w:p>
        </w:tc>
      </w:tr>
      <w:tr w:rsidR="008E29F6" w:rsidRPr="008E29F6" w14:paraId="7C19BA79" w14:textId="77777777" w:rsidTr="008E29F6">
        <w:tc>
          <w:tcPr>
            <w:tcW w:w="2179" w:type="dxa"/>
            <w:shd w:val="clear" w:color="auto" w:fill="auto"/>
          </w:tcPr>
          <w:p w14:paraId="7BBB4673" w14:textId="1ECEC926" w:rsidR="008E29F6" w:rsidRPr="008E29F6" w:rsidRDefault="008E29F6" w:rsidP="008E29F6">
            <w:pPr>
              <w:ind w:firstLine="0"/>
            </w:pPr>
            <w:r>
              <w:t>McCravy</w:t>
            </w:r>
          </w:p>
        </w:tc>
        <w:tc>
          <w:tcPr>
            <w:tcW w:w="2179" w:type="dxa"/>
            <w:shd w:val="clear" w:color="auto" w:fill="auto"/>
          </w:tcPr>
          <w:p w14:paraId="5A8A979F" w14:textId="7E0784F4" w:rsidR="008E29F6" w:rsidRPr="008E29F6" w:rsidRDefault="008E29F6" w:rsidP="008E29F6">
            <w:pPr>
              <w:ind w:firstLine="0"/>
            </w:pPr>
            <w:r>
              <w:t>McDaniel</w:t>
            </w:r>
          </w:p>
        </w:tc>
        <w:tc>
          <w:tcPr>
            <w:tcW w:w="2180" w:type="dxa"/>
            <w:shd w:val="clear" w:color="auto" w:fill="auto"/>
          </w:tcPr>
          <w:p w14:paraId="11E793B1" w14:textId="01847B4B" w:rsidR="008E29F6" w:rsidRPr="008E29F6" w:rsidRDefault="008E29F6" w:rsidP="008E29F6">
            <w:pPr>
              <w:ind w:firstLine="0"/>
            </w:pPr>
            <w:r>
              <w:t>McGinnis</w:t>
            </w:r>
          </w:p>
        </w:tc>
      </w:tr>
      <w:tr w:rsidR="008E29F6" w:rsidRPr="008E29F6" w14:paraId="3517B29F" w14:textId="77777777" w:rsidTr="008E29F6">
        <w:tc>
          <w:tcPr>
            <w:tcW w:w="2179" w:type="dxa"/>
            <w:shd w:val="clear" w:color="auto" w:fill="auto"/>
          </w:tcPr>
          <w:p w14:paraId="0213B79C" w14:textId="527AA4AB" w:rsidR="008E29F6" w:rsidRPr="008E29F6" w:rsidRDefault="008E29F6" w:rsidP="008E29F6">
            <w:pPr>
              <w:ind w:firstLine="0"/>
            </w:pPr>
            <w:r>
              <w:t>Mitchell</w:t>
            </w:r>
          </w:p>
        </w:tc>
        <w:tc>
          <w:tcPr>
            <w:tcW w:w="2179" w:type="dxa"/>
            <w:shd w:val="clear" w:color="auto" w:fill="auto"/>
          </w:tcPr>
          <w:p w14:paraId="497794B1" w14:textId="460C0558" w:rsidR="008E29F6" w:rsidRPr="008E29F6" w:rsidRDefault="008E29F6" w:rsidP="008E29F6">
            <w:pPr>
              <w:ind w:firstLine="0"/>
            </w:pPr>
            <w:r>
              <w:t>J. Moore</w:t>
            </w:r>
          </w:p>
        </w:tc>
        <w:tc>
          <w:tcPr>
            <w:tcW w:w="2180" w:type="dxa"/>
            <w:shd w:val="clear" w:color="auto" w:fill="auto"/>
          </w:tcPr>
          <w:p w14:paraId="0B902CEA" w14:textId="5635E260" w:rsidR="008E29F6" w:rsidRPr="008E29F6" w:rsidRDefault="008E29F6" w:rsidP="008E29F6">
            <w:pPr>
              <w:ind w:firstLine="0"/>
            </w:pPr>
            <w:r>
              <w:t>T. Moore</w:t>
            </w:r>
          </w:p>
        </w:tc>
      </w:tr>
      <w:tr w:rsidR="008E29F6" w:rsidRPr="008E29F6" w14:paraId="2A6EB4AB" w14:textId="77777777" w:rsidTr="008E29F6">
        <w:tc>
          <w:tcPr>
            <w:tcW w:w="2179" w:type="dxa"/>
            <w:shd w:val="clear" w:color="auto" w:fill="auto"/>
          </w:tcPr>
          <w:p w14:paraId="692C5EA4" w14:textId="6C3A5BCF" w:rsidR="008E29F6" w:rsidRPr="008E29F6" w:rsidRDefault="008E29F6" w:rsidP="008E29F6">
            <w:pPr>
              <w:ind w:firstLine="0"/>
            </w:pPr>
            <w:r>
              <w:t>A. M. Morgan</w:t>
            </w:r>
          </w:p>
        </w:tc>
        <w:tc>
          <w:tcPr>
            <w:tcW w:w="2179" w:type="dxa"/>
            <w:shd w:val="clear" w:color="auto" w:fill="auto"/>
          </w:tcPr>
          <w:p w14:paraId="6637B475" w14:textId="15E0F35C" w:rsidR="008E29F6" w:rsidRPr="008E29F6" w:rsidRDefault="008E29F6" w:rsidP="008E29F6">
            <w:pPr>
              <w:ind w:firstLine="0"/>
            </w:pPr>
            <w:r>
              <w:t>T. A. Morgan</w:t>
            </w:r>
          </w:p>
        </w:tc>
        <w:tc>
          <w:tcPr>
            <w:tcW w:w="2180" w:type="dxa"/>
            <w:shd w:val="clear" w:color="auto" w:fill="auto"/>
          </w:tcPr>
          <w:p w14:paraId="0212E884" w14:textId="71E4DE45" w:rsidR="008E29F6" w:rsidRPr="008E29F6" w:rsidRDefault="008E29F6" w:rsidP="008E29F6">
            <w:pPr>
              <w:ind w:firstLine="0"/>
            </w:pPr>
            <w:r>
              <w:t>Moss</w:t>
            </w:r>
          </w:p>
        </w:tc>
      </w:tr>
      <w:tr w:rsidR="008E29F6" w:rsidRPr="008E29F6" w14:paraId="6ED13E1D" w14:textId="77777777" w:rsidTr="008E29F6">
        <w:tc>
          <w:tcPr>
            <w:tcW w:w="2179" w:type="dxa"/>
            <w:shd w:val="clear" w:color="auto" w:fill="auto"/>
          </w:tcPr>
          <w:p w14:paraId="7415DE1C" w14:textId="742FF2B3" w:rsidR="008E29F6" w:rsidRPr="008E29F6" w:rsidRDefault="008E29F6" w:rsidP="008E29F6">
            <w:pPr>
              <w:ind w:firstLine="0"/>
            </w:pPr>
            <w:r>
              <w:t>Murphy</w:t>
            </w:r>
          </w:p>
        </w:tc>
        <w:tc>
          <w:tcPr>
            <w:tcW w:w="2179" w:type="dxa"/>
            <w:shd w:val="clear" w:color="auto" w:fill="auto"/>
          </w:tcPr>
          <w:p w14:paraId="05F6CECA" w14:textId="6E7EC41F" w:rsidR="008E29F6" w:rsidRPr="008E29F6" w:rsidRDefault="008E29F6" w:rsidP="008E29F6">
            <w:pPr>
              <w:ind w:firstLine="0"/>
            </w:pPr>
            <w:r>
              <w:t>Neese</w:t>
            </w:r>
          </w:p>
        </w:tc>
        <w:tc>
          <w:tcPr>
            <w:tcW w:w="2180" w:type="dxa"/>
            <w:shd w:val="clear" w:color="auto" w:fill="auto"/>
          </w:tcPr>
          <w:p w14:paraId="6867BD2C" w14:textId="1036C649" w:rsidR="008E29F6" w:rsidRPr="008E29F6" w:rsidRDefault="008E29F6" w:rsidP="008E29F6">
            <w:pPr>
              <w:ind w:firstLine="0"/>
            </w:pPr>
            <w:r>
              <w:t>B. Newton</w:t>
            </w:r>
          </w:p>
        </w:tc>
      </w:tr>
      <w:tr w:rsidR="008E29F6" w:rsidRPr="008E29F6" w14:paraId="66EBA284" w14:textId="77777777" w:rsidTr="008E29F6">
        <w:tc>
          <w:tcPr>
            <w:tcW w:w="2179" w:type="dxa"/>
            <w:shd w:val="clear" w:color="auto" w:fill="auto"/>
          </w:tcPr>
          <w:p w14:paraId="6C48C569" w14:textId="20619D16" w:rsidR="008E29F6" w:rsidRPr="008E29F6" w:rsidRDefault="008E29F6" w:rsidP="008E29F6">
            <w:pPr>
              <w:ind w:firstLine="0"/>
            </w:pPr>
            <w:r>
              <w:t>W. Newton</w:t>
            </w:r>
          </w:p>
        </w:tc>
        <w:tc>
          <w:tcPr>
            <w:tcW w:w="2179" w:type="dxa"/>
            <w:shd w:val="clear" w:color="auto" w:fill="auto"/>
          </w:tcPr>
          <w:p w14:paraId="3ECA361F" w14:textId="5BD4222B" w:rsidR="008E29F6" w:rsidRPr="008E29F6" w:rsidRDefault="008E29F6" w:rsidP="008E29F6">
            <w:pPr>
              <w:ind w:firstLine="0"/>
            </w:pPr>
            <w:r>
              <w:t>Nutt</w:t>
            </w:r>
          </w:p>
        </w:tc>
        <w:tc>
          <w:tcPr>
            <w:tcW w:w="2180" w:type="dxa"/>
            <w:shd w:val="clear" w:color="auto" w:fill="auto"/>
          </w:tcPr>
          <w:p w14:paraId="6E8B092B" w14:textId="742FA8E7" w:rsidR="008E29F6" w:rsidRPr="008E29F6" w:rsidRDefault="008E29F6" w:rsidP="008E29F6">
            <w:pPr>
              <w:ind w:firstLine="0"/>
            </w:pPr>
            <w:r>
              <w:t>O'Neal</w:t>
            </w:r>
          </w:p>
        </w:tc>
      </w:tr>
      <w:tr w:rsidR="008E29F6" w:rsidRPr="008E29F6" w14:paraId="04F538C8" w14:textId="77777777" w:rsidTr="008E29F6">
        <w:tc>
          <w:tcPr>
            <w:tcW w:w="2179" w:type="dxa"/>
            <w:shd w:val="clear" w:color="auto" w:fill="auto"/>
          </w:tcPr>
          <w:p w14:paraId="78C6915E" w14:textId="636FAB97" w:rsidR="008E29F6" w:rsidRPr="008E29F6" w:rsidRDefault="008E29F6" w:rsidP="008E29F6">
            <w:pPr>
              <w:ind w:firstLine="0"/>
            </w:pPr>
            <w:r>
              <w:t>Oremus</w:t>
            </w:r>
          </w:p>
        </w:tc>
        <w:tc>
          <w:tcPr>
            <w:tcW w:w="2179" w:type="dxa"/>
            <w:shd w:val="clear" w:color="auto" w:fill="auto"/>
          </w:tcPr>
          <w:p w14:paraId="74C3C72B" w14:textId="4E169B7E" w:rsidR="008E29F6" w:rsidRPr="008E29F6" w:rsidRDefault="008E29F6" w:rsidP="008E29F6">
            <w:pPr>
              <w:ind w:firstLine="0"/>
            </w:pPr>
            <w:r>
              <w:t>Ott</w:t>
            </w:r>
          </w:p>
        </w:tc>
        <w:tc>
          <w:tcPr>
            <w:tcW w:w="2180" w:type="dxa"/>
            <w:shd w:val="clear" w:color="auto" w:fill="auto"/>
          </w:tcPr>
          <w:p w14:paraId="15BCBEED" w14:textId="5458103B" w:rsidR="008E29F6" w:rsidRPr="008E29F6" w:rsidRDefault="008E29F6" w:rsidP="008E29F6">
            <w:pPr>
              <w:ind w:firstLine="0"/>
            </w:pPr>
            <w:r>
              <w:t>Pace</w:t>
            </w:r>
          </w:p>
        </w:tc>
      </w:tr>
      <w:tr w:rsidR="008E29F6" w:rsidRPr="008E29F6" w14:paraId="73FBE117" w14:textId="77777777" w:rsidTr="008E29F6">
        <w:tc>
          <w:tcPr>
            <w:tcW w:w="2179" w:type="dxa"/>
            <w:shd w:val="clear" w:color="auto" w:fill="auto"/>
          </w:tcPr>
          <w:p w14:paraId="4E900A5A" w14:textId="51739102" w:rsidR="008E29F6" w:rsidRPr="008E29F6" w:rsidRDefault="008E29F6" w:rsidP="008E29F6">
            <w:pPr>
              <w:ind w:firstLine="0"/>
            </w:pPr>
            <w:r>
              <w:t>Pedalino</w:t>
            </w:r>
          </w:p>
        </w:tc>
        <w:tc>
          <w:tcPr>
            <w:tcW w:w="2179" w:type="dxa"/>
            <w:shd w:val="clear" w:color="auto" w:fill="auto"/>
          </w:tcPr>
          <w:p w14:paraId="06E9F34B" w14:textId="598ED0F1" w:rsidR="008E29F6" w:rsidRPr="008E29F6" w:rsidRDefault="008E29F6" w:rsidP="008E29F6">
            <w:pPr>
              <w:ind w:firstLine="0"/>
            </w:pPr>
            <w:r>
              <w:t>Pendarvis</w:t>
            </w:r>
          </w:p>
        </w:tc>
        <w:tc>
          <w:tcPr>
            <w:tcW w:w="2180" w:type="dxa"/>
            <w:shd w:val="clear" w:color="auto" w:fill="auto"/>
          </w:tcPr>
          <w:p w14:paraId="58273A7E" w14:textId="56F297DF" w:rsidR="008E29F6" w:rsidRPr="008E29F6" w:rsidRDefault="008E29F6" w:rsidP="008E29F6">
            <w:pPr>
              <w:ind w:firstLine="0"/>
            </w:pPr>
            <w:r>
              <w:t>Pope</w:t>
            </w:r>
          </w:p>
        </w:tc>
      </w:tr>
      <w:tr w:rsidR="008E29F6" w:rsidRPr="008E29F6" w14:paraId="72A8E697" w14:textId="77777777" w:rsidTr="008E29F6">
        <w:tc>
          <w:tcPr>
            <w:tcW w:w="2179" w:type="dxa"/>
            <w:shd w:val="clear" w:color="auto" w:fill="auto"/>
          </w:tcPr>
          <w:p w14:paraId="20F73016" w14:textId="33B93C8D" w:rsidR="008E29F6" w:rsidRPr="008E29F6" w:rsidRDefault="008E29F6" w:rsidP="008E29F6">
            <w:pPr>
              <w:ind w:firstLine="0"/>
            </w:pPr>
            <w:r>
              <w:t>Rivers</w:t>
            </w:r>
          </w:p>
        </w:tc>
        <w:tc>
          <w:tcPr>
            <w:tcW w:w="2179" w:type="dxa"/>
            <w:shd w:val="clear" w:color="auto" w:fill="auto"/>
          </w:tcPr>
          <w:p w14:paraId="45FC71DE" w14:textId="6454AE55" w:rsidR="008E29F6" w:rsidRPr="008E29F6" w:rsidRDefault="008E29F6" w:rsidP="008E29F6">
            <w:pPr>
              <w:ind w:firstLine="0"/>
            </w:pPr>
            <w:r>
              <w:t>Robbins</w:t>
            </w:r>
          </w:p>
        </w:tc>
        <w:tc>
          <w:tcPr>
            <w:tcW w:w="2180" w:type="dxa"/>
            <w:shd w:val="clear" w:color="auto" w:fill="auto"/>
          </w:tcPr>
          <w:p w14:paraId="00A91C22" w14:textId="1FB0ED2A" w:rsidR="008E29F6" w:rsidRPr="008E29F6" w:rsidRDefault="008E29F6" w:rsidP="008E29F6">
            <w:pPr>
              <w:ind w:firstLine="0"/>
            </w:pPr>
            <w:r>
              <w:t>Rose</w:t>
            </w:r>
          </w:p>
        </w:tc>
      </w:tr>
      <w:tr w:rsidR="008E29F6" w:rsidRPr="008E29F6" w14:paraId="5E572311" w14:textId="77777777" w:rsidTr="008E29F6">
        <w:tc>
          <w:tcPr>
            <w:tcW w:w="2179" w:type="dxa"/>
            <w:shd w:val="clear" w:color="auto" w:fill="auto"/>
          </w:tcPr>
          <w:p w14:paraId="54A32F6F" w14:textId="61872884" w:rsidR="008E29F6" w:rsidRPr="008E29F6" w:rsidRDefault="008E29F6" w:rsidP="008E29F6">
            <w:pPr>
              <w:ind w:firstLine="0"/>
            </w:pPr>
            <w:r>
              <w:t>Rutherford</w:t>
            </w:r>
          </w:p>
        </w:tc>
        <w:tc>
          <w:tcPr>
            <w:tcW w:w="2179" w:type="dxa"/>
            <w:shd w:val="clear" w:color="auto" w:fill="auto"/>
          </w:tcPr>
          <w:p w14:paraId="135F8F04" w14:textId="192A3C01" w:rsidR="008E29F6" w:rsidRPr="008E29F6" w:rsidRDefault="008E29F6" w:rsidP="008E29F6">
            <w:pPr>
              <w:ind w:firstLine="0"/>
            </w:pPr>
            <w:r>
              <w:t>Schuessler</w:t>
            </w:r>
          </w:p>
        </w:tc>
        <w:tc>
          <w:tcPr>
            <w:tcW w:w="2180" w:type="dxa"/>
            <w:shd w:val="clear" w:color="auto" w:fill="auto"/>
          </w:tcPr>
          <w:p w14:paraId="53FE5030" w14:textId="044CA2FF" w:rsidR="008E29F6" w:rsidRPr="008E29F6" w:rsidRDefault="008E29F6" w:rsidP="008E29F6">
            <w:pPr>
              <w:ind w:firstLine="0"/>
            </w:pPr>
            <w:r>
              <w:t>Sessions</w:t>
            </w:r>
          </w:p>
        </w:tc>
      </w:tr>
      <w:tr w:rsidR="008E29F6" w:rsidRPr="008E29F6" w14:paraId="1722A30B" w14:textId="77777777" w:rsidTr="008E29F6">
        <w:tc>
          <w:tcPr>
            <w:tcW w:w="2179" w:type="dxa"/>
            <w:shd w:val="clear" w:color="auto" w:fill="auto"/>
          </w:tcPr>
          <w:p w14:paraId="4FE93704" w14:textId="0B15BFB2" w:rsidR="008E29F6" w:rsidRPr="008E29F6" w:rsidRDefault="008E29F6" w:rsidP="008E29F6">
            <w:pPr>
              <w:ind w:firstLine="0"/>
            </w:pPr>
            <w:r>
              <w:t>G. M. Smith</w:t>
            </w:r>
          </w:p>
        </w:tc>
        <w:tc>
          <w:tcPr>
            <w:tcW w:w="2179" w:type="dxa"/>
            <w:shd w:val="clear" w:color="auto" w:fill="auto"/>
          </w:tcPr>
          <w:p w14:paraId="40F06740" w14:textId="5C67C5D6" w:rsidR="008E29F6" w:rsidRPr="008E29F6" w:rsidRDefault="008E29F6" w:rsidP="008E29F6">
            <w:pPr>
              <w:ind w:firstLine="0"/>
            </w:pPr>
            <w:r>
              <w:t>Stavrinakis</w:t>
            </w:r>
          </w:p>
        </w:tc>
        <w:tc>
          <w:tcPr>
            <w:tcW w:w="2180" w:type="dxa"/>
            <w:shd w:val="clear" w:color="auto" w:fill="auto"/>
          </w:tcPr>
          <w:p w14:paraId="61B5D113" w14:textId="141D8919" w:rsidR="008E29F6" w:rsidRPr="008E29F6" w:rsidRDefault="008E29F6" w:rsidP="008E29F6">
            <w:pPr>
              <w:ind w:firstLine="0"/>
            </w:pPr>
            <w:r>
              <w:t>Taylor</w:t>
            </w:r>
          </w:p>
        </w:tc>
      </w:tr>
      <w:tr w:rsidR="008E29F6" w:rsidRPr="008E29F6" w14:paraId="3C432F0D" w14:textId="77777777" w:rsidTr="008E29F6">
        <w:tc>
          <w:tcPr>
            <w:tcW w:w="2179" w:type="dxa"/>
            <w:shd w:val="clear" w:color="auto" w:fill="auto"/>
          </w:tcPr>
          <w:p w14:paraId="26D58802" w14:textId="4C213C34" w:rsidR="008E29F6" w:rsidRPr="008E29F6" w:rsidRDefault="008E29F6" w:rsidP="008E29F6">
            <w:pPr>
              <w:ind w:firstLine="0"/>
            </w:pPr>
            <w:r>
              <w:t>Tedder</w:t>
            </w:r>
          </w:p>
        </w:tc>
        <w:tc>
          <w:tcPr>
            <w:tcW w:w="2179" w:type="dxa"/>
            <w:shd w:val="clear" w:color="auto" w:fill="auto"/>
          </w:tcPr>
          <w:p w14:paraId="68CF723E" w14:textId="320F729B" w:rsidR="008E29F6" w:rsidRPr="008E29F6" w:rsidRDefault="008E29F6" w:rsidP="008E29F6">
            <w:pPr>
              <w:ind w:firstLine="0"/>
            </w:pPr>
            <w:r>
              <w:t>Thayer</w:t>
            </w:r>
          </w:p>
        </w:tc>
        <w:tc>
          <w:tcPr>
            <w:tcW w:w="2180" w:type="dxa"/>
            <w:shd w:val="clear" w:color="auto" w:fill="auto"/>
          </w:tcPr>
          <w:p w14:paraId="795E933B" w14:textId="15AC6460" w:rsidR="008E29F6" w:rsidRPr="008E29F6" w:rsidRDefault="008E29F6" w:rsidP="008E29F6">
            <w:pPr>
              <w:ind w:firstLine="0"/>
            </w:pPr>
            <w:r>
              <w:t>Trantham</w:t>
            </w:r>
          </w:p>
        </w:tc>
      </w:tr>
      <w:tr w:rsidR="008E29F6" w:rsidRPr="008E29F6" w14:paraId="6FF119F6" w14:textId="77777777" w:rsidTr="008E29F6">
        <w:tc>
          <w:tcPr>
            <w:tcW w:w="2179" w:type="dxa"/>
            <w:shd w:val="clear" w:color="auto" w:fill="auto"/>
          </w:tcPr>
          <w:p w14:paraId="7870DFDC" w14:textId="119375F8" w:rsidR="008E29F6" w:rsidRPr="008E29F6" w:rsidRDefault="008E29F6" w:rsidP="008E29F6">
            <w:pPr>
              <w:ind w:firstLine="0"/>
            </w:pPr>
            <w:r>
              <w:t>Vaughan</w:t>
            </w:r>
          </w:p>
        </w:tc>
        <w:tc>
          <w:tcPr>
            <w:tcW w:w="2179" w:type="dxa"/>
            <w:shd w:val="clear" w:color="auto" w:fill="auto"/>
          </w:tcPr>
          <w:p w14:paraId="1D48E878" w14:textId="61215C52" w:rsidR="008E29F6" w:rsidRPr="008E29F6" w:rsidRDefault="008E29F6" w:rsidP="008E29F6">
            <w:pPr>
              <w:ind w:firstLine="0"/>
            </w:pPr>
            <w:r>
              <w:t>Wetmore</w:t>
            </w:r>
          </w:p>
        </w:tc>
        <w:tc>
          <w:tcPr>
            <w:tcW w:w="2180" w:type="dxa"/>
            <w:shd w:val="clear" w:color="auto" w:fill="auto"/>
          </w:tcPr>
          <w:p w14:paraId="110B0CA7" w14:textId="57DF9C97" w:rsidR="008E29F6" w:rsidRPr="008E29F6" w:rsidRDefault="008E29F6" w:rsidP="008E29F6">
            <w:pPr>
              <w:ind w:firstLine="0"/>
            </w:pPr>
            <w:r>
              <w:t>Wheeler</w:t>
            </w:r>
          </w:p>
        </w:tc>
      </w:tr>
      <w:tr w:rsidR="008E29F6" w:rsidRPr="008E29F6" w14:paraId="1381979E" w14:textId="77777777" w:rsidTr="008E29F6">
        <w:tc>
          <w:tcPr>
            <w:tcW w:w="2179" w:type="dxa"/>
            <w:shd w:val="clear" w:color="auto" w:fill="auto"/>
          </w:tcPr>
          <w:p w14:paraId="0F7DF485" w14:textId="38872ECA" w:rsidR="008E29F6" w:rsidRPr="008E29F6" w:rsidRDefault="008E29F6" w:rsidP="008E29F6">
            <w:pPr>
              <w:keepNext/>
              <w:ind w:firstLine="0"/>
            </w:pPr>
            <w:r>
              <w:t>White</w:t>
            </w:r>
          </w:p>
        </w:tc>
        <w:tc>
          <w:tcPr>
            <w:tcW w:w="2179" w:type="dxa"/>
            <w:shd w:val="clear" w:color="auto" w:fill="auto"/>
          </w:tcPr>
          <w:p w14:paraId="6E1A596C" w14:textId="351ABE5F" w:rsidR="008E29F6" w:rsidRPr="008E29F6" w:rsidRDefault="008E29F6" w:rsidP="008E29F6">
            <w:pPr>
              <w:keepNext/>
              <w:ind w:firstLine="0"/>
            </w:pPr>
            <w:r>
              <w:t>Whitmire</w:t>
            </w:r>
          </w:p>
        </w:tc>
        <w:tc>
          <w:tcPr>
            <w:tcW w:w="2180" w:type="dxa"/>
            <w:shd w:val="clear" w:color="auto" w:fill="auto"/>
          </w:tcPr>
          <w:p w14:paraId="03E56C8A" w14:textId="5E0604D2" w:rsidR="008E29F6" w:rsidRPr="008E29F6" w:rsidRDefault="008E29F6" w:rsidP="008E29F6">
            <w:pPr>
              <w:keepNext/>
              <w:ind w:firstLine="0"/>
            </w:pPr>
            <w:r>
              <w:t>Williams</w:t>
            </w:r>
          </w:p>
        </w:tc>
      </w:tr>
      <w:tr w:rsidR="008E29F6" w:rsidRPr="008E29F6" w14:paraId="42CF5169" w14:textId="77777777" w:rsidTr="008E29F6">
        <w:tc>
          <w:tcPr>
            <w:tcW w:w="2179" w:type="dxa"/>
            <w:shd w:val="clear" w:color="auto" w:fill="auto"/>
          </w:tcPr>
          <w:p w14:paraId="6DA245B0" w14:textId="27F3E2FA" w:rsidR="008E29F6" w:rsidRPr="008E29F6" w:rsidRDefault="008E29F6" w:rsidP="008E29F6">
            <w:pPr>
              <w:keepNext/>
              <w:ind w:firstLine="0"/>
            </w:pPr>
            <w:r>
              <w:t>Willis</w:t>
            </w:r>
          </w:p>
        </w:tc>
        <w:tc>
          <w:tcPr>
            <w:tcW w:w="2179" w:type="dxa"/>
            <w:shd w:val="clear" w:color="auto" w:fill="auto"/>
          </w:tcPr>
          <w:p w14:paraId="0558611C" w14:textId="52575FDE" w:rsidR="008E29F6" w:rsidRPr="008E29F6" w:rsidRDefault="008E29F6" w:rsidP="008E29F6">
            <w:pPr>
              <w:keepNext/>
              <w:ind w:firstLine="0"/>
            </w:pPr>
            <w:r>
              <w:t>Wooten</w:t>
            </w:r>
          </w:p>
        </w:tc>
        <w:tc>
          <w:tcPr>
            <w:tcW w:w="2180" w:type="dxa"/>
            <w:shd w:val="clear" w:color="auto" w:fill="auto"/>
          </w:tcPr>
          <w:p w14:paraId="2A921F81" w14:textId="7D05B9B0" w:rsidR="008E29F6" w:rsidRPr="008E29F6" w:rsidRDefault="008E29F6" w:rsidP="008E29F6">
            <w:pPr>
              <w:keepNext/>
              <w:ind w:firstLine="0"/>
            </w:pPr>
            <w:r>
              <w:t>Yow</w:t>
            </w:r>
          </w:p>
        </w:tc>
      </w:tr>
    </w:tbl>
    <w:p w14:paraId="37943BC7" w14:textId="77777777" w:rsidR="008E29F6" w:rsidRDefault="008E29F6" w:rsidP="008E29F6"/>
    <w:p w14:paraId="6D72662D" w14:textId="673C96D3" w:rsidR="008E29F6" w:rsidRDefault="008E29F6" w:rsidP="008E29F6">
      <w:pPr>
        <w:jc w:val="center"/>
        <w:rPr>
          <w:b/>
        </w:rPr>
      </w:pPr>
      <w:r w:rsidRPr="008E29F6">
        <w:rPr>
          <w:b/>
        </w:rPr>
        <w:t>Total--111</w:t>
      </w:r>
    </w:p>
    <w:p w14:paraId="1A72FCB7" w14:textId="4855A6B6" w:rsidR="008E29F6" w:rsidRDefault="008E29F6" w:rsidP="008E29F6">
      <w:pPr>
        <w:jc w:val="center"/>
        <w:rPr>
          <w:b/>
        </w:rPr>
      </w:pPr>
    </w:p>
    <w:p w14:paraId="479A60E3" w14:textId="77777777" w:rsidR="008E29F6" w:rsidRDefault="008E29F6" w:rsidP="008E29F6">
      <w:pPr>
        <w:ind w:firstLine="0"/>
      </w:pPr>
      <w:r w:rsidRPr="008E29F6">
        <w:t xml:space="preserve"> </w:t>
      </w:r>
      <w:r>
        <w:t>Those who voted in the negative are:</w:t>
      </w:r>
    </w:p>
    <w:p w14:paraId="4287383B" w14:textId="77777777" w:rsidR="008E29F6" w:rsidRDefault="008E29F6" w:rsidP="008E29F6"/>
    <w:p w14:paraId="49BD9442" w14:textId="77777777" w:rsidR="008E29F6" w:rsidRDefault="008E29F6" w:rsidP="008E29F6">
      <w:pPr>
        <w:jc w:val="center"/>
        <w:rPr>
          <w:b/>
        </w:rPr>
      </w:pPr>
      <w:r w:rsidRPr="008E29F6">
        <w:rPr>
          <w:b/>
        </w:rPr>
        <w:t>Total--0</w:t>
      </w:r>
    </w:p>
    <w:p w14:paraId="1E429FCF" w14:textId="77777777" w:rsidR="008E29F6" w:rsidRDefault="008E29F6" w:rsidP="008E29F6">
      <w:pPr>
        <w:jc w:val="center"/>
        <w:rPr>
          <w:b/>
        </w:rPr>
      </w:pPr>
    </w:p>
    <w:p w14:paraId="6468FCA5" w14:textId="77777777" w:rsidR="008E29F6" w:rsidRDefault="008E29F6" w:rsidP="008E29F6">
      <w:r>
        <w:t>So, the Bill, as amended, was read the second time and ordered to third reading.</w:t>
      </w:r>
    </w:p>
    <w:p w14:paraId="2022719D" w14:textId="7CF9914A" w:rsidR="008E29F6" w:rsidRDefault="008E29F6" w:rsidP="008E29F6"/>
    <w:p w14:paraId="2AB135A9" w14:textId="77777777" w:rsidR="008E29F6" w:rsidRPr="00B567DF" w:rsidRDefault="008E29F6" w:rsidP="008E29F6">
      <w:pPr>
        <w:pStyle w:val="Title"/>
        <w:keepNext/>
      </w:pPr>
      <w:bookmarkStart w:id="188" w:name="file_start157"/>
      <w:bookmarkEnd w:id="188"/>
      <w:r w:rsidRPr="00B567DF">
        <w:t>RECORD FOR VOTING</w:t>
      </w:r>
    </w:p>
    <w:p w14:paraId="646D49E8" w14:textId="77777777" w:rsidR="008E29F6" w:rsidRPr="00B567DF" w:rsidRDefault="008E29F6" w:rsidP="008E29F6">
      <w:pPr>
        <w:tabs>
          <w:tab w:val="left" w:pos="270"/>
          <w:tab w:val="left" w:pos="630"/>
          <w:tab w:val="left" w:pos="900"/>
          <w:tab w:val="left" w:pos="1260"/>
          <w:tab w:val="left" w:pos="1620"/>
          <w:tab w:val="left" w:pos="1980"/>
          <w:tab w:val="left" w:pos="2340"/>
          <w:tab w:val="left" w:pos="2700"/>
        </w:tabs>
        <w:ind w:firstLine="0"/>
      </w:pPr>
      <w:r w:rsidRPr="00B567DF">
        <w:tab/>
        <w:t>I was temporarily out of the Chamber on constituent business during the vote on H. 4280. If I had been present, I would have voted in favor of the Bill.</w:t>
      </w:r>
    </w:p>
    <w:p w14:paraId="58488A78" w14:textId="77777777" w:rsidR="008E29F6" w:rsidRDefault="008E29F6" w:rsidP="008E29F6">
      <w:pPr>
        <w:tabs>
          <w:tab w:val="left" w:pos="270"/>
          <w:tab w:val="left" w:pos="630"/>
          <w:tab w:val="left" w:pos="900"/>
          <w:tab w:val="left" w:pos="1260"/>
          <w:tab w:val="left" w:pos="1620"/>
          <w:tab w:val="left" w:pos="1980"/>
          <w:tab w:val="left" w:pos="2340"/>
          <w:tab w:val="left" w:pos="2700"/>
        </w:tabs>
        <w:ind w:firstLine="0"/>
      </w:pPr>
      <w:r w:rsidRPr="00B567DF">
        <w:tab/>
        <w:t>Rep. Sylleste Davis</w:t>
      </w:r>
    </w:p>
    <w:p w14:paraId="2023A5B5" w14:textId="71F50631" w:rsidR="008E29F6" w:rsidRDefault="008E29F6" w:rsidP="008E29F6">
      <w:pPr>
        <w:tabs>
          <w:tab w:val="left" w:pos="270"/>
          <w:tab w:val="left" w:pos="630"/>
          <w:tab w:val="left" w:pos="900"/>
          <w:tab w:val="left" w:pos="1260"/>
          <w:tab w:val="left" w:pos="1620"/>
          <w:tab w:val="left" w:pos="1980"/>
          <w:tab w:val="left" w:pos="2340"/>
          <w:tab w:val="left" w:pos="2700"/>
        </w:tabs>
        <w:ind w:firstLine="0"/>
      </w:pPr>
    </w:p>
    <w:p w14:paraId="6B646790" w14:textId="77777777" w:rsidR="008E29F6" w:rsidRPr="005B4640" w:rsidRDefault="008E29F6" w:rsidP="008E29F6">
      <w:pPr>
        <w:pStyle w:val="Title"/>
        <w:keepNext/>
      </w:pPr>
      <w:bookmarkStart w:id="189" w:name="file_start158"/>
      <w:bookmarkEnd w:id="189"/>
      <w:r w:rsidRPr="005B4640">
        <w:t>RECORD FOR VOTING</w:t>
      </w:r>
    </w:p>
    <w:p w14:paraId="1298CE75" w14:textId="77777777" w:rsidR="008E29F6" w:rsidRPr="005B4640" w:rsidRDefault="008E29F6" w:rsidP="008E29F6">
      <w:pPr>
        <w:tabs>
          <w:tab w:val="left" w:pos="270"/>
          <w:tab w:val="left" w:pos="630"/>
          <w:tab w:val="left" w:pos="900"/>
          <w:tab w:val="left" w:pos="1260"/>
          <w:tab w:val="left" w:pos="1620"/>
          <w:tab w:val="left" w:pos="1980"/>
          <w:tab w:val="left" w:pos="2340"/>
          <w:tab w:val="left" w:pos="2700"/>
        </w:tabs>
        <w:ind w:firstLine="0"/>
      </w:pPr>
      <w:r w:rsidRPr="005B4640">
        <w:tab/>
        <w:t>I was temporarily out of the Chamber on constituent business during the vote on H. 4280. If I had been present, I would have voted in favor of the Bill.</w:t>
      </w:r>
    </w:p>
    <w:p w14:paraId="1372B647" w14:textId="77777777" w:rsidR="008E29F6" w:rsidRDefault="008E29F6" w:rsidP="008E29F6">
      <w:pPr>
        <w:tabs>
          <w:tab w:val="left" w:pos="270"/>
          <w:tab w:val="left" w:pos="630"/>
          <w:tab w:val="left" w:pos="900"/>
          <w:tab w:val="left" w:pos="1260"/>
          <w:tab w:val="left" w:pos="1620"/>
          <w:tab w:val="left" w:pos="1980"/>
          <w:tab w:val="left" w:pos="2340"/>
          <w:tab w:val="left" w:pos="2700"/>
        </w:tabs>
        <w:ind w:firstLine="0"/>
      </w:pPr>
      <w:r w:rsidRPr="005B4640">
        <w:tab/>
        <w:t>Rep. Mark Smith</w:t>
      </w:r>
    </w:p>
    <w:p w14:paraId="554B2BB1" w14:textId="32C78049" w:rsidR="008E29F6" w:rsidRDefault="008E29F6" w:rsidP="008E29F6">
      <w:pPr>
        <w:tabs>
          <w:tab w:val="left" w:pos="270"/>
          <w:tab w:val="left" w:pos="630"/>
          <w:tab w:val="left" w:pos="900"/>
          <w:tab w:val="left" w:pos="1260"/>
          <w:tab w:val="left" w:pos="1620"/>
          <w:tab w:val="left" w:pos="1980"/>
          <w:tab w:val="left" w:pos="2340"/>
          <w:tab w:val="left" w:pos="2700"/>
        </w:tabs>
        <w:ind w:firstLine="0"/>
      </w:pPr>
    </w:p>
    <w:p w14:paraId="05E5F0FC" w14:textId="77777777" w:rsidR="008E29F6" w:rsidRDefault="008E29F6" w:rsidP="008E29F6">
      <w:pPr>
        <w:keepNext/>
        <w:jc w:val="center"/>
        <w:rPr>
          <w:b/>
        </w:rPr>
      </w:pPr>
      <w:r w:rsidRPr="008E29F6">
        <w:rPr>
          <w:b/>
        </w:rPr>
        <w:t>RECURRENCE TO THE MORNING HOUR</w:t>
      </w:r>
    </w:p>
    <w:p w14:paraId="12B05DF4" w14:textId="42621B5D" w:rsidR="008E29F6" w:rsidRDefault="008E29F6" w:rsidP="008E29F6">
      <w:r>
        <w:t>Rep. ERICKSON moved that the House recur to the morning hour, which was agreed to.</w:t>
      </w:r>
    </w:p>
    <w:p w14:paraId="48C0A5E3" w14:textId="21A8CCE9" w:rsidR="008E29F6" w:rsidRDefault="008E29F6" w:rsidP="008E29F6"/>
    <w:p w14:paraId="63C9B925" w14:textId="30682AB3" w:rsidR="008E29F6" w:rsidRDefault="008E29F6" w:rsidP="008E29F6">
      <w:pPr>
        <w:keepNext/>
        <w:jc w:val="center"/>
        <w:rPr>
          <w:b/>
        </w:rPr>
      </w:pPr>
      <w:r w:rsidRPr="008E29F6">
        <w:rPr>
          <w:b/>
        </w:rPr>
        <w:t>REPORTS OF STANDING COMMITTEE</w:t>
      </w:r>
    </w:p>
    <w:p w14:paraId="13330393" w14:textId="24A325EB" w:rsidR="008E29F6" w:rsidRDefault="008E29F6" w:rsidP="008E29F6">
      <w:pPr>
        <w:keepNext/>
      </w:pPr>
      <w:r>
        <w:t>Rep. DAVIS, from the Committee on Medical, Military, Public and Municipal Affairs, submitted a favorable report with amendments on:</w:t>
      </w:r>
    </w:p>
    <w:p w14:paraId="202E62A2" w14:textId="77777777" w:rsidR="008E29F6" w:rsidRDefault="008E29F6" w:rsidP="008E29F6">
      <w:pPr>
        <w:keepNext/>
      </w:pPr>
      <w:bookmarkStart w:id="190" w:name="include_clip_start_162"/>
      <w:bookmarkEnd w:id="190"/>
    </w:p>
    <w:p w14:paraId="2562D7F4" w14:textId="77777777" w:rsidR="008E29F6" w:rsidRDefault="008E29F6" w:rsidP="008E29F6">
      <w:pPr>
        <w:keepNext/>
      </w:pPr>
      <w:r>
        <w:t>H. 3592 -- Reps. Hyde and Carter: 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p>
    <w:p w14:paraId="21F27E8A" w14:textId="0A6A3C4C" w:rsidR="008E29F6" w:rsidRDefault="008E29F6" w:rsidP="008E29F6">
      <w:bookmarkStart w:id="191" w:name="include_clip_end_162"/>
      <w:bookmarkEnd w:id="191"/>
      <w:r>
        <w:t>Ordered for consideration tomorrow.</w:t>
      </w:r>
    </w:p>
    <w:p w14:paraId="2897D5C0" w14:textId="63EFEBAF" w:rsidR="008E29F6" w:rsidRDefault="008E29F6" w:rsidP="008E29F6"/>
    <w:p w14:paraId="0631769D" w14:textId="6D935BE5" w:rsidR="008E29F6" w:rsidRDefault="008E29F6" w:rsidP="008E29F6">
      <w:pPr>
        <w:keepNext/>
      </w:pPr>
      <w:r>
        <w:t>Rep. DAVIS, from the Committee on Medical, Military, Public and Municipal Affairs, submitted a favorable report with amendments on:</w:t>
      </w:r>
    </w:p>
    <w:p w14:paraId="5969216B" w14:textId="77777777" w:rsidR="008E29F6" w:rsidRDefault="008E29F6" w:rsidP="008E29F6">
      <w:pPr>
        <w:keepNext/>
      </w:pPr>
      <w:bookmarkStart w:id="192" w:name="include_clip_start_164"/>
      <w:bookmarkEnd w:id="192"/>
    </w:p>
    <w:p w14:paraId="0E60BED7" w14:textId="77777777" w:rsidR="008E29F6" w:rsidRDefault="008E29F6" w:rsidP="008E29F6">
      <w:pPr>
        <w:keepNext/>
      </w:pPr>
      <w:r>
        <w:t>H. 4159 -- Reps. Herbkersman, Davis, M. M. Smith, Erickson, W. Newton, Bradley, Ballentine and Hewitt: A BILL TO AMEND THE SOUTH CAROLINA CODE OF LAWS SO AS TO ENACT THE "SOUTH CAROLINA TELEHEALTH AND TELEMEDICINE MODERNIZATION ACT" BY ADDING CHAPTER 42 TO TITLE 40 SO AS TO DEFINE NECESSARY TERMS AND PROVIDE REQUIREMENTS FOR CERTAIN REGULATED HEALTH CARE PROFESSIONALS WHO PROVIDE HEALTH CARE BY MEANS OF TELEHEALTH; BY AMENDING SECTION 40-47-20, RELATING TO DEFINITIONS IN THE MEDICAL PRACTICE ACT, SO AS TO DEFINE "TELEHEALTH"; AND BY AMENDING SECTION 40-47-37, RELATING TO THE PRACTICE OF TELEMEDICINE, SO AS TO REVISE REQUIREMENTS FOR THE PRACTICE OF TELEMEDICINE AND TO INCLUDE PROVISIONS CONCERNING TELEHEALTH.</w:t>
      </w:r>
    </w:p>
    <w:p w14:paraId="49395D65" w14:textId="1F1E60F5" w:rsidR="008E29F6" w:rsidRDefault="008E29F6" w:rsidP="008E29F6">
      <w:bookmarkStart w:id="193" w:name="include_clip_end_164"/>
      <w:bookmarkEnd w:id="193"/>
      <w:r>
        <w:t>Ordered for consideration tomorrow.</w:t>
      </w:r>
    </w:p>
    <w:p w14:paraId="6B7A50C5" w14:textId="4E79977E" w:rsidR="008E29F6" w:rsidRDefault="008E29F6" w:rsidP="008E29F6"/>
    <w:p w14:paraId="29B5956A" w14:textId="0A6581DA" w:rsidR="008E29F6" w:rsidRDefault="008E29F6" w:rsidP="008E29F6">
      <w:pPr>
        <w:keepNext/>
      </w:pPr>
      <w:r>
        <w:t>Rep. DAVIS, from the Committee on Medical, Military, Public and Municipal Affairs, submitted a favorable report on:</w:t>
      </w:r>
    </w:p>
    <w:p w14:paraId="3A199866" w14:textId="77777777" w:rsidR="008E29F6" w:rsidRDefault="008E29F6" w:rsidP="008E29F6">
      <w:pPr>
        <w:keepNext/>
      </w:pPr>
      <w:bookmarkStart w:id="194" w:name="include_clip_start_166"/>
      <w:bookmarkEnd w:id="194"/>
    </w:p>
    <w:p w14:paraId="20CE59F8" w14:textId="77777777" w:rsidR="008E29F6" w:rsidRDefault="008E29F6" w:rsidP="008E29F6">
      <w:pPr>
        <w:keepNext/>
      </w:pPr>
      <w:r>
        <w:t>S. 343 -- Senators Shealy, Jackson, Hutto and Sabb: A BILL TO AMEND THE SOUTH CAROLINA CODE OF LAWS BY AMENDING SECTION 44-7-130, RELATING TO DEFINITIONS IN THE STATE CERTIFICATION OF NEED AND HEALTH FACILITY LICENSURE ACT, SO AS TO INCLUDE ALL SHORT-TERM RESIDENTIAL STABILIZATION AND INTENSIVE CRISIS SERVICES IN THE DEFINITION OF CRISIS STABILIZATION UNIT FACILITIES AND TO CHANGE THE AGE OF THE INDIVIDUALS SERVED IN SAME.</w:t>
      </w:r>
    </w:p>
    <w:p w14:paraId="73334B1A" w14:textId="689D68FF" w:rsidR="008E29F6" w:rsidRDefault="008E29F6" w:rsidP="008E29F6">
      <w:bookmarkStart w:id="195" w:name="include_clip_end_166"/>
      <w:bookmarkEnd w:id="195"/>
      <w:r>
        <w:t>Ordered for consideration tomorrow.</w:t>
      </w:r>
    </w:p>
    <w:p w14:paraId="79D1E120" w14:textId="03B69319" w:rsidR="008E29F6" w:rsidRDefault="008E29F6" w:rsidP="008E29F6"/>
    <w:p w14:paraId="0E35CCF9" w14:textId="3C117A1C" w:rsidR="008E29F6" w:rsidRDefault="008E29F6" w:rsidP="008E29F6">
      <w:pPr>
        <w:keepNext/>
      </w:pPr>
      <w:r>
        <w:t>Rep. DAVIS, from the Committee on Medical, Military, Public and Municipal Affairs, submitted a favorable report on:</w:t>
      </w:r>
    </w:p>
    <w:p w14:paraId="20C6451B" w14:textId="77777777" w:rsidR="008E29F6" w:rsidRDefault="008E29F6" w:rsidP="008E29F6">
      <w:pPr>
        <w:keepNext/>
      </w:pPr>
      <w:bookmarkStart w:id="196" w:name="include_clip_start_168"/>
      <w:bookmarkEnd w:id="196"/>
    </w:p>
    <w:p w14:paraId="0DA31A9C" w14:textId="77777777" w:rsidR="008E29F6" w:rsidRDefault="008E29F6" w:rsidP="008E29F6">
      <w:pPr>
        <w:keepNext/>
      </w:pPr>
      <w:r>
        <w:t>S. 394 -- Senator Rice: A BILL TO AMEND THE SOUTH CAROLINA CODE OF LAWS BY AMENDING SECTION 44-37-30, RELATING TO NEONATAL TESTING OF CHILDREN, SO AS TO PROVIDE FOR THE NOTIFICATION OF THE CHILD'S PRIMARY PROVIDER AND A QUALIFIED PEDIATRIC SPECIALIST OF ABNORMAL NEWBORN SCREENING RESULTS IN CERTAIN CIRCUMSTANCES.</w:t>
      </w:r>
    </w:p>
    <w:p w14:paraId="05865D6A" w14:textId="5741D328" w:rsidR="008E29F6" w:rsidRDefault="008E29F6" w:rsidP="008E29F6">
      <w:bookmarkStart w:id="197" w:name="include_clip_end_168"/>
      <w:bookmarkEnd w:id="197"/>
      <w:r>
        <w:t>Ordered for consideration tomorrow.</w:t>
      </w:r>
    </w:p>
    <w:p w14:paraId="134E8E22" w14:textId="47AF77B5" w:rsidR="008E29F6" w:rsidRDefault="008E29F6" w:rsidP="008E29F6"/>
    <w:p w14:paraId="31902DED" w14:textId="55B17B59" w:rsidR="008E29F6" w:rsidRDefault="008E29F6" w:rsidP="008E29F6">
      <w:pPr>
        <w:keepNext/>
      </w:pPr>
      <w:r>
        <w:t>Rep. DAVIS, from the Committee on Medical, Military, Public and Municipal Affairs, submitted a favorable report on:</w:t>
      </w:r>
    </w:p>
    <w:p w14:paraId="718A7A4A" w14:textId="77777777" w:rsidR="008E29F6" w:rsidRDefault="008E29F6" w:rsidP="008E29F6">
      <w:pPr>
        <w:keepNext/>
      </w:pPr>
      <w:bookmarkStart w:id="198" w:name="include_clip_start_170"/>
      <w:bookmarkEnd w:id="198"/>
    </w:p>
    <w:p w14:paraId="24AE593D" w14:textId="77777777" w:rsidR="008E29F6" w:rsidRDefault="008E29F6" w:rsidP="008E29F6">
      <w:pPr>
        <w:keepNext/>
      </w:pPr>
      <w:r>
        <w:t>S. 397 -- Senators Shealy, Setzler and Kimbrell: 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p>
    <w:p w14:paraId="14D5D9C7" w14:textId="1EDE9520" w:rsidR="008E29F6" w:rsidRDefault="008E29F6" w:rsidP="008E29F6">
      <w:bookmarkStart w:id="199" w:name="include_clip_end_170"/>
      <w:bookmarkEnd w:id="199"/>
      <w:r>
        <w:t>Ordered for consideration tomorrow.</w:t>
      </w:r>
    </w:p>
    <w:p w14:paraId="5C0BB7ED" w14:textId="489BEDFE" w:rsidR="008E29F6" w:rsidRDefault="008E29F6" w:rsidP="008E29F6"/>
    <w:p w14:paraId="2105FC85" w14:textId="600B8CF9" w:rsidR="008E29F6" w:rsidRDefault="008E29F6" w:rsidP="008E29F6">
      <w:pPr>
        <w:keepNext/>
      </w:pPr>
      <w:r>
        <w:t>Rep. DAVIS, from the Committee on Medical, Military, Public and Municipal Affairs, submitted a favorable report with amendments on:</w:t>
      </w:r>
    </w:p>
    <w:p w14:paraId="45FF765C" w14:textId="77777777" w:rsidR="008E29F6" w:rsidRDefault="008E29F6" w:rsidP="008E29F6">
      <w:pPr>
        <w:keepNext/>
      </w:pPr>
      <w:bookmarkStart w:id="200" w:name="include_clip_start_172"/>
      <w:bookmarkEnd w:id="200"/>
    </w:p>
    <w:p w14:paraId="3BBF8F92" w14:textId="77777777" w:rsidR="008E29F6" w:rsidRDefault="008E29F6" w:rsidP="008E29F6">
      <w:pPr>
        <w:keepNext/>
      </w:pPr>
      <w:r>
        <w:t>S. 407 -- Senators Shealy and Senn: A BILL TO AMEND THE SOUTH CAROLINA CODE OF LAWS BY AMENDING SECTION 44-53-361(A), RELATING TO PRESCRIPTIONS FOR OPIOID ANTIDOTES, SO AS TO PROVIDE FOR IT TO BE OFFERED CONSISTENT WITH THE EXISTING STANDARD OF CARE AND THE FDA.</w:t>
      </w:r>
    </w:p>
    <w:p w14:paraId="362C28B0" w14:textId="25261C22" w:rsidR="008E29F6" w:rsidRDefault="008E29F6" w:rsidP="008E29F6">
      <w:bookmarkStart w:id="201" w:name="include_clip_end_172"/>
      <w:bookmarkEnd w:id="201"/>
      <w:r>
        <w:t>Ordered for consideration tomorrow.</w:t>
      </w:r>
    </w:p>
    <w:p w14:paraId="4211F821" w14:textId="4668D12C" w:rsidR="008E29F6" w:rsidRDefault="008E29F6" w:rsidP="008E29F6"/>
    <w:p w14:paraId="3E2D4DE4" w14:textId="49690B61" w:rsidR="008E29F6" w:rsidRDefault="008E29F6" w:rsidP="008E29F6">
      <w:pPr>
        <w:keepNext/>
      </w:pPr>
      <w:r>
        <w:t>Rep. DAVIS, from the Committee on Medical, Military, Public and Municipal Affairs, submitted a favorable report on:</w:t>
      </w:r>
    </w:p>
    <w:p w14:paraId="1B53D3B9" w14:textId="77777777" w:rsidR="008E29F6" w:rsidRDefault="008E29F6" w:rsidP="008E29F6">
      <w:pPr>
        <w:keepNext/>
      </w:pPr>
      <w:bookmarkStart w:id="202" w:name="include_clip_start_174"/>
      <w:bookmarkEnd w:id="202"/>
    </w:p>
    <w:p w14:paraId="0DDE9E7E" w14:textId="77777777" w:rsidR="008E29F6" w:rsidRDefault="008E29F6" w:rsidP="008E29F6">
      <w:pPr>
        <w:keepNext/>
      </w:pPr>
      <w:r>
        <w:t>S. 569 -- Senators Shealy, Alexander, Peeler, Garrett, Gambrell, Kimbrell, Young, M. Johnson, Turner, Sabb, Matthews, Campsen, Setzler and Malloy: A BILL TO AMEND THE SOUTH CAROLINA CODE OF LAWS BY AMENDING SECTION 44-36-320, RELATING TO THE DUTIES OF THE ALZHEIMER'S DISEASE AND RELATED DISORDERS RESOURCE COORDINATION CENTER SO AS TO ADD TO THE CENTER'S DUTIES CONCERNING THE STATEWIDE PLAN TO ADDRESS ALZHEIMER'S DISEASE AND RELATED DEMENTIAS; BY AMENDING SECTION 44-36-330, RELATING TO THE ADVISORY COUNCIL TO THE ALZHEIMER'S DISEASE AND RELATED DISORDERS RESOURCE COORDINATION CENTER SO AS TO PROVIDE THAT THE ADVISORY COUNCIL MUST DEVELOP A STATEWIDE PLAN TO ADDRESS ALZHEIMER'S DISEASE AND RELATED DEMENTIAS AND TO PROVIDE THAT THE STATEWIDE PLAN MUST BE UPDATED EVERY FIVE YEARS; AND TO PROVIDE THAT THE STATEWIDE PLAN MUST BE UPDATED IN 2028 AND EVERY FIVE YEARS THEREAFTER.</w:t>
      </w:r>
    </w:p>
    <w:p w14:paraId="5DE66825" w14:textId="4437CDC7" w:rsidR="008E29F6" w:rsidRDefault="008E29F6" w:rsidP="008E29F6">
      <w:bookmarkStart w:id="203" w:name="include_clip_end_174"/>
      <w:bookmarkEnd w:id="203"/>
      <w:r>
        <w:t>Ordered for consideration tomorrow.</w:t>
      </w:r>
    </w:p>
    <w:p w14:paraId="2BDE2A9A" w14:textId="05153196" w:rsidR="008E29F6" w:rsidRDefault="008E29F6" w:rsidP="008E29F6"/>
    <w:p w14:paraId="191C0097" w14:textId="6B170694" w:rsidR="008E29F6" w:rsidRDefault="008E29F6" w:rsidP="008E29F6">
      <w:pPr>
        <w:keepNext/>
      </w:pPr>
      <w:r>
        <w:t>Rep. DAVIS, from the Committee on Medical, Military, Public and Municipal Affairs, submitted a favorable report with amendments on:</w:t>
      </w:r>
    </w:p>
    <w:p w14:paraId="2E1D7711" w14:textId="77777777" w:rsidR="008E29F6" w:rsidRDefault="008E29F6" w:rsidP="008E29F6">
      <w:pPr>
        <w:keepNext/>
      </w:pPr>
      <w:bookmarkStart w:id="204" w:name="include_clip_start_176"/>
      <w:bookmarkEnd w:id="204"/>
    </w:p>
    <w:p w14:paraId="4C23FE78" w14:textId="77777777" w:rsidR="008E29F6" w:rsidRDefault="008E29F6" w:rsidP="008E29F6">
      <w:pPr>
        <w:keepNext/>
      </w:pPr>
      <w:r>
        <w:t>S. 317 -- Senator Shealy: A BILL TO AMEND THE SOUTH CAROLINA CODE OF LAWS BY AMENDING SECTION 25-21-20, RELATING TO ESTABLISHMENT OF BOARD OF TRUSTEES, MEMBERSHIP REQUIREMENTS, TERM AND COMPENSATION, AND ANNUAL REPORTS, SO AS TO REDUCE THE NUMBER OF BOARD MEMBERS FROM NINETEEN TO ELEVEN, TO PROVIDE FOR APPOINTMENT OF THOSE MEMBERS BY THE GOVERNOR WITH THE ADVICE AND CONSENT OF THE SENATE, TO PROVIDE REQUIREMENTS FOR THE APPOINTMENT OF THE MEMBERS, AND TO ESTABLISH A FOUR-YEAR TERM.</w:t>
      </w:r>
    </w:p>
    <w:p w14:paraId="6D64561F" w14:textId="6447538C" w:rsidR="008E29F6" w:rsidRDefault="008E29F6" w:rsidP="008E29F6">
      <w:bookmarkStart w:id="205" w:name="include_clip_end_176"/>
      <w:bookmarkEnd w:id="205"/>
      <w:r>
        <w:t>Ordered for consideration tomorrow.</w:t>
      </w:r>
    </w:p>
    <w:p w14:paraId="1F5D1806" w14:textId="516F62D0" w:rsidR="008E29F6" w:rsidRDefault="008E29F6" w:rsidP="008E29F6"/>
    <w:p w14:paraId="392EAE17" w14:textId="77E26505" w:rsidR="008E29F6" w:rsidRDefault="008E29F6" w:rsidP="008E29F6">
      <w:pPr>
        <w:keepNext/>
      </w:pPr>
      <w:r>
        <w:t>Rep. DAVIS, from the Committee on Medical, Military, Public and Municipal Affairs, submitted a favorable report with amendments on:</w:t>
      </w:r>
    </w:p>
    <w:p w14:paraId="225A903B" w14:textId="77777777" w:rsidR="008E29F6" w:rsidRDefault="008E29F6" w:rsidP="008E29F6">
      <w:pPr>
        <w:keepNext/>
      </w:pPr>
      <w:bookmarkStart w:id="206" w:name="include_clip_start_178"/>
      <w:bookmarkEnd w:id="206"/>
    </w:p>
    <w:p w14:paraId="6C17953A" w14:textId="77777777" w:rsidR="008E29F6" w:rsidRDefault="008E29F6" w:rsidP="008E29F6">
      <w:pPr>
        <w:keepNext/>
      </w:pPr>
      <w:r>
        <w:t>H. 3934 -- Rep. Hixon: A BILL TO AMEND THE SOUTH CAROLINA CODE OF LAWS BY AMENDING SECTION 6-29-1625, RELATING TO FEDERAL DEFENSE FACILITIES DEFINITIONS, SO AS TO ADD FORT GORDON TO THE DEFINITION OF "FEDERAL MILITARY INSTALLATIONS".</w:t>
      </w:r>
    </w:p>
    <w:p w14:paraId="434A67BA" w14:textId="17DE5191" w:rsidR="008E29F6" w:rsidRDefault="008E29F6" w:rsidP="008E29F6">
      <w:bookmarkStart w:id="207" w:name="include_clip_end_178"/>
      <w:bookmarkEnd w:id="207"/>
      <w:r>
        <w:t>Ordered for consideration tomorrow.</w:t>
      </w:r>
    </w:p>
    <w:p w14:paraId="46EBDB60" w14:textId="614BD873" w:rsidR="008E29F6" w:rsidRDefault="008E29F6" w:rsidP="008E29F6"/>
    <w:p w14:paraId="35BBA72B" w14:textId="205170A6" w:rsidR="008E29F6" w:rsidRDefault="008E29F6" w:rsidP="008E29F6">
      <w:pPr>
        <w:keepNext/>
        <w:jc w:val="center"/>
        <w:rPr>
          <w:b/>
        </w:rPr>
      </w:pPr>
      <w:r w:rsidRPr="008E29F6">
        <w:rPr>
          <w:b/>
        </w:rPr>
        <w:t>LEAVE OF ABSENCE</w:t>
      </w:r>
    </w:p>
    <w:p w14:paraId="04260B4F" w14:textId="618D6411" w:rsidR="008E29F6" w:rsidRDefault="008E29F6" w:rsidP="008E29F6">
      <w:r>
        <w:t xml:space="preserve">The SPEAKER </w:t>
      </w:r>
      <w:r w:rsidRPr="008E29F6">
        <w:rPr>
          <w:i/>
        </w:rPr>
        <w:t>PRO TEMPORE</w:t>
      </w:r>
      <w:r>
        <w:t xml:space="preserve"> granted Rep. KIRBY a temporary leave of absence.</w:t>
      </w:r>
    </w:p>
    <w:p w14:paraId="0844D7FD" w14:textId="541EC965" w:rsidR="008E29F6" w:rsidRDefault="008E29F6" w:rsidP="008E29F6"/>
    <w:p w14:paraId="3C210248" w14:textId="05184B91" w:rsidR="008E29F6" w:rsidRDefault="008E29F6" w:rsidP="008E29F6">
      <w:pPr>
        <w:keepNext/>
        <w:jc w:val="center"/>
        <w:rPr>
          <w:b/>
        </w:rPr>
      </w:pPr>
      <w:r w:rsidRPr="008E29F6">
        <w:rPr>
          <w:b/>
        </w:rPr>
        <w:t>LEAVE OF ABSENCE</w:t>
      </w:r>
    </w:p>
    <w:p w14:paraId="2B78DCFA" w14:textId="31994309" w:rsidR="008E29F6" w:rsidRDefault="008E29F6" w:rsidP="008E29F6">
      <w:r>
        <w:t xml:space="preserve">The SPEAKER </w:t>
      </w:r>
      <w:r w:rsidRPr="008E29F6">
        <w:rPr>
          <w:i/>
        </w:rPr>
        <w:t>PRO TEMPORE</w:t>
      </w:r>
      <w:r>
        <w:t xml:space="preserve"> granted Rep. BLACKWELL a temporary leave of absence.</w:t>
      </w:r>
    </w:p>
    <w:p w14:paraId="0892D0EA" w14:textId="03655D8E" w:rsidR="008E29F6" w:rsidRDefault="008E29F6" w:rsidP="008E29F6"/>
    <w:p w14:paraId="62C2BB12" w14:textId="126EAA8F" w:rsidR="008E29F6" w:rsidRDefault="008E29F6" w:rsidP="008E29F6">
      <w:pPr>
        <w:keepNext/>
        <w:jc w:val="center"/>
        <w:rPr>
          <w:b/>
        </w:rPr>
      </w:pPr>
      <w:r w:rsidRPr="008E29F6">
        <w:rPr>
          <w:b/>
        </w:rPr>
        <w:t>LEAVE OF ABSENCE</w:t>
      </w:r>
    </w:p>
    <w:p w14:paraId="3697DB0C" w14:textId="5FAD7F64" w:rsidR="008E29F6" w:rsidRDefault="008E29F6" w:rsidP="008E29F6">
      <w:r>
        <w:t xml:space="preserve">The SPEAKER </w:t>
      </w:r>
      <w:r w:rsidRPr="008E29F6">
        <w:rPr>
          <w:i/>
        </w:rPr>
        <w:t>PRO TEMPORE</w:t>
      </w:r>
      <w:r>
        <w:t xml:space="preserve"> granted Rep. ERICKSON a temporary leave of absence.</w:t>
      </w:r>
    </w:p>
    <w:p w14:paraId="4549B784" w14:textId="38120C89" w:rsidR="008E29F6" w:rsidRDefault="008E29F6" w:rsidP="008E29F6"/>
    <w:p w14:paraId="2777A57C" w14:textId="193CEE5C" w:rsidR="008E29F6" w:rsidRDefault="008E29F6" w:rsidP="008E29F6">
      <w:pPr>
        <w:keepNext/>
        <w:jc w:val="center"/>
        <w:rPr>
          <w:b/>
        </w:rPr>
      </w:pPr>
      <w:r w:rsidRPr="008E29F6">
        <w:rPr>
          <w:b/>
        </w:rPr>
        <w:t>H. 4413--AMENDED AND ORDERED TO THIRD READING</w:t>
      </w:r>
    </w:p>
    <w:p w14:paraId="5190FA3D" w14:textId="72B798A1" w:rsidR="008E29F6" w:rsidRDefault="008E29F6" w:rsidP="008E29F6">
      <w:pPr>
        <w:keepNext/>
      </w:pPr>
      <w:r>
        <w:t>The following Bill was taken up:</w:t>
      </w:r>
    </w:p>
    <w:p w14:paraId="4AC946BD" w14:textId="77777777" w:rsidR="008E29F6" w:rsidRDefault="008E29F6" w:rsidP="008E29F6">
      <w:pPr>
        <w:keepNext/>
      </w:pPr>
      <w:bookmarkStart w:id="208" w:name="include_clip_start_187"/>
      <w:bookmarkEnd w:id="208"/>
    </w:p>
    <w:p w14:paraId="4CD84290" w14:textId="77777777" w:rsidR="008E29F6" w:rsidRDefault="008E29F6" w:rsidP="008E29F6">
      <w:r>
        <w:t>H. 4413 -- Rep. Bamberg: A BILL TO AMEND ACT 104 OF 2021, RELATING TO THE BOARD OF TRUSTEES OF THE BAMBERG COUNTY SCHOOL DISTRICT, SO AS TO PROVIDE THAT THE BOARD CONSISTS OF SEVEN MEMBERS APPOINTED BY THE BAMBERG COUNTY LEGISLATIVE DELEGATION TO FOUR-YEAR TERMS BEGINNING JULY 1, 2024.</w:t>
      </w:r>
    </w:p>
    <w:p w14:paraId="00FC010D" w14:textId="15EA0128" w:rsidR="008E29F6" w:rsidRDefault="008E29F6" w:rsidP="008E29F6"/>
    <w:p w14:paraId="615A95CA" w14:textId="77777777" w:rsidR="008E29F6" w:rsidRPr="008B3133" w:rsidRDefault="008E29F6" w:rsidP="008E29F6">
      <w:pPr>
        <w:pStyle w:val="scamendsponsorline"/>
        <w:ind w:firstLine="216"/>
        <w:jc w:val="both"/>
        <w:rPr>
          <w:sz w:val="22"/>
        </w:rPr>
      </w:pPr>
      <w:r w:rsidRPr="008B3133">
        <w:rPr>
          <w:sz w:val="22"/>
        </w:rPr>
        <w:t xml:space="preserve">Rep. </w:t>
      </w:r>
      <w:r w:rsidR="00E77007" w:rsidRPr="008B3133">
        <w:rPr>
          <w:sz w:val="22"/>
        </w:rPr>
        <w:t>BAMBERG</w:t>
      </w:r>
      <w:r w:rsidRPr="008B3133">
        <w:rPr>
          <w:sz w:val="22"/>
        </w:rPr>
        <w:t xml:space="preserve"> proposed the following Amendment No. 1 to </w:t>
      </w:r>
      <w:r w:rsidR="00E77007">
        <w:rPr>
          <w:sz w:val="22"/>
        </w:rPr>
        <w:br/>
      </w:r>
      <w:r w:rsidRPr="008B3133">
        <w:rPr>
          <w:sz w:val="22"/>
        </w:rPr>
        <w:t>H. 4413 (LC-4413.PH0001H), which was adopted:</w:t>
      </w:r>
    </w:p>
    <w:p w14:paraId="5EC0F14A" w14:textId="77777777" w:rsidR="008E29F6" w:rsidRPr="008B3133" w:rsidRDefault="008E29F6" w:rsidP="008E29F6">
      <w:pPr>
        <w:pStyle w:val="scamendlanginstruction"/>
        <w:spacing w:before="0" w:after="0"/>
        <w:ind w:firstLine="216"/>
        <w:jc w:val="both"/>
        <w:rPr>
          <w:sz w:val="22"/>
        </w:rPr>
      </w:pPr>
      <w:bookmarkStart w:id="209" w:name="instruction_98211a9e1"/>
      <w:r w:rsidRPr="008B3133">
        <w:rPr>
          <w:sz w:val="22"/>
        </w:rPr>
        <w:t>Amend the bill, as and if amended, by striking SECTION 2 and inserting:</w:t>
      </w:r>
    </w:p>
    <w:p w14:paraId="2AF58C1C" w14:textId="6FAC1D76" w:rsidR="008E29F6" w:rsidRPr="008B3133" w:rsidRDefault="008E29F6" w:rsidP="008E29F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B3133">
        <w:rPr>
          <w:rFonts w:cs="Times New Roman"/>
          <w:sz w:val="22"/>
        </w:rPr>
        <w:t>SECTION 2.</w:t>
      </w:r>
      <w:r w:rsidRPr="008B3133">
        <w:rPr>
          <w:rFonts w:cs="Times New Roman"/>
          <w:sz w:val="22"/>
        </w:rPr>
        <w:tab/>
      </w:r>
      <w:bookmarkStart w:id="210" w:name="up_b72b04066"/>
      <w:bookmarkStart w:id="211" w:name="up_61a01ba24"/>
      <w:bookmarkStart w:id="212" w:name="up_0a78117e0"/>
      <w:r w:rsidRPr="008B3133">
        <w:rPr>
          <w:rFonts w:cs="Times New Roman"/>
          <w:sz w:val="22"/>
        </w:rPr>
        <w:t>T</w:t>
      </w:r>
      <w:bookmarkEnd w:id="210"/>
      <w:bookmarkEnd w:id="211"/>
      <w:bookmarkEnd w:id="212"/>
      <w:r w:rsidRPr="008B3133">
        <w:rPr>
          <w:rFonts w:cs="Times New Roman"/>
          <w:sz w:val="22"/>
        </w:rPr>
        <w:t>his act takes effect upon approval by the Governor and sunsets on July 1, 2028, after which the former provisions of this act apply.</w:t>
      </w:r>
    </w:p>
    <w:bookmarkEnd w:id="209"/>
    <w:p w14:paraId="290CE684" w14:textId="77777777" w:rsidR="008E29F6" w:rsidRPr="008B3133" w:rsidRDefault="008E29F6" w:rsidP="008E29F6">
      <w:pPr>
        <w:pStyle w:val="scamendconformline"/>
        <w:spacing w:before="0"/>
        <w:ind w:firstLine="216"/>
        <w:jc w:val="both"/>
        <w:rPr>
          <w:sz w:val="22"/>
        </w:rPr>
      </w:pPr>
      <w:r w:rsidRPr="008B3133">
        <w:rPr>
          <w:sz w:val="22"/>
        </w:rPr>
        <w:t>Renumber sections to conform.</w:t>
      </w:r>
    </w:p>
    <w:p w14:paraId="1FED5EFB" w14:textId="77777777" w:rsidR="008E29F6" w:rsidRDefault="008E29F6" w:rsidP="008E29F6">
      <w:pPr>
        <w:pStyle w:val="scamendtitleconform"/>
        <w:ind w:firstLine="216"/>
        <w:jc w:val="both"/>
        <w:rPr>
          <w:sz w:val="22"/>
        </w:rPr>
      </w:pPr>
      <w:r w:rsidRPr="008B3133">
        <w:rPr>
          <w:sz w:val="22"/>
        </w:rPr>
        <w:t>Amend title to conform.</w:t>
      </w:r>
    </w:p>
    <w:p w14:paraId="34B919F6" w14:textId="70617BC0" w:rsidR="008E29F6" w:rsidRDefault="008E29F6" w:rsidP="008E29F6">
      <w:pPr>
        <w:pStyle w:val="scamendtitleconform"/>
        <w:ind w:firstLine="216"/>
        <w:jc w:val="both"/>
        <w:rPr>
          <w:sz w:val="22"/>
        </w:rPr>
      </w:pPr>
    </w:p>
    <w:p w14:paraId="6B314098" w14:textId="77777777" w:rsidR="008E29F6" w:rsidRDefault="008E29F6" w:rsidP="008E29F6">
      <w:r>
        <w:t>Rep. BAMBERG explained the amendment.</w:t>
      </w:r>
    </w:p>
    <w:p w14:paraId="66A031A6" w14:textId="7956539A" w:rsidR="008E29F6" w:rsidRDefault="008E29F6" w:rsidP="008E29F6">
      <w:r>
        <w:t>The amendment was then adopted.</w:t>
      </w:r>
    </w:p>
    <w:p w14:paraId="7FD2427D" w14:textId="404DA5E1" w:rsidR="008E29F6" w:rsidRDefault="008E29F6" w:rsidP="008E29F6"/>
    <w:p w14:paraId="7DE174F0" w14:textId="13A80EFB" w:rsidR="008E29F6" w:rsidRDefault="008E29F6" w:rsidP="008E29F6">
      <w:r>
        <w:t>The question recurred to the passage of the Bill.</w:t>
      </w:r>
    </w:p>
    <w:p w14:paraId="31536397" w14:textId="6720585E" w:rsidR="008E29F6" w:rsidRDefault="008E29F6" w:rsidP="008E29F6"/>
    <w:p w14:paraId="65969F8A" w14:textId="77777777" w:rsidR="008E29F6" w:rsidRDefault="008E29F6" w:rsidP="008E29F6">
      <w:r>
        <w:t xml:space="preserve">The yeas and nays were taken resulting as follows: </w:t>
      </w:r>
    </w:p>
    <w:p w14:paraId="5EEAF70C" w14:textId="5EFFE234" w:rsidR="008E29F6" w:rsidRDefault="008E29F6" w:rsidP="008E29F6">
      <w:pPr>
        <w:jc w:val="center"/>
      </w:pPr>
      <w:r>
        <w:t xml:space="preserve"> </w:t>
      </w:r>
      <w:bookmarkStart w:id="213" w:name="vote_start192"/>
      <w:bookmarkEnd w:id="213"/>
      <w:r>
        <w:t>Yeas 86; Nays 18</w:t>
      </w:r>
    </w:p>
    <w:p w14:paraId="1995BF68" w14:textId="20DCBC72" w:rsidR="008E29F6" w:rsidRDefault="008E29F6" w:rsidP="008E29F6">
      <w:pPr>
        <w:jc w:val="center"/>
      </w:pPr>
    </w:p>
    <w:p w14:paraId="2EC13649" w14:textId="77777777" w:rsidR="008E29F6" w:rsidRDefault="008E29F6" w:rsidP="008E29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29F6" w:rsidRPr="008E29F6" w14:paraId="423B1B6B" w14:textId="77777777" w:rsidTr="008E29F6">
        <w:tc>
          <w:tcPr>
            <w:tcW w:w="2179" w:type="dxa"/>
            <w:shd w:val="clear" w:color="auto" w:fill="auto"/>
          </w:tcPr>
          <w:p w14:paraId="397EAE44" w14:textId="6FFC4C61" w:rsidR="008E29F6" w:rsidRPr="008E29F6" w:rsidRDefault="008E29F6" w:rsidP="008E29F6">
            <w:pPr>
              <w:keepNext/>
              <w:ind w:firstLine="0"/>
            </w:pPr>
            <w:r>
              <w:t>Alexander</w:t>
            </w:r>
          </w:p>
        </w:tc>
        <w:tc>
          <w:tcPr>
            <w:tcW w:w="2179" w:type="dxa"/>
            <w:shd w:val="clear" w:color="auto" w:fill="auto"/>
          </w:tcPr>
          <w:p w14:paraId="4BF02797" w14:textId="3D0B16E8" w:rsidR="008E29F6" w:rsidRPr="008E29F6" w:rsidRDefault="008E29F6" w:rsidP="008E29F6">
            <w:pPr>
              <w:keepNext/>
              <w:ind w:firstLine="0"/>
            </w:pPr>
            <w:r>
              <w:t>Anderson</w:t>
            </w:r>
          </w:p>
        </w:tc>
        <w:tc>
          <w:tcPr>
            <w:tcW w:w="2180" w:type="dxa"/>
            <w:shd w:val="clear" w:color="auto" w:fill="auto"/>
          </w:tcPr>
          <w:p w14:paraId="572BB13B" w14:textId="6D7A8AE2" w:rsidR="008E29F6" w:rsidRPr="008E29F6" w:rsidRDefault="008E29F6" w:rsidP="008E29F6">
            <w:pPr>
              <w:keepNext/>
              <w:ind w:firstLine="0"/>
            </w:pPr>
            <w:r>
              <w:t>Atkinson</w:t>
            </w:r>
          </w:p>
        </w:tc>
      </w:tr>
      <w:tr w:rsidR="008E29F6" w:rsidRPr="008E29F6" w14:paraId="7CF91220" w14:textId="77777777" w:rsidTr="008E29F6">
        <w:tc>
          <w:tcPr>
            <w:tcW w:w="2179" w:type="dxa"/>
            <w:shd w:val="clear" w:color="auto" w:fill="auto"/>
          </w:tcPr>
          <w:p w14:paraId="7097C2CB" w14:textId="112F00AF" w:rsidR="008E29F6" w:rsidRPr="008E29F6" w:rsidRDefault="008E29F6" w:rsidP="008E29F6">
            <w:pPr>
              <w:ind w:firstLine="0"/>
            </w:pPr>
            <w:r>
              <w:t>Bailey</w:t>
            </w:r>
          </w:p>
        </w:tc>
        <w:tc>
          <w:tcPr>
            <w:tcW w:w="2179" w:type="dxa"/>
            <w:shd w:val="clear" w:color="auto" w:fill="auto"/>
          </w:tcPr>
          <w:p w14:paraId="0918C74E" w14:textId="5339E15C" w:rsidR="008E29F6" w:rsidRPr="008E29F6" w:rsidRDefault="008E29F6" w:rsidP="008E29F6">
            <w:pPr>
              <w:ind w:firstLine="0"/>
            </w:pPr>
            <w:r>
              <w:t>Bamberg</w:t>
            </w:r>
          </w:p>
        </w:tc>
        <w:tc>
          <w:tcPr>
            <w:tcW w:w="2180" w:type="dxa"/>
            <w:shd w:val="clear" w:color="auto" w:fill="auto"/>
          </w:tcPr>
          <w:p w14:paraId="16A2C1FF" w14:textId="6E877191" w:rsidR="008E29F6" w:rsidRPr="008E29F6" w:rsidRDefault="008E29F6" w:rsidP="008E29F6">
            <w:pPr>
              <w:ind w:firstLine="0"/>
            </w:pPr>
            <w:r>
              <w:t>Bannister</w:t>
            </w:r>
          </w:p>
        </w:tc>
      </w:tr>
      <w:tr w:rsidR="008E29F6" w:rsidRPr="008E29F6" w14:paraId="4044BD61" w14:textId="77777777" w:rsidTr="008E29F6">
        <w:tc>
          <w:tcPr>
            <w:tcW w:w="2179" w:type="dxa"/>
            <w:shd w:val="clear" w:color="auto" w:fill="auto"/>
          </w:tcPr>
          <w:p w14:paraId="7A394231" w14:textId="5D1CBE23" w:rsidR="008E29F6" w:rsidRPr="008E29F6" w:rsidRDefault="008E29F6" w:rsidP="008E29F6">
            <w:pPr>
              <w:ind w:firstLine="0"/>
            </w:pPr>
            <w:r>
              <w:t>Bauer</w:t>
            </w:r>
          </w:p>
        </w:tc>
        <w:tc>
          <w:tcPr>
            <w:tcW w:w="2179" w:type="dxa"/>
            <w:shd w:val="clear" w:color="auto" w:fill="auto"/>
          </w:tcPr>
          <w:p w14:paraId="01AD59A6" w14:textId="32B7254C" w:rsidR="008E29F6" w:rsidRPr="008E29F6" w:rsidRDefault="008E29F6" w:rsidP="008E29F6">
            <w:pPr>
              <w:ind w:firstLine="0"/>
            </w:pPr>
            <w:r>
              <w:t>Bernstein</w:t>
            </w:r>
          </w:p>
        </w:tc>
        <w:tc>
          <w:tcPr>
            <w:tcW w:w="2180" w:type="dxa"/>
            <w:shd w:val="clear" w:color="auto" w:fill="auto"/>
          </w:tcPr>
          <w:p w14:paraId="7254F4EB" w14:textId="371EB39F" w:rsidR="008E29F6" w:rsidRPr="008E29F6" w:rsidRDefault="008E29F6" w:rsidP="008E29F6">
            <w:pPr>
              <w:ind w:firstLine="0"/>
            </w:pPr>
            <w:r>
              <w:t>Bradley</w:t>
            </w:r>
          </w:p>
        </w:tc>
      </w:tr>
      <w:tr w:rsidR="008E29F6" w:rsidRPr="008E29F6" w14:paraId="59612B75" w14:textId="77777777" w:rsidTr="008E29F6">
        <w:tc>
          <w:tcPr>
            <w:tcW w:w="2179" w:type="dxa"/>
            <w:shd w:val="clear" w:color="auto" w:fill="auto"/>
          </w:tcPr>
          <w:p w14:paraId="28221346" w14:textId="2FDD9A87" w:rsidR="008E29F6" w:rsidRPr="008E29F6" w:rsidRDefault="008E29F6" w:rsidP="008E29F6">
            <w:pPr>
              <w:ind w:firstLine="0"/>
            </w:pPr>
            <w:r>
              <w:t>Brewer</w:t>
            </w:r>
          </w:p>
        </w:tc>
        <w:tc>
          <w:tcPr>
            <w:tcW w:w="2179" w:type="dxa"/>
            <w:shd w:val="clear" w:color="auto" w:fill="auto"/>
          </w:tcPr>
          <w:p w14:paraId="3E4A2086" w14:textId="637DF69F" w:rsidR="008E29F6" w:rsidRPr="008E29F6" w:rsidRDefault="008E29F6" w:rsidP="008E29F6">
            <w:pPr>
              <w:ind w:firstLine="0"/>
            </w:pPr>
            <w:r>
              <w:t>Brittain</w:t>
            </w:r>
          </w:p>
        </w:tc>
        <w:tc>
          <w:tcPr>
            <w:tcW w:w="2180" w:type="dxa"/>
            <w:shd w:val="clear" w:color="auto" w:fill="auto"/>
          </w:tcPr>
          <w:p w14:paraId="3CCE8215" w14:textId="726B19D6" w:rsidR="008E29F6" w:rsidRPr="008E29F6" w:rsidRDefault="008E29F6" w:rsidP="008E29F6">
            <w:pPr>
              <w:ind w:firstLine="0"/>
            </w:pPr>
            <w:r>
              <w:t>Burns</w:t>
            </w:r>
          </w:p>
        </w:tc>
      </w:tr>
      <w:tr w:rsidR="008E29F6" w:rsidRPr="008E29F6" w14:paraId="0A5BEF7C" w14:textId="77777777" w:rsidTr="008E29F6">
        <w:tc>
          <w:tcPr>
            <w:tcW w:w="2179" w:type="dxa"/>
            <w:shd w:val="clear" w:color="auto" w:fill="auto"/>
          </w:tcPr>
          <w:p w14:paraId="7FCCFA72" w14:textId="11CB0C0C" w:rsidR="008E29F6" w:rsidRPr="008E29F6" w:rsidRDefault="008E29F6" w:rsidP="008E29F6">
            <w:pPr>
              <w:ind w:firstLine="0"/>
            </w:pPr>
            <w:r>
              <w:t>Calhoon</w:t>
            </w:r>
          </w:p>
        </w:tc>
        <w:tc>
          <w:tcPr>
            <w:tcW w:w="2179" w:type="dxa"/>
            <w:shd w:val="clear" w:color="auto" w:fill="auto"/>
          </w:tcPr>
          <w:p w14:paraId="75B0EA89" w14:textId="3599F204" w:rsidR="008E29F6" w:rsidRPr="008E29F6" w:rsidRDefault="008E29F6" w:rsidP="008E29F6">
            <w:pPr>
              <w:ind w:firstLine="0"/>
            </w:pPr>
            <w:r>
              <w:t>Carter</w:t>
            </w:r>
          </w:p>
        </w:tc>
        <w:tc>
          <w:tcPr>
            <w:tcW w:w="2180" w:type="dxa"/>
            <w:shd w:val="clear" w:color="auto" w:fill="auto"/>
          </w:tcPr>
          <w:p w14:paraId="1F22852E" w14:textId="6DE64C22" w:rsidR="008E29F6" w:rsidRPr="008E29F6" w:rsidRDefault="008E29F6" w:rsidP="008E29F6">
            <w:pPr>
              <w:ind w:firstLine="0"/>
            </w:pPr>
            <w:r>
              <w:t>Chapman</w:t>
            </w:r>
          </w:p>
        </w:tc>
      </w:tr>
      <w:tr w:rsidR="008E29F6" w:rsidRPr="008E29F6" w14:paraId="7AF6A9E1" w14:textId="77777777" w:rsidTr="008E29F6">
        <w:tc>
          <w:tcPr>
            <w:tcW w:w="2179" w:type="dxa"/>
            <w:shd w:val="clear" w:color="auto" w:fill="auto"/>
          </w:tcPr>
          <w:p w14:paraId="03FF1D40" w14:textId="37039589" w:rsidR="008E29F6" w:rsidRPr="008E29F6" w:rsidRDefault="008E29F6" w:rsidP="008E29F6">
            <w:pPr>
              <w:ind w:firstLine="0"/>
            </w:pPr>
            <w:r>
              <w:t>Chumley</w:t>
            </w:r>
          </w:p>
        </w:tc>
        <w:tc>
          <w:tcPr>
            <w:tcW w:w="2179" w:type="dxa"/>
            <w:shd w:val="clear" w:color="auto" w:fill="auto"/>
          </w:tcPr>
          <w:p w14:paraId="6D11D260" w14:textId="1F8C72E0" w:rsidR="008E29F6" w:rsidRPr="008E29F6" w:rsidRDefault="008E29F6" w:rsidP="008E29F6">
            <w:pPr>
              <w:ind w:firstLine="0"/>
            </w:pPr>
            <w:r>
              <w:t>Clyburn</w:t>
            </w:r>
          </w:p>
        </w:tc>
        <w:tc>
          <w:tcPr>
            <w:tcW w:w="2180" w:type="dxa"/>
            <w:shd w:val="clear" w:color="auto" w:fill="auto"/>
          </w:tcPr>
          <w:p w14:paraId="5FC09A92" w14:textId="6A1FC780" w:rsidR="008E29F6" w:rsidRPr="008E29F6" w:rsidRDefault="008E29F6" w:rsidP="008E29F6">
            <w:pPr>
              <w:ind w:firstLine="0"/>
            </w:pPr>
            <w:r>
              <w:t>Collins</w:t>
            </w:r>
          </w:p>
        </w:tc>
      </w:tr>
      <w:tr w:rsidR="008E29F6" w:rsidRPr="008E29F6" w14:paraId="3B512669" w14:textId="77777777" w:rsidTr="008E29F6">
        <w:tc>
          <w:tcPr>
            <w:tcW w:w="2179" w:type="dxa"/>
            <w:shd w:val="clear" w:color="auto" w:fill="auto"/>
          </w:tcPr>
          <w:p w14:paraId="63E00A95" w14:textId="60356851" w:rsidR="008E29F6" w:rsidRPr="008E29F6" w:rsidRDefault="008E29F6" w:rsidP="008E29F6">
            <w:pPr>
              <w:ind w:firstLine="0"/>
            </w:pPr>
            <w:r>
              <w:t>Connell</w:t>
            </w:r>
          </w:p>
        </w:tc>
        <w:tc>
          <w:tcPr>
            <w:tcW w:w="2179" w:type="dxa"/>
            <w:shd w:val="clear" w:color="auto" w:fill="auto"/>
          </w:tcPr>
          <w:p w14:paraId="2502DB0F" w14:textId="7BEFDE10" w:rsidR="008E29F6" w:rsidRPr="008E29F6" w:rsidRDefault="008E29F6" w:rsidP="008E29F6">
            <w:pPr>
              <w:ind w:firstLine="0"/>
            </w:pPr>
            <w:r>
              <w:t>B. J. Cox</w:t>
            </w:r>
          </w:p>
        </w:tc>
        <w:tc>
          <w:tcPr>
            <w:tcW w:w="2180" w:type="dxa"/>
            <w:shd w:val="clear" w:color="auto" w:fill="auto"/>
          </w:tcPr>
          <w:p w14:paraId="799A9B9F" w14:textId="3C270892" w:rsidR="008E29F6" w:rsidRPr="008E29F6" w:rsidRDefault="008E29F6" w:rsidP="008E29F6">
            <w:pPr>
              <w:ind w:firstLine="0"/>
            </w:pPr>
            <w:r>
              <w:t>B. L. Cox</w:t>
            </w:r>
          </w:p>
        </w:tc>
      </w:tr>
      <w:tr w:rsidR="008E29F6" w:rsidRPr="008E29F6" w14:paraId="69363E86" w14:textId="77777777" w:rsidTr="008E29F6">
        <w:tc>
          <w:tcPr>
            <w:tcW w:w="2179" w:type="dxa"/>
            <w:shd w:val="clear" w:color="auto" w:fill="auto"/>
          </w:tcPr>
          <w:p w14:paraId="333B6988" w14:textId="40808D26" w:rsidR="008E29F6" w:rsidRPr="008E29F6" w:rsidRDefault="008E29F6" w:rsidP="008E29F6">
            <w:pPr>
              <w:ind w:firstLine="0"/>
            </w:pPr>
            <w:r>
              <w:t>Crawford</w:t>
            </w:r>
          </w:p>
        </w:tc>
        <w:tc>
          <w:tcPr>
            <w:tcW w:w="2179" w:type="dxa"/>
            <w:shd w:val="clear" w:color="auto" w:fill="auto"/>
          </w:tcPr>
          <w:p w14:paraId="094C42A7" w14:textId="1EB3C8EB" w:rsidR="008E29F6" w:rsidRPr="008E29F6" w:rsidRDefault="008E29F6" w:rsidP="008E29F6">
            <w:pPr>
              <w:ind w:firstLine="0"/>
            </w:pPr>
            <w:r>
              <w:t>Dillard</w:t>
            </w:r>
          </w:p>
        </w:tc>
        <w:tc>
          <w:tcPr>
            <w:tcW w:w="2180" w:type="dxa"/>
            <w:shd w:val="clear" w:color="auto" w:fill="auto"/>
          </w:tcPr>
          <w:p w14:paraId="4DA5B5A4" w14:textId="722F983D" w:rsidR="008E29F6" w:rsidRPr="008E29F6" w:rsidRDefault="008E29F6" w:rsidP="008E29F6">
            <w:pPr>
              <w:ind w:firstLine="0"/>
            </w:pPr>
            <w:r>
              <w:t>Elliott</w:t>
            </w:r>
          </w:p>
        </w:tc>
      </w:tr>
      <w:tr w:rsidR="008E29F6" w:rsidRPr="008E29F6" w14:paraId="6E322163" w14:textId="77777777" w:rsidTr="008E29F6">
        <w:tc>
          <w:tcPr>
            <w:tcW w:w="2179" w:type="dxa"/>
            <w:shd w:val="clear" w:color="auto" w:fill="auto"/>
          </w:tcPr>
          <w:p w14:paraId="610994BC" w14:textId="26F05732" w:rsidR="008E29F6" w:rsidRPr="008E29F6" w:rsidRDefault="008E29F6" w:rsidP="008E29F6">
            <w:pPr>
              <w:ind w:firstLine="0"/>
            </w:pPr>
            <w:r>
              <w:t>Gagnon</w:t>
            </w:r>
          </w:p>
        </w:tc>
        <w:tc>
          <w:tcPr>
            <w:tcW w:w="2179" w:type="dxa"/>
            <w:shd w:val="clear" w:color="auto" w:fill="auto"/>
          </w:tcPr>
          <w:p w14:paraId="479BEC61" w14:textId="6D4DD687" w:rsidR="008E29F6" w:rsidRPr="008E29F6" w:rsidRDefault="008E29F6" w:rsidP="008E29F6">
            <w:pPr>
              <w:ind w:firstLine="0"/>
            </w:pPr>
            <w:r>
              <w:t>Garvin</w:t>
            </w:r>
          </w:p>
        </w:tc>
        <w:tc>
          <w:tcPr>
            <w:tcW w:w="2180" w:type="dxa"/>
            <w:shd w:val="clear" w:color="auto" w:fill="auto"/>
          </w:tcPr>
          <w:p w14:paraId="43C81749" w14:textId="5E2BF02D" w:rsidR="008E29F6" w:rsidRPr="008E29F6" w:rsidRDefault="008E29F6" w:rsidP="008E29F6">
            <w:pPr>
              <w:ind w:firstLine="0"/>
            </w:pPr>
            <w:r>
              <w:t>Gibson</w:t>
            </w:r>
          </w:p>
        </w:tc>
      </w:tr>
      <w:tr w:rsidR="008E29F6" w:rsidRPr="008E29F6" w14:paraId="4CC6A624" w14:textId="77777777" w:rsidTr="008E29F6">
        <w:tc>
          <w:tcPr>
            <w:tcW w:w="2179" w:type="dxa"/>
            <w:shd w:val="clear" w:color="auto" w:fill="auto"/>
          </w:tcPr>
          <w:p w14:paraId="1437B2F3" w14:textId="56A9E75B" w:rsidR="008E29F6" w:rsidRPr="008E29F6" w:rsidRDefault="008E29F6" w:rsidP="008E29F6">
            <w:pPr>
              <w:ind w:firstLine="0"/>
            </w:pPr>
            <w:r>
              <w:t>Gilliam</w:t>
            </w:r>
          </w:p>
        </w:tc>
        <w:tc>
          <w:tcPr>
            <w:tcW w:w="2179" w:type="dxa"/>
            <w:shd w:val="clear" w:color="auto" w:fill="auto"/>
          </w:tcPr>
          <w:p w14:paraId="37D8E1FB" w14:textId="4F1D754F" w:rsidR="008E29F6" w:rsidRPr="008E29F6" w:rsidRDefault="008E29F6" w:rsidP="008E29F6">
            <w:pPr>
              <w:ind w:firstLine="0"/>
            </w:pPr>
            <w:r>
              <w:t>Gilliard</w:t>
            </w:r>
          </w:p>
        </w:tc>
        <w:tc>
          <w:tcPr>
            <w:tcW w:w="2180" w:type="dxa"/>
            <w:shd w:val="clear" w:color="auto" w:fill="auto"/>
          </w:tcPr>
          <w:p w14:paraId="16621B86" w14:textId="382A3D14" w:rsidR="008E29F6" w:rsidRPr="008E29F6" w:rsidRDefault="008E29F6" w:rsidP="008E29F6">
            <w:pPr>
              <w:ind w:firstLine="0"/>
            </w:pPr>
            <w:r>
              <w:t>Guest</w:t>
            </w:r>
          </w:p>
        </w:tc>
      </w:tr>
      <w:tr w:rsidR="008E29F6" w:rsidRPr="008E29F6" w14:paraId="1BF1F01A" w14:textId="77777777" w:rsidTr="008E29F6">
        <w:tc>
          <w:tcPr>
            <w:tcW w:w="2179" w:type="dxa"/>
            <w:shd w:val="clear" w:color="auto" w:fill="auto"/>
          </w:tcPr>
          <w:p w14:paraId="7BE09156" w14:textId="4775F8E3" w:rsidR="008E29F6" w:rsidRPr="008E29F6" w:rsidRDefault="008E29F6" w:rsidP="008E29F6">
            <w:pPr>
              <w:ind w:firstLine="0"/>
            </w:pPr>
            <w:r>
              <w:t>Guffey</w:t>
            </w:r>
          </w:p>
        </w:tc>
        <w:tc>
          <w:tcPr>
            <w:tcW w:w="2179" w:type="dxa"/>
            <w:shd w:val="clear" w:color="auto" w:fill="auto"/>
          </w:tcPr>
          <w:p w14:paraId="71347D69" w14:textId="13DA0764" w:rsidR="008E29F6" w:rsidRPr="008E29F6" w:rsidRDefault="008E29F6" w:rsidP="008E29F6">
            <w:pPr>
              <w:ind w:firstLine="0"/>
            </w:pPr>
            <w:r>
              <w:t>Haddon</w:t>
            </w:r>
          </w:p>
        </w:tc>
        <w:tc>
          <w:tcPr>
            <w:tcW w:w="2180" w:type="dxa"/>
            <w:shd w:val="clear" w:color="auto" w:fill="auto"/>
          </w:tcPr>
          <w:p w14:paraId="05BC1803" w14:textId="2E5A4286" w:rsidR="008E29F6" w:rsidRPr="008E29F6" w:rsidRDefault="008E29F6" w:rsidP="008E29F6">
            <w:pPr>
              <w:ind w:firstLine="0"/>
            </w:pPr>
            <w:r>
              <w:t>Hager</w:t>
            </w:r>
          </w:p>
        </w:tc>
      </w:tr>
      <w:tr w:rsidR="008E29F6" w:rsidRPr="008E29F6" w14:paraId="02FC366D" w14:textId="77777777" w:rsidTr="008E29F6">
        <w:tc>
          <w:tcPr>
            <w:tcW w:w="2179" w:type="dxa"/>
            <w:shd w:val="clear" w:color="auto" w:fill="auto"/>
          </w:tcPr>
          <w:p w14:paraId="2B94D416" w14:textId="57B6D530" w:rsidR="008E29F6" w:rsidRPr="008E29F6" w:rsidRDefault="008E29F6" w:rsidP="008E29F6">
            <w:pPr>
              <w:ind w:firstLine="0"/>
            </w:pPr>
            <w:r>
              <w:t>Hardee</w:t>
            </w:r>
          </w:p>
        </w:tc>
        <w:tc>
          <w:tcPr>
            <w:tcW w:w="2179" w:type="dxa"/>
            <w:shd w:val="clear" w:color="auto" w:fill="auto"/>
          </w:tcPr>
          <w:p w14:paraId="07992424" w14:textId="1C1D695B" w:rsidR="008E29F6" w:rsidRPr="008E29F6" w:rsidRDefault="008E29F6" w:rsidP="008E29F6">
            <w:pPr>
              <w:ind w:firstLine="0"/>
            </w:pPr>
            <w:r>
              <w:t>Hart</w:t>
            </w:r>
          </w:p>
        </w:tc>
        <w:tc>
          <w:tcPr>
            <w:tcW w:w="2180" w:type="dxa"/>
            <w:shd w:val="clear" w:color="auto" w:fill="auto"/>
          </w:tcPr>
          <w:p w14:paraId="190C2BE2" w14:textId="2F5F9683" w:rsidR="008E29F6" w:rsidRPr="008E29F6" w:rsidRDefault="008E29F6" w:rsidP="008E29F6">
            <w:pPr>
              <w:ind w:firstLine="0"/>
            </w:pPr>
            <w:r>
              <w:t>Hartnett</w:t>
            </w:r>
          </w:p>
        </w:tc>
      </w:tr>
      <w:tr w:rsidR="008E29F6" w:rsidRPr="008E29F6" w14:paraId="4CB79A9B" w14:textId="77777777" w:rsidTr="008E29F6">
        <w:tc>
          <w:tcPr>
            <w:tcW w:w="2179" w:type="dxa"/>
            <w:shd w:val="clear" w:color="auto" w:fill="auto"/>
          </w:tcPr>
          <w:p w14:paraId="20C0A55A" w14:textId="011DD9E3" w:rsidR="008E29F6" w:rsidRPr="008E29F6" w:rsidRDefault="008E29F6" w:rsidP="008E29F6">
            <w:pPr>
              <w:ind w:firstLine="0"/>
            </w:pPr>
            <w:r>
              <w:t>Hayes</w:t>
            </w:r>
          </w:p>
        </w:tc>
        <w:tc>
          <w:tcPr>
            <w:tcW w:w="2179" w:type="dxa"/>
            <w:shd w:val="clear" w:color="auto" w:fill="auto"/>
          </w:tcPr>
          <w:p w14:paraId="1994388E" w14:textId="713C9914" w:rsidR="008E29F6" w:rsidRPr="008E29F6" w:rsidRDefault="008E29F6" w:rsidP="008E29F6">
            <w:pPr>
              <w:ind w:firstLine="0"/>
            </w:pPr>
            <w:r>
              <w:t>Henderson-Myers</w:t>
            </w:r>
          </w:p>
        </w:tc>
        <w:tc>
          <w:tcPr>
            <w:tcW w:w="2180" w:type="dxa"/>
            <w:shd w:val="clear" w:color="auto" w:fill="auto"/>
          </w:tcPr>
          <w:p w14:paraId="664A554F" w14:textId="3CC97646" w:rsidR="008E29F6" w:rsidRPr="008E29F6" w:rsidRDefault="008E29F6" w:rsidP="008E29F6">
            <w:pPr>
              <w:ind w:firstLine="0"/>
            </w:pPr>
            <w:r>
              <w:t>Henegan</w:t>
            </w:r>
          </w:p>
        </w:tc>
      </w:tr>
      <w:tr w:rsidR="008E29F6" w:rsidRPr="008E29F6" w14:paraId="26067216" w14:textId="77777777" w:rsidTr="008E29F6">
        <w:tc>
          <w:tcPr>
            <w:tcW w:w="2179" w:type="dxa"/>
            <w:shd w:val="clear" w:color="auto" w:fill="auto"/>
          </w:tcPr>
          <w:p w14:paraId="3AB2FD28" w14:textId="17CB30ED" w:rsidR="008E29F6" w:rsidRPr="008E29F6" w:rsidRDefault="008E29F6" w:rsidP="008E29F6">
            <w:pPr>
              <w:ind w:firstLine="0"/>
            </w:pPr>
            <w:r>
              <w:t>Hewitt</w:t>
            </w:r>
          </w:p>
        </w:tc>
        <w:tc>
          <w:tcPr>
            <w:tcW w:w="2179" w:type="dxa"/>
            <w:shd w:val="clear" w:color="auto" w:fill="auto"/>
          </w:tcPr>
          <w:p w14:paraId="7FA6C0FE" w14:textId="6920B13D" w:rsidR="008E29F6" w:rsidRPr="008E29F6" w:rsidRDefault="008E29F6" w:rsidP="008E29F6">
            <w:pPr>
              <w:ind w:firstLine="0"/>
            </w:pPr>
            <w:r>
              <w:t>Hixon</w:t>
            </w:r>
          </w:p>
        </w:tc>
        <w:tc>
          <w:tcPr>
            <w:tcW w:w="2180" w:type="dxa"/>
            <w:shd w:val="clear" w:color="auto" w:fill="auto"/>
          </w:tcPr>
          <w:p w14:paraId="3B46CBD5" w14:textId="263C5365" w:rsidR="008E29F6" w:rsidRPr="008E29F6" w:rsidRDefault="008E29F6" w:rsidP="008E29F6">
            <w:pPr>
              <w:ind w:firstLine="0"/>
            </w:pPr>
            <w:r>
              <w:t>Hosey</w:t>
            </w:r>
          </w:p>
        </w:tc>
      </w:tr>
      <w:tr w:rsidR="008E29F6" w:rsidRPr="008E29F6" w14:paraId="69CD3144" w14:textId="77777777" w:rsidTr="008E29F6">
        <w:tc>
          <w:tcPr>
            <w:tcW w:w="2179" w:type="dxa"/>
            <w:shd w:val="clear" w:color="auto" w:fill="auto"/>
          </w:tcPr>
          <w:p w14:paraId="60538950" w14:textId="7358022F" w:rsidR="008E29F6" w:rsidRPr="008E29F6" w:rsidRDefault="008E29F6" w:rsidP="008E29F6">
            <w:pPr>
              <w:ind w:firstLine="0"/>
            </w:pPr>
            <w:r>
              <w:t>Hyde</w:t>
            </w:r>
          </w:p>
        </w:tc>
        <w:tc>
          <w:tcPr>
            <w:tcW w:w="2179" w:type="dxa"/>
            <w:shd w:val="clear" w:color="auto" w:fill="auto"/>
          </w:tcPr>
          <w:p w14:paraId="7FC79B4C" w14:textId="1258C3A2" w:rsidR="008E29F6" w:rsidRPr="008E29F6" w:rsidRDefault="008E29F6" w:rsidP="008E29F6">
            <w:pPr>
              <w:ind w:firstLine="0"/>
            </w:pPr>
            <w:r>
              <w:t>J. E. Johnson</w:t>
            </w:r>
          </w:p>
        </w:tc>
        <w:tc>
          <w:tcPr>
            <w:tcW w:w="2180" w:type="dxa"/>
            <w:shd w:val="clear" w:color="auto" w:fill="auto"/>
          </w:tcPr>
          <w:p w14:paraId="279DBFA0" w14:textId="7255C962" w:rsidR="008E29F6" w:rsidRPr="008E29F6" w:rsidRDefault="008E29F6" w:rsidP="008E29F6">
            <w:pPr>
              <w:ind w:firstLine="0"/>
            </w:pPr>
            <w:r>
              <w:t>J. L. Johnson</w:t>
            </w:r>
          </w:p>
        </w:tc>
      </w:tr>
      <w:tr w:rsidR="008E29F6" w:rsidRPr="008E29F6" w14:paraId="1C9E7F2F" w14:textId="77777777" w:rsidTr="008E29F6">
        <w:tc>
          <w:tcPr>
            <w:tcW w:w="2179" w:type="dxa"/>
            <w:shd w:val="clear" w:color="auto" w:fill="auto"/>
          </w:tcPr>
          <w:p w14:paraId="7FE7FD3A" w14:textId="601BA2E5" w:rsidR="008E29F6" w:rsidRPr="008E29F6" w:rsidRDefault="008E29F6" w:rsidP="008E29F6">
            <w:pPr>
              <w:ind w:firstLine="0"/>
            </w:pPr>
            <w:r>
              <w:t>S. Jones</w:t>
            </w:r>
          </w:p>
        </w:tc>
        <w:tc>
          <w:tcPr>
            <w:tcW w:w="2179" w:type="dxa"/>
            <w:shd w:val="clear" w:color="auto" w:fill="auto"/>
          </w:tcPr>
          <w:p w14:paraId="01EAA01F" w14:textId="1F45136B" w:rsidR="008E29F6" w:rsidRPr="008E29F6" w:rsidRDefault="008E29F6" w:rsidP="008E29F6">
            <w:pPr>
              <w:ind w:firstLine="0"/>
            </w:pPr>
            <w:r>
              <w:t>W. Jones</w:t>
            </w:r>
          </w:p>
        </w:tc>
        <w:tc>
          <w:tcPr>
            <w:tcW w:w="2180" w:type="dxa"/>
            <w:shd w:val="clear" w:color="auto" w:fill="auto"/>
          </w:tcPr>
          <w:p w14:paraId="210D7717" w14:textId="3806BCC0" w:rsidR="008E29F6" w:rsidRPr="008E29F6" w:rsidRDefault="008E29F6" w:rsidP="008E29F6">
            <w:pPr>
              <w:ind w:firstLine="0"/>
            </w:pPr>
            <w:r>
              <w:t>Jordan</w:t>
            </w:r>
          </w:p>
        </w:tc>
      </w:tr>
      <w:tr w:rsidR="008E29F6" w:rsidRPr="008E29F6" w14:paraId="24AFF649" w14:textId="77777777" w:rsidTr="008E29F6">
        <w:tc>
          <w:tcPr>
            <w:tcW w:w="2179" w:type="dxa"/>
            <w:shd w:val="clear" w:color="auto" w:fill="auto"/>
          </w:tcPr>
          <w:p w14:paraId="0781DFAE" w14:textId="7583D329" w:rsidR="008E29F6" w:rsidRPr="008E29F6" w:rsidRDefault="008E29F6" w:rsidP="008E29F6">
            <w:pPr>
              <w:ind w:firstLine="0"/>
            </w:pPr>
            <w:r>
              <w:t>Lawson</w:t>
            </w:r>
          </w:p>
        </w:tc>
        <w:tc>
          <w:tcPr>
            <w:tcW w:w="2179" w:type="dxa"/>
            <w:shd w:val="clear" w:color="auto" w:fill="auto"/>
          </w:tcPr>
          <w:p w14:paraId="1C6ED321" w14:textId="5D48BBB0" w:rsidR="008E29F6" w:rsidRPr="008E29F6" w:rsidRDefault="008E29F6" w:rsidP="008E29F6">
            <w:pPr>
              <w:ind w:firstLine="0"/>
            </w:pPr>
            <w:r>
              <w:t>Leber</w:t>
            </w:r>
          </w:p>
        </w:tc>
        <w:tc>
          <w:tcPr>
            <w:tcW w:w="2180" w:type="dxa"/>
            <w:shd w:val="clear" w:color="auto" w:fill="auto"/>
          </w:tcPr>
          <w:p w14:paraId="62A66650" w14:textId="4A552913" w:rsidR="008E29F6" w:rsidRPr="008E29F6" w:rsidRDefault="008E29F6" w:rsidP="008E29F6">
            <w:pPr>
              <w:ind w:firstLine="0"/>
            </w:pPr>
            <w:r>
              <w:t>Ligon</w:t>
            </w:r>
          </w:p>
        </w:tc>
      </w:tr>
      <w:tr w:rsidR="008E29F6" w:rsidRPr="008E29F6" w14:paraId="132A4DE6" w14:textId="77777777" w:rsidTr="008E29F6">
        <w:tc>
          <w:tcPr>
            <w:tcW w:w="2179" w:type="dxa"/>
            <w:shd w:val="clear" w:color="auto" w:fill="auto"/>
          </w:tcPr>
          <w:p w14:paraId="0D882597" w14:textId="4015AB73" w:rsidR="008E29F6" w:rsidRPr="008E29F6" w:rsidRDefault="008E29F6" w:rsidP="008E29F6">
            <w:pPr>
              <w:ind w:firstLine="0"/>
            </w:pPr>
            <w:r>
              <w:t>Long</w:t>
            </w:r>
          </w:p>
        </w:tc>
        <w:tc>
          <w:tcPr>
            <w:tcW w:w="2179" w:type="dxa"/>
            <w:shd w:val="clear" w:color="auto" w:fill="auto"/>
          </w:tcPr>
          <w:p w14:paraId="3B16C7E1" w14:textId="1A5F23AF" w:rsidR="008E29F6" w:rsidRPr="008E29F6" w:rsidRDefault="008E29F6" w:rsidP="008E29F6">
            <w:pPr>
              <w:ind w:firstLine="0"/>
            </w:pPr>
            <w:r>
              <w:t>Lowe</w:t>
            </w:r>
          </w:p>
        </w:tc>
        <w:tc>
          <w:tcPr>
            <w:tcW w:w="2180" w:type="dxa"/>
            <w:shd w:val="clear" w:color="auto" w:fill="auto"/>
          </w:tcPr>
          <w:p w14:paraId="73FEDB27" w14:textId="4EE8C04C" w:rsidR="008E29F6" w:rsidRPr="008E29F6" w:rsidRDefault="008E29F6" w:rsidP="008E29F6">
            <w:pPr>
              <w:ind w:firstLine="0"/>
            </w:pPr>
            <w:r>
              <w:t>McGinnis</w:t>
            </w:r>
          </w:p>
        </w:tc>
      </w:tr>
      <w:tr w:rsidR="008E29F6" w:rsidRPr="008E29F6" w14:paraId="0E983301" w14:textId="77777777" w:rsidTr="008E29F6">
        <w:tc>
          <w:tcPr>
            <w:tcW w:w="2179" w:type="dxa"/>
            <w:shd w:val="clear" w:color="auto" w:fill="auto"/>
          </w:tcPr>
          <w:p w14:paraId="58FB253A" w14:textId="522607A3" w:rsidR="008E29F6" w:rsidRPr="008E29F6" w:rsidRDefault="008E29F6" w:rsidP="008E29F6">
            <w:pPr>
              <w:ind w:firstLine="0"/>
            </w:pPr>
            <w:r>
              <w:t>Mitchell</w:t>
            </w:r>
          </w:p>
        </w:tc>
        <w:tc>
          <w:tcPr>
            <w:tcW w:w="2179" w:type="dxa"/>
            <w:shd w:val="clear" w:color="auto" w:fill="auto"/>
          </w:tcPr>
          <w:p w14:paraId="35D01683" w14:textId="17FFE4DD" w:rsidR="008E29F6" w:rsidRPr="008E29F6" w:rsidRDefault="008E29F6" w:rsidP="008E29F6">
            <w:pPr>
              <w:ind w:firstLine="0"/>
            </w:pPr>
            <w:r>
              <w:t>J. Moore</w:t>
            </w:r>
          </w:p>
        </w:tc>
        <w:tc>
          <w:tcPr>
            <w:tcW w:w="2180" w:type="dxa"/>
            <w:shd w:val="clear" w:color="auto" w:fill="auto"/>
          </w:tcPr>
          <w:p w14:paraId="0AFC5D69" w14:textId="4EFBB44C" w:rsidR="008E29F6" w:rsidRPr="008E29F6" w:rsidRDefault="008E29F6" w:rsidP="008E29F6">
            <w:pPr>
              <w:ind w:firstLine="0"/>
            </w:pPr>
            <w:r>
              <w:t>T. Moore</w:t>
            </w:r>
          </w:p>
        </w:tc>
      </w:tr>
      <w:tr w:rsidR="008E29F6" w:rsidRPr="008E29F6" w14:paraId="23A92893" w14:textId="77777777" w:rsidTr="008E29F6">
        <w:tc>
          <w:tcPr>
            <w:tcW w:w="2179" w:type="dxa"/>
            <w:shd w:val="clear" w:color="auto" w:fill="auto"/>
          </w:tcPr>
          <w:p w14:paraId="7FE96721" w14:textId="2940A26D" w:rsidR="008E29F6" w:rsidRPr="008E29F6" w:rsidRDefault="008E29F6" w:rsidP="008E29F6">
            <w:pPr>
              <w:ind w:firstLine="0"/>
            </w:pPr>
            <w:r>
              <w:t>Murphy</w:t>
            </w:r>
          </w:p>
        </w:tc>
        <w:tc>
          <w:tcPr>
            <w:tcW w:w="2179" w:type="dxa"/>
            <w:shd w:val="clear" w:color="auto" w:fill="auto"/>
          </w:tcPr>
          <w:p w14:paraId="38265EEA" w14:textId="2FA3E8C5" w:rsidR="008E29F6" w:rsidRPr="008E29F6" w:rsidRDefault="008E29F6" w:rsidP="008E29F6">
            <w:pPr>
              <w:ind w:firstLine="0"/>
            </w:pPr>
            <w:r>
              <w:t>Neese</w:t>
            </w:r>
          </w:p>
        </w:tc>
        <w:tc>
          <w:tcPr>
            <w:tcW w:w="2180" w:type="dxa"/>
            <w:shd w:val="clear" w:color="auto" w:fill="auto"/>
          </w:tcPr>
          <w:p w14:paraId="33140FA6" w14:textId="3E2597BF" w:rsidR="008E29F6" w:rsidRPr="008E29F6" w:rsidRDefault="008E29F6" w:rsidP="008E29F6">
            <w:pPr>
              <w:ind w:firstLine="0"/>
            </w:pPr>
            <w:r>
              <w:t>B. Newton</w:t>
            </w:r>
          </w:p>
        </w:tc>
      </w:tr>
      <w:tr w:rsidR="008E29F6" w:rsidRPr="008E29F6" w14:paraId="6968BB65" w14:textId="77777777" w:rsidTr="008E29F6">
        <w:tc>
          <w:tcPr>
            <w:tcW w:w="2179" w:type="dxa"/>
            <w:shd w:val="clear" w:color="auto" w:fill="auto"/>
          </w:tcPr>
          <w:p w14:paraId="2B865E01" w14:textId="433B4D7B" w:rsidR="008E29F6" w:rsidRPr="008E29F6" w:rsidRDefault="008E29F6" w:rsidP="008E29F6">
            <w:pPr>
              <w:ind w:firstLine="0"/>
            </w:pPr>
            <w:r>
              <w:t>W. Newton</w:t>
            </w:r>
          </w:p>
        </w:tc>
        <w:tc>
          <w:tcPr>
            <w:tcW w:w="2179" w:type="dxa"/>
            <w:shd w:val="clear" w:color="auto" w:fill="auto"/>
          </w:tcPr>
          <w:p w14:paraId="5CD11498" w14:textId="55185261" w:rsidR="008E29F6" w:rsidRPr="008E29F6" w:rsidRDefault="008E29F6" w:rsidP="008E29F6">
            <w:pPr>
              <w:ind w:firstLine="0"/>
            </w:pPr>
            <w:r>
              <w:t>Ott</w:t>
            </w:r>
          </w:p>
        </w:tc>
        <w:tc>
          <w:tcPr>
            <w:tcW w:w="2180" w:type="dxa"/>
            <w:shd w:val="clear" w:color="auto" w:fill="auto"/>
          </w:tcPr>
          <w:p w14:paraId="5C0FE8F4" w14:textId="211D4641" w:rsidR="008E29F6" w:rsidRPr="008E29F6" w:rsidRDefault="008E29F6" w:rsidP="008E29F6">
            <w:pPr>
              <w:ind w:firstLine="0"/>
            </w:pPr>
            <w:r>
              <w:t>Pace</w:t>
            </w:r>
          </w:p>
        </w:tc>
      </w:tr>
      <w:tr w:rsidR="008E29F6" w:rsidRPr="008E29F6" w14:paraId="78419F06" w14:textId="77777777" w:rsidTr="008E29F6">
        <w:tc>
          <w:tcPr>
            <w:tcW w:w="2179" w:type="dxa"/>
            <w:shd w:val="clear" w:color="auto" w:fill="auto"/>
          </w:tcPr>
          <w:p w14:paraId="71E9FAF7" w14:textId="7B1CFE7B" w:rsidR="008E29F6" w:rsidRPr="008E29F6" w:rsidRDefault="008E29F6" w:rsidP="008E29F6">
            <w:pPr>
              <w:ind w:firstLine="0"/>
            </w:pPr>
            <w:r>
              <w:t>Pendarvis</w:t>
            </w:r>
          </w:p>
        </w:tc>
        <w:tc>
          <w:tcPr>
            <w:tcW w:w="2179" w:type="dxa"/>
            <w:shd w:val="clear" w:color="auto" w:fill="auto"/>
          </w:tcPr>
          <w:p w14:paraId="384DB770" w14:textId="225BB0D8" w:rsidR="008E29F6" w:rsidRPr="008E29F6" w:rsidRDefault="008E29F6" w:rsidP="008E29F6">
            <w:pPr>
              <w:ind w:firstLine="0"/>
            </w:pPr>
            <w:r>
              <w:t>Pope</w:t>
            </w:r>
          </w:p>
        </w:tc>
        <w:tc>
          <w:tcPr>
            <w:tcW w:w="2180" w:type="dxa"/>
            <w:shd w:val="clear" w:color="auto" w:fill="auto"/>
          </w:tcPr>
          <w:p w14:paraId="18831822" w14:textId="329C0132" w:rsidR="008E29F6" w:rsidRPr="008E29F6" w:rsidRDefault="008E29F6" w:rsidP="008E29F6">
            <w:pPr>
              <w:ind w:firstLine="0"/>
            </w:pPr>
            <w:r>
              <w:t>Rivers</w:t>
            </w:r>
          </w:p>
        </w:tc>
      </w:tr>
      <w:tr w:rsidR="008E29F6" w:rsidRPr="008E29F6" w14:paraId="42B3079D" w14:textId="77777777" w:rsidTr="008E29F6">
        <w:tc>
          <w:tcPr>
            <w:tcW w:w="2179" w:type="dxa"/>
            <w:shd w:val="clear" w:color="auto" w:fill="auto"/>
          </w:tcPr>
          <w:p w14:paraId="087E9EBF" w14:textId="25E6B3E2" w:rsidR="008E29F6" w:rsidRPr="008E29F6" w:rsidRDefault="008E29F6" w:rsidP="008E29F6">
            <w:pPr>
              <w:ind w:firstLine="0"/>
            </w:pPr>
            <w:r>
              <w:t>Robbins</w:t>
            </w:r>
          </w:p>
        </w:tc>
        <w:tc>
          <w:tcPr>
            <w:tcW w:w="2179" w:type="dxa"/>
            <w:shd w:val="clear" w:color="auto" w:fill="auto"/>
          </w:tcPr>
          <w:p w14:paraId="7C9CB8B6" w14:textId="1E8F9AFA" w:rsidR="008E29F6" w:rsidRPr="008E29F6" w:rsidRDefault="008E29F6" w:rsidP="008E29F6">
            <w:pPr>
              <w:ind w:firstLine="0"/>
            </w:pPr>
            <w:r>
              <w:t>Rose</w:t>
            </w:r>
          </w:p>
        </w:tc>
        <w:tc>
          <w:tcPr>
            <w:tcW w:w="2180" w:type="dxa"/>
            <w:shd w:val="clear" w:color="auto" w:fill="auto"/>
          </w:tcPr>
          <w:p w14:paraId="23670838" w14:textId="0639334E" w:rsidR="008E29F6" w:rsidRPr="008E29F6" w:rsidRDefault="008E29F6" w:rsidP="008E29F6">
            <w:pPr>
              <w:ind w:firstLine="0"/>
            </w:pPr>
            <w:r>
              <w:t>Rutherford</w:t>
            </w:r>
          </w:p>
        </w:tc>
      </w:tr>
      <w:tr w:rsidR="008E29F6" w:rsidRPr="008E29F6" w14:paraId="5DFC2584" w14:textId="77777777" w:rsidTr="008E29F6">
        <w:tc>
          <w:tcPr>
            <w:tcW w:w="2179" w:type="dxa"/>
            <w:shd w:val="clear" w:color="auto" w:fill="auto"/>
          </w:tcPr>
          <w:p w14:paraId="6937DF82" w14:textId="5B71D994" w:rsidR="008E29F6" w:rsidRPr="008E29F6" w:rsidRDefault="008E29F6" w:rsidP="008E29F6">
            <w:pPr>
              <w:ind w:firstLine="0"/>
            </w:pPr>
            <w:r>
              <w:t>Sandifer</w:t>
            </w:r>
          </w:p>
        </w:tc>
        <w:tc>
          <w:tcPr>
            <w:tcW w:w="2179" w:type="dxa"/>
            <w:shd w:val="clear" w:color="auto" w:fill="auto"/>
          </w:tcPr>
          <w:p w14:paraId="1F867763" w14:textId="39B4DCFB" w:rsidR="008E29F6" w:rsidRPr="008E29F6" w:rsidRDefault="008E29F6" w:rsidP="008E29F6">
            <w:pPr>
              <w:ind w:firstLine="0"/>
            </w:pPr>
            <w:r>
              <w:t>Schuessler</w:t>
            </w:r>
          </w:p>
        </w:tc>
        <w:tc>
          <w:tcPr>
            <w:tcW w:w="2180" w:type="dxa"/>
            <w:shd w:val="clear" w:color="auto" w:fill="auto"/>
          </w:tcPr>
          <w:p w14:paraId="049EDFCB" w14:textId="6A8E5755" w:rsidR="008E29F6" w:rsidRPr="008E29F6" w:rsidRDefault="008E29F6" w:rsidP="008E29F6">
            <w:pPr>
              <w:ind w:firstLine="0"/>
            </w:pPr>
            <w:r>
              <w:t>Sessions</w:t>
            </w:r>
          </w:p>
        </w:tc>
      </w:tr>
      <w:tr w:rsidR="008E29F6" w:rsidRPr="008E29F6" w14:paraId="2C363278" w14:textId="77777777" w:rsidTr="008E29F6">
        <w:tc>
          <w:tcPr>
            <w:tcW w:w="2179" w:type="dxa"/>
            <w:shd w:val="clear" w:color="auto" w:fill="auto"/>
          </w:tcPr>
          <w:p w14:paraId="2D3830B1" w14:textId="71B94306" w:rsidR="008E29F6" w:rsidRPr="008E29F6" w:rsidRDefault="008E29F6" w:rsidP="008E29F6">
            <w:pPr>
              <w:ind w:firstLine="0"/>
            </w:pPr>
            <w:r>
              <w:t>G. M. Smith</w:t>
            </w:r>
          </w:p>
        </w:tc>
        <w:tc>
          <w:tcPr>
            <w:tcW w:w="2179" w:type="dxa"/>
            <w:shd w:val="clear" w:color="auto" w:fill="auto"/>
          </w:tcPr>
          <w:p w14:paraId="5FB0B3D1" w14:textId="6B4D33A4" w:rsidR="008E29F6" w:rsidRPr="008E29F6" w:rsidRDefault="008E29F6" w:rsidP="008E29F6">
            <w:pPr>
              <w:ind w:firstLine="0"/>
            </w:pPr>
            <w:r>
              <w:t>Stavrinakis</w:t>
            </w:r>
          </w:p>
        </w:tc>
        <w:tc>
          <w:tcPr>
            <w:tcW w:w="2180" w:type="dxa"/>
            <w:shd w:val="clear" w:color="auto" w:fill="auto"/>
          </w:tcPr>
          <w:p w14:paraId="18EF37A3" w14:textId="0BC2FB2A" w:rsidR="008E29F6" w:rsidRPr="008E29F6" w:rsidRDefault="008E29F6" w:rsidP="008E29F6">
            <w:pPr>
              <w:ind w:firstLine="0"/>
            </w:pPr>
            <w:r>
              <w:t>Taylor</w:t>
            </w:r>
          </w:p>
        </w:tc>
      </w:tr>
      <w:tr w:rsidR="008E29F6" w:rsidRPr="008E29F6" w14:paraId="4344E160" w14:textId="77777777" w:rsidTr="008E29F6">
        <w:tc>
          <w:tcPr>
            <w:tcW w:w="2179" w:type="dxa"/>
            <w:shd w:val="clear" w:color="auto" w:fill="auto"/>
          </w:tcPr>
          <w:p w14:paraId="363AFFA9" w14:textId="522A32FA" w:rsidR="008E29F6" w:rsidRPr="008E29F6" w:rsidRDefault="008E29F6" w:rsidP="008E29F6">
            <w:pPr>
              <w:ind w:firstLine="0"/>
            </w:pPr>
            <w:r>
              <w:t>Tedder</w:t>
            </w:r>
          </w:p>
        </w:tc>
        <w:tc>
          <w:tcPr>
            <w:tcW w:w="2179" w:type="dxa"/>
            <w:shd w:val="clear" w:color="auto" w:fill="auto"/>
          </w:tcPr>
          <w:p w14:paraId="106EB69C" w14:textId="37F28DEB" w:rsidR="008E29F6" w:rsidRPr="008E29F6" w:rsidRDefault="008E29F6" w:rsidP="008E29F6">
            <w:pPr>
              <w:ind w:firstLine="0"/>
            </w:pPr>
            <w:r>
              <w:t>Trantham</w:t>
            </w:r>
          </w:p>
        </w:tc>
        <w:tc>
          <w:tcPr>
            <w:tcW w:w="2180" w:type="dxa"/>
            <w:shd w:val="clear" w:color="auto" w:fill="auto"/>
          </w:tcPr>
          <w:p w14:paraId="02604BB4" w14:textId="6F3B35D4" w:rsidR="008E29F6" w:rsidRPr="008E29F6" w:rsidRDefault="008E29F6" w:rsidP="008E29F6">
            <w:pPr>
              <w:ind w:firstLine="0"/>
            </w:pPr>
            <w:r>
              <w:t>West</w:t>
            </w:r>
          </w:p>
        </w:tc>
      </w:tr>
      <w:tr w:rsidR="008E29F6" w:rsidRPr="008E29F6" w14:paraId="1FBA65B7" w14:textId="77777777" w:rsidTr="008E29F6">
        <w:tc>
          <w:tcPr>
            <w:tcW w:w="2179" w:type="dxa"/>
            <w:shd w:val="clear" w:color="auto" w:fill="auto"/>
          </w:tcPr>
          <w:p w14:paraId="4487076E" w14:textId="4D8CEE77" w:rsidR="008E29F6" w:rsidRPr="008E29F6" w:rsidRDefault="008E29F6" w:rsidP="008E29F6">
            <w:pPr>
              <w:ind w:firstLine="0"/>
            </w:pPr>
            <w:r>
              <w:t>Wetmore</w:t>
            </w:r>
          </w:p>
        </w:tc>
        <w:tc>
          <w:tcPr>
            <w:tcW w:w="2179" w:type="dxa"/>
            <w:shd w:val="clear" w:color="auto" w:fill="auto"/>
          </w:tcPr>
          <w:p w14:paraId="0B34D27E" w14:textId="32A52D2A" w:rsidR="008E29F6" w:rsidRPr="008E29F6" w:rsidRDefault="008E29F6" w:rsidP="008E29F6">
            <w:pPr>
              <w:ind w:firstLine="0"/>
            </w:pPr>
            <w:r>
              <w:t>Wheeler</w:t>
            </w:r>
          </w:p>
        </w:tc>
        <w:tc>
          <w:tcPr>
            <w:tcW w:w="2180" w:type="dxa"/>
            <w:shd w:val="clear" w:color="auto" w:fill="auto"/>
          </w:tcPr>
          <w:p w14:paraId="047BE2DA" w14:textId="05C2673F" w:rsidR="008E29F6" w:rsidRPr="008E29F6" w:rsidRDefault="008E29F6" w:rsidP="008E29F6">
            <w:pPr>
              <w:ind w:firstLine="0"/>
            </w:pPr>
            <w:r>
              <w:t>White</w:t>
            </w:r>
          </w:p>
        </w:tc>
      </w:tr>
      <w:tr w:rsidR="008E29F6" w:rsidRPr="008E29F6" w14:paraId="0CA92EC4" w14:textId="77777777" w:rsidTr="008E29F6">
        <w:tc>
          <w:tcPr>
            <w:tcW w:w="2179" w:type="dxa"/>
            <w:shd w:val="clear" w:color="auto" w:fill="auto"/>
          </w:tcPr>
          <w:p w14:paraId="4CDCF0E0" w14:textId="0DFF9E34" w:rsidR="008E29F6" w:rsidRPr="008E29F6" w:rsidRDefault="008E29F6" w:rsidP="008E29F6">
            <w:pPr>
              <w:keepNext/>
              <w:ind w:firstLine="0"/>
            </w:pPr>
            <w:r>
              <w:t>Whitmire</w:t>
            </w:r>
          </w:p>
        </w:tc>
        <w:tc>
          <w:tcPr>
            <w:tcW w:w="2179" w:type="dxa"/>
            <w:shd w:val="clear" w:color="auto" w:fill="auto"/>
          </w:tcPr>
          <w:p w14:paraId="5311A195" w14:textId="2264DADA" w:rsidR="008E29F6" w:rsidRPr="008E29F6" w:rsidRDefault="008E29F6" w:rsidP="008E29F6">
            <w:pPr>
              <w:keepNext/>
              <w:ind w:firstLine="0"/>
            </w:pPr>
            <w:r>
              <w:t>Williams</w:t>
            </w:r>
          </w:p>
        </w:tc>
        <w:tc>
          <w:tcPr>
            <w:tcW w:w="2180" w:type="dxa"/>
            <w:shd w:val="clear" w:color="auto" w:fill="auto"/>
          </w:tcPr>
          <w:p w14:paraId="6670B3A8" w14:textId="122CAC3F" w:rsidR="008E29F6" w:rsidRPr="008E29F6" w:rsidRDefault="008E29F6" w:rsidP="008E29F6">
            <w:pPr>
              <w:keepNext/>
              <w:ind w:firstLine="0"/>
            </w:pPr>
            <w:r>
              <w:t>Willis</w:t>
            </w:r>
          </w:p>
        </w:tc>
      </w:tr>
      <w:tr w:rsidR="008E29F6" w:rsidRPr="008E29F6" w14:paraId="6C1EADBE" w14:textId="77777777" w:rsidTr="008E29F6">
        <w:tc>
          <w:tcPr>
            <w:tcW w:w="2179" w:type="dxa"/>
            <w:shd w:val="clear" w:color="auto" w:fill="auto"/>
          </w:tcPr>
          <w:p w14:paraId="5173DCE9" w14:textId="56D8B890" w:rsidR="008E29F6" w:rsidRPr="008E29F6" w:rsidRDefault="008E29F6" w:rsidP="008E29F6">
            <w:pPr>
              <w:keepNext/>
              <w:ind w:firstLine="0"/>
            </w:pPr>
            <w:r>
              <w:t>Wooten</w:t>
            </w:r>
          </w:p>
        </w:tc>
        <w:tc>
          <w:tcPr>
            <w:tcW w:w="2179" w:type="dxa"/>
            <w:shd w:val="clear" w:color="auto" w:fill="auto"/>
          </w:tcPr>
          <w:p w14:paraId="64EEA9F6" w14:textId="532D57AF" w:rsidR="008E29F6" w:rsidRPr="008E29F6" w:rsidRDefault="008E29F6" w:rsidP="008E29F6">
            <w:pPr>
              <w:keepNext/>
              <w:ind w:firstLine="0"/>
            </w:pPr>
            <w:r>
              <w:t>Yow</w:t>
            </w:r>
          </w:p>
        </w:tc>
        <w:tc>
          <w:tcPr>
            <w:tcW w:w="2180" w:type="dxa"/>
            <w:shd w:val="clear" w:color="auto" w:fill="auto"/>
          </w:tcPr>
          <w:p w14:paraId="32FB41F9" w14:textId="77777777" w:rsidR="008E29F6" w:rsidRPr="008E29F6" w:rsidRDefault="008E29F6" w:rsidP="008E29F6">
            <w:pPr>
              <w:keepNext/>
              <w:ind w:firstLine="0"/>
            </w:pPr>
          </w:p>
        </w:tc>
      </w:tr>
    </w:tbl>
    <w:p w14:paraId="77A136E8" w14:textId="77777777" w:rsidR="008E29F6" w:rsidRDefault="008E29F6" w:rsidP="008E29F6"/>
    <w:p w14:paraId="4F3615B7" w14:textId="4EE92208" w:rsidR="008E29F6" w:rsidRDefault="008E29F6" w:rsidP="008E29F6">
      <w:pPr>
        <w:jc w:val="center"/>
        <w:rPr>
          <w:b/>
        </w:rPr>
      </w:pPr>
      <w:r w:rsidRPr="008E29F6">
        <w:rPr>
          <w:b/>
        </w:rPr>
        <w:t>Total--86</w:t>
      </w:r>
    </w:p>
    <w:p w14:paraId="60CB7308" w14:textId="7808E9D9" w:rsidR="008E29F6" w:rsidRDefault="008E29F6" w:rsidP="008E29F6">
      <w:pPr>
        <w:jc w:val="center"/>
        <w:rPr>
          <w:b/>
        </w:rPr>
      </w:pPr>
    </w:p>
    <w:p w14:paraId="7DB99E5F" w14:textId="77777777" w:rsidR="008E29F6" w:rsidRDefault="008E29F6" w:rsidP="008E29F6">
      <w:pPr>
        <w:ind w:firstLine="0"/>
      </w:pPr>
      <w:r w:rsidRPr="008E29F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E29F6" w:rsidRPr="008E29F6" w14:paraId="000571D8" w14:textId="77777777" w:rsidTr="008E29F6">
        <w:tc>
          <w:tcPr>
            <w:tcW w:w="2179" w:type="dxa"/>
            <w:shd w:val="clear" w:color="auto" w:fill="auto"/>
          </w:tcPr>
          <w:p w14:paraId="075679D8" w14:textId="242DD7BD" w:rsidR="008E29F6" w:rsidRPr="008E29F6" w:rsidRDefault="008E29F6" w:rsidP="008E29F6">
            <w:pPr>
              <w:keepNext/>
              <w:ind w:firstLine="0"/>
            </w:pPr>
            <w:r>
              <w:t>Beach</w:t>
            </w:r>
          </w:p>
        </w:tc>
        <w:tc>
          <w:tcPr>
            <w:tcW w:w="2179" w:type="dxa"/>
            <w:shd w:val="clear" w:color="auto" w:fill="auto"/>
          </w:tcPr>
          <w:p w14:paraId="1B8D0E84" w14:textId="0DBA2EC7" w:rsidR="008E29F6" w:rsidRPr="008E29F6" w:rsidRDefault="008E29F6" w:rsidP="008E29F6">
            <w:pPr>
              <w:keepNext/>
              <w:ind w:firstLine="0"/>
            </w:pPr>
            <w:r>
              <w:t>Felder</w:t>
            </w:r>
          </w:p>
        </w:tc>
        <w:tc>
          <w:tcPr>
            <w:tcW w:w="2180" w:type="dxa"/>
            <w:shd w:val="clear" w:color="auto" w:fill="auto"/>
          </w:tcPr>
          <w:p w14:paraId="0D729687" w14:textId="3AA135DA" w:rsidR="008E29F6" w:rsidRPr="008E29F6" w:rsidRDefault="008E29F6" w:rsidP="008E29F6">
            <w:pPr>
              <w:keepNext/>
              <w:ind w:firstLine="0"/>
            </w:pPr>
            <w:r>
              <w:t>Harris</w:t>
            </w:r>
          </w:p>
        </w:tc>
      </w:tr>
      <w:tr w:rsidR="008E29F6" w:rsidRPr="008E29F6" w14:paraId="773DCD6C" w14:textId="77777777" w:rsidTr="008E29F6">
        <w:tc>
          <w:tcPr>
            <w:tcW w:w="2179" w:type="dxa"/>
            <w:shd w:val="clear" w:color="auto" w:fill="auto"/>
          </w:tcPr>
          <w:p w14:paraId="6BED12CE" w14:textId="559BB074" w:rsidR="008E29F6" w:rsidRPr="008E29F6" w:rsidRDefault="008E29F6" w:rsidP="008E29F6">
            <w:pPr>
              <w:ind w:firstLine="0"/>
            </w:pPr>
            <w:r>
              <w:t>Howard</w:t>
            </w:r>
          </w:p>
        </w:tc>
        <w:tc>
          <w:tcPr>
            <w:tcW w:w="2179" w:type="dxa"/>
            <w:shd w:val="clear" w:color="auto" w:fill="auto"/>
          </w:tcPr>
          <w:p w14:paraId="00F7508B" w14:textId="50CD3E30" w:rsidR="008E29F6" w:rsidRPr="008E29F6" w:rsidRDefault="008E29F6" w:rsidP="008E29F6">
            <w:pPr>
              <w:ind w:firstLine="0"/>
            </w:pPr>
            <w:r>
              <w:t>Jefferson</w:t>
            </w:r>
          </w:p>
        </w:tc>
        <w:tc>
          <w:tcPr>
            <w:tcW w:w="2180" w:type="dxa"/>
            <w:shd w:val="clear" w:color="auto" w:fill="auto"/>
          </w:tcPr>
          <w:p w14:paraId="2AD98E88" w14:textId="6CD78E6D" w:rsidR="008E29F6" w:rsidRPr="008E29F6" w:rsidRDefault="008E29F6" w:rsidP="008E29F6">
            <w:pPr>
              <w:ind w:firstLine="0"/>
            </w:pPr>
            <w:r>
              <w:t>Kilmartin</w:t>
            </w:r>
          </w:p>
        </w:tc>
      </w:tr>
      <w:tr w:rsidR="008E29F6" w:rsidRPr="008E29F6" w14:paraId="15FD4A6D" w14:textId="77777777" w:rsidTr="008E29F6">
        <w:tc>
          <w:tcPr>
            <w:tcW w:w="2179" w:type="dxa"/>
            <w:shd w:val="clear" w:color="auto" w:fill="auto"/>
          </w:tcPr>
          <w:p w14:paraId="18FEA1A9" w14:textId="247FE762" w:rsidR="008E29F6" w:rsidRPr="008E29F6" w:rsidRDefault="008E29F6" w:rsidP="008E29F6">
            <w:pPr>
              <w:ind w:firstLine="0"/>
            </w:pPr>
            <w:r>
              <w:t>King</w:t>
            </w:r>
          </w:p>
        </w:tc>
        <w:tc>
          <w:tcPr>
            <w:tcW w:w="2179" w:type="dxa"/>
            <w:shd w:val="clear" w:color="auto" w:fill="auto"/>
          </w:tcPr>
          <w:p w14:paraId="7B8C7E2C" w14:textId="59DC50C6" w:rsidR="008E29F6" w:rsidRPr="008E29F6" w:rsidRDefault="008E29F6" w:rsidP="008E29F6">
            <w:pPr>
              <w:ind w:firstLine="0"/>
            </w:pPr>
            <w:r>
              <w:t>Landing</w:t>
            </w:r>
          </w:p>
        </w:tc>
        <w:tc>
          <w:tcPr>
            <w:tcW w:w="2180" w:type="dxa"/>
            <w:shd w:val="clear" w:color="auto" w:fill="auto"/>
          </w:tcPr>
          <w:p w14:paraId="57D15D83" w14:textId="7413A247" w:rsidR="008E29F6" w:rsidRPr="008E29F6" w:rsidRDefault="008E29F6" w:rsidP="008E29F6">
            <w:pPr>
              <w:ind w:firstLine="0"/>
            </w:pPr>
            <w:r>
              <w:t>May</w:t>
            </w:r>
          </w:p>
        </w:tc>
      </w:tr>
      <w:tr w:rsidR="008E29F6" w:rsidRPr="008E29F6" w14:paraId="21A4BC06" w14:textId="77777777" w:rsidTr="008E29F6">
        <w:tc>
          <w:tcPr>
            <w:tcW w:w="2179" w:type="dxa"/>
            <w:shd w:val="clear" w:color="auto" w:fill="auto"/>
          </w:tcPr>
          <w:p w14:paraId="311CF74A" w14:textId="304582A4" w:rsidR="008E29F6" w:rsidRPr="008E29F6" w:rsidRDefault="008E29F6" w:rsidP="008E29F6">
            <w:pPr>
              <w:ind w:firstLine="0"/>
            </w:pPr>
            <w:r>
              <w:t>McCabe</w:t>
            </w:r>
          </w:p>
        </w:tc>
        <w:tc>
          <w:tcPr>
            <w:tcW w:w="2179" w:type="dxa"/>
            <w:shd w:val="clear" w:color="auto" w:fill="auto"/>
          </w:tcPr>
          <w:p w14:paraId="3F47947F" w14:textId="75B1A95D" w:rsidR="008E29F6" w:rsidRPr="008E29F6" w:rsidRDefault="008E29F6" w:rsidP="008E29F6">
            <w:pPr>
              <w:ind w:firstLine="0"/>
            </w:pPr>
            <w:r>
              <w:t>McDaniel</w:t>
            </w:r>
          </w:p>
        </w:tc>
        <w:tc>
          <w:tcPr>
            <w:tcW w:w="2180" w:type="dxa"/>
            <w:shd w:val="clear" w:color="auto" w:fill="auto"/>
          </w:tcPr>
          <w:p w14:paraId="381891F8" w14:textId="3BBB422E" w:rsidR="008E29F6" w:rsidRPr="008E29F6" w:rsidRDefault="008E29F6" w:rsidP="008E29F6">
            <w:pPr>
              <w:ind w:firstLine="0"/>
            </w:pPr>
            <w:r>
              <w:t>A. M. Morgan</w:t>
            </w:r>
          </w:p>
        </w:tc>
      </w:tr>
      <w:tr w:rsidR="008E29F6" w:rsidRPr="008E29F6" w14:paraId="2D556D6F" w14:textId="77777777" w:rsidTr="008E29F6">
        <w:tc>
          <w:tcPr>
            <w:tcW w:w="2179" w:type="dxa"/>
            <w:shd w:val="clear" w:color="auto" w:fill="auto"/>
          </w:tcPr>
          <w:p w14:paraId="47CDFF5B" w14:textId="19E6C00C" w:rsidR="008E29F6" w:rsidRPr="008E29F6" w:rsidRDefault="008E29F6" w:rsidP="008E29F6">
            <w:pPr>
              <w:keepNext/>
              <w:ind w:firstLine="0"/>
            </w:pPr>
            <w:r>
              <w:t>T. A. Morgan</w:t>
            </w:r>
          </w:p>
        </w:tc>
        <w:tc>
          <w:tcPr>
            <w:tcW w:w="2179" w:type="dxa"/>
            <w:shd w:val="clear" w:color="auto" w:fill="auto"/>
          </w:tcPr>
          <w:p w14:paraId="44CA2358" w14:textId="44623DF6" w:rsidR="008E29F6" w:rsidRPr="008E29F6" w:rsidRDefault="008E29F6" w:rsidP="008E29F6">
            <w:pPr>
              <w:keepNext/>
              <w:ind w:firstLine="0"/>
            </w:pPr>
            <w:r>
              <w:t>Moss</w:t>
            </w:r>
          </w:p>
        </w:tc>
        <w:tc>
          <w:tcPr>
            <w:tcW w:w="2180" w:type="dxa"/>
            <w:shd w:val="clear" w:color="auto" w:fill="auto"/>
          </w:tcPr>
          <w:p w14:paraId="19BAC648" w14:textId="07EFE9A7" w:rsidR="008E29F6" w:rsidRPr="008E29F6" w:rsidRDefault="008E29F6" w:rsidP="008E29F6">
            <w:pPr>
              <w:keepNext/>
              <w:ind w:firstLine="0"/>
            </w:pPr>
            <w:r>
              <w:t>O'Neal</w:t>
            </w:r>
          </w:p>
        </w:tc>
      </w:tr>
      <w:tr w:rsidR="008E29F6" w:rsidRPr="008E29F6" w14:paraId="15B38CD0" w14:textId="77777777" w:rsidTr="008E29F6">
        <w:tc>
          <w:tcPr>
            <w:tcW w:w="2179" w:type="dxa"/>
            <w:shd w:val="clear" w:color="auto" w:fill="auto"/>
          </w:tcPr>
          <w:p w14:paraId="4153F46B" w14:textId="19E352A2" w:rsidR="008E29F6" w:rsidRPr="008E29F6" w:rsidRDefault="008E29F6" w:rsidP="008E29F6">
            <w:pPr>
              <w:keepNext/>
              <w:ind w:firstLine="0"/>
            </w:pPr>
            <w:r>
              <w:t>Oremus</w:t>
            </w:r>
          </w:p>
        </w:tc>
        <w:tc>
          <w:tcPr>
            <w:tcW w:w="2179" w:type="dxa"/>
            <w:shd w:val="clear" w:color="auto" w:fill="auto"/>
          </w:tcPr>
          <w:p w14:paraId="4CD49672" w14:textId="40E5D5B6" w:rsidR="008E29F6" w:rsidRPr="008E29F6" w:rsidRDefault="008E29F6" w:rsidP="008E29F6">
            <w:pPr>
              <w:keepNext/>
              <w:ind w:firstLine="0"/>
            </w:pPr>
            <w:r>
              <w:t>Pedalino</w:t>
            </w:r>
          </w:p>
        </w:tc>
        <w:tc>
          <w:tcPr>
            <w:tcW w:w="2180" w:type="dxa"/>
            <w:shd w:val="clear" w:color="auto" w:fill="auto"/>
          </w:tcPr>
          <w:p w14:paraId="129C6AA2" w14:textId="4C447E2F" w:rsidR="008E29F6" w:rsidRPr="008E29F6" w:rsidRDefault="008E29F6" w:rsidP="008E29F6">
            <w:pPr>
              <w:keepNext/>
              <w:ind w:firstLine="0"/>
            </w:pPr>
            <w:r>
              <w:t>Vaughan</w:t>
            </w:r>
          </w:p>
        </w:tc>
      </w:tr>
    </w:tbl>
    <w:p w14:paraId="5A706048" w14:textId="77777777" w:rsidR="008E29F6" w:rsidRDefault="008E29F6" w:rsidP="008E29F6"/>
    <w:p w14:paraId="594A5789" w14:textId="77777777" w:rsidR="008E29F6" w:rsidRDefault="008E29F6" w:rsidP="008E29F6">
      <w:pPr>
        <w:jc w:val="center"/>
        <w:rPr>
          <w:b/>
        </w:rPr>
      </w:pPr>
      <w:r w:rsidRPr="008E29F6">
        <w:rPr>
          <w:b/>
        </w:rPr>
        <w:t>Total--18</w:t>
      </w:r>
    </w:p>
    <w:p w14:paraId="26C09D48" w14:textId="77777777" w:rsidR="008E29F6" w:rsidRDefault="008E29F6" w:rsidP="008E29F6">
      <w:pPr>
        <w:jc w:val="center"/>
        <w:rPr>
          <w:b/>
        </w:rPr>
      </w:pPr>
    </w:p>
    <w:p w14:paraId="5B87FBBB" w14:textId="77777777" w:rsidR="008E29F6" w:rsidRDefault="008E29F6" w:rsidP="008E29F6">
      <w:r>
        <w:t>So, the Bill, as amended, was read the second time and ordered to third reading.</w:t>
      </w:r>
    </w:p>
    <w:p w14:paraId="06808360" w14:textId="465EA26E" w:rsidR="008E29F6" w:rsidRDefault="008E29F6" w:rsidP="008E29F6"/>
    <w:p w14:paraId="0AD12029" w14:textId="77777777" w:rsidR="008E29F6" w:rsidRPr="00A916CC" w:rsidRDefault="008E29F6" w:rsidP="008E29F6">
      <w:pPr>
        <w:pStyle w:val="Title"/>
        <w:keepNext/>
      </w:pPr>
      <w:bookmarkStart w:id="214" w:name="file_start194"/>
      <w:bookmarkEnd w:id="214"/>
      <w:r w:rsidRPr="00A916CC">
        <w:t>RECORD FOR VOTING</w:t>
      </w:r>
    </w:p>
    <w:p w14:paraId="0B3CA7CF" w14:textId="77777777" w:rsidR="008E29F6" w:rsidRPr="00A916CC" w:rsidRDefault="008E29F6" w:rsidP="008E29F6">
      <w:pPr>
        <w:tabs>
          <w:tab w:val="left" w:pos="270"/>
          <w:tab w:val="left" w:pos="630"/>
          <w:tab w:val="left" w:pos="900"/>
          <w:tab w:val="left" w:pos="1260"/>
          <w:tab w:val="left" w:pos="1620"/>
          <w:tab w:val="left" w:pos="1980"/>
          <w:tab w:val="left" w:pos="2340"/>
          <w:tab w:val="left" w:pos="2700"/>
        </w:tabs>
        <w:ind w:firstLine="0"/>
      </w:pPr>
      <w:r w:rsidRPr="00A916CC">
        <w:tab/>
        <w:t>I was temporarily out of the Chamber on constituent business during the vote on H. 4413. If I had been present, I would have voted against the Bill.</w:t>
      </w:r>
    </w:p>
    <w:p w14:paraId="7B089F8E" w14:textId="77777777" w:rsidR="008E29F6" w:rsidRDefault="008E29F6" w:rsidP="008E29F6">
      <w:pPr>
        <w:tabs>
          <w:tab w:val="left" w:pos="270"/>
          <w:tab w:val="left" w:pos="630"/>
          <w:tab w:val="left" w:pos="900"/>
          <w:tab w:val="left" w:pos="1260"/>
          <w:tab w:val="left" w:pos="1620"/>
          <w:tab w:val="left" w:pos="1980"/>
          <w:tab w:val="left" w:pos="2340"/>
          <w:tab w:val="left" w:pos="2700"/>
        </w:tabs>
        <w:ind w:firstLine="0"/>
      </w:pPr>
      <w:r w:rsidRPr="00A916CC">
        <w:tab/>
        <w:t>Rep. Mark Smith</w:t>
      </w:r>
    </w:p>
    <w:p w14:paraId="541739EC" w14:textId="14DE1475" w:rsidR="008E29F6" w:rsidRDefault="008E29F6" w:rsidP="008E29F6">
      <w:pPr>
        <w:tabs>
          <w:tab w:val="left" w:pos="270"/>
          <w:tab w:val="left" w:pos="630"/>
          <w:tab w:val="left" w:pos="900"/>
          <w:tab w:val="left" w:pos="1260"/>
          <w:tab w:val="left" w:pos="1620"/>
          <w:tab w:val="left" w:pos="1980"/>
          <w:tab w:val="left" w:pos="2340"/>
          <w:tab w:val="left" w:pos="2700"/>
        </w:tabs>
        <w:ind w:firstLine="0"/>
      </w:pPr>
    </w:p>
    <w:p w14:paraId="13CB759A" w14:textId="77777777" w:rsidR="008E29F6" w:rsidRPr="00545005" w:rsidRDefault="008E29F6" w:rsidP="008E29F6">
      <w:pPr>
        <w:pStyle w:val="Title"/>
        <w:keepNext/>
      </w:pPr>
      <w:bookmarkStart w:id="215" w:name="file_start195"/>
      <w:bookmarkEnd w:id="215"/>
      <w:r w:rsidRPr="00545005">
        <w:t>RECORD FOR VOTING</w:t>
      </w:r>
    </w:p>
    <w:p w14:paraId="1A160514" w14:textId="77777777" w:rsidR="008E29F6" w:rsidRPr="00545005" w:rsidRDefault="008E29F6" w:rsidP="008E29F6">
      <w:pPr>
        <w:tabs>
          <w:tab w:val="left" w:pos="270"/>
          <w:tab w:val="left" w:pos="630"/>
          <w:tab w:val="left" w:pos="900"/>
          <w:tab w:val="left" w:pos="1260"/>
          <w:tab w:val="left" w:pos="1620"/>
          <w:tab w:val="left" w:pos="1980"/>
          <w:tab w:val="left" w:pos="2340"/>
          <w:tab w:val="left" w:pos="2700"/>
        </w:tabs>
        <w:ind w:firstLine="0"/>
      </w:pPr>
      <w:r w:rsidRPr="00545005">
        <w:tab/>
        <w:t>I was temporarily out of the Chamber on constituent business during the vote on H. 4413. If I had been present, I would have voted in favor of the Bill.</w:t>
      </w:r>
    </w:p>
    <w:p w14:paraId="4C5B5181" w14:textId="77777777" w:rsidR="008E29F6" w:rsidRDefault="008E29F6" w:rsidP="008E29F6">
      <w:pPr>
        <w:tabs>
          <w:tab w:val="left" w:pos="270"/>
          <w:tab w:val="left" w:pos="630"/>
          <w:tab w:val="left" w:pos="900"/>
          <w:tab w:val="left" w:pos="1260"/>
          <w:tab w:val="left" w:pos="1620"/>
          <w:tab w:val="left" w:pos="1980"/>
          <w:tab w:val="left" w:pos="2340"/>
          <w:tab w:val="left" w:pos="2700"/>
        </w:tabs>
        <w:ind w:firstLine="0"/>
      </w:pPr>
      <w:r w:rsidRPr="00545005">
        <w:tab/>
        <w:t>Rep. Sylleste Davis</w:t>
      </w:r>
    </w:p>
    <w:p w14:paraId="0164BF4C" w14:textId="6652A7FD" w:rsidR="008E29F6" w:rsidRDefault="008E29F6" w:rsidP="008E29F6">
      <w:pPr>
        <w:tabs>
          <w:tab w:val="left" w:pos="270"/>
          <w:tab w:val="left" w:pos="630"/>
          <w:tab w:val="left" w:pos="900"/>
          <w:tab w:val="left" w:pos="1260"/>
          <w:tab w:val="left" w:pos="1620"/>
          <w:tab w:val="left" w:pos="1980"/>
          <w:tab w:val="left" w:pos="2340"/>
          <w:tab w:val="left" w:pos="2700"/>
        </w:tabs>
        <w:ind w:firstLine="0"/>
      </w:pPr>
    </w:p>
    <w:p w14:paraId="7F6B4AF7" w14:textId="77777777" w:rsidR="008E29F6" w:rsidRDefault="008E29F6" w:rsidP="008E29F6">
      <w:pPr>
        <w:keepNext/>
        <w:jc w:val="center"/>
        <w:rPr>
          <w:b/>
        </w:rPr>
      </w:pPr>
      <w:r w:rsidRPr="008E29F6">
        <w:rPr>
          <w:b/>
        </w:rPr>
        <w:t>H. 3075--AMENDED AND ORDERED TO THIRD READING</w:t>
      </w:r>
    </w:p>
    <w:p w14:paraId="7FFC64F1" w14:textId="249BA665" w:rsidR="008E29F6" w:rsidRDefault="008E29F6" w:rsidP="008E29F6">
      <w:pPr>
        <w:keepNext/>
      </w:pPr>
      <w:r>
        <w:t>The following Bill was taken up:</w:t>
      </w:r>
    </w:p>
    <w:p w14:paraId="068E7F84" w14:textId="77777777" w:rsidR="008E29F6" w:rsidRDefault="008E29F6" w:rsidP="008E29F6">
      <w:pPr>
        <w:keepNext/>
      </w:pPr>
      <w:bookmarkStart w:id="216" w:name="include_clip_start_197"/>
      <w:bookmarkEnd w:id="216"/>
    </w:p>
    <w:p w14:paraId="3653835F" w14:textId="77777777" w:rsidR="008E29F6" w:rsidRDefault="008E29F6" w:rsidP="008E29F6">
      <w:r>
        <w:t>H. 3075 -- Reps. Hixon, W. Newton, Mitchell, Yow and Brewer: A BILL TO AMEND THE SOUTH CAROLINA CODE OF LAWS BY AMENDING SECTION 11-50-30, RELATING TO THE SOUTH CAROLINA RURAL INFRASTRUCTURE AUTHORITY, SO AS TO DIRECT THE AUTHORITY TO PROVIDE STAFF SUPPORT AND ASSISTANCE FOR THE SOUTH CAROLINA INFRASTRUCTURE FACILITIES AUTHORITY AND THE SOUTH CAROLINA WATER QUALITY REVOLVING FUND AUTHORITY; AND BY REPEALING SECTION 1-11-25 RELATING TO THE LOCAL GOVERNMENT DIVISION.</w:t>
      </w:r>
    </w:p>
    <w:p w14:paraId="7908219B" w14:textId="3CE3ABB4" w:rsidR="008E29F6" w:rsidRDefault="008E29F6" w:rsidP="008E29F6"/>
    <w:p w14:paraId="5227E482" w14:textId="77777777" w:rsidR="008E29F6" w:rsidRPr="005D7A04" w:rsidRDefault="008E29F6" w:rsidP="008E29F6">
      <w:pPr>
        <w:pStyle w:val="scamendsponsorline"/>
        <w:ind w:firstLine="216"/>
        <w:jc w:val="both"/>
        <w:rPr>
          <w:sz w:val="22"/>
        </w:rPr>
      </w:pPr>
      <w:r w:rsidRPr="005D7A04">
        <w:rPr>
          <w:sz w:val="22"/>
        </w:rPr>
        <w:t>The Committee on Agriculture, Natural Res. and Environmental Affairs proposed the following Amendment No. 1 to H. 3075 (LC-3075.PH0001H), which was adopted:</w:t>
      </w:r>
    </w:p>
    <w:p w14:paraId="47FE429A" w14:textId="77777777" w:rsidR="008E29F6" w:rsidRPr="005D7A04" w:rsidRDefault="008E29F6" w:rsidP="008E29F6">
      <w:pPr>
        <w:pStyle w:val="scamendlanginstruction"/>
        <w:spacing w:before="0" w:after="0"/>
        <w:ind w:firstLine="216"/>
        <w:jc w:val="both"/>
        <w:rPr>
          <w:sz w:val="22"/>
        </w:rPr>
      </w:pPr>
      <w:bookmarkStart w:id="217" w:name="instruction_56b456bd1"/>
      <w:r w:rsidRPr="005D7A04">
        <w:rPr>
          <w:sz w:val="22"/>
        </w:rPr>
        <w:t>Amend the bill, as and if amended, by adding appropriately numbered SECTIONS to read:</w:t>
      </w:r>
    </w:p>
    <w:p w14:paraId="004DDB33" w14:textId="34067582" w:rsidR="008E29F6" w:rsidRPr="005D7A04" w:rsidRDefault="008E29F6" w:rsidP="008E29F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218" w:name="bs_num_10001_d1b6aa31bD"/>
      <w:r w:rsidRPr="005D7A04">
        <w:rPr>
          <w:rFonts w:cs="Times New Roman"/>
          <w:sz w:val="22"/>
        </w:rPr>
        <w:t>S</w:t>
      </w:r>
      <w:bookmarkEnd w:id="218"/>
      <w:r w:rsidRPr="005D7A04">
        <w:rPr>
          <w:rFonts w:cs="Times New Roman"/>
          <w:sz w:val="22"/>
        </w:rPr>
        <w:t>ECTION X.</w:t>
      </w:r>
      <w:r w:rsidRPr="005D7A04">
        <w:rPr>
          <w:rFonts w:cs="Times New Roman"/>
          <w:sz w:val="22"/>
        </w:rPr>
        <w:tab/>
      </w:r>
      <w:bookmarkStart w:id="219" w:name="dl_60735bd31D"/>
      <w:r w:rsidRPr="005D7A04">
        <w:rPr>
          <w:rFonts w:cs="Times New Roman"/>
          <w:sz w:val="22"/>
        </w:rPr>
        <w:t>S</w:t>
      </w:r>
      <w:bookmarkEnd w:id="219"/>
      <w:r w:rsidRPr="005D7A04">
        <w:rPr>
          <w:rFonts w:cs="Times New Roman"/>
          <w:sz w:val="22"/>
        </w:rPr>
        <w:t>ection 11-50-40(13) of the S.C. Code is amended to read:</w:t>
      </w:r>
    </w:p>
    <w:p w14:paraId="45DEF16B" w14:textId="77777777" w:rsidR="008E29F6" w:rsidRPr="005D7A04" w:rsidRDefault="008E29F6" w:rsidP="008E29F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220" w:name="cs_T11C50N40_67cf04862D"/>
      <w:r w:rsidRPr="005D7A04">
        <w:rPr>
          <w:rFonts w:cs="Times New Roman"/>
          <w:sz w:val="22"/>
        </w:rPr>
        <w:tab/>
      </w:r>
      <w:bookmarkStart w:id="221" w:name="ss_T11C50N40S13_lv1_59f739a16D"/>
      <w:bookmarkEnd w:id="220"/>
      <w:r w:rsidRPr="005D7A04">
        <w:rPr>
          <w:rFonts w:cs="Times New Roman"/>
          <w:sz w:val="22"/>
        </w:rPr>
        <w:t>(</w:t>
      </w:r>
      <w:bookmarkEnd w:id="221"/>
      <w:r w:rsidRPr="005D7A04">
        <w:rPr>
          <w:rFonts w:cs="Times New Roman"/>
          <w:sz w:val="22"/>
        </w:rPr>
        <w:t xml:space="preserve">13) “Rural infrastructure project” means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aquaculture, and employment opportunities, all of which must be primarily located in a county designated as </w:t>
      </w:r>
      <w:r w:rsidRPr="005D7A04">
        <w:rPr>
          <w:rStyle w:val="scstrike"/>
          <w:rFonts w:cs="Times New Roman"/>
          <w:sz w:val="22"/>
        </w:rPr>
        <w:t>distressed or least developed</w:t>
      </w:r>
      <w:r w:rsidRPr="005D7A04">
        <w:rPr>
          <w:rStyle w:val="scinsert"/>
          <w:rFonts w:cs="Times New Roman"/>
          <w:sz w:val="22"/>
        </w:rPr>
        <w:t>Tier III or IV</w:t>
      </w:r>
      <w:r w:rsidRPr="005D7A04">
        <w:rPr>
          <w:rFonts w:cs="Times New Roman"/>
          <w:sz w:val="22"/>
        </w:rPr>
        <w:t xml:space="preserve"> pursuant to Section 12-6-3360 </w:t>
      </w:r>
      <w:r w:rsidRPr="005D7A04">
        <w:rPr>
          <w:rStyle w:val="scstrike"/>
          <w:rFonts w:cs="Times New Roman"/>
          <w:sz w:val="22"/>
        </w:rPr>
        <w:t>for 2009</w:t>
      </w:r>
      <w:r w:rsidRPr="005D7A04">
        <w:rPr>
          <w:rStyle w:val="scinsert"/>
          <w:rFonts w:cs="Times New Roman"/>
          <w:sz w:val="22"/>
        </w:rPr>
        <w:t>in the year in which the loan or financial assistance is awarded,</w:t>
      </w:r>
      <w:r w:rsidRPr="005D7A04">
        <w:rPr>
          <w:rFonts w:cs="Times New Roman"/>
          <w:sz w:val="22"/>
        </w:rPr>
        <w:t xml:space="preserve"> or located in a county with a project that otherwise meets the requirements of this item. A rural infrastructure project also includes water supply and aquaculture projects.</w:t>
      </w:r>
    </w:p>
    <w:p w14:paraId="14E07110" w14:textId="3815B67C" w:rsidR="008E29F6" w:rsidRPr="005D7A04" w:rsidRDefault="008E29F6" w:rsidP="008E29F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222" w:name="bs_num_10002_311f7c056D"/>
      <w:r w:rsidRPr="005D7A04">
        <w:rPr>
          <w:rFonts w:cs="Times New Roman"/>
          <w:sz w:val="22"/>
        </w:rPr>
        <w:t>S</w:t>
      </w:r>
      <w:bookmarkEnd w:id="222"/>
      <w:r w:rsidRPr="005D7A04">
        <w:rPr>
          <w:rFonts w:cs="Times New Roman"/>
          <w:sz w:val="22"/>
        </w:rPr>
        <w:t>ECTION X.</w:t>
      </w:r>
      <w:r w:rsidRPr="005D7A04">
        <w:rPr>
          <w:rFonts w:cs="Times New Roman"/>
          <w:sz w:val="22"/>
        </w:rPr>
        <w:tab/>
        <w:t>Section 1-11-26 of the S.C. Code is repealed.</w:t>
      </w:r>
    </w:p>
    <w:bookmarkEnd w:id="217"/>
    <w:p w14:paraId="015E36DA" w14:textId="77777777" w:rsidR="008E29F6" w:rsidRPr="005D7A04" w:rsidRDefault="008E29F6" w:rsidP="008E29F6">
      <w:pPr>
        <w:pStyle w:val="scamendconformline"/>
        <w:spacing w:before="0"/>
        <w:ind w:firstLine="216"/>
        <w:jc w:val="both"/>
        <w:rPr>
          <w:sz w:val="22"/>
        </w:rPr>
      </w:pPr>
      <w:r w:rsidRPr="005D7A04">
        <w:rPr>
          <w:sz w:val="22"/>
        </w:rPr>
        <w:t>Renumber sections to conform.</w:t>
      </w:r>
    </w:p>
    <w:p w14:paraId="7E0C8744" w14:textId="77777777" w:rsidR="008E29F6" w:rsidRDefault="008E29F6" w:rsidP="008E29F6">
      <w:pPr>
        <w:pStyle w:val="scamendtitleconform"/>
        <w:ind w:firstLine="216"/>
        <w:jc w:val="both"/>
        <w:rPr>
          <w:sz w:val="22"/>
        </w:rPr>
      </w:pPr>
      <w:r w:rsidRPr="005D7A04">
        <w:rPr>
          <w:sz w:val="22"/>
        </w:rPr>
        <w:t>Amend title to conform.</w:t>
      </w:r>
    </w:p>
    <w:p w14:paraId="2A6B62EF" w14:textId="41AE475F" w:rsidR="008E29F6" w:rsidRDefault="008E29F6" w:rsidP="008E29F6">
      <w:pPr>
        <w:pStyle w:val="scamendtitleconform"/>
        <w:ind w:firstLine="216"/>
        <w:jc w:val="both"/>
        <w:rPr>
          <w:sz w:val="22"/>
        </w:rPr>
      </w:pPr>
    </w:p>
    <w:p w14:paraId="5F7635F4" w14:textId="77777777" w:rsidR="008E29F6" w:rsidRDefault="008E29F6" w:rsidP="008E29F6">
      <w:r>
        <w:t>Rep. HIXON explained the amendment.</w:t>
      </w:r>
    </w:p>
    <w:p w14:paraId="23E1A436" w14:textId="29F77F9C" w:rsidR="008E29F6" w:rsidRDefault="008E29F6" w:rsidP="008E29F6">
      <w:r>
        <w:t>The amendment was then adopted.</w:t>
      </w:r>
    </w:p>
    <w:p w14:paraId="16E75C04" w14:textId="44C1BED9" w:rsidR="008E29F6" w:rsidRDefault="008E29F6" w:rsidP="008E29F6"/>
    <w:p w14:paraId="57C369EA" w14:textId="3FD876D2" w:rsidR="008E29F6" w:rsidRDefault="008E29F6" w:rsidP="008E29F6">
      <w:r>
        <w:t>Rep. HIXON explained the Bill.</w:t>
      </w:r>
    </w:p>
    <w:p w14:paraId="6E532D94" w14:textId="08087810" w:rsidR="008E29F6" w:rsidRDefault="008E29F6" w:rsidP="008E29F6"/>
    <w:p w14:paraId="47F2A380" w14:textId="75DF4617" w:rsidR="008E29F6" w:rsidRDefault="008E29F6" w:rsidP="008E29F6">
      <w:r>
        <w:t>The question recurred to the passage of the Bill.</w:t>
      </w:r>
    </w:p>
    <w:p w14:paraId="1190DCBD" w14:textId="7D710637" w:rsidR="008E29F6" w:rsidRDefault="008E29F6" w:rsidP="008E29F6"/>
    <w:p w14:paraId="31500471" w14:textId="77777777" w:rsidR="008E29F6" w:rsidRDefault="008E29F6" w:rsidP="008E29F6">
      <w:r>
        <w:t xml:space="preserve">The yeas and nays were taken resulting as follows: </w:t>
      </w:r>
    </w:p>
    <w:p w14:paraId="740857B9" w14:textId="3953AFE4" w:rsidR="008E29F6" w:rsidRDefault="008E29F6" w:rsidP="008E29F6">
      <w:pPr>
        <w:jc w:val="center"/>
      </w:pPr>
      <w:r>
        <w:t xml:space="preserve"> </w:t>
      </w:r>
      <w:bookmarkStart w:id="223" w:name="vote_start203"/>
      <w:bookmarkEnd w:id="223"/>
      <w:r>
        <w:t>Yeas 112; Nays 0</w:t>
      </w:r>
    </w:p>
    <w:p w14:paraId="5A8F8C0D" w14:textId="4FFCC0D6" w:rsidR="008E29F6" w:rsidRDefault="008E29F6" w:rsidP="008E29F6">
      <w:pPr>
        <w:jc w:val="center"/>
      </w:pPr>
    </w:p>
    <w:p w14:paraId="52FC6FD0" w14:textId="77777777" w:rsidR="008E29F6" w:rsidRDefault="008E29F6" w:rsidP="008E29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29F6" w:rsidRPr="008E29F6" w14:paraId="2184CAF6" w14:textId="77777777" w:rsidTr="008E29F6">
        <w:tc>
          <w:tcPr>
            <w:tcW w:w="2179" w:type="dxa"/>
            <w:shd w:val="clear" w:color="auto" w:fill="auto"/>
          </w:tcPr>
          <w:p w14:paraId="49CD1D7C" w14:textId="79468C03" w:rsidR="008E29F6" w:rsidRPr="008E29F6" w:rsidRDefault="008E29F6" w:rsidP="008E29F6">
            <w:pPr>
              <w:keepNext/>
              <w:ind w:firstLine="0"/>
            </w:pPr>
            <w:r>
              <w:t>Alexander</w:t>
            </w:r>
          </w:p>
        </w:tc>
        <w:tc>
          <w:tcPr>
            <w:tcW w:w="2179" w:type="dxa"/>
            <w:shd w:val="clear" w:color="auto" w:fill="auto"/>
          </w:tcPr>
          <w:p w14:paraId="5CF0ED05" w14:textId="22763991" w:rsidR="008E29F6" w:rsidRPr="008E29F6" w:rsidRDefault="008E29F6" w:rsidP="008E29F6">
            <w:pPr>
              <w:keepNext/>
              <w:ind w:firstLine="0"/>
            </w:pPr>
            <w:r>
              <w:t>Anderson</w:t>
            </w:r>
          </w:p>
        </w:tc>
        <w:tc>
          <w:tcPr>
            <w:tcW w:w="2180" w:type="dxa"/>
            <w:shd w:val="clear" w:color="auto" w:fill="auto"/>
          </w:tcPr>
          <w:p w14:paraId="21C1C3E4" w14:textId="2C8B2780" w:rsidR="008E29F6" w:rsidRPr="008E29F6" w:rsidRDefault="008E29F6" w:rsidP="008E29F6">
            <w:pPr>
              <w:keepNext/>
              <w:ind w:firstLine="0"/>
            </w:pPr>
            <w:r>
              <w:t>Atkinson</w:t>
            </w:r>
          </w:p>
        </w:tc>
      </w:tr>
      <w:tr w:rsidR="008E29F6" w:rsidRPr="008E29F6" w14:paraId="7EF796C1" w14:textId="77777777" w:rsidTr="008E29F6">
        <w:tc>
          <w:tcPr>
            <w:tcW w:w="2179" w:type="dxa"/>
            <w:shd w:val="clear" w:color="auto" w:fill="auto"/>
          </w:tcPr>
          <w:p w14:paraId="7E6AFDA1" w14:textId="71771956" w:rsidR="008E29F6" w:rsidRPr="008E29F6" w:rsidRDefault="008E29F6" w:rsidP="008E29F6">
            <w:pPr>
              <w:ind w:firstLine="0"/>
            </w:pPr>
            <w:r>
              <w:t>Bailey</w:t>
            </w:r>
          </w:p>
        </w:tc>
        <w:tc>
          <w:tcPr>
            <w:tcW w:w="2179" w:type="dxa"/>
            <w:shd w:val="clear" w:color="auto" w:fill="auto"/>
          </w:tcPr>
          <w:p w14:paraId="69910784" w14:textId="0113EF28" w:rsidR="008E29F6" w:rsidRPr="008E29F6" w:rsidRDefault="008E29F6" w:rsidP="008E29F6">
            <w:pPr>
              <w:ind w:firstLine="0"/>
            </w:pPr>
            <w:r>
              <w:t>Ballentine</w:t>
            </w:r>
          </w:p>
        </w:tc>
        <w:tc>
          <w:tcPr>
            <w:tcW w:w="2180" w:type="dxa"/>
            <w:shd w:val="clear" w:color="auto" w:fill="auto"/>
          </w:tcPr>
          <w:p w14:paraId="7BDA40DF" w14:textId="74CA8F32" w:rsidR="008E29F6" w:rsidRPr="008E29F6" w:rsidRDefault="008E29F6" w:rsidP="008E29F6">
            <w:pPr>
              <w:ind w:firstLine="0"/>
            </w:pPr>
            <w:r>
              <w:t>Bannister</w:t>
            </w:r>
          </w:p>
        </w:tc>
      </w:tr>
      <w:tr w:rsidR="008E29F6" w:rsidRPr="008E29F6" w14:paraId="7C267607" w14:textId="77777777" w:rsidTr="008E29F6">
        <w:tc>
          <w:tcPr>
            <w:tcW w:w="2179" w:type="dxa"/>
            <w:shd w:val="clear" w:color="auto" w:fill="auto"/>
          </w:tcPr>
          <w:p w14:paraId="7B5F721B" w14:textId="19E45DD0" w:rsidR="008E29F6" w:rsidRPr="008E29F6" w:rsidRDefault="008E29F6" w:rsidP="008E29F6">
            <w:pPr>
              <w:ind w:firstLine="0"/>
            </w:pPr>
            <w:r>
              <w:t>Bauer</w:t>
            </w:r>
          </w:p>
        </w:tc>
        <w:tc>
          <w:tcPr>
            <w:tcW w:w="2179" w:type="dxa"/>
            <w:shd w:val="clear" w:color="auto" w:fill="auto"/>
          </w:tcPr>
          <w:p w14:paraId="17A969BA" w14:textId="68EFC21C" w:rsidR="008E29F6" w:rsidRPr="008E29F6" w:rsidRDefault="008E29F6" w:rsidP="008E29F6">
            <w:pPr>
              <w:ind w:firstLine="0"/>
            </w:pPr>
            <w:r>
              <w:t>Beach</w:t>
            </w:r>
          </w:p>
        </w:tc>
        <w:tc>
          <w:tcPr>
            <w:tcW w:w="2180" w:type="dxa"/>
            <w:shd w:val="clear" w:color="auto" w:fill="auto"/>
          </w:tcPr>
          <w:p w14:paraId="5949B80B" w14:textId="50F6AC4C" w:rsidR="008E29F6" w:rsidRPr="008E29F6" w:rsidRDefault="008E29F6" w:rsidP="008E29F6">
            <w:pPr>
              <w:ind w:firstLine="0"/>
            </w:pPr>
            <w:r>
              <w:t>Bernstein</w:t>
            </w:r>
          </w:p>
        </w:tc>
      </w:tr>
      <w:tr w:rsidR="008E29F6" w:rsidRPr="008E29F6" w14:paraId="3C329201" w14:textId="77777777" w:rsidTr="008E29F6">
        <w:tc>
          <w:tcPr>
            <w:tcW w:w="2179" w:type="dxa"/>
            <w:shd w:val="clear" w:color="auto" w:fill="auto"/>
          </w:tcPr>
          <w:p w14:paraId="6A8AEA4B" w14:textId="223CD0AE" w:rsidR="008E29F6" w:rsidRPr="008E29F6" w:rsidRDefault="008E29F6" w:rsidP="008E29F6">
            <w:pPr>
              <w:ind w:firstLine="0"/>
            </w:pPr>
            <w:r>
              <w:t>Bradley</w:t>
            </w:r>
          </w:p>
        </w:tc>
        <w:tc>
          <w:tcPr>
            <w:tcW w:w="2179" w:type="dxa"/>
            <w:shd w:val="clear" w:color="auto" w:fill="auto"/>
          </w:tcPr>
          <w:p w14:paraId="6E4B33E8" w14:textId="121E5A5C" w:rsidR="008E29F6" w:rsidRPr="008E29F6" w:rsidRDefault="008E29F6" w:rsidP="008E29F6">
            <w:pPr>
              <w:ind w:firstLine="0"/>
            </w:pPr>
            <w:r>
              <w:t>Brewer</w:t>
            </w:r>
          </w:p>
        </w:tc>
        <w:tc>
          <w:tcPr>
            <w:tcW w:w="2180" w:type="dxa"/>
            <w:shd w:val="clear" w:color="auto" w:fill="auto"/>
          </w:tcPr>
          <w:p w14:paraId="5613445D" w14:textId="317D4946" w:rsidR="008E29F6" w:rsidRPr="008E29F6" w:rsidRDefault="008E29F6" w:rsidP="008E29F6">
            <w:pPr>
              <w:ind w:firstLine="0"/>
            </w:pPr>
            <w:r>
              <w:t>Brittain</w:t>
            </w:r>
          </w:p>
        </w:tc>
      </w:tr>
      <w:tr w:rsidR="008E29F6" w:rsidRPr="008E29F6" w14:paraId="24FFF290" w14:textId="77777777" w:rsidTr="008E29F6">
        <w:tc>
          <w:tcPr>
            <w:tcW w:w="2179" w:type="dxa"/>
            <w:shd w:val="clear" w:color="auto" w:fill="auto"/>
          </w:tcPr>
          <w:p w14:paraId="7B18119E" w14:textId="2E70D1B5" w:rsidR="008E29F6" w:rsidRPr="008E29F6" w:rsidRDefault="008E29F6" w:rsidP="008E29F6">
            <w:pPr>
              <w:ind w:firstLine="0"/>
            </w:pPr>
            <w:r>
              <w:t>Burns</w:t>
            </w:r>
          </w:p>
        </w:tc>
        <w:tc>
          <w:tcPr>
            <w:tcW w:w="2179" w:type="dxa"/>
            <w:shd w:val="clear" w:color="auto" w:fill="auto"/>
          </w:tcPr>
          <w:p w14:paraId="6568D1C2" w14:textId="3929C6F9" w:rsidR="008E29F6" w:rsidRPr="008E29F6" w:rsidRDefault="008E29F6" w:rsidP="008E29F6">
            <w:pPr>
              <w:ind w:firstLine="0"/>
            </w:pPr>
            <w:r>
              <w:t>Bustos</w:t>
            </w:r>
          </w:p>
        </w:tc>
        <w:tc>
          <w:tcPr>
            <w:tcW w:w="2180" w:type="dxa"/>
            <w:shd w:val="clear" w:color="auto" w:fill="auto"/>
          </w:tcPr>
          <w:p w14:paraId="0143E6F5" w14:textId="12C31D78" w:rsidR="008E29F6" w:rsidRPr="008E29F6" w:rsidRDefault="008E29F6" w:rsidP="008E29F6">
            <w:pPr>
              <w:ind w:firstLine="0"/>
            </w:pPr>
            <w:r>
              <w:t>Calhoon</w:t>
            </w:r>
          </w:p>
        </w:tc>
      </w:tr>
      <w:tr w:rsidR="008E29F6" w:rsidRPr="008E29F6" w14:paraId="3ABDB02F" w14:textId="77777777" w:rsidTr="008E29F6">
        <w:tc>
          <w:tcPr>
            <w:tcW w:w="2179" w:type="dxa"/>
            <w:shd w:val="clear" w:color="auto" w:fill="auto"/>
          </w:tcPr>
          <w:p w14:paraId="0A094294" w14:textId="624E445B" w:rsidR="008E29F6" w:rsidRPr="008E29F6" w:rsidRDefault="008E29F6" w:rsidP="008E29F6">
            <w:pPr>
              <w:ind w:firstLine="0"/>
            </w:pPr>
            <w:r>
              <w:t>Carter</w:t>
            </w:r>
          </w:p>
        </w:tc>
        <w:tc>
          <w:tcPr>
            <w:tcW w:w="2179" w:type="dxa"/>
            <w:shd w:val="clear" w:color="auto" w:fill="auto"/>
          </w:tcPr>
          <w:p w14:paraId="204BD297" w14:textId="6FA14700" w:rsidR="008E29F6" w:rsidRPr="008E29F6" w:rsidRDefault="008E29F6" w:rsidP="008E29F6">
            <w:pPr>
              <w:ind w:firstLine="0"/>
            </w:pPr>
            <w:r>
              <w:t>Caskey</w:t>
            </w:r>
          </w:p>
        </w:tc>
        <w:tc>
          <w:tcPr>
            <w:tcW w:w="2180" w:type="dxa"/>
            <w:shd w:val="clear" w:color="auto" w:fill="auto"/>
          </w:tcPr>
          <w:p w14:paraId="17DAAA23" w14:textId="192DB314" w:rsidR="008E29F6" w:rsidRPr="008E29F6" w:rsidRDefault="008E29F6" w:rsidP="008E29F6">
            <w:pPr>
              <w:ind w:firstLine="0"/>
            </w:pPr>
            <w:r>
              <w:t>Chapman</w:t>
            </w:r>
          </w:p>
        </w:tc>
      </w:tr>
      <w:tr w:rsidR="008E29F6" w:rsidRPr="008E29F6" w14:paraId="73DA5467" w14:textId="77777777" w:rsidTr="008E29F6">
        <w:tc>
          <w:tcPr>
            <w:tcW w:w="2179" w:type="dxa"/>
            <w:shd w:val="clear" w:color="auto" w:fill="auto"/>
          </w:tcPr>
          <w:p w14:paraId="1A1CC465" w14:textId="093BC549" w:rsidR="008E29F6" w:rsidRPr="008E29F6" w:rsidRDefault="008E29F6" w:rsidP="008E29F6">
            <w:pPr>
              <w:ind w:firstLine="0"/>
            </w:pPr>
            <w:r>
              <w:t>Chumley</w:t>
            </w:r>
          </w:p>
        </w:tc>
        <w:tc>
          <w:tcPr>
            <w:tcW w:w="2179" w:type="dxa"/>
            <w:shd w:val="clear" w:color="auto" w:fill="auto"/>
          </w:tcPr>
          <w:p w14:paraId="5CA7133B" w14:textId="550C2BC7" w:rsidR="008E29F6" w:rsidRPr="008E29F6" w:rsidRDefault="008E29F6" w:rsidP="008E29F6">
            <w:pPr>
              <w:ind w:firstLine="0"/>
            </w:pPr>
            <w:r>
              <w:t>Clyburn</w:t>
            </w:r>
          </w:p>
        </w:tc>
        <w:tc>
          <w:tcPr>
            <w:tcW w:w="2180" w:type="dxa"/>
            <w:shd w:val="clear" w:color="auto" w:fill="auto"/>
          </w:tcPr>
          <w:p w14:paraId="1099B5A6" w14:textId="4EF85C37" w:rsidR="008E29F6" w:rsidRPr="008E29F6" w:rsidRDefault="008E29F6" w:rsidP="008E29F6">
            <w:pPr>
              <w:ind w:firstLine="0"/>
            </w:pPr>
            <w:r>
              <w:t>Collins</w:t>
            </w:r>
          </w:p>
        </w:tc>
      </w:tr>
      <w:tr w:rsidR="008E29F6" w:rsidRPr="008E29F6" w14:paraId="17D23307" w14:textId="77777777" w:rsidTr="008E29F6">
        <w:tc>
          <w:tcPr>
            <w:tcW w:w="2179" w:type="dxa"/>
            <w:shd w:val="clear" w:color="auto" w:fill="auto"/>
          </w:tcPr>
          <w:p w14:paraId="19E4EEFA" w14:textId="28F68B8A" w:rsidR="008E29F6" w:rsidRPr="008E29F6" w:rsidRDefault="008E29F6" w:rsidP="008E29F6">
            <w:pPr>
              <w:ind w:firstLine="0"/>
            </w:pPr>
            <w:r>
              <w:t>B. J. Cox</w:t>
            </w:r>
          </w:p>
        </w:tc>
        <w:tc>
          <w:tcPr>
            <w:tcW w:w="2179" w:type="dxa"/>
            <w:shd w:val="clear" w:color="auto" w:fill="auto"/>
          </w:tcPr>
          <w:p w14:paraId="7EB0B486" w14:textId="1553F3A5" w:rsidR="008E29F6" w:rsidRPr="008E29F6" w:rsidRDefault="008E29F6" w:rsidP="008E29F6">
            <w:pPr>
              <w:ind w:firstLine="0"/>
            </w:pPr>
            <w:r>
              <w:t>B. L. Cox</w:t>
            </w:r>
          </w:p>
        </w:tc>
        <w:tc>
          <w:tcPr>
            <w:tcW w:w="2180" w:type="dxa"/>
            <w:shd w:val="clear" w:color="auto" w:fill="auto"/>
          </w:tcPr>
          <w:p w14:paraId="5C0A725D" w14:textId="50B6B17F" w:rsidR="008E29F6" w:rsidRPr="008E29F6" w:rsidRDefault="008E29F6" w:rsidP="008E29F6">
            <w:pPr>
              <w:ind w:firstLine="0"/>
            </w:pPr>
            <w:r>
              <w:t>Crawford</w:t>
            </w:r>
          </w:p>
        </w:tc>
      </w:tr>
      <w:tr w:rsidR="008E29F6" w:rsidRPr="008E29F6" w14:paraId="34B1F951" w14:textId="77777777" w:rsidTr="008E29F6">
        <w:tc>
          <w:tcPr>
            <w:tcW w:w="2179" w:type="dxa"/>
            <w:shd w:val="clear" w:color="auto" w:fill="auto"/>
          </w:tcPr>
          <w:p w14:paraId="75FC53D4" w14:textId="0BC42397" w:rsidR="008E29F6" w:rsidRPr="008E29F6" w:rsidRDefault="008E29F6" w:rsidP="008E29F6">
            <w:pPr>
              <w:ind w:firstLine="0"/>
            </w:pPr>
            <w:r>
              <w:t>Cromer</w:t>
            </w:r>
          </w:p>
        </w:tc>
        <w:tc>
          <w:tcPr>
            <w:tcW w:w="2179" w:type="dxa"/>
            <w:shd w:val="clear" w:color="auto" w:fill="auto"/>
          </w:tcPr>
          <w:p w14:paraId="6C28E65F" w14:textId="7E961225" w:rsidR="008E29F6" w:rsidRPr="008E29F6" w:rsidRDefault="008E29F6" w:rsidP="008E29F6">
            <w:pPr>
              <w:ind w:firstLine="0"/>
            </w:pPr>
            <w:r>
              <w:t>Dillard</w:t>
            </w:r>
          </w:p>
        </w:tc>
        <w:tc>
          <w:tcPr>
            <w:tcW w:w="2180" w:type="dxa"/>
            <w:shd w:val="clear" w:color="auto" w:fill="auto"/>
          </w:tcPr>
          <w:p w14:paraId="781ABC2D" w14:textId="5E4321C8" w:rsidR="008E29F6" w:rsidRPr="008E29F6" w:rsidRDefault="008E29F6" w:rsidP="008E29F6">
            <w:pPr>
              <w:ind w:firstLine="0"/>
            </w:pPr>
            <w:r>
              <w:t>Elliott</w:t>
            </w:r>
          </w:p>
        </w:tc>
      </w:tr>
      <w:tr w:rsidR="008E29F6" w:rsidRPr="008E29F6" w14:paraId="26D87826" w14:textId="77777777" w:rsidTr="008E29F6">
        <w:tc>
          <w:tcPr>
            <w:tcW w:w="2179" w:type="dxa"/>
            <w:shd w:val="clear" w:color="auto" w:fill="auto"/>
          </w:tcPr>
          <w:p w14:paraId="2AB672B7" w14:textId="5073D7BD" w:rsidR="008E29F6" w:rsidRPr="008E29F6" w:rsidRDefault="008E29F6" w:rsidP="008E29F6">
            <w:pPr>
              <w:ind w:firstLine="0"/>
            </w:pPr>
            <w:r>
              <w:t>Erickson</w:t>
            </w:r>
          </w:p>
        </w:tc>
        <w:tc>
          <w:tcPr>
            <w:tcW w:w="2179" w:type="dxa"/>
            <w:shd w:val="clear" w:color="auto" w:fill="auto"/>
          </w:tcPr>
          <w:p w14:paraId="345BAB9A" w14:textId="07283E96" w:rsidR="008E29F6" w:rsidRPr="008E29F6" w:rsidRDefault="008E29F6" w:rsidP="008E29F6">
            <w:pPr>
              <w:ind w:firstLine="0"/>
            </w:pPr>
            <w:r>
              <w:t>Felder</w:t>
            </w:r>
          </w:p>
        </w:tc>
        <w:tc>
          <w:tcPr>
            <w:tcW w:w="2180" w:type="dxa"/>
            <w:shd w:val="clear" w:color="auto" w:fill="auto"/>
          </w:tcPr>
          <w:p w14:paraId="3BD2F39C" w14:textId="2DF5BA90" w:rsidR="008E29F6" w:rsidRPr="008E29F6" w:rsidRDefault="008E29F6" w:rsidP="008E29F6">
            <w:pPr>
              <w:ind w:firstLine="0"/>
            </w:pPr>
            <w:r>
              <w:t>Forrest</w:t>
            </w:r>
          </w:p>
        </w:tc>
      </w:tr>
      <w:tr w:rsidR="008E29F6" w:rsidRPr="008E29F6" w14:paraId="70889685" w14:textId="77777777" w:rsidTr="008E29F6">
        <w:tc>
          <w:tcPr>
            <w:tcW w:w="2179" w:type="dxa"/>
            <w:shd w:val="clear" w:color="auto" w:fill="auto"/>
          </w:tcPr>
          <w:p w14:paraId="5986006D" w14:textId="4702F763" w:rsidR="008E29F6" w:rsidRPr="008E29F6" w:rsidRDefault="008E29F6" w:rsidP="008E29F6">
            <w:pPr>
              <w:ind w:firstLine="0"/>
            </w:pPr>
            <w:r>
              <w:t>Gagnon</w:t>
            </w:r>
          </w:p>
        </w:tc>
        <w:tc>
          <w:tcPr>
            <w:tcW w:w="2179" w:type="dxa"/>
            <w:shd w:val="clear" w:color="auto" w:fill="auto"/>
          </w:tcPr>
          <w:p w14:paraId="04CB3F66" w14:textId="57D958F8" w:rsidR="008E29F6" w:rsidRPr="008E29F6" w:rsidRDefault="008E29F6" w:rsidP="008E29F6">
            <w:pPr>
              <w:ind w:firstLine="0"/>
            </w:pPr>
            <w:r>
              <w:t>Garvin</w:t>
            </w:r>
          </w:p>
        </w:tc>
        <w:tc>
          <w:tcPr>
            <w:tcW w:w="2180" w:type="dxa"/>
            <w:shd w:val="clear" w:color="auto" w:fill="auto"/>
          </w:tcPr>
          <w:p w14:paraId="044BF1D1" w14:textId="4837114A" w:rsidR="008E29F6" w:rsidRPr="008E29F6" w:rsidRDefault="008E29F6" w:rsidP="008E29F6">
            <w:pPr>
              <w:ind w:firstLine="0"/>
            </w:pPr>
            <w:r>
              <w:t>Gatch</w:t>
            </w:r>
          </w:p>
        </w:tc>
      </w:tr>
      <w:tr w:rsidR="008E29F6" w:rsidRPr="008E29F6" w14:paraId="75EFF4F8" w14:textId="77777777" w:rsidTr="008E29F6">
        <w:tc>
          <w:tcPr>
            <w:tcW w:w="2179" w:type="dxa"/>
            <w:shd w:val="clear" w:color="auto" w:fill="auto"/>
          </w:tcPr>
          <w:p w14:paraId="430363FA" w14:textId="039F0CA4" w:rsidR="008E29F6" w:rsidRPr="008E29F6" w:rsidRDefault="008E29F6" w:rsidP="008E29F6">
            <w:pPr>
              <w:ind w:firstLine="0"/>
            </w:pPr>
            <w:r>
              <w:t>Gibson</w:t>
            </w:r>
          </w:p>
        </w:tc>
        <w:tc>
          <w:tcPr>
            <w:tcW w:w="2179" w:type="dxa"/>
            <w:shd w:val="clear" w:color="auto" w:fill="auto"/>
          </w:tcPr>
          <w:p w14:paraId="741F4ACE" w14:textId="07B4B15E" w:rsidR="008E29F6" w:rsidRPr="008E29F6" w:rsidRDefault="008E29F6" w:rsidP="008E29F6">
            <w:pPr>
              <w:ind w:firstLine="0"/>
            </w:pPr>
            <w:r>
              <w:t>Gilliam</w:t>
            </w:r>
          </w:p>
        </w:tc>
        <w:tc>
          <w:tcPr>
            <w:tcW w:w="2180" w:type="dxa"/>
            <w:shd w:val="clear" w:color="auto" w:fill="auto"/>
          </w:tcPr>
          <w:p w14:paraId="6F85AAA2" w14:textId="3A05290F" w:rsidR="008E29F6" w:rsidRPr="008E29F6" w:rsidRDefault="008E29F6" w:rsidP="008E29F6">
            <w:pPr>
              <w:ind w:firstLine="0"/>
            </w:pPr>
            <w:r>
              <w:t>Gilliard</w:t>
            </w:r>
          </w:p>
        </w:tc>
      </w:tr>
      <w:tr w:rsidR="008E29F6" w:rsidRPr="008E29F6" w14:paraId="76E19854" w14:textId="77777777" w:rsidTr="008E29F6">
        <w:tc>
          <w:tcPr>
            <w:tcW w:w="2179" w:type="dxa"/>
            <w:shd w:val="clear" w:color="auto" w:fill="auto"/>
          </w:tcPr>
          <w:p w14:paraId="1195D27F" w14:textId="7304E9FB" w:rsidR="008E29F6" w:rsidRPr="008E29F6" w:rsidRDefault="008E29F6" w:rsidP="008E29F6">
            <w:pPr>
              <w:ind w:firstLine="0"/>
            </w:pPr>
            <w:r>
              <w:t>Guest</w:t>
            </w:r>
          </w:p>
        </w:tc>
        <w:tc>
          <w:tcPr>
            <w:tcW w:w="2179" w:type="dxa"/>
            <w:shd w:val="clear" w:color="auto" w:fill="auto"/>
          </w:tcPr>
          <w:p w14:paraId="3BB9041D" w14:textId="1E91319B" w:rsidR="008E29F6" w:rsidRPr="008E29F6" w:rsidRDefault="008E29F6" w:rsidP="008E29F6">
            <w:pPr>
              <w:ind w:firstLine="0"/>
            </w:pPr>
            <w:r>
              <w:t>Guffey</w:t>
            </w:r>
          </w:p>
        </w:tc>
        <w:tc>
          <w:tcPr>
            <w:tcW w:w="2180" w:type="dxa"/>
            <w:shd w:val="clear" w:color="auto" w:fill="auto"/>
          </w:tcPr>
          <w:p w14:paraId="43DFAC4B" w14:textId="4328BEAE" w:rsidR="008E29F6" w:rsidRPr="008E29F6" w:rsidRDefault="008E29F6" w:rsidP="008E29F6">
            <w:pPr>
              <w:ind w:firstLine="0"/>
            </w:pPr>
            <w:r>
              <w:t>Haddon</w:t>
            </w:r>
          </w:p>
        </w:tc>
      </w:tr>
      <w:tr w:rsidR="008E29F6" w:rsidRPr="008E29F6" w14:paraId="3E66217D" w14:textId="77777777" w:rsidTr="008E29F6">
        <w:tc>
          <w:tcPr>
            <w:tcW w:w="2179" w:type="dxa"/>
            <w:shd w:val="clear" w:color="auto" w:fill="auto"/>
          </w:tcPr>
          <w:p w14:paraId="479DBB9C" w14:textId="0D27FBF8" w:rsidR="008E29F6" w:rsidRPr="008E29F6" w:rsidRDefault="008E29F6" w:rsidP="008E29F6">
            <w:pPr>
              <w:ind w:firstLine="0"/>
            </w:pPr>
            <w:r>
              <w:t>Hardee</w:t>
            </w:r>
          </w:p>
        </w:tc>
        <w:tc>
          <w:tcPr>
            <w:tcW w:w="2179" w:type="dxa"/>
            <w:shd w:val="clear" w:color="auto" w:fill="auto"/>
          </w:tcPr>
          <w:p w14:paraId="09333B7F" w14:textId="51FA1C01" w:rsidR="008E29F6" w:rsidRPr="008E29F6" w:rsidRDefault="008E29F6" w:rsidP="008E29F6">
            <w:pPr>
              <w:ind w:firstLine="0"/>
            </w:pPr>
            <w:r>
              <w:t>Harris</w:t>
            </w:r>
          </w:p>
        </w:tc>
        <w:tc>
          <w:tcPr>
            <w:tcW w:w="2180" w:type="dxa"/>
            <w:shd w:val="clear" w:color="auto" w:fill="auto"/>
          </w:tcPr>
          <w:p w14:paraId="0D7E393A" w14:textId="03113413" w:rsidR="008E29F6" w:rsidRPr="008E29F6" w:rsidRDefault="008E29F6" w:rsidP="008E29F6">
            <w:pPr>
              <w:ind w:firstLine="0"/>
            </w:pPr>
            <w:r>
              <w:t>Hart</w:t>
            </w:r>
          </w:p>
        </w:tc>
      </w:tr>
      <w:tr w:rsidR="008E29F6" w:rsidRPr="008E29F6" w14:paraId="7C128AFA" w14:textId="77777777" w:rsidTr="008E29F6">
        <w:tc>
          <w:tcPr>
            <w:tcW w:w="2179" w:type="dxa"/>
            <w:shd w:val="clear" w:color="auto" w:fill="auto"/>
          </w:tcPr>
          <w:p w14:paraId="6F1F93D2" w14:textId="46076AFC" w:rsidR="008E29F6" w:rsidRPr="008E29F6" w:rsidRDefault="008E29F6" w:rsidP="008E29F6">
            <w:pPr>
              <w:ind w:firstLine="0"/>
            </w:pPr>
            <w:r>
              <w:t>Hartnett</w:t>
            </w:r>
          </w:p>
        </w:tc>
        <w:tc>
          <w:tcPr>
            <w:tcW w:w="2179" w:type="dxa"/>
            <w:shd w:val="clear" w:color="auto" w:fill="auto"/>
          </w:tcPr>
          <w:p w14:paraId="2976D035" w14:textId="25A0143A" w:rsidR="008E29F6" w:rsidRPr="008E29F6" w:rsidRDefault="008E29F6" w:rsidP="008E29F6">
            <w:pPr>
              <w:ind w:firstLine="0"/>
            </w:pPr>
            <w:r>
              <w:t>Hayes</w:t>
            </w:r>
          </w:p>
        </w:tc>
        <w:tc>
          <w:tcPr>
            <w:tcW w:w="2180" w:type="dxa"/>
            <w:shd w:val="clear" w:color="auto" w:fill="auto"/>
          </w:tcPr>
          <w:p w14:paraId="4E1E50E7" w14:textId="0934B4EA" w:rsidR="008E29F6" w:rsidRPr="008E29F6" w:rsidRDefault="008E29F6" w:rsidP="008E29F6">
            <w:pPr>
              <w:ind w:firstLine="0"/>
            </w:pPr>
            <w:r>
              <w:t>Henderson-Myers</w:t>
            </w:r>
          </w:p>
        </w:tc>
      </w:tr>
      <w:tr w:rsidR="008E29F6" w:rsidRPr="008E29F6" w14:paraId="74A1A8B5" w14:textId="77777777" w:rsidTr="008E29F6">
        <w:tc>
          <w:tcPr>
            <w:tcW w:w="2179" w:type="dxa"/>
            <w:shd w:val="clear" w:color="auto" w:fill="auto"/>
          </w:tcPr>
          <w:p w14:paraId="6E6A8996" w14:textId="460D1F31" w:rsidR="008E29F6" w:rsidRPr="008E29F6" w:rsidRDefault="008E29F6" w:rsidP="008E29F6">
            <w:pPr>
              <w:ind w:firstLine="0"/>
            </w:pPr>
            <w:r>
              <w:t>Henegan</w:t>
            </w:r>
          </w:p>
        </w:tc>
        <w:tc>
          <w:tcPr>
            <w:tcW w:w="2179" w:type="dxa"/>
            <w:shd w:val="clear" w:color="auto" w:fill="auto"/>
          </w:tcPr>
          <w:p w14:paraId="082D2792" w14:textId="00727EC2" w:rsidR="008E29F6" w:rsidRPr="008E29F6" w:rsidRDefault="008E29F6" w:rsidP="008E29F6">
            <w:pPr>
              <w:ind w:firstLine="0"/>
            </w:pPr>
            <w:r>
              <w:t>Herbkersman</w:t>
            </w:r>
          </w:p>
        </w:tc>
        <w:tc>
          <w:tcPr>
            <w:tcW w:w="2180" w:type="dxa"/>
            <w:shd w:val="clear" w:color="auto" w:fill="auto"/>
          </w:tcPr>
          <w:p w14:paraId="4753CB0E" w14:textId="437597CB" w:rsidR="008E29F6" w:rsidRPr="008E29F6" w:rsidRDefault="008E29F6" w:rsidP="008E29F6">
            <w:pPr>
              <w:ind w:firstLine="0"/>
            </w:pPr>
            <w:r>
              <w:t>Hewitt</w:t>
            </w:r>
          </w:p>
        </w:tc>
      </w:tr>
      <w:tr w:rsidR="008E29F6" w:rsidRPr="008E29F6" w14:paraId="120EBB90" w14:textId="77777777" w:rsidTr="008E29F6">
        <w:tc>
          <w:tcPr>
            <w:tcW w:w="2179" w:type="dxa"/>
            <w:shd w:val="clear" w:color="auto" w:fill="auto"/>
          </w:tcPr>
          <w:p w14:paraId="78D212AC" w14:textId="114D0CE2" w:rsidR="008E29F6" w:rsidRPr="008E29F6" w:rsidRDefault="008E29F6" w:rsidP="008E29F6">
            <w:pPr>
              <w:ind w:firstLine="0"/>
            </w:pPr>
            <w:r>
              <w:t>Hiott</w:t>
            </w:r>
          </w:p>
        </w:tc>
        <w:tc>
          <w:tcPr>
            <w:tcW w:w="2179" w:type="dxa"/>
            <w:shd w:val="clear" w:color="auto" w:fill="auto"/>
          </w:tcPr>
          <w:p w14:paraId="2E23587B" w14:textId="53F3F9A4" w:rsidR="008E29F6" w:rsidRPr="008E29F6" w:rsidRDefault="008E29F6" w:rsidP="008E29F6">
            <w:pPr>
              <w:ind w:firstLine="0"/>
            </w:pPr>
            <w:r>
              <w:t>Hixon</w:t>
            </w:r>
          </w:p>
        </w:tc>
        <w:tc>
          <w:tcPr>
            <w:tcW w:w="2180" w:type="dxa"/>
            <w:shd w:val="clear" w:color="auto" w:fill="auto"/>
          </w:tcPr>
          <w:p w14:paraId="1D06343D" w14:textId="51BCE39E" w:rsidR="008E29F6" w:rsidRPr="008E29F6" w:rsidRDefault="008E29F6" w:rsidP="008E29F6">
            <w:pPr>
              <w:ind w:firstLine="0"/>
            </w:pPr>
            <w:r>
              <w:t>Hosey</w:t>
            </w:r>
          </w:p>
        </w:tc>
      </w:tr>
      <w:tr w:rsidR="008E29F6" w:rsidRPr="008E29F6" w14:paraId="53193C67" w14:textId="77777777" w:rsidTr="008E29F6">
        <w:tc>
          <w:tcPr>
            <w:tcW w:w="2179" w:type="dxa"/>
            <w:shd w:val="clear" w:color="auto" w:fill="auto"/>
          </w:tcPr>
          <w:p w14:paraId="5A3E4E04" w14:textId="5674F279" w:rsidR="008E29F6" w:rsidRPr="008E29F6" w:rsidRDefault="008E29F6" w:rsidP="008E29F6">
            <w:pPr>
              <w:ind w:firstLine="0"/>
            </w:pPr>
            <w:r>
              <w:t>Howard</w:t>
            </w:r>
          </w:p>
        </w:tc>
        <w:tc>
          <w:tcPr>
            <w:tcW w:w="2179" w:type="dxa"/>
            <w:shd w:val="clear" w:color="auto" w:fill="auto"/>
          </w:tcPr>
          <w:p w14:paraId="2343CCF7" w14:textId="5F86F022" w:rsidR="008E29F6" w:rsidRPr="008E29F6" w:rsidRDefault="008E29F6" w:rsidP="008E29F6">
            <w:pPr>
              <w:ind w:firstLine="0"/>
            </w:pPr>
            <w:r>
              <w:t>Hyde</w:t>
            </w:r>
          </w:p>
        </w:tc>
        <w:tc>
          <w:tcPr>
            <w:tcW w:w="2180" w:type="dxa"/>
            <w:shd w:val="clear" w:color="auto" w:fill="auto"/>
          </w:tcPr>
          <w:p w14:paraId="7B1AED94" w14:textId="56B742EF" w:rsidR="008E29F6" w:rsidRPr="008E29F6" w:rsidRDefault="008E29F6" w:rsidP="008E29F6">
            <w:pPr>
              <w:ind w:firstLine="0"/>
            </w:pPr>
            <w:r>
              <w:t>Jefferson</w:t>
            </w:r>
          </w:p>
        </w:tc>
      </w:tr>
      <w:tr w:rsidR="008E29F6" w:rsidRPr="008E29F6" w14:paraId="1E87088C" w14:textId="77777777" w:rsidTr="008E29F6">
        <w:tc>
          <w:tcPr>
            <w:tcW w:w="2179" w:type="dxa"/>
            <w:shd w:val="clear" w:color="auto" w:fill="auto"/>
          </w:tcPr>
          <w:p w14:paraId="0A2F1C27" w14:textId="4F8FAAF5" w:rsidR="008E29F6" w:rsidRPr="008E29F6" w:rsidRDefault="008E29F6" w:rsidP="008E29F6">
            <w:pPr>
              <w:ind w:firstLine="0"/>
            </w:pPr>
            <w:r>
              <w:t>J. L. Johnson</w:t>
            </w:r>
          </w:p>
        </w:tc>
        <w:tc>
          <w:tcPr>
            <w:tcW w:w="2179" w:type="dxa"/>
            <w:shd w:val="clear" w:color="auto" w:fill="auto"/>
          </w:tcPr>
          <w:p w14:paraId="4C57CAC0" w14:textId="559E5491" w:rsidR="008E29F6" w:rsidRPr="008E29F6" w:rsidRDefault="008E29F6" w:rsidP="008E29F6">
            <w:pPr>
              <w:ind w:firstLine="0"/>
            </w:pPr>
            <w:r>
              <w:t>S. Jones</w:t>
            </w:r>
          </w:p>
        </w:tc>
        <w:tc>
          <w:tcPr>
            <w:tcW w:w="2180" w:type="dxa"/>
            <w:shd w:val="clear" w:color="auto" w:fill="auto"/>
          </w:tcPr>
          <w:p w14:paraId="5F0A05A2" w14:textId="361F172B" w:rsidR="008E29F6" w:rsidRPr="008E29F6" w:rsidRDefault="008E29F6" w:rsidP="008E29F6">
            <w:pPr>
              <w:ind w:firstLine="0"/>
            </w:pPr>
            <w:r>
              <w:t>W. Jones</w:t>
            </w:r>
          </w:p>
        </w:tc>
      </w:tr>
      <w:tr w:rsidR="008E29F6" w:rsidRPr="008E29F6" w14:paraId="63FE6EBE" w14:textId="77777777" w:rsidTr="008E29F6">
        <w:tc>
          <w:tcPr>
            <w:tcW w:w="2179" w:type="dxa"/>
            <w:shd w:val="clear" w:color="auto" w:fill="auto"/>
          </w:tcPr>
          <w:p w14:paraId="3D5F9D87" w14:textId="61C893F3" w:rsidR="008E29F6" w:rsidRPr="008E29F6" w:rsidRDefault="008E29F6" w:rsidP="008E29F6">
            <w:pPr>
              <w:ind w:firstLine="0"/>
            </w:pPr>
            <w:r>
              <w:t>Jordan</w:t>
            </w:r>
          </w:p>
        </w:tc>
        <w:tc>
          <w:tcPr>
            <w:tcW w:w="2179" w:type="dxa"/>
            <w:shd w:val="clear" w:color="auto" w:fill="auto"/>
          </w:tcPr>
          <w:p w14:paraId="182B2680" w14:textId="66E0CE7B" w:rsidR="008E29F6" w:rsidRPr="008E29F6" w:rsidRDefault="008E29F6" w:rsidP="008E29F6">
            <w:pPr>
              <w:ind w:firstLine="0"/>
            </w:pPr>
            <w:r>
              <w:t>Kilmartin</w:t>
            </w:r>
          </w:p>
        </w:tc>
        <w:tc>
          <w:tcPr>
            <w:tcW w:w="2180" w:type="dxa"/>
            <w:shd w:val="clear" w:color="auto" w:fill="auto"/>
          </w:tcPr>
          <w:p w14:paraId="4A70C9E7" w14:textId="595E3287" w:rsidR="008E29F6" w:rsidRPr="008E29F6" w:rsidRDefault="008E29F6" w:rsidP="008E29F6">
            <w:pPr>
              <w:ind w:firstLine="0"/>
            </w:pPr>
            <w:r>
              <w:t>King</w:t>
            </w:r>
          </w:p>
        </w:tc>
      </w:tr>
      <w:tr w:rsidR="008E29F6" w:rsidRPr="008E29F6" w14:paraId="790CE513" w14:textId="77777777" w:rsidTr="008E29F6">
        <w:tc>
          <w:tcPr>
            <w:tcW w:w="2179" w:type="dxa"/>
            <w:shd w:val="clear" w:color="auto" w:fill="auto"/>
          </w:tcPr>
          <w:p w14:paraId="32EB6855" w14:textId="0DC549D3" w:rsidR="008E29F6" w:rsidRPr="008E29F6" w:rsidRDefault="008E29F6" w:rsidP="008E29F6">
            <w:pPr>
              <w:ind w:firstLine="0"/>
            </w:pPr>
            <w:r>
              <w:t>Landing</w:t>
            </w:r>
          </w:p>
        </w:tc>
        <w:tc>
          <w:tcPr>
            <w:tcW w:w="2179" w:type="dxa"/>
            <w:shd w:val="clear" w:color="auto" w:fill="auto"/>
          </w:tcPr>
          <w:p w14:paraId="0C0E61A5" w14:textId="64ADE2E4" w:rsidR="008E29F6" w:rsidRPr="008E29F6" w:rsidRDefault="008E29F6" w:rsidP="008E29F6">
            <w:pPr>
              <w:ind w:firstLine="0"/>
            </w:pPr>
            <w:r>
              <w:t>Lawson</w:t>
            </w:r>
          </w:p>
        </w:tc>
        <w:tc>
          <w:tcPr>
            <w:tcW w:w="2180" w:type="dxa"/>
            <w:shd w:val="clear" w:color="auto" w:fill="auto"/>
          </w:tcPr>
          <w:p w14:paraId="1EC4A579" w14:textId="7DE62A5A" w:rsidR="008E29F6" w:rsidRPr="008E29F6" w:rsidRDefault="008E29F6" w:rsidP="008E29F6">
            <w:pPr>
              <w:ind w:firstLine="0"/>
            </w:pPr>
            <w:r>
              <w:t>Leber</w:t>
            </w:r>
          </w:p>
        </w:tc>
      </w:tr>
      <w:tr w:rsidR="008E29F6" w:rsidRPr="008E29F6" w14:paraId="0A3A5801" w14:textId="77777777" w:rsidTr="008E29F6">
        <w:tc>
          <w:tcPr>
            <w:tcW w:w="2179" w:type="dxa"/>
            <w:shd w:val="clear" w:color="auto" w:fill="auto"/>
          </w:tcPr>
          <w:p w14:paraId="7EBD0D19" w14:textId="01F3C39F" w:rsidR="008E29F6" w:rsidRPr="008E29F6" w:rsidRDefault="008E29F6" w:rsidP="008E29F6">
            <w:pPr>
              <w:ind w:firstLine="0"/>
            </w:pPr>
            <w:r>
              <w:t>Ligon</w:t>
            </w:r>
          </w:p>
        </w:tc>
        <w:tc>
          <w:tcPr>
            <w:tcW w:w="2179" w:type="dxa"/>
            <w:shd w:val="clear" w:color="auto" w:fill="auto"/>
          </w:tcPr>
          <w:p w14:paraId="35AC7A62" w14:textId="7FA4673A" w:rsidR="008E29F6" w:rsidRPr="008E29F6" w:rsidRDefault="008E29F6" w:rsidP="008E29F6">
            <w:pPr>
              <w:ind w:firstLine="0"/>
            </w:pPr>
            <w:r>
              <w:t>Long</w:t>
            </w:r>
          </w:p>
        </w:tc>
        <w:tc>
          <w:tcPr>
            <w:tcW w:w="2180" w:type="dxa"/>
            <w:shd w:val="clear" w:color="auto" w:fill="auto"/>
          </w:tcPr>
          <w:p w14:paraId="34DFD6A5" w14:textId="61190C50" w:rsidR="008E29F6" w:rsidRPr="008E29F6" w:rsidRDefault="008E29F6" w:rsidP="008E29F6">
            <w:pPr>
              <w:ind w:firstLine="0"/>
            </w:pPr>
            <w:r>
              <w:t>Magnuson</w:t>
            </w:r>
          </w:p>
        </w:tc>
      </w:tr>
      <w:tr w:rsidR="008E29F6" w:rsidRPr="008E29F6" w14:paraId="73FE5E9A" w14:textId="77777777" w:rsidTr="008E29F6">
        <w:tc>
          <w:tcPr>
            <w:tcW w:w="2179" w:type="dxa"/>
            <w:shd w:val="clear" w:color="auto" w:fill="auto"/>
          </w:tcPr>
          <w:p w14:paraId="7B4ECC97" w14:textId="18FA4DBB" w:rsidR="008E29F6" w:rsidRPr="008E29F6" w:rsidRDefault="008E29F6" w:rsidP="008E29F6">
            <w:pPr>
              <w:ind w:firstLine="0"/>
            </w:pPr>
            <w:r>
              <w:t>May</w:t>
            </w:r>
          </w:p>
        </w:tc>
        <w:tc>
          <w:tcPr>
            <w:tcW w:w="2179" w:type="dxa"/>
            <w:shd w:val="clear" w:color="auto" w:fill="auto"/>
          </w:tcPr>
          <w:p w14:paraId="190BBFD5" w14:textId="5584AB4A" w:rsidR="008E29F6" w:rsidRPr="008E29F6" w:rsidRDefault="008E29F6" w:rsidP="008E29F6">
            <w:pPr>
              <w:ind w:firstLine="0"/>
            </w:pPr>
            <w:r>
              <w:t>McCabe</w:t>
            </w:r>
          </w:p>
        </w:tc>
        <w:tc>
          <w:tcPr>
            <w:tcW w:w="2180" w:type="dxa"/>
            <w:shd w:val="clear" w:color="auto" w:fill="auto"/>
          </w:tcPr>
          <w:p w14:paraId="72CB1555" w14:textId="5DAC241A" w:rsidR="008E29F6" w:rsidRPr="008E29F6" w:rsidRDefault="008E29F6" w:rsidP="008E29F6">
            <w:pPr>
              <w:ind w:firstLine="0"/>
            </w:pPr>
            <w:r>
              <w:t>McCravy</w:t>
            </w:r>
          </w:p>
        </w:tc>
      </w:tr>
      <w:tr w:rsidR="008E29F6" w:rsidRPr="008E29F6" w14:paraId="133E8A30" w14:textId="77777777" w:rsidTr="008E29F6">
        <w:tc>
          <w:tcPr>
            <w:tcW w:w="2179" w:type="dxa"/>
            <w:shd w:val="clear" w:color="auto" w:fill="auto"/>
          </w:tcPr>
          <w:p w14:paraId="00803C8D" w14:textId="2FF1DAB4" w:rsidR="008E29F6" w:rsidRPr="008E29F6" w:rsidRDefault="008E29F6" w:rsidP="008E29F6">
            <w:pPr>
              <w:ind w:firstLine="0"/>
            </w:pPr>
            <w:r>
              <w:t>McDaniel</w:t>
            </w:r>
          </w:p>
        </w:tc>
        <w:tc>
          <w:tcPr>
            <w:tcW w:w="2179" w:type="dxa"/>
            <w:shd w:val="clear" w:color="auto" w:fill="auto"/>
          </w:tcPr>
          <w:p w14:paraId="529F916A" w14:textId="6C5FFC63" w:rsidR="008E29F6" w:rsidRPr="008E29F6" w:rsidRDefault="008E29F6" w:rsidP="008E29F6">
            <w:pPr>
              <w:ind w:firstLine="0"/>
            </w:pPr>
            <w:r>
              <w:t>McGinnis</w:t>
            </w:r>
          </w:p>
        </w:tc>
        <w:tc>
          <w:tcPr>
            <w:tcW w:w="2180" w:type="dxa"/>
            <w:shd w:val="clear" w:color="auto" w:fill="auto"/>
          </w:tcPr>
          <w:p w14:paraId="4E9A5F15" w14:textId="3962495E" w:rsidR="008E29F6" w:rsidRPr="008E29F6" w:rsidRDefault="008E29F6" w:rsidP="008E29F6">
            <w:pPr>
              <w:ind w:firstLine="0"/>
            </w:pPr>
            <w:r>
              <w:t>Mitchell</w:t>
            </w:r>
          </w:p>
        </w:tc>
      </w:tr>
      <w:tr w:rsidR="008E29F6" w:rsidRPr="008E29F6" w14:paraId="7291C1AC" w14:textId="77777777" w:rsidTr="008E29F6">
        <w:tc>
          <w:tcPr>
            <w:tcW w:w="2179" w:type="dxa"/>
            <w:shd w:val="clear" w:color="auto" w:fill="auto"/>
          </w:tcPr>
          <w:p w14:paraId="614819F1" w14:textId="0AA5681A" w:rsidR="008E29F6" w:rsidRPr="008E29F6" w:rsidRDefault="008E29F6" w:rsidP="008E29F6">
            <w:pPr>
              <w:ind w:firstLine="0"/>
            </w:pPr>
            <w:r>
              <w:t>J. Moore</w:t>
            </w:r>
          </w:p>
        </w:tc>
        <w:tc>
          <w:tcPr>
            <w:tcW w:w="2179" w:type="dxa"/>
            <w:shd w:val="clear" w:color="auto" w:fill="auto"/>
          </w:tcPr>
          <w:p w14:paraId="26182FD5" w14:textId="069775D4" w:rsidR="008E29F6" w:rsidRPr="008E29F6" w:rsidRDefault="008E29F6" w:rsidP="008E29F6">
            <w:pPr>
              <w:ind w:firstLine="0"/>
            </w:pPr>
            <w:r>
              <w:t>T. Moore</w:t>
            </w:r>
          </w:p>
        </w:tc>
        <w:tc>
          <w:tcPr>
            <w:tcW w:w="2180" w:type="dxa"/>
            <w:shd w:val="clear" w:color="auto" w:fill="auto"/>
          </w:tcPr>
          <w:p w14:paraId="08EFCCD5" w14:textId="7B900B52" w:rsidR="008E29F6" w:rsidRPr="008E29F6" w:rsidRDefault="008E29F6" w:rsidP="008E29F6">
            <w:pPr>
              <w:ind w:firstLine="0"/>
            </w:pPr>
            <w:r>
              <w:t>A. M. Morgan</w:t>
            </w:r>
          </w:p>
        </w:tc>
      </w:tr>
      <w:tr w:rsidR="008E29F6" w:rsidRPr="008E29F6" w14:paraId="65CEF0F5" w14:textId="77777777" w:rsidTr="008E29F6">
        <w:tc>
          <w:tcPr>
            <w:tcW w:w="2179" w:type="dxa"/>
            <w:shd w:val="clear" w:color="auto" w:fill="auto"/>
          </w:tcPr>
          <w:p w14:paraId="5CBFC976" w14:textId="600F49AA" w:rsidR="008E29F6" w:rsidRPr="008E29F6" w:rsidRDefault="008E29F6" w:rsidP="008E29F6">
            <w:pPr>
              <w:ind w:firstLine="0"/>
            </w:pPr>
            <w:r>
              <w:t>T. A. Morgan</w:t>
            </w:r>
          </w:p>
        </w:tc>
        <w:tc>
          <w:tcPr>
            <w:tcW w:w="2179" w:type="dxa"/>
            <w:shd w:val="clear" w:color="auto" w:fill="auto"/>
          </w:tcPr>
          <w:p w14:paraId="44A095F3" w14:textId="4589E8C8" w:rsidR="008E29F6" w:rsidRPr="008E29F6" w:rsidRDefault="008E29F6" w:rsidP="008E29F6">
            <w:pPr>
              <w:ind w:firstLine="0"/>
            </w:pPr>
            <w:r>
              <w:t>Moss</w:t>
            </w:r>
          </w:p>
        </w:tc>
        <w:tc>
          <w:tcPr>
            <w:tcW w:w="2180" w:type="dxa"/>
            <w:shd w:val="clear" w:color="auto" w:fill="auto"/>
          </w:tcPr>
          <w:p w14:paraId="5FA55C33" w14:textId="56B41B52" w:rsidR="008E29F6" w:rsidRPr="008E29F6" w:rsidRDefault="008E29F6" w:rsidP="008E29F6">
            <w:pPr>
              <w:ind w:firstLine="0"/>
            </w:pPr>
            <w:r>
              <w:t>Murphy</w:t>
            </w:r>
          </w:p>
        </w:tc>
      </w:tr>
      <w:tr w:rsidR="008E29F6" w:rsidRPr="008E29F6" w14:paraId="10977FEA" w14:textId="77777777" w:rsidTr="008E29F6">
        <w:tc>
          <w:tcPr>
            <w:tcW w:w="2179" w:type="dxa"/>
            <w:shd w:val="clear" w:color="auto" w:fill="auto"/>
          </w:tcPr>
          <w:p w14:paraId="4EFEDE70" w14:textId="5688EA63" w:rsidR="008E29F6" w:rsidRPr="008E29F6" w:rsidRDefault="008E29F6" w:rsidP="008E29F6">
            <w:pPr>
              <w:ind w:firstLine="0"/>
            </w:pPr>
            <w:r>
              <w:t>Neese</w:t>
            </w:r>
          </w:p>
        </w:tc>
        <w:tc>
          <w:tcPr>
            <w:tcW w:w="2179" w:type="dxa"/>
            <w:shd w:val="clear" w:color="auto" w:fill="auto"/>
          </w:tcPr>
          <w:p w14:paraId="22A85D0F" w14:textId="5D94AA62" w:rsidR="008E29F6" w:rsidRPr="008E29F6" w:rsidRDefault="008E29F6" w:rsidP="008E29F6">
            <w:pPr>
              <w:ind w:firstLine="0"/>
            </w:pPr>
            <w:r>
              <w:t>B. Newton</w:t>
            </w:r>
          </w:p>
        </w:tc>
        <w:tc>
          <w:tcPr>
            <w:tcW w:w="2180" w:type="dxa"/>
            <w:shd w:val="clear" w:color="auto" w:fill="auto"/>
          </w:tcPr>
          <w:p w14:paraId="3006D148" w14:textId="2B596A50" w:rsidR="008E29F6" w:rsidRPr="008E29F6" w:rsidRDefault="008E29F6" w:rsidP="008E29F6">
            <w:pPr>
              <w:ind w:firstLine="0"/>
            </w:pPr>
            <w:r>
              <w:t>W. Newton</w:t>
            </w:r>
          </w:p>
        </w:tc>
      </w:tr>
      <w:tr w:rsidR="008E29F6" w:rsidRPr="008E29F6" w14:paraId="478877C0" w14:textId="77777777" w:rsidTr="008E29F6">
        <w:tc>
          <w:tcPr>
            <w:tcW w:w="2179" w:type="dxa"/>
            <w:shd w:val="clear" w:color="auto" w:fill="auto"/>
          </w:tcPr>
          <w:p w14:paraId="1F12F5CC" w14:textId="20504A71" w:rsidR="008E29F6" w:rsidRPr="008E29F6" w:rsidRDefault="008E29F6" w:rsidP="008E29F6">
            <w:pPr>
              <w:ind w:firstLine="0"/>
            </w:pPr>
            <w:r>
              <w:t>Nutt</w:t>
            </w:r>
          </w:p>
        </w:tc>
        <w:tc>
          <w:tcPr>
            <w:tcW w:w="2179" w:type="dxa"/>
            <w:shd w:val="clear" w:color="auto" w:fill="auto"/>
          </w:tcPr>
          <w:p w14:paraId="356C5905" w14:textId="4344A08D" w:rsidR="008E29F6" w:rsidRPr="008E29F6" w:rsidRDefault="008E29F6" w:rsidP="008E29F6">
            <w:pPr>
              <w:ind w:firstLine="0"/>
            </w:pPr>
            <w:r>
              <w:t>O'Neal</w:t>
            </w:r>
          </w:p>
        </w:tc>
        <w:tc>
          <w:tcPr>
            <w:tcW w:w="2180" w:type="dxa"/>
            <w:shd w:val="clear" w:color="auto" w:fill="auto"/>
          </w:tcPr>
          <w:p w14:paraId="189FDA5A" w14:textId="3AD01059" w:rsidR="008E29F6" w:rsidRPr="008E29F6" w:rsidRDefault="008E29F6" w:rsidP="008E29F6">
            <w:pPr>
              <w:ind w:firstLine="0"/>
            </w:pPr>
            <w:r>
              <w:t>Oremus</w:t>
            </w:r>
          </w:p>
        </w:tc>
      </w:tr>
      <w:tr w:rsidR="008E29F6" w:rsidRPr="008E29F6" w14:paraId="569E72E4" w14:textId="77777777" w:rsidTr="008E29F6">
        <w:tc>
          <w:tcPr>
            <w:tcW w:w="2179" w:type="dxa"/>
            <w:shd w:val="clear" w:color="auto" w:fill="auto"/>
          </w:tcPr>
          <w:p w14:paraId="5966DE69" w14:textId="5B0FF8FA" w:rsidR="008E29F6" w:rsidRPr="008E29F6" w:rsidRDefault="008E29F6" w:rsidP="008E29F6">
            <w:pPr>
              <w:ind w:firstLine="0"/>
            </w:pPr>
            <w:r>
              <w:t>Ott</w:t>
            </w:r>
          </w:p>
        </w:tc>
        <w:tc>
          <w:tcPr>
            <w:tcW w:w="2179" w:type="dxa"/>
            <w:shd w:val="clear" w:color="auto" w:fill="auto"/>
          </w:tcPr>
          <w:p w14:paraId="5A6F3DEE" w14:textId="0ECF7613" w:rsidR="008E29F6" w:rsidRPr="008E29F6" w:rsidRDefault="008E29F6" w:rsidP="008E29F6">
            <w:pPr>
              <w:ind w:firstLine="0"/>
            </w:pPr>
            <w:r>
              <w:t>Pace</w:t>
            </w:r>
          </w:p>
        </w:tc>
        <w:tc>
          <w:tcPr>
            <w:tcW w:w="2180" w:type="dxa"/>
            <w:shd w:val="clear" w:color="auto" w:fill="auto"/>
          </w:tcPr>
          <w:p w14:paraId="78A7C0DA" w14:textId="47F175EB" w:rsidR="008E29F6" w:rsidRPr="008E29F6" w:rsidRDefault="008E29F6" w:rsidP="008E29F6">
            <w:pPr>
              <w:ind w:firstLine="0"/>
            </w:pPr>
            <w:r>
              <w:t>Pedalino</w:t>
            </w:r>
          </w:p>
        </w:tc>
      </w:tr>
      <w:tr w:rsidR="008E29F6" w:rsidRPr="008E29F6" w14:paraId="5EC07813" w14:textId="77777777" w:rsidTr="008E29F6">
        <w:tc>
          <w:tcPr>
            <w:tcW w:w="2179" w:type="dxa"/>
            <w:shd w:val="clear" w:color="auto" w:fill="auto"/>
          </w:tcPr>
          <w:p w14:paraId="17AA6CDF" w14:textId="154588FF" w:rsidR="008E29F6" w:rsidRPr="008E29F6" w:rsidRDefault="008E29F6" w:rsidP="008E29F6">
            <w:pPr>
              <w:ind w:firstLine="0"/>
            </w:pPr>
            <w:r>
              <w:t>Pendarvis</w:t>
            </w:r>
          </w:p>
        </w:tc>
        <w:tc>
          <w:tcPr>
            <w:tcW w:w="2179" w:type="dxa"/>
            <w:shd w:val="clear" w:color="auto" w:fill="auto"/>
          </w:tcPr>
          <w:p w14:paraId="001F6AE7" w14:textId="27A56333" w:rsidR="008E29F6" w:rsidRPr="008E29F6" w:rsidRDefault="008E29F6" w:rsidP="008E29F6">
            <w:pPr>
              <w:ind w:firstLine="0"/>
            </w:pPr>
            <w:r>
              <w:t>Pope</w:t>
            </w:r>
          </w:p>
        </w:tc>
        <w:tc>
          <w:tcPr>
            <w:tcW w:w="2180" w:type="dxa"/>
            <w:shd w:val="clear" w:color="auto" w:fill="auto"/>
          </w:tcPr>
          <w:p w14:paraId="5054C2C2" w14:textId="0EDB56B9" w:rsidR="008E29F6" w:rsidRPr="008E29F6" w:rsidRDefault="008E29F6" w:rsidP="008E29F6">
            <w:pPr>
              <w:ind w:firstLine="0"/>
            </w:pPr>
            <w:r>
              <w:t>Rivers</w:t>
            </w:r>
          </w:p>
        </w:tc>
      </w:tr>
      <w:tr w:rsidR="008E29F6" w:rsidRPr="008E29F6" w14:paraId="0B55F737" w14:textId="77777777" w:rsidTr="008E29F6">
        <w:tc>
          <w:tcPr>
            <w:tcW w:w="2179" w:type="dxa"/>
            <w:shd w:val="clear" w:color="auto" w:fill="auto"/>
          </w:tcPr>
          <w:p w14:paraId="18CB52D6" w14:textId="0F9ABDB8" w:rsidR="008E29F6" w:rsidRPr="008E29F6" w:rsidRDefault="008E29F6" w:rsidP="008E29F6">
            <w:pPr>
              <w:ind w:firstLine="0"/>
            </w:pPr>
            <w:r>
              <w:t>Robbins</w:t>
            </w:r>
          </w:p>
        </w:tc>
        <w:tc>
          <w:tcPr>
            <w:tcW w:w="2179" w:type="dxa"/>
            <w:shd w:val="clear" w:color="auto" w:fill="auto"/>
          </w:tcPr>
          <w:p w14:paraId="4B359EBA" w14:textId="3E6CEC66" w:rsidR="008E29F6" w:rsidRPr="008E29F6" w:rsidRDefault="008E29F6" w:rsidP="008E29F6">
            <w:pPr>
              <w:ind w:firstLine="0"/>
            </w:pPr>
            <w:r>
              <w:t>Rose</w:t>
            </w:r>
          </w:p>
        </w:tc>
        <w:tc>
          <w:tcPr>
            <w:tcW w:w="2180" w:type="dxa"/>
            <w:shd w:val="clear" w:color="auto" w:fill="auto"/>
          </w:tcPr>
          <w:p w14:paraId="63172E3E" w14:textId="73B5D380" w:rsidR="008E29F6" w:rsidRPr="008E29F6" w:rsidRDefault="008E29F6" w:rsidP="008E29F6">
            <w:pPr>
              <w:ind w:firstLine="0"/>
            </w:pPr>
            <w:r>
              <w:t>Rutherford</w:t>
            </w:r>
          </w:p>
        </w:tc>
      </w:tr>
      <w:tr w:rsidR="008E29F6" w:rsidRPr="008E29F6" w14:paraId="1650A46E" w14:textId="77777777" w:rsidTr="008E29F6">
        <w:tc>
          <w:tcPr>
            <w:tcW w:w="2179" w:type="dxa"/>
            <w:shd w:val="clear" w:color="auto" w:fill="auto"/>
          </w:tcPr>
          <w:p w14:paraId="7BF9A1AA" w14:textId="217FDC86" w:rsidR="008E29F6" w:rsidRPr="008E29F6" w:rsidRDefault="008E29F6" w:rsidP="008E29F6">
            <w:pPr>
              <w:ind w:firstLine="0"/>
            </w:pPr>
            <w:r>
              <w:t>Sandifer</w:t>
            </w:r>
          </w:p>
        </w:tc>
        <w:tc>
          <w:tcPr>
            <w:tcW w:w="2179" w:type="dxa"/>
            <w:shd w:val="clear" w:color="auto" w:fill="auto"/>
          </w:tcPr>
          <w:p w14:paraId="32BBE8CD" w14:textId="413BC072" w:rsidR="008E29F6" w:rsidRPr="008E29F6" w:rsidRDefault="008E29F6" w:rsidP="008E29F6">
            <w:pPr>
              <w:ind w:firstLine="0"/>
            </w:pPr>
            <w:r>
              <w:t>Schuessler</w:t>
            </w:r>
          </w:p>
        </w:tc>
        <w:tc>
          <w:tcPr>
            <w:tcW w:w="2180" w:type="dxa"/>
            <w:shd w:val="clear" w:color="auto" w:fill="auto"/>
          </w:tcPr>
          <w:p w14:paraId="6DDEC5A1" w14:textId="2C529EFF" w:rsidR="008E29F6" w:rsidRPr="008E29F6" w:rsidRDefault="008E29F6" w:rsidP="008E29F6">
            <w:pPr>
              <w:ind w:firstLine="0"/>
            </w:pPr>
            <w:r>
              <w:t>Sessions</w:t>
            </w:r>
          </w:p>
        </w:tc>
      </w:tr>
      <w:tr w:rsidR="008E29F6" w:rsidRPr="008E29F6" w14:paraId="67B74F4B" w14:textId="77777777" w:rsidTr="008E29F6">
        <w:tc>
          <w:tcPr>
            <w:tcW w:w="2179" w:type="dxa"/>
            <w:shd w:val="clear" w:color="auto" w:fill="auto"/>
          </w:tcPr>
          <w:p w14:paraId="2EC0DC04" w14:textId="78AA5E58" w:rsidR="008E29F6" w:rsidRPr="008E29F6" w:rsidRDefault="008E29F6" w:rsidP="008E29F6">
            <w:pPr>
              <w:ind w:firstLine="0"/>
            </w:pPr>
            <w:r>
              <w:t>G. M. Smith</w:t>
            </w:r>
          </w:p>
        </w:tc>
        <w:tc>
          <w:tcPr>
            <w:tcW w:w="2179" w:type="dxa"/>
            <w:shd w:val="clear" w:color="auto" w:fill="auto"/>
          </w:tcPr>
          <w:p w14:paraId="37C546F1" w14:textId="3AF261A3" w:rsidR="008E29F6" w:rsidRPr="008E29F6" w:rsidRDefault="008E29F6" w:rsidP="008E29F6">
            <w:pPr>
              <w:ind w:firstLine="0"/>
            </w:pPr>
            <w:r>
              <w:t>Stavrinakis</w:t>
            </w:r>
          </w:p>
        </w:tc>
        <w:tc>
          <w:tcPr>
            <w:tcW w:w="2180" w:type="dxa"/>
            <w:shd w:val="clear" w:color="auto" w:fill="auto"/>
          </w:tcPr>
          <w:p w14:paraId="263F5BF3" w14:textId="7F9873DE" w:rsidR="008E29F6" w:rsidRPr="008E29F6" w:rsidRDefault="008E29F6" w:rsidP="008E29F6">
            <w:pPr>
              <w:ind w:firstLine="0"/>
            </w:pPr>
            <w:r>
              <w:t>Taylor</w:t>
            </w:r>
          </w:p>
        </w:tc>
      </w:tr>
      <w:tr w:rsidR="008E29F6" w:rsidRPr="008E29F6" w14:paraId="002B141E" w14:textId="77777777" w:rsidTr="008E29F6">
        <w:tc>
          <w:tcPr>
            <w:tcW w:w="2179" w:type="dxa"/>
            <w:shd w:val="clear" w:color="auto" w:fill="auto"/>
          </w:tcPr>
          <w:p w14:paraId="7E69DE2A" w14:textId="16A1FAB2" w:rsidR="008E29F6" w:rsidRPr="008E29F6" w:rsidRDefault="008E29F6" w:rsidP="008E29F6">
            <w:pPr>
              <w:ind w:firstLine="0"/>
            </w:pPr>
            <w:r>
              <w:t>Tedder</w:t>
            </w:r>
          </w:p>
        </w:tc>
        <w:tc>
          <w:tcPr>
            <w:tcW w:w="2179" w:type="dxa"/>
            <w:shd w:val="clear" w:color="auto" w:fill="auto"/>
          </w:tcPr>
          <w:p w14:paraId="3E7CDD01" w14:textId="5F1B39A2" w:rsidR="008E29F6" w:rsidRPr="008E29F6" w:rsidRDefault="008E29F6" w:rsidP="008E29F6">
            <w:pPr>
              <w:ind w:firstLine="0"/>
            </w:pPr>
            <w:r>
              <w:t>Thayer</w:t>
            </w:r>
          </w:p>
        </w:tc>
        <w:tc>
          <w:tcPr>
            <w:tcW w:w="2180" w:type="dxa"/>
            <w:shd w:val="clear" w:color="auto" w:fill="auto"/>
          </w:tcPr>
          <w:p w14:paraId="573750FE" w14:textId="327ED3D2" w:rsidR="008E29F6" w:rsidRPr="008E29F6" w:rsidRDefault="008E29F6" w:rsidP="008E29F6">
            <w:pPr>
              <w:ind w:firstLine="0"/>
            </w:pPr>
            <w:r>
              <w:t>Trantham</w:t>
            </w:r>
          </w:p>
        </w:tc>
      </w:tr>
      <w:tr w:rsidR="008E29F6" w:rsidRPr="008E29F6" w14:paraId="165747A3" w14:textId="77777777" w:rsidTr="008E29F6">
        <w:tc>
          <w:tcPr>
            <w:tcW w:w="2179" w:type="dxa"/>
            <w:shd w:val="clear" w:color="auto" w:fill="auto"/>
          </w:tcPr>
          <w:p w14:paraId="0FAF6F56" w14:textId="4690DC35" w:rsidR="008E29F6" w:rsidRPr="008E29F6" w:rsidRDefault="008E29F6" w:rsidP="008E29F6">
            <w:pPr>
              <w:ind w:firstLine="0"/>
            </w:pPr>
            <w:r>
              <w:t>Vaughan</w:t>
            </w:r>
          </w:p>
        </w:tc>
        <w:tc>
          <w:tcPr>
            <w:tcW w:w="2179" w:type="dxa"/>
            <w:shd w:val="clear" w:color="auto" w:fill="auto"/>
          </w:tcPr>
          <w:p w14:paraId="584EDEB4" w14:textId="3E5CAA95" w:rsidR="008E29F6" w:rsidRPr="008E29F6" w:rsidRDefault="008E29F6" w:rsidP="008E29F6">
            <w:pPr>
              <w:ind w:firstLine="0"/>
            </w:pPr>
            <w:r>
              <w:t>West</w:t>
            </w:r>
          </w:p>
        </w:tc>
        <w:tc>
          <w:tcPr>
            <w:tcW w:w="2180" w:type="dxa"/>
            <w:shd w:val="clear" w:color="auto" w:fill="auto"/>
          </w:tcPr>
          <w:p w14:paraId="64C28AE4" w14:textId="0408DAFE" w:rsidR="008E29F6" w:rsidRPr="008E29F6" w:rsidRDefault="008E29F6" w:rsidP="008E29F6">
            <w:pPr>
              <w:ind w:firstLine="0"/>
            </w:pPr>
            <w:r>
              <w:t>Wetmore</w:t>
            </w:r>
          </w:p>
        </w:tc>
      </w:tr>
      <w:tr w:rsidR="008E29F6" w:rsidRPr="008E29F6" w14:paraId="055BD7AA" w14:textId="77777777" w:rsidTr="008E29F6">
        <w:tc>
          <w:tcPr>
            <w:tcW w:w="2179" w:type="dxa"/>
            <w:shd w:val="clear" w:color="auto" w:fill="auto"/>
          </w:tcPr>
          <w:p w14:paraId="2D6406E4" w14:textId="62C5F2FA" w:rsidR="008E29F6" w:rsidRPr="008E29F6" w:rsidRDefault="008E29F6" w:rsidP="008E29F6">
            <w:pPr>
              <w:ind w:firstLine="0"/>
            </w:pPr>
            <w:r>
              <w:t>Wheeler</w:t>
            </w:r>
          </w:p>
        </w:tc>
        <w:tc>
          <w:tcPr>
            <w:tcW w:w="2179" w:type="dxa"/>
            <w:shd w:val="clear" w:color="auto" w:fill="auto"/>
          </w:tcPr>
          <w:p w14:paraId="71692806" w14:textId="5F073D35" w:rsidR="008E29F6" w:rsidRPr="008E29F6" w:rsidRDefault="008E29F6" w:rsidP="008E29F6">
            <w:pPr>
              <w:ind w:firstLine="0"/>
            </w:pPr>
            <w:r>
              <w:t>White</w:t>
            </w:r>
          </w:p>
        </w:tc>
        <w:tc>
          <w:tcPr>
            <w:tcW w:w="2180" w:type="dxa"/>
            <w:shd w:val="clear" w:color="auto" w:fill="auto"/>
          </w:tcPr>
          <w:p w14:paraId="6A316E28" w14:textId="33C3F2AC" w:rsidR="008E29F6" w:rsidRPr="008E29F6" w:rsidRDefault="008E29F6" w:rsidP="008E29F6">
            <w:pPr>
              <w:ind w:firstLine="0"/>
            </w:pPr>
            <w:r>
              <w:t>Whitmire</w:t>
            </w:r>
          </w:p>
        </w:tc>
      </w:tr>
      <w:tr w:rsidR="008E29F6" w:rsidRPr="008E29F6" w14:paraId="09985504" w14:textId="77777777" w:rsidTr="008E29F6">
        <w:tc>
          <w:tcPr>
            <w:tcW w:w="2179" w:type="dxa"/>
            <w:shd w:val="clear" w:color="auto" w:fill="auto"/>
          </w:tcPr>
          <w:p w14:paraId="2F6D5426" w14:textId="7F4170D8" w:rsidR="008E29F6" w:rsidRPr="008E29F6" w:rsidRDefault="008E29F6" w:rsidP="008E29F6">
            <w:pPr>
              <w:keepNext/>
              <w:ind w:firstLine="0"/>
            </w:pPr>
            <w:r>
              <w:t>Williams</w:t>
            </w:r>
          </w:p>
        </w:tc>
        <w:tc>
          <w:tcPr>
            <w:tcW w:w="2179" w:type="dxa"/>
            <w:shd w:val="clear" w:color="auto" w:fill="auto"/>
          </w:tcPr>
          <w:p w14:paraId="104202E9" w14:textId="0C930FCC" w:rsidR="008E29F6" w:rsidRPr="008E29F6" w:rsidRDefault="008E29F6" w:rsidP="008E29F6">
            <w:pPr>
              <w:keepNext/>
              <w:ind w:firstLine="0"/>
            </w:pPr>
            <w:r>
              <w:t>Willis</w:t>
            </w:r>
          </w:p>
        </w:tc>
        <w:tc>
          <w:tcPr>
            <w:tcW w:w="2180" w:type="dxa"/>
            <w:shd w:val="clear" w:color="auto" w:fill="auto"/>
          </w:tcPr>
          <w:p w14:paraId="4F765499" w14:textId="00D1CC5F" w:rsidR="008E29F6" w:rsidRPr="008E29F6" w:rsidRDefault="008E29F6" w:rsidP="008E29F6">
            <w:pPr>
              <w:keepNext/>
              <w:ind w:firstLine="0"/>
            </w:pPr>
            <w:r>
              <w:t>Wooten</w:t>
            </w:r>
          </w:p>
        </w:tc>
      </w:tr>
      <w:tr w:rsidR="008E29F6" w:rsidRPr="008E29F6" w14:paraId="4FEE051A" w14:textId="77777777" w:rsidTr="008E29F6">
        <w:tc>
          <w:tcPr>
            <w:tcW w:w="2179" w:type="dxa"/>
            <w:shd w:val="clear" w:color="auto" w:fill="auto"/>
          </w:tcPr>
          <w:p w14:paraId="34022F5B" w14:textId="0B9A0207" w:rsidR="008E29F6" w:rsidRPr="008E29F6" w:rsidRDefault="008E29F6" w:rsidP="008E29F6">
            <w:pPr>
              <w:keepNext/>
              <w:ind w:firstLine="0"/>
            </w:pPr>
            <w:r>
              <w:t>Yow</w:t>
            </w:r>
          </w:p>
        </w:tc>
        <w:tc>
          <w:tcPr>
            <w:tcW w:w="2179" w:type="dxa"/>
            <w:shd w:val="clear" w:color="auto" w:fill="auto"/>
          </w:tcPr>
          <w:p w14:paraId="52DF72AD" w14:textId="77777777" w:rsidR="008E29F6" w:rsidRPr="008E29F6" w:rsidRDefault="008E29F6" w:rsidP="008E29F6">
            <w:pPr>
              <w:keepNext/>
              <w:ind w:firstLine="0"/>
            </w:pPr>
          </w:p>
        </w:tc>
        <w:tc>
          <w:tcPr>
            <w:tcW w:w="2180" w:type="dxa"/>
            <w:shd w:val="clear" w:color="auto" w:fill="auto"/>
          </w:tcPr>
          <w:p w14:paraId="613F2EA9" w14:textId="77777777" w:rsidR="008E29F6" w:rsidRPr="008E29F6" w:rsidRDefault="008E29F6" w:rsidP="008E29F6">
            <w:pPr>
              <w:keepNext/>
              <w:ind w:firstLine="0"/>
            </w:pPr>
          </w:p>
        </w:tc>
      </w:tr>
    </w:tbl>
    <w:p w14:paraId="44CFC790" w14:textId="77777777" w:rsidR="008E29F6" w:rsidRDefault="008E29F6" w:rsidP="008E29F6"/>
    <w:p w14:paraId="2E7EC416" w14:textId="77B37D6C" w:rsidR="008E29F6" w:rsidRDefault="008E29F6" w:rsidP="008E29F6">
      <w:pPr>
        <w:jc w:val="center"/>
        <w:rPr>
          <w:b/>
        </w:rPr>
      </w:pPr>
      <w:r w:rsidRPr="008E29F6">
        <w:rPr>
          <w:b/>
        </w:rPr>
        <w:t>Total--112</w:t>
      </w:r>
    </w:p>
    <w:p w14:paraId="3BDF9EBB" w14:textId="0CD94793" w:rsidR="008E29F6" w:rsidRDefault="008E29F6" w:rsidP="008E29F6">
      <w:pPr>
        <w:jc w:val="center"/>
        <w:rPr>
          <w:b/>
        </w:rPr>
      </w:pPr>
    </w:p>
    <w:p w14:paraId="539D2034" w14:textId="77777777" w:rsidR="008E29F6" w:rsidRDefault="008E29F6" w:rsidP="008E29F6">
      <w:pPr>
        <w:ind w:firstLine="0"/>
      </w:pPr>
      <w:r w:rsidRPr="008E29F6">
        <w:t xml:space="preserve"> </w:t>
      </w:r>
      <w:r>
        <w:t>Those who voted in the negative are:</w:t>
      </w:r>
    </w:p>
    <w:p w14:paraId="078E9C2A" w14:textId="77777777" w:rsidR="008E29F6" w:rsidRDefault="008E29F6" w:rsidP="008E29F6"/>
    <w:p w14:paraId="59AC00F1" w14:textId="77777777" w:rsidR="008E29F6" w:rsidRDefault="008E29F6" w:rsidP="008E29F6">
      <w:pPr>
        <w:jc w:val="center"/>
        <w:rPr>
          <w:b/>
        </w:rPr>
      </w:pPr>
      <w:r w:rsidRPr="008E29F6">
        <w:rPr>
          <w:b/>
        </w:rPr>
        <w:t>Total--0</w:t>
      </w:r>
    </w:p>
    <w:p w14:paraId="2C09274E" w14:textId="77777777" w:rsidR="008E29F6" w:rsidRDefault="008E29F6" w:rsidP="008E29F6">
      <w:pPr>
        <w:jc w:val="center"/>
        <w:rPr>
          <w:b/>
        </w:rPr>
      </w:pPr>
    </w:p>
    <w:p w14:paraId="5500AC9A" w14:textId="77777777" w:rsidR="008E29F6" w:rsidRDefault="008E29F6" w:rsidP="008E29F6">
      <w:r>
        <w:t>So, the Bill, as amended, was read the second time and ordered to third reading.</w:t>
      </w:r>
    </w:p>
    <w:p w14:paraId="1AF4A505" w14:textId="76359627" w:rsidR="008E29F6" w:rsidRDefault="008E29F6" w:rsidP="008E29F6"/>
    <w:p w14:paraId="15EA7D6B" w14:textId="77777777" w:rsidR="008E29F6" w:rsidRPr="00832A85" w:rsidRDefault="008E29F6" w:rsidP="008E29F6">
      <w:pPr>
        <w:pStyle w:val="Title"/>
        <w:keepNext/>
      </w:pPr>
      <w:bookmarkStart w:id="224" w:name="file_start205"/>
      <w:bookmarkEnd w:id="224"/>
      <w:r w:rsidRPr="00832A85">
        <w:t>RECORD FOR VOTING</w:t>
      </w:r>
    </w:p>
    <w:p w14:paraId="366B76E0" w14:textId="77777777" w:rsidR="008E29F6" w:rsidRPr="00832A85" w:rsidRDefault="008E29F6" w:rsidP="008E29F6">
      <w:pPr>
        <w:tabs>
          <w:tab w:val="left" w:pos="270"/>
          <w:tab w:val="left" w:pos="630"/>
          <w:tab w:val="left" w:pos="900"/>
          <w:tab w:val="left" w:pos="1260"/>
          <w:tab w:val="left" w:pos="1620"/>
          <w:tab w:val="left" w:pos="1980"/>
          <w:tab w:val="left" w:pos="2340"/>
          <w:tab w:val="left" w:pos="2700"/>
        </w:tabs>
        <w:ind w:firstLine="0"/>
      </w:pPr>
      <w:r w:rsidRPr="00832A85">
        <w:tab/>
        <w:t>I was temporarily out of the Chamber on constituent business during the vote on H. 3075. If I had been present, I would have voted in favor of the Bill.</w:t>
      </w:r>
    </w:p>
    <w:p w14:paraId="63D3C962" w14:textId="77777777" w:rsidR="008E29F6" w:rsidRDefault="008E29F6" w:rsidP="008E29F6">
      <w:pPr>
        <w:tabs>
          <w:tab w:val="left" w:pos="270"/>
          <w:tab w:val="left" w:pos="630"/>
          <w:tab w:val="left" w:pos="900"/>
          <w:tab w:val="left" w:pos="1260"/>
          <w:tab w:val="left" w:pos="1620"/>
          <w:tab w:val="left" w:pos="1980"/>
          <w:tab w:val="left" w:pos="2340"/>
          <w:tab w:val="left" w:pos="2700"/>
        </w:tabs>
        <w:ind w:firstLine="0"/>
      </w:pPr>
      <w:r w:rsidRPr="00832A85">
        <w:tab/>
        <w:t>Rep. Sylleste Davis</w:t>
      </w:r>
    </w:p>
    <w:p w14:paraId="23869D43" w14:textId="4EE192A3" w:rsidR="008E29F6" w:rsidRDefault="008E29F6" w:rsidP="008E29F6">
      <w:pPr>
        <w:tabs>
          <w:tab w:val="left" w:pos="270"/>
          <w:tab w:val="left" w:pos="630"/>
          <w:tab w:val="left" w:pos="900"/>
          <w:tab w:val="left" w:pos="1260"/>
          <w:tab w:val="left" w:pos="1620"/>
          <w:tab w:val="left" w:pos="1980"/>
          <w:tab w:val="left" w:pos="2340"/>
          <w:tab w:val="left" w:pos="2700"/>
        </w:tabs>
        <w:ind w:firstLine="0"/>
      </w:pPr>
    </w:p>
    <w:p w14:paraId="5FDA33CE" w14:textId="77777777" w:rsidR="008E29F6" w:rsidRPr="00430D45" w:rsidRDefault="008E29F6" w:rsidP="008E29F6">
      <w:pPr>
        <w:pStyle w:val="Title"/>
        <w:keepNext/>
      </w:pPr>
      <w:bookmarkStart w:id="225" w:name="file_start206"/>
      <w:bookmarkEnd w:id="225"/>
      <w:r w:rsidRPr="00430D45">
        <w:t>RECORD FOR VOTING</w:t>
      </w:r>
    </w:p>
    <w:p w14:paraId="7E4BE17D" w14:textId="77777777" w:rsidR="008E29F6" w:rsidRPr="00430D45" w:rsidRDefault="008E29F6" w:rsidP="008E29F6">
      <w:pPr>
        <w:tabs>
          <w:tab w:val="left" w:pos="270"/>
          <w:tab w:val="left" w:pos="630"/>
          <w:tab w:val="left" w:pos="900"/>
          <w:tab w:val="left" w:pos="1260"/>
          <w:tab w:val="left" w:pos="1620"/>
          <w:tab w:val="left" w:pos="1980"/>
          <w:tab w:val="left" w:pos="2340"/>
          <w:tab w:val="left" w:pos="2700"/>
        </w:tabs>
        <w:ind w:firstLine="0"/>
      </w:pPr>
      <w:r w:rsidRPr="00430D45">
        <w:tab/>
        <w:t>I was temporarily out of the Chamber on constituent business during the vote on H. 3075. If I had been present, I would have voted in favor of the Bill.</w:t>
      </w:r>
    </w:p>
    <w:p w14:paraId="0475C77A" w14:textId="77777777" w:rsidR="008E29F6" w:rsidRDefault="008E29F6" w:rsidP="008E29F6">
      <w:pPr>
        <w:tabs>
          <w:tab w:val="left" w:pos="270"/>
          <w:tab w:val="left" w:pos="630"/>
          <w:tab w:val="left" w:pos="900"/>
          <w:tab w:val="left" w:pos="1260"/>
          <w:tab w:val="left" w:pos="1620"/>
          <w:tab w:val="left" w:pos="1980"/>
          <w:tab w:val="left" w:pos="2340"/>
          <w:tab w:val="left" w:pos="2700"/>
        </w:tabs>
        <w:ind w:firstLine="0"/>
      </w:pPr>
      <w:r w:rsidRPr="00430D45">
        <w:tab/>
        <w:t>Rep. Mark Smith</w:t>
      </w:r>
    </w:p>
    <w:p w14:paraId="4D5E00D8" w14:textId="4D3B05CA" w:rsidR="008E29F6" w:rsidRDefault="008E29F6" w:rsidP="008E29F6">
      <w:pPr>
        <w:tabs>
          <w:tab w:val="left" w:pos="270"/>
          <w:tab w:val="left" w:pos="630"/>
          <w:tab w:val="left" w:pos="900"/>
          <w:tab w:val="left" w:pos="1260"/>
          <w:tab w:val="left" w:pos="1620"/>
          <w:tab w:val="left" w:pos="1980"/>
          <w:tab w:val="left" w:pos="2340"/>
          <w:tab w:val="left" w:pos="2700"/>
        </w:tabs>
        <w:ind w:firstLine="0"/>
      </w:pPr>
    </w:p>
    <w:p w14:paraId="5102600B" w14:textId="40C4E5DA" w:rsidR="008E29F6" w:rsidRDefault="008E29F6" w:rsidP="008E29F6">
      <w:pPr>
        <w:keepNext/>
        <w:jc w:val="center"/>
        <w:rPr>
          <w:b/>
        </w:rPr>
      </w:pPr>
      <w:r w:rsidRPr="008E29F6">
        <w:rPr>
          <w:b/>
        </w:rPr>
        <w:t>HOUSE STANDS AT EASE</w:t>
      </w:r>
    </w:p>
    <w:p w14:paraId="0606454A" w14:textId="5241C276" w:rsidR="008E29F6" w:rsidRDefault="008E29F6" w:rsidP="008E29F6">
      <w:r>
        <w:t>The House stood at ease subject to the call of the Chair.</w:t>
      </w:r>
    </w:p>
    <w:p w14:paraId="3FCE1BA8" w14:textId="6107E05C" w:rsidR="008E29F6" w:rsidRDefault="008E29F6" w:rsidP="008E29F6"/>
    <w:p w14:paraId="06370B95" w14:textId="62F37D57" w:rsidR="008E29F6" w:rsidRDefault="008E29F6" w:rsidP="008E29F6">
      <w:r>
        <w:t xml:space="preserve">Further proceedings were interrupted by the Joint Assembly. </w:t>
      </w:r>
    </w:p>
    <w:p w14:paraId="321C6A6B" w14:textId="072B4F5C" w:rsidR="008E29F6" w:rsidRDefault="008E29F6" w:rsidP="008E29F6"/>
    <w:p w14:paraId="239030A6" w14:textId="3EC1195E" w:rsidR="008E29F6" w:rsidRDefault="008E29F6" w:rsidP="008E29F6">
      <w:pPr>
        <w:keepNext/>
        <w:jc w:val="center"/>
        <w:rPr>
          <w:b/>
        </w:rPr>
      </w:pPr>
      <w:r w:rsidRPr="008E29F6">
        <w:rPr>
          <w:b/>
        </w:rPr>
        <w:t>JOINT ASSEMBLY</w:t>
      </w:r>
    </w:p>
    <w:p w14:paraId="10F6FD33" w14:textId="6C5A014E" w:rsidR="008E29F6" w:rsidRDefault="008E29F6" w:rsidP="008E29F6">
      <w:r>
        <w:t>At 12:00 noon the Senate appeared in the Hall of the House.  The President of the Senate called the Joint Assembly to order and announced that it had convened under the terms of a Concurrent Resolution adopted by both Houses.</w:t>
      </w:r>
    </w:p>
    <w:p w14:paraId="53F0EEE4" w14:textId="77777777" w:rsidR="00E77007" w:rsidRDefault="00E77007" w:rsidP="008E29F6"/>
    <w:p w14:paraId="3E4F5518" w14:textId="77777777" w:rsidR="008E29F6" w:rsidRDefault="008E29F6" w:rsidP="008E29F6">
      <w:r>
        <w:t>The Reading Clerk of the House read the following Concurrent Resolution:</w:t>
      </w:r>
    </w:p>
    <w:p w14:paraId="4AAABFC4" w14:textId="77777777" w:rsidR="008E29F6" w:rsidRDefault="008E29F6" w:rsidP="008E29F6"/>
    <w:p w14:paraId="6F63A600" w14:textId="77777777" w:rsidR="008E29F6" w:rsidRDefault="008E29F6" w:rsidP="008E29F6">
      <w:pPr>
        <w:keepNext/>
      </w:pPr>
      <w:r>
        <w:t>H. 4235 -- Rep. G. M. Smith: A CONCURRENT RESOLUTION TO HONOR DAVID M. BEASLEY ON THE OCCASION OF THE CONCLUSION OF HIS SERVICE AS EXECUTIVE DIRECTOR OF THE UNITED NATIONS WORLD FOOD PROGRAMME, AND TO INVITE HIM TO ADDRESS THE GENERAL ASSEMBLY IN JOINT SESSION IN THE CHAMBER OF THE HOUSE OF REPRESENTATIVES AT 12:00 P.M. ON WEDNESDAY, MAY 3, 2023.</w:t>
      </w:r>
    </w:p>
    <w:p w14:paraId="642FEC1B" w14:textId="5CB2AC98" w:rsidR="008E29F6" w:rsidRDefault="008E29F6" w:rsidP="008E29F6">
      <w:r>
        <w:t xml:space="preserve"> </w:t>
      </w:r>
    </w:p>
    <w:p w14:paraId="632B69A6" w14:textId="77777777" w:rsidR="008E29F6" w:rsidRPr="00D57082" w:rsidRDefault="008E29F6" w:rsidP="008E29F6">
      <w:pPr>
        <w:ind w:firstLine="0"/>
      </w:pPr>
      <w:bookmarkStart w:id="226" w:name="file_start213"/>
      <w:bookmarkEnd w:id="226"/>
      <w:r w:rsidRPr="00D57082">
        <w:tab/>
        <w:t>The Honorable David M. Beasley and distinguished party were escorted to the rostrum by Senators Grooms, Cromer, Shealy, Malloy and Scott and Representatives HIOTT, ALEXANDER, WOOTEN, DAVIS and POPE. The President recognized our special guests and then the Executive Director of the United Nations World Food Programme, addressed the General Assembly as follows:</w:t>
      </w:r>
    </w:p>
    <w:p w14:paraId="1D81C28B" w14:textId="77777777" w:rsidR="008E29F6" w:rsidRPr="00D57082" w:rsidRDefault="008E29F6" w:rsidP="008E29F6">
      <w:pPr>
        <w:ind w:firstLine="0"/>
      </w:pPr>
    </w:p>
    <w:p w14:paraId="16111635" w14:textId="77777777" w:rsidR="008E29F6" w:rsidRPr="00D57082" w:rsidRDefault="008E29F6" w:rsidP="008E29F6">
      <w:pPr>
        <w:keepNext/>
        <w:ind w:firstLine="0"/>
        <w:jc w:val="center"/>
        <w:rPr>
          <w:b/>
        </w:rPr>
      </w:pPr>
      <w:r w:rsidRPr="00D57082">
        <w:rPr>
          <w:b/>
        </w:rPr>
        <w:t>Address by the Honorable David M. Beasley</w:t>
      </w:r>
    </w:p>
    <w:p w14:paraId="288D9C36" w14:textId="77777777" w:rsidR="008E29F6" w:rsidRPr="00D57082" w:rsidRDefault="008E29F6" w:rsidP="008E29F6">
      <w:pPr>
        <w:keepNext/>
        <w:ind w:firstLine="0"/>
        <w:jc w:val="center"/>
        <w:rPr>
          <w:b/>
        </w:rPr>
      </w:pPr>
      <w:r w:rsidRPr="00D57082">
        <w:rPr>
          <w:b/>
        </w:rPr>
        <w:t xml:space="preserve">Executive Director of the United Nations World Food Programme </w:t>
      </w:r>
    </w:p>
    <w:p w14:paraId="5BAE9CDB" w14:textId="77777777" w:rsidR="008E29F6" w:rsidRPr="00D57082" w:rsidRDefault="008E29F6" w:rsidP="008E29F6">
      <w:pPr>
        <w:keepNext/>
        <w:ind w:firstLine="0"/>
        <w:jc w:val="center"/>
        <w:rPr>
          <w:b/>
        </w:rPr>
      </w:pPr>
      <w:r w:rsidRPr="00D57082">
        <w:rPr>
          <w:b/>
        </w:rPr>
        <w:t>May 3, 2023</w:t>
      </w:r>
    </w:p>
    <w:p w14:paraId="731C3136" w14:textId="77777777" w:rsidR="00E74BAF" w:rsidRPr="007D0904" w:rsidRDefault="00E74BAF" w:rsidP="00E74BAF">
      <w:pPr>
        <w:rPr>
          <w:szCs w:val="22"/>
        </w:rPr>
      </w:pPr>
      <w:r>
        <w:tab/>
      </w:r>
      <w:r w:rsidRPr="007D0904">
        <w:rPr>
          <w:szCs w:val="22"/>
        </w:rPr>
        <w:t>We meet here today in Joint Session to honor Governor Beasley, for his service to our State, the Nation, and the World.  After six years in the job, Governor Beasley, just recently concluded, his service as Executive Director of the United Nations World Food Programme. His work there was another milestone in a long career of serving the people.  The list of Governor Beasley’s accomplishments would take far too long to discuss here today.  But I do want to point out what he has achieved in his six years as the Head of the World Food Programme, the World’s largest humanitarian organization.  In his six years at the helm, Governor Beasley raised over 55 billion dollars for the World Food Programme. The most ever. The crowning achievement for the World Food Programme, in the last six years, came because of Governor Beasley’s highlighs for the World, and the connection between conflict and hunger. So, three years ago, the World Food Programme was awarded the Nobel Peace Prize.  It is his work, helping millions of people avoid starvation that brought him well-deserved honor and recognition, and by extension to this great State of South Carolina. That is why the S.C. General Assembly and the people of South Carolina are most grateful to recognize his service to the World Food Programme. At this time, it gives me great honor to introduce and present to you, a dear friend, former colleague of this General Assembly, and our former Governor David M. Beasley.</w:t>
      </w:r>
    </w:p>
    <w:p w14:paraId="1B98D529" w14:textId="77777777" w:rsidR="00E74BAF" w:rsidRPr="007D0904" w:rsidRDefault="00E74BAF" w:rsidP="00E74BAF">
      <w:pPr>
        <w:rPr>
          <w:szCs w:val="22"/>
        </w:rPr>
      </w:pPr>
      <w:r>
        <w:tab/>
      </w:r>
      <w:r w:rsidRPr="007D0904">
        <w:rPr>
          <w:szCs w:val="22"/>
        </w:rPr>
        <w:t>Thank you. Mr. President, Mr. Speaker, Colleagues, and brothers and sisters, I mean I would really rather be down there because I feel like we are family. This is where I got my political start from, and of course you don’t ever get to places like this without incredible family. Before I get started, many of you remember my wife, Mary Wood. Everybody loves Mary Wood, and she looks just as young today as she did when I left being Governor in 1998. And so, Mary Wood and our daughter, Mary Hunter, as she was just a few years old, she is now practicing law in Greenville. Her husband, Tommy Tomlinson and then Ross, he is now a police officer in Florence, S.C. Other family members and friends that are here, we are so grateful to be here with you. Mary Wood, Mary Hunter, Tommy, and Ross stand up.</w:t>
      </w:r>
    </w:p>
    <w:p w14:paraId="51365924" w14:textId="77777777" w:rsidR="00E74BAF" w:rsidRPr="007D0904" w:rsidRDefault="00E74BAF" w:rsidP="00E74BAF">
      <w:pPr>
        <w:rPr>
          <w:szCs w:val="22"/>
        </w:rPr>
      </w:pPr>
      <w:r>
        <w:tab/>
      </w:r>
      <w:r w:rsidRPr="007D0904">
        <w:rPr>
          <w:szCs w:val="22"/>
        </w:rPr>
        <w:t xml:space="preserve">I was thinking about the first time that I walked on the floor of this House of Representatives.  You know when you get elected, it is such a great honor. But when you walk on the floor, there is so much pride. You remember that first day. And I remember my dad had served in the House of Representatives, but I was like three-, four-, five-years old, so I did not remember much at all.  And my dad had told me to respect the elders that are in that institution, but there is a particular man, called “Speaker Sol Blatt”. He was like a legend. Stories had it that he was the longest, continuously elected official in the World at the time. I don’t know, but he was a legend. And he said, “Whatever you do, get to know him because he can teach you the ropes.” So, I’m so excited. I’m so fired up. I’m a 21-year-old college student, junior at Clemson University, getting elected. And you can image the articles are written about the young versus the old.  I was loving it. Of course, the old guard was like “Who is this little whippersnapper? You know we are going to teach him a lesson.” He says, “Make sure you get to know Speaker Blatt.” So, here I am walking through those doors, the first antechamber doors. And I am thinking wow they are opening for me. And then the next doors, the Chamber doors open, and guess who is standing right there, Speaker Sol Blatt. And I am thinking this is destiny, God had opened up these doors for me and there is Speaker Blatt. So, I go to put my hand to speak to him and he says, “Son go and get me a cup of coffee.” I am a 21-year-old, he thought I was a Page. So, I’ve got two choices, right there. One, I can say, “you know who I am” or “you like it black, sugar, cream?” So, the whole House, all the Pages, everyone is frozen in time. He says black. So, I turn and everyone is like…I don’t even know where the coffee machine is. And I look and I page points to the coffee room. So, I go and get the coffee and come back and hand it to him. So, if I was a Page, I would then go off.  But since I was not a Page, but I was a Member of the House. He did not know that. And so, he’s looking at me like son why are you still standing here. And I say, “Mr. Speaker I am David Beasley.”  And he says, “Son, I am so sorry!” It is not natural to humble yourself sometimes, particularly, in political office, but when we do humble ourselves and show a servants’ heart, amazing things happen.  He took me under his arms, his wings, and taught me the ropes. Everything that I have learned, as Abraham Lincoln said when he was getting on that train, that it is from this place, these people, that I owe everything. These are values, the South Carolina values, that I have taken with me.  The fights that we have had on these floors, the love, the compassion, the issues that I took with me all around the World. And I can’t thank you enough. Because that spirit is here.  </w:t>
      </w:r>
    </w:p>
    <w:p w14:paraId="2D068C5A" w14:textId="77777777" w:rsidR="00E74BAF" w:rsidRPr="007D0904" w:rsidRDefault="00E74BAF" w:rsidP="00E74BAF">
      <w:pPr>
        <w:rPr>
          <w:szCs w:val="22"/>
        </w:rPr>
      </w:pPr>
      <w:r>
        <w:tab/>
      </w:r>
      <w:r w:rsidRPr="007D0904">
        <w:rPr>
          <w:szCs w:val="22"/>
        </w:rPr>
        <w:t>When I got the phone call about taking this role, my first response was that I was not looking for a job and I said, “No.” But it was interesting that two nights before my wife had said that the World is in trouble and needs leaders like you, don’t say No without praying about whatever it is. And so, this friend had called me about taking this role and I immediately said, “No.” And I remembered what my wife had said, and I said, “let me call a friend of mine.” And I called a prayer partner of mine, a Democrat, former Congressman named Tony Hall from Ohio. He had been the Ambassador to the World Food Programme. I said, “Tony to tell me about the World Food Programme.” He said, “oh my God, if there is ever God’s work on the earth.” I said, “the United Nations World Food Programme,” and he laughed. He said, “no it is an incredible program.” I wasn’t looking for a job. I was doing peace work, quietly around the World, and a group of Republican and Democrat Senators in Washington said you’ve got to take this role. You are the only one that can reverse the Trump Administration’s thinking about zeroing out strategic international aid. Then I said, “let me work on that, I don’t want a job.” Well anyways, six years later…</w:t>
      </w:r>
    </w:p>
    <w:p w14:paraId="6F431D1A" w14:textId="77777777" w:rsidR="00E74BAF" w:rsidRPr="007D0904" w:rsidRDefault="00E74BAF" w:rsidP="00E74BAF">
      <w:pPr>
        <w:rPr>
          <w:szCs w:val="22"/>
        </w:rPr>
      </w:pPr>
      <w:r>
        <w:tab/>
      </w:r>
      <w:r w:rsidRPr="007D0904">
        <w:rPr>
          <w:szCs w:val="22"/>
        </w:rPr>
        <w:t xml:space="preserve">So, when I took the role, there were only 80 million people. And I want to give you a sense of the reality of what we are facing globally right now. There were 80 million people we would save out of the planet population, at that time of 7.6 billion. Now it is about 8 billion. There were 80 million people that were marching to starvation, not know where that next meal was coming from. So, I am thinking, wow. Being a former Governor, we set goals and objectives, and we execute. I was thinking that I could put the World Food Programme out of business, because we no longer need it because we have ended severe food insecurities around the World. Little did I know what was storm, upon storm that was coming, globally. Literally, within two years, the number went from 80 million to 135 million and so the simple question, would be, why did that happen? And the simple answer was man made conflict and climate shocks. Now, this is before COVID.  </w:t>
      </w:r>
    </w:p>
    <w:p w14:paraId="7CC0686D" w14:textId="77777777" w:rsidR="00E74BAF" w:rsidRPr="007D0904" w:rsidRDefault="00E74BAF" w:rsidP="00E74BAF">
      <w:pPr>
        <w:rPr>
          <w:szCs w:val="22"/>
        </w:rPr>
      </w:pPr>
      <w:r>
        <w:tab/>
      </w:r>
      <w:r w:rsidRPr="007D0904">
        <w:rPr>
          <w:szCs w:val="22"/>
        </w:rPr>
        <w:t>COVID comes along, economic devastation, supply chain disruption all over the World and the number goes from 135 million to 276 million people, literally, marching to starvation, not knowing where the next meal is coming from. This is before Ukraine, Afghanistan, and Ethiopia.  Afghanistan and Ethiopia in itself problematic, but then comes the breadbasket of the World, Ukraine, a Nation that grows enough food to feed 400 million people. All of sudden the longest bread lines in the World. The number went from 276 million people to 350 million people, marching to starvation. And within that, 45 nations and 45 million people on famines door. If you want to know which nations will have famines, starvation, destabilization of the nations, political unrest because of hunger and starvation, as well as mass migration, you can start with those 45 nations. Compounded by fuel costs, the war that has gone on, disrupting supply chains, fertilizers, and fuels. As you well know, right here in South Carolina, people are struggling to make ends meet. As the price of bread, milk, protein, and beef is going up and up. And I can only tell you that it is not going to get any better any time soon. It’s not like we are building better furniture at the World Food Programme. If we don’t raise the money, we can’t buy a better couch. We’re talking about people dying. These aren’t just numbers, these are people with real names, these are children, little boys and little girls. Eighty percent of our operation is in war zones and areas of conflict. This is where I was going, day in and day out, over approximately 1,000 flights in six years. Raising the awareness of the World. And I remember that distinct day that I was in Niger. And I was in intense negotiations with the military and the President, because we had ISIS and Al Qaeda ten or fifteen miles to the North and to the South. And if we don’t get the access we need, they block the access and use food as a weapon of war, by depriving access. Then they bring in food and recruit. I’ve had more mothers tell me my son or husband did not want to join ISIS or Al Qaeda, but we hadn’t feed out little girl in two weeks. Mr. Beasley what were we supposed to do? It’s not like they could jump in a car and drive from Greenville to Spartanburg. And so, I was just demanding that we get the protection and security we needed to reach these people, so they weren’t vulnerable where there’s a climate shock or extremist group. And while I am sitting there pounding someone busts through the room and I’m looking like what are you doing busting into this room. That is what I’m thinking. They say, “Nobel Peace Prize.” And I am like, oh yeah, oh yeah. Who won it? You did, we did. I mean what a day! You don’t get that phone call often at all. Well, when you get a phone call like that, who are you going to call first? Your wife. Well, Mary Wood that day, happened to be back in the United States. A six-to-seven-hour difference. I did not know this, but she had had a dream the night before that I was killed in Niger. So, I don’t know this, but you know when you are a dad or mom and you get a phone call in the middle of the night you know it is not good. It is either someone has gotten locked up or someone has gotten killed. So, she answers the phone, and of course, I am ready to just explode with such emotion, that I can’t say anything. I’m so emotional, so choked up. So, she is hearing her husband choked up on the phone. And having the dream that I had been killed in Niger, so she is thinking oh my God he is dying on the phone right there. And finally, I was able to say in about fifteen seconds, Nobel Peace Prize. What a Day!</w:t>
      </w:r>
    </w:p>
    <w:p w14:paraId="7C7312B5" w14:textId="77777777" w:rsidR="00E74BAF" w:rsidRPr="007D0904" w:rsidRDefault="00E74BAF" w:rsidP="00E74BAF">
      <w:pPr>
        <w:rPr>
          <w:szCs w:val="22"/>
        </w:rPr>
      </w:pPr>
      <w:r>
        <w:tab/>
      </w:r>
      <w:r w:rsidRPr="007D0904">
        <w:rPr>
          <w:szCs w:val="22"/>
        </w:rPr>
        <w:t>That prize gave us the opportunity to take the awareness around the World. I can assure you that if it were not for our friends, our Democrats and Republicans friends in the US House and US Senate, I called it the miracle on Pennsylvania Avenue, when they don’t agree on anything, it seems at all.  Nothing. When I would go to Washington, they would lay aside their differences, come together, and our appropriations from the United States government, from the American people, went from 1.9 billion, and instead of down, under the Trump administration, of course, I was nominated by the Trump Administration, then nominated by the Biden Administration. The incredible spirit that food, bringing people together, the miracle on Pennsylvania Ave., seeing both ends of Pennsylvania Ave., seeing Republicans and Democrats, coming together. An incredible thing. And our funding from the United States went from 1.9 billion to last year 7.4 billion dollars. Yes, we raised 55 billion dollars in six years. Last year, we raised 39.4 million dollars, per day, seven days a week. Where I sit on a plane, how fast I moved into the meetings, what I do, where I go, how I do it, you have to say “no” to a lot of friends you want to sit and chit chat with, because lives are at stake. No, we did not put the World Food Programme out of business.  But, what we did, was by the funds that we raised, the awareness that took place, we kept 100’s of millions. We fed 160 million people last year, alone. Not one time, that’s day in and day out, all year long, depending on the season and place. We adverted famine, starvation, mass migration, destabilization of nations. The cost of that, oh my gosh. I can give you anecdotal experiential evidence. It would be like you have leaking water lines in the ceiling. You say I don’t have 100 dollars to fix the leak. Then after about a month later, you have to replace all the furniture, all the carpet, the flooring. And guess what? When you feed 160 million people, you survey them all the time. I’m talking to them all the time. None of them want to leave home. They don’t want to leave home. But if they have no hope, have no food, have no peace, they will do what any dad or mom will do. I can tell you that worldwide we are all the same. Each and every one of us, children of God. I remember, and I don’t know how many of you saw this particular story by Scott Pelley on 60 Minutes. It was a brutal story. I was fighting, pretty tough, on the coalition to have a blockade, not to get into the details of that, but Scott Pelley was so moved by the interview of what the World Food Programme, what we were doing on the ground, in harms way, trying to save the lives of people, where 90 percent of their food came from the outside. And Scott, at the end we are de-micing and he says you’ve got the greatest job in the World, saving the lives of millions of people. And I said, “Scott I do, I really do, but I am going to say something to you that you have not thought of, and it is going to bother you.” And he looked at me like what could that be. And I said Scott, “I don’t go to bed at night thinking about the children that I have saved. I go to bed at night heartbroken over the children that I could not reach.” And I said, “when we don’t have enough money, we have to choose which children eat and don’t eat, which children live and which children die. How would you like that job, Scott?”  And he looked at me, like I had not thought of it like that. Then I said, “well we don’t have a choice every day, and you know what really upsets me? When there are 430 trillion dollars of wealth on planet Earth, there should not be a single child on the face of this planet that goes to bed hungry, much less dies.  Nowhere.”</w:t>
      </w:r>
    </w:p>
    <w:p w14:paraId="65A1A65C" w14:textId="77777777" w:rsidR="00E74BAF" w:rsidRPr="007D0904" w:rsidRDefault="00E74BAF" w:rsidP="00E74BAF">
      <w:pPr>
        <w:rPr>
          <w:szCs w:val="22"/>
        </w:rPr>
      </w:pPr>
      <w:r>
        <w:tab/>
      </w:r>
      <w:r w:rsidRPr="007D0904">
        <w:rPr>
          <w:szCs w:val="22"/>
        </w:rPr>
        <w:t xml:space="preserve">And whether you believe that that should happen through government or not, we should all agree that it should not happen. No matter your walk in life. And so, the biggest question that I would get, and it is the most troubling question, is how could I stay positive, amidst all the suffering, devastation, and death. As you can imagine, probably no one on the planet has seen as much devastation and suffering as me and my teams. But when you are out there, it could be in a torn rubble village in Syria or Ukraine or Chad or Sudan, and you will see a little child come from behind that rubble, it is a spark of life. That little boy, that little girl, made in the image of God, my brother, my sister, my child, that I’m not going to give up hope on that child. That’s the South Carolina motto, “While I breathe, I hope.” That’s the spirit that gives me hope. This spirit in humanity, that dwells within the State of South Carolina, that I took with me, so you honor me, but you honor that which we stand for today. I’m just a messenger.  </w:t>
      </w:r>
    </w:p>
    <w:p w14:paraId="0577F3F6" w14:textId="692D0E52" w:rsidR="00E74BAF" w:rsidRPr="007D0904" w:rsidRDefault="00E74BAF" w:rsidP="00E74BAF">
      <w:pPr>
        <w:rPr>
          <w:szCs w:val="22"/>
        </w:rPr>
      </w:pPr>
      <w:r>
        <w:tab/>
      </w:r>
      <w:r w:rsidRPr="007D0904">
        <w:rPr>
          <w:szCs w:val="22"/>
        </w:rPr>
        <w:t xml:space="preserve">But friends around the World are worried about America. We seem to be getting so divided. Two hundred years ago, 95 percent of the people on the planet were in extreme poverty. Ninety to ninety-five percent. Today less than 10 percent. So, what we don’t want to do is tear down the systems and programs that have allowed us to reach the 90 percent, but we can’t be happy and content there. We still have got 10 percent that we are not reaching around the World and including America. So, we must strive with all our heart and mind, and so to reach that 10 percent and let them experience, the hope, the dreams that we so believe in. Because those people are our brothers and sisters, made in the image of God. When Jesus said, “When I was hungry and you did not feed me, when I was thirsty you did not give me drink, and when I was in prison you did not visit me, and when I was without clothes and sick.” Well, they said Lord, when were you like that and we did not visit you. And he said that when we didn’t do it to the least of these. You see the least of these is the image of God. If you want to love God, love God’s creation. Those little boys and those little girls out there are the image of God. And that’s the inspiration that I and you will not give up on any of these children around the World, including the children of South Carolina. We may have a different path to get there. And this is what I would challenge you…my best friends…on the floor of this House of Representatives, where sometimes my biggest enemies were at that podium. We would just fight it out, but we would vote, and we would walk off that floor, arm-in-arm, hand-in-hand, go have dinner and laugh, be brothers and sisters and friends, respecting our differences.  Imagine that spirit. I used to tell my friends in the United States Senate, could you imagine, if Schumer and Mitch McConnell, on a Friday afternoon said you know we go to the American people and hold a press conference together and say you know we’re taking up abortion next week in the Senate. Chuck is not going to change my view and I am not going to change Chuck’s views; we differ but we love each other and respect this Institution.  And we are going to deliberate next week on those controversial issues, but we love each other and respect each other and are not going to say much of anything that is going to change the American people or the people of South Carolina on that issue. But what would be the takeaway from that press conference? The beauty of the love of one another, in spite of the incredible difference on an issue. Hope, love…all the darkness in the world cannot put the out the light of one little match.  And I believe that South Carolina, is that shining city on a hill, that South Carolina can be that light that the rest of the Nation needs at a time like this. That we can have our differences, but respect and love each other.  </w:t>
      </w:r>
    </w:p>
    <w:p w14:paraId="65D6E45B" w14:textId="77777777" w:rsidR="00E74BAF" w:rsidRPr="007D0904" w:rsidRDefault="00E74BAF" w:rsidP="00E74BAF">
      <w:pPr>
        <w:rPr>
          <w:szCs w:val="22"/>
        </w:rPr>
      </w:pPr>
      <w:r>
        <w:tab/>
      </w:r>
      <w:r w:rsidRPr="007D0904">
        <w:rPr>
          <w:szCs w:val="22"/>
        </w:rPr>
        <w:t xml:space="preserve">I remember, so distinctly, of course, it was one of the Washington columnists that said after my election, that I was one of the last living casualties of the Civil War, with the flag and the whole nine yards.  I had to think about that for a second. And the flag issue came up again.  In 2015, you remember what happened in Charleston at Emmanuel A.M.E. A good friend of ours, a brother of ours, that served in this Body. And I remember talking with Clemente who came to me because he knew that I had been elected when I was 21 years of age, and he wanted some advice and guidance. But brutally shot by this racist kid.  You remember that story. You remember what happened three days later, a few days later, a few weeks later. The family forgave that young man. I had friends of mine from all over the World, from Atheists, to Catholics, to Protestants, to Muslim, the Hindus calling me and said, wow. Amidst all that darkness, the beauty of pure unconditional love impacted them so amazingly. But what you don’t remember was what happened a month or two months earlier. That was June of 2015 and in April of 2015, a man was shot in the back in the North Charleston area. You remember the story. But what you don’t remember though is that CNN, Cooper Anderson was doing an interview with Jackie Scott, the mother.  And let me paraphrase, but he was kind of going in at her to say racism, racism and she said I know that I should be bitter, I know I should be full of rage, but God is a God of forgiveness. A God of love and I forgive that man. I forgive you. That went viral in Charleston, South Carolina. Seeds were planted in the hearts of people in Charleston, South Carolina because of Jackie Scott, just pure simple unconditional love, with no motivation, no tweetering, no social media, just the simplicity of a loving God and forgiving a brutal situation. So that only two months later, who would know, an absolute catastrophe of Dylann Roof walking into a church.  And you saw the power of love and forgiveness.  </w:t>
      </w:r>
    </w:p>
    <w:p w14:paraId="0003558C" w14:textId="77777777" w:rsidR="00E74BAF" w:rsidRPr="007D0904" w:rsidRDefault="00E74BAF" w:rsidP="00E74BAF">
      <w:pPr>
        <w:rPr>
          <w:szCs w:val="22"/>
        </w:rPr>
      </w:pPr>
      <w:r>
        <w:tab/>
      </w:r>
      <w:r w:rsidRPr="007D0904">
        <w:rPr>
          <w:szCs w:val="22"/>
        </w:rPr>
        <w:t>Our Nation, we need this love. It is this spirit that resonates in South Carolina. It’s this spirit that our Nation needs again. It is up to me and you to model that spirit. So, I could go on and on but let me assure you that things are going to get worse around the world. Hunger will get worse. But I have hope. I believe in You, my friends, my brothers, my sisters, and I love South Carolina. I have seen the World, the good, the bad, and the ugly. And I still believe in this Nation, but we are moving in the wrong direction. But we can change that course, with the heart and spirit that we have in this room.  Our State, let’s go forward. With that motto that clearly says, “While I breathe, I hope.” Within that we will achieve the greatest commandment known to mankind, “Love your Neighbor.” Blessings to all.</w:t>
      </w:r>
    </w:p>
    <w:p w14:paraId="0E583EC9" w14:textId="636D8767" w:rsidR="008E29F6" w:rsidRDefault="008E29F6" w:rsidP="008E29F6">
      <w:pPr>
        <w:ind w:firstLine="0"/>
      </w:pPr>
    </w:p>
    <w:p w14:paraId="1380F57A" w14:textId="77777777" w:rsidR="008E29F6" w:rsidRDefault="008E29F6" w:rsidP="008E29F6">
      <w:pPr>
        <w:keepNext/>
        <w:jc w:val="center"/>
        <w:rPr>
          <w:b/>
        </w:rPr>
      </w:pPr>
      <w:r w:rsidRPr="008E29F6">
        <w:rPr>
          <w:b/>
        </w:rPr>
        <w:t>JOINT ASSEMBLY RECEDES</w:t>
      </w:r>
    </w:p>
    <w:p w14:paraId="65EA955C" w14:textId="77777777" w:rsidR="008E29F6" w:rsidRDefault="008E29F6" w:rsidP="008E29F6">
      <w:r>
        <w:t>The purposes of the Joint Assembly having been accomplished, the PRESIDENT announced that under the terms of the Concurrent Resolution the Joint Assembly would recede from business.</w:t>
      </w:r>
    </w:p>
    <w:p w14:paraId="54EC8CBF" w14:textId="4B4DCBAC" w:rsidR="008E29F6" w:rsidRDefault="008E29F6" w:rsidP="008E29F6">
      <w:r>
        <w:t xml:space="preserve">The Senate accordingly retired to its Chamber.  </w:t>
      </w:r>
    </w:p>
    <w:p w14:paraId="028B57D6" w14:textId="36B551C2" w:rsidR="008E29F6" w:rsidRDefault="008E29F6" w:rsidP="008E29F6"/>
    <w:p w14:paraId="650E4EFA" w14:textId="0FF5DDDC" w:rsidR="008E29F6" w:rsidRDefault="008E29F6" w:rsidP="008E29F6">
      <w:pPr>
        <w:keepNext/>
        <w:jc w:val="center"/>
        <w:rPr>
          <w:b/>
        </w:rPr>
      </w:pPr>
      <w:r w:rsidRPr="008E29F6">
        <w:rPr>
          <w:b/>
        </w:rPr>
        <w:t>THE HOUSE RESUMES</w:t>
      </w:r>
    </w:p>
    <w:p w14:paraId="664D02C8" w14:textId="63DE66D1" w:rsidR="008E29F6" w:rsidRDefault="008E29F6" w:rsidP="008E29F6">
      <w:r>
        <w:t xml:space="preserve">At 12:40 p.m. the House resumed, the SPEAKER </w:t>
      </w:r>
      <w:r w:rsidRPr="008E29F6">
        <w:rPr>
          <w:i/>
        </w:rPr>
        <w:t>PRO TEMPORE</w:t>
      </w:r>
      <w:r>
        <w:t xml:space="preserve"> in the Chair.</w:t>
      </w:r>
    </w:p>
    <w:p w14:paraId="661B4D78" w14:textId="4077E3DD" w:rsidR="008E29F6" w:rsidRDefault="008E29F6" w:rsidP="008E29F6"/>
    <w:p w14:paraId="526D6502" w14:textId="68905502" w:rsidR="008E29F6" w:rsidRDefault="008E29F6" w:rsidP="008E29F6">
      <w:r>
        <w:t>Rep. FORREST moved that the House recede until 2:00 p.m., which was agreed to.</w:t>
      </w:r>
    </w:p>
    <w:p w14:paraId="041A0D44" w14:textId="767B8D84" w:rsidR="008E29F6" w:rsidRDefault="008E29F6" w:rsidP="008E29F6"/>
    <w:p w14:paraId="7CF0FA69" w14:textId="3D02A311" w:rsidR="008E29F6" w:rsidRDefault="008E29F6" w:rsidP="008E29F6">
      <w:pPr>
        <w:keepNext/>
        <w:jc w:val="center"/>
        <w:rPr>
          <w:b/>
        </w:rPr>
      </w:pPr>
      <w:r w:rsidRPr="008E29F6">
        <w:rPr>
          <w:b/>
        </w:rPr>
        <w:t>THE HOUSE RESUMES</w:t>
      </w:r>
    </w:p>
    <w:p w14:paraId="293698E5" w14:textId="5508D5AB" w:rsidR="008E29F6" w:rsidRDefault="008E29F6" w:rsidP="008E29F6">
      <w:r>
        <w:t xml:space="preserve">At 2:00 p.m. the House resumed, the SPEAKER </w:t>
      </w:r>
      <w:r w:rsidRPr="008E29F6">
        <w:rPr>
          <w:i/>
        </w:rPr>
        <w:t>PRO TEMPORE</w:t>
      </w:r>
      <w:r>
        <w:t xml:space="preserve"> in the Chair.</w:t>
      </w:r>
    </w:p>
    <w:p w14:paraId="4EF9E1DA" w14:textId="635A5524" w:rsidR="008E29F6" w:rsidRDefault="008E29F6" w:rsidP="008E29F6"/>
    <w:p w14:paraId="1B8123F7" w14:textId="6CF6717B" w:rsidR="008E29F6" w:rsidRDefault="008E29F6" w:rsidP="008E29F6">
      <w:pPr>
        <w:keepNext/>
        <w:jc w:val="center"/>
        <w:rPr>
          <w:b/>
        </w:rPr>
      </w:pPr>
      <w:r w:rsidRPr="008E29F6">
        <w:rPr>
          <w:b/>
        </w:rPr>
        <w:t>POINT OF QUORUM</w:t>
      </w:r>
    </w:p>
    <w:p w14:paraId="49A8F241" w14:textId="77777777" w:rsidR="008E29F6" w:rsidRDefault="008E29F6" w:rsidP="008E29F6">
      <w:r>
        <w:t>The question of a quorum was raised.</w:t>
      </w:r>
    </w:p>
    <w:p w14:paraId="456C5E24" w14:textId="33E79367" w:rsidR="008E29F6" w:rsidRDefault="008E29F6" w:rsidP="008E29F6">
      <w:r>
        <w:t>A quorum was later present.</w:t>
      </w:r>
    </w:p>
    <w:p w14:paraId="560EAC23" w14:textId="77777777" w:rsidR="00E77007" w:rsidRDefault="00E77007" w:rsidP="008E29F6"/>
    <w:p w14:paraId="616BBA03" w14:textId="37112128" w:rsidR="008E29F6" w:rsidRDefault="008E29F6" w:rsidP="008E29F6">
      <w:pPr>
        <w:keepNext/>
        <w:jc w:val="center"/>
        <w:rPr>
          <w:b/>
        </w:rPr>
      </w:pPr>
      <w:r w:rsidRPr="008E29F6">
        <w:rPr>
          <w:b/>
        </w:rPr>
        <w:t>LEAVE OF ABSENCE</w:t>
      </w:r>
    </w:p>
    <w:p w14:paraId="2731C5F0" w14:textId="0BEE8CC4" w:rsidR="008E29F6" w:rsidRDefault="008E29F6" w:rsidP="008E29F6">
      <w:r>
        <w:t xml:space="preserve">The SPEAKER </w:t>
      </w:r>
      <w:r w:rsidRPr="008E29F6">
        <w:rPr>
          <w:i/>
        </w:rPr>
        <w:t>PRO TEMPORE</w:t>
      </w:r>
      <w:r>
        <w:t xml:space="preserve"> granted Rep. S. JONES a leave of absence for the remainder of the day. </w:t>
      </w:r>
    </w:p>
    <w:p w14:paraId="1ACF6C3F" w14:textId="22786B3B" w:rsidR="008E29F6" w:rsidRDefault="008E29F6" w:rsidP="008E29F6"/>
    <w:p w14:paraId="00B66EB5" w14:textId="34B032D2" w:rsidR="008E29F6" w:rsidRDefault="008E29F6" w:rsidP="008E29F6">
      <w:pPr>
        <w:keepNext/>
        <w:jc w:val="center"/>
        <w:rPr>
          <w:b/>
        </w:rPr>
      </w:pPr>
      <w:r w:rsidRPr="008E29F6">
        <w:rPr>
          <w:b/>
        </w:rPr>
        <w:t>LEAVE OF ABSENCE</w:t>
      </w:r>
    </w:p>
    <w:p w14:paraId="669A6DBD" w14:textId="6A224950" w:rsidR="008E29F6" w:rsidRDefault="008E29F6" w:rsidP="008E29F6">
      <w:r>
        <w:t xml:space="preserve">The SPEAKER </w:t>
      </w:r>
      <w:r w:rsidRPr="008E29F6">
        <w:rPr>
          <w:i/>
        </w:rPr>
        <w:t>PRO TEMPORE</w:t>
      </w:r>
      <w:r>
        <w:t xml:space="preserve"> granted Rep. WHEELER a leave of absence for the remainder of the day. </w:t>
      </w:r>
    </w:p>
    <w:p w14:paraId="406365CB" w14:textId="4044ED85" w:rsidR="008E29F6" w:rsidRDefault="008E29F6" w:rsidP="008E29F6"/>
    <w:p w14:paraId="2F58D9D0" w14:textId="2EBB53FF" w:rsidR="008E29F6" w:rsidRDefault="008E29F6" w:rsidP="008E29F6">
      <w:pPr>
        <w:keepNext/>
        <w:jc w:val="center"/>
        <w:rPr>
          <w:b/>
        </w:rPr>
      </w:pPr>
      <w:r w:rsidRPr="008E29F6">
        <w:rPr>
          <w:b/>
        </w:rPr>
        <w:t>LEAVE OF ABSENCE</w:t>
      </w:r>
    </w:p>
    <w:p w14:paraId="63922D95" w14:textId="599AEAB5" w:rsidR="008E29F6" w:rsidRDefault="008E29F6" w:rsidP="008E29F6">
      <w:r>
        <w:t xml:space="preserve">The SPEAKER </w:t>
      </w:r>
      <w:r w:rsidRPr="008E29F6">
        <w:rPr>
          <w:i/>
        </w:rPr>
        <w:t>PRO TEMPORE</w:t>
      </w:r>
      <w:r>
        <w:t xml:space="preserve"> granted Rep. GUFFEY a leave of absence for the remainder of the day. </w:t>
      </w:r>
    </w:p>
    <w:p w14:paraId="70598276" w14:textId="34EED331" w:rsidR="008E29F6" w:rsidRDefault="008E29F6" w:rsidP="008E29F6"/>
    <w:p w14:paraId="4928CF0C" w14:textId="21FEC7A3" w:rsidR="008E29F6" w:rsidRDefault="008E29F6" w:rsidP="008E29F6">
      <w:pPr>
        <w:keepNext/>
        <w:jc w:val="center"/>
        <w:rPr>
          <w:b/>
        </w:rPr>
      </w:pPr>
      <w:r w:rsidRPr="008E29F6">
        <w:rPr>
          <w:b/>
        </w:rPr>
        <w:t>LEAVE OF ABSENCE</w:t>
      </w:r>
    </w:p>
    <w:p w14:paraId="479B80CF" w14:textId="272B01BD" w:rsidR="008E29F6" w:rsidRDefault="008E29F6" w:rsidP="008E29F6">
      <w:r>
        <w:t xml:space="preserve">The SPEAKER </w:t>
      </w:r>
      <w:r w:rsidRPr="008E29F6">
        <w:rPr>
          <w:i/>
        </w:rPr>
        <w:t>PRO TEMPORE</w:t>
      </w:r>
      <w:r>
        <w:t xml:space="preserve"> granted Rep. JEFFERSON a temporary leave of absence.</w:t>
      </w:r>
    </w:p>
    <w:p w14:paraId="07D73FE8" w14:textId="67BB6851" w:rsidR="008E29F6" w:rsidRDefault="008E29F6" w:rsidP="008E29F6"/>
    <w:p w14:paraId="1B9DDEBE" w14:textId="76984616" w:rsidR="008E29F6" w:rsidRDefault="008E29F6" w:rsidP="008E29F6">
      <w:pPr>
        <w:keepNext/>
        <w:jc w:val="center"/>
        <w:rPr>
          <w:b/>
        </w:rPr>
      </w:pPr>
      <w:r w:rsidRPr="008E29F6">
        <w:rPr>
          <w:b/>
        </w:rPr>
        <w:t>LEAVE OF ABSENCE</w:t>
      </w:r>
    </w:p>
    <w:p w14:paraId="4B526126" w14:textId="37EE7D49" w:rsidR="008E29F6" w:rsidRDefault="008E29F6" w:rsidP="008E29F6">
      <w:r>
        <w:t xml:space="preserve">The SPEAKER </w:t>
      </w:r>
      <w:r w:rsidRPr="008E29F6">
        <w:rPr>
          <w:i/>
        </w:rPr>
        <w:t>PRO TEMPORE</w:t>
      </w:r>
      <w:r>
        <w:t xml:space="preserve"> granted Rep. SANDIFER a temporary leave of absence.</w:t>
      </w:r>
    </w:p>
    <w:p w14:paraId="081F9886" w14:textId="3F2AF5D1" w:rsidR="008E29F6" w:rsidRDefault="008E29F6" w:rsidP="008E29F6"/>
    <w:p w14:paraId="6E25220C" w14:textId="63F84079" w:rsidR="008E29F6" w:rsidRDefault="008E29F6" w:rsidP="008E29F6">
      <w:pPr>
        <w:keepNext/>
        <w:jc w:val="center"/>
        <w:rPr>
          <w:b/>
        </w:rPr>
      </w:pPr>
      <w:r w:rsidRPr="008E29F6">
        <w:rPr>
          <w:b/>
        </w:rPr>
        <w:t>LEAVE OF ABSENCE</w:t>
      </w:r>
    </w:p>
    <w:p w14:paraId="660B470A" w14:textId="53493A40" w:rsidR="008E29F6" w:rsidRDefault="008E29F6" w:rsidP="008E29F6">
      <w:r>
        <w:t xml:space="preserve">The SPEAKER </w:t>
      </w:r>
      <w:r w:rsidRPr="008E29F6">
        <w:rPr>
          <w:i/>
        </w:rPr>
        <w:t>PRO TEMPORE</w:t>
      </w:r>
      <w:r>
        <w:t xml:space="preserve"> granted Rep. WEST a temporary leave of absence.</w:t>
      </w:r>
    </w:p>
    <w:p w14:paraId="6F8E0564" w14:textId="3671C105" w:rsidR="008E29F6" w:rsidRDefault="008E29F6" w:rsidP="008E29F6"/>
    <w:p w14:paraId="4506A1AD" w14:textId="3F02541B" w:rsidR="008E29F6" w:rsidRDefault="008E29F6" w:rsidP="008E29F6">
      <w:pPr>
        <w:keepNext/>
        <w:jc w:val="center"/>
        <w:rPr>
          <w:b/>
        </w:rPr>
      </w:pPr>
      <w:r w:rsidRPr="008E29F6">
        <w:rPr>
          <w:b/>
        </w:rPr>
        <w:t>H. 3960--ORDERED TO THIRD READING</w:t>
      </w:r>
    </w:p>
    <w:p w14:paraId="57617689" w14:textId="342E0CB1" w:rsidR="008E29F6" w:rsidRDefault="008E29F6" w:rsidP="008E29F6">
      <w:pPr>
        <w:keepNext/>
      </w:pPr>
      <w:r>
        <w:t>The following Bill was taken up:</w:t>
      </w:r>
    </w:p>
    <w:p w14:paraId="6C1040CB" w14:textId="77777777" w:rsidR="008E29F6" w:rsidRDefault="008E29F6" w:rsidP="008E29F6">
      <w:pPr>
        <w:keepNext/>
      </w:pPr>
      <w:bookmarkStart w:id="227" w:name="include_clip_start_236"/>
      <w:bookmarkEnd w:id="227"/>
    </w:p>
    <w:p w14:paraId="03B8DC94" w14:textId="77777777" w:rsidR="008E29F6" w:rsidRDefault="008E29F6" w:rsidP="008E29F6">
      <w:r>
        <w:t>H. 3960 -- Rep. Forrest: A BILL TO AMEND THE SOUTH CAROLINA CODE OF LAWS BY ADDING SECTION 1-1-686 SO AS TO DESIGNATE THE SOUTH CAROLINA POULTRY FESTIVAL IN LEXINGTON COUNTY AS THE OFFICIAL STATE POULTRY FESTIVAL.</w:t>
      </w:r>
    </w:p>
    <w:p w14:paraId="65A99F97" w14:textId="65F2DED9" w:rsidR="008E29F6" w:rsidRDefault="008E29F6" w:rsidP="008E29F6">
      <w:bookmarkStart w:id="228" w:name="include_clip_end_236"/>
      <w:bookmarkEnd w:id="228"/>
    </w:p>
    <w:p w14:paraId="315C16CE" w14:textId="41E0EA6B" w:rsidR="008E29F6" w:rsidRDefault="008E29F6" w:rsidP="008E29F6">
      <w:r>
        <w:t>Rep. CHUMLEY explained the Bill.</w:t>
      </w:r>
    </w:p>
    <w:p w14:paraId="6C8DD798" w14:textId="1894E26C" w:rsidR="008E29F6" w:rsidRDefault="008E29F6" w:rsidP="008E29F6"/>
    <w:p w14:paraId="3F44719A" w14:textId="77777777" w:rsidR="008E29F6" w:rsidRDefault="008E29F6" w:rsidP="008E29F6">
      <w:r>
        <w:t xml:space="preserve">The yeas and nays were taken resulting as follows: </w:t>
      </w:r>
    </w:p>
    <w:p w14:paraId="22BF1AFC" w14:textId="04D727B4" w:rsidR="008E29F6" w:rsidRDefault="008E29F6" w:rsidP="008E29F6">
      <w:pPr>
        <w:jc w:val="center"/>
      </w:pPr>
      <w:r>
        <w:t xml:space="preserve"> </w:t>
      </w:r>
      <w:bookmarkStart w:id="229" w:name="vote_start238"/>
      <w:bookmarkEnd w:id="229"/>
      <w:r>
        <w:t>Yeas 78; Nays 0</w:t>
      </w:r>
    </w:p>
    <w:p w14:paraId="4D1AD46B" w14:textId="1953F746" w:rsidR="008E29F6" w:rsidRDefault="008E29F6" w:rsidP="008E29F6">
      <w:pPr>
        <w:jc w:val="center"/>
      </w:pPr>
    </w:p>
    <w:p w14:paraId="0A40CFD6" w14:textId="77777777" w:rsidR="008E29F6" w:rsidRDefault="008E29F6" w:rsidP="008E29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29F6" w:rsidRPr="008E29F6" w14:paraId="4EB57F74" w14:textId="77777777" w:rsidTr="008E29F6">
        <w:tc>
          <w:tcPr>
            <w:tcW w:w="2179" w:type="dxa"/>
            <w:shd w:val="clear" w:color="auto" w:fill="auto"/>
          </w:tcPr>
          <w:p w14:paraId="6DF68E05" w14:textId="545D8B5D" w:rsidR="008E29F6" w:rsidRPr="008E29F6" w:rsidRDefault="008E29F6" w:rsidP="008E29F6">
            <w:pPr>
              <w:keepNext/>
              <w:ind w:firstLine="0"/>
            </w:pPr>
            <w:r>
              <w:t>Anderson</w:t>
            </w:r>
          </w:p>
        </w:tc>
        <w:tc>
          <w:tcPr>
            <w:tcW w:w="2179" w:type="dxa"/>
            <w:shd w:val="clear" w:color="auto" w:fill="auto"/>
          </w:tcPr>
          <w:p w14:paraId="26B34443" w14:textId="23B85750" w:rsidR="008E29F6" w:rsidRPr="008E29F6" w:rsidRDefault="008E29F6" w:rsidP="008E29F6">
            <w:pPr>
              <w:keepNext/>
              <w:ind w:firstLine="0"/>
            </w:pPr>
            <w:r>
              <w:t>Atkinson</w:t>
            </w:r>
          </w:p>
        </w:tc>
        <w:tc>
          <w:tcPr>
            <w:tcW w:w="2180" w:type="dxa"/>
            <w:shd w:val="clear" w:color="auto" w:fill="auto"/>
          </w:tcPr>
          <w:p w14:paraId="464E8E4A" w14:textId="71FA5A72" w:rsidR="008E29F6" w:rsidRPr="008E29F6" w:rsidRDefault="008E29F6" w:rsidP="008E29F6">
            <w:pPr>
              <w:keepNext/>
              <w:ind w:firstLine="0"/>
            </w:pPr>
            <w:r>
              <w:t>Bailey</w:t>
            </w:r>
          </w:p>
        </w:tc>
      </w:tr>
      <w:tr w:rsidR="008E29F6" w:rsidRPr="008E29F6" w14:paraId="746A2003" w14:textId="77777777" w:rsidTr="008E29F6">
        <w:tc>
          <w:tcPr>
            <w:tcW w:w="2179" w:type="dxa"/>
            <w:shd w:val="clear" w:color="auto" w:fill="auto"/>
          </w:tcPr>
          <w:p w14:paraId="23E7656D" w14:textId="2C6CC512" w:rsidR="008E29F6" w:rsidRPr="008E29F6" w:rsidRDefault="008E29F6" w:rsidP="008E29F6">
            <w:pPr>
              <w:ind w:firstLine="0"/>
            </w:pPr>
            <w:r>
              <w:t>Ballentine</w:t>
            </w:r>
          </w:p>
        </w:tc>
        <w:tc>
          <w:tcPr>
            <w:tcW w:w="2179" w:type="dxa"/>
            <w:shd w:val="clear" w:color="auto" w:fill="auto"/>
          </w:tcPr>
          <w:p w14:paraId="7F2AC9BB" w14:textId="63D10E8A" w:rsidR="008E29F6" w:rsidRPr="008E29F6" w:rsidRDefault="008E29F6" w:rsidP="008E29F6">
            <w:pPr>
              <w:ind w:firstLine="0"/>
            </w:pPr>
            <w:r>
              <w:t>Bauer</w:t>
            </w:r>
          </w:p>
        </w:tc>
        <w:tc>
          <w:tcPr>
            <w:tcW w:w="2180" w:type="dxa"/>
            <w:shd w:val="clear" w:color="auto" w:fill="auto"/>
          </w:tcPr>
          <w:p w14:paraId="278A018C" w14:textId="6627BD84" w:rsidR="008E29F6" w:rsidRPr="008E29F6" w:rsidRDefault="008E29F6" w:rsidP="008E29F6">
            <w:pPr>
              <w:ind w:firstLine="0"/>
            </w:pPr>
            <w:r>
              <w:t>Bradley</w:t>
            </w:r>
          </w:p>
        </w:tc>
      </w:tr>
      <w:tr w:rsidR="008E29F6" w:rsidRPr="008E29F6" w14:paraId="7D2C2F88" w14:textId="77777777" w:rsidTr="008E29F6">
        <w:tc>
          <w:tcPr>
            <w:tcW w:w="2179" w:type="dxa"/>
            <w:shd w:val="clear" w:color="auto" w:fill="auto"/>
          </w:tcPr>
          <w:p w14:paraId="265B1039" w14:textId="1D9E54AF" w:rsidR="008E29F6" w:rsidRPr="008E29F6" w:rsidRDefault="008E29F6" w:rsidP="008E29F6">
            <w:pPr>
              <w:ind w:firstLine="0"/>
            </w:pPr>
            <w:r>
              <w:t>Brewer</w:t>
            </w:r>
          </w:p>
        </w:tc>
        <w:tc>
          <w:tcPr>
            <w:tcW w:w="2179" w:type="dxa"/>
            <w:shd w:val="clear" w:color="auto" w:fill="auto"/>
          </w:tcPr>
          <w:p w14:paraId="0E8A1B60" w14:textId="5E238E58" w:rsidR="008E29F6" w:rsidRPr="008E29F6" w:rsidRDefault="008E29F6" w:rsidP="008E29F6">
            <w:pPr>
              <w:ind w:firstLine="0"/>
            </w:pPr>
            <w:r>
              <w:t>Brittain</w:t>
            </w:r>
          </w:p>
        </w:tc>
        <w:tc>
          <w:tcPr>
            <w:tcW w:w="2180" w:type="dxa"/>
            <w:shd w:val="clear" w:color="auto" w:fill="auto"/>
          </w:tcPr>
          <w:p w14:paraId="6348DBFC" w14:textId="1518BED5" w:rsidR="008E29F6" w:rsidRPr="008E29F6" w:rsidRDefault="008E29F6" w:rsidP="008E29F6">
            <w:pPr>
              <w:ind w:firstLine="0"/>
            </w:pPr>
            <w:r>
              <w:t>Burns</w:t>
            </w:r>
          </w:p>
        </w:tc>
      </w:tr>
      <w:tr w:rsidR="008E29F6" w:rsidRPr="008E29F6" w14:paraId="3383B605" w14:textId="77777777" w:rsidTr="008E29F6">
        <w:tc>
          <w:tcPr>
            <w:tcW w:w="2179" w:type="dxa"/>
            <w:shd w:val="clear" w:color="auto" w:fill="auto"/>
          </w:tcPr>
          <w:p w14:paraId="23285E35" w14:textId="715DA454" w:rsidR="008E29F6" w:rsidRPr="008E29F6" w:rsidRDefault="008E29F6" w:rsidP="008E29F6">
            <w:pPr>
              <w:ind w:firstLine="0"/>
            </w:pPr>
            <w:r>
              <w:t>Bustos</w:t>
            </w:r>
          </w:p>
        </w:tc>
        <w:tc>
          <w:tcPr>
            <w:tcW w:w="2179" w:type="dxa"/>
            <w:shd w:val="clear" w:color="auto" w:fill="auto"/>
          </w:tcPr>
          <w:p w14:paraId="5EB2DD03" w14:textId="30761823" w:rsidR="008E29F6" w:rsidRPr="008E29F6" w:rsidRDefault="008E29F6" w:rsidP="008E29F6">
            <w:pPr>
              <w:ind w:firstLine="0"/>
            </w:pPr>
            <w:r>
              <w:t>Calhoon</w:t>
            </w:r>
          </w:p>
        </w:tc>
        <w:tc>
          <w:tcPr>
            <w:tcW w:w="2180" w:type="dxa"/>
            <w:shd w:val="clear" w:color="auto" w:fill="auto"/>
          </w:tcPr>
          <w:p w14:paraId="0ED59A0E" w14:textId="3D88C6AA" w:rsidR="008E29F6" w:rsidRPr="008E29F6" w:rsidRDefault="008E29F6" w:rsidP="008E29F6">
            <w:pPr>
              <w:ind w:firstLine="0"/>
            </w:pPr>
            <w:r>
              <w:t>Carter</w:t>
            </w:r>
          </w:p>
        </w:tc>
      </w:tr>
      <w:tr w:rsidR="008E29F6" w:rsidRPr="008E29F6" w14:paraId="56EEEA58" w14:textId="77777777" w:rsidTr="008E29F6">
        <w:tc>
          <w:tcPr>
            <w:tcW w:w="2179" w:type="dxa"/>
            <w:shd w:val="clear" w:color="auto" w:fill="auto"/>
          </w:tcPr>
          <w:p w14:paraId="5EEABABA" w14:textId="433A3A54" w:rsidR="008E29F6" w:rsidRPr="008E29F6" w:rsidRDefault="008E29F6" w:rsidP="008E29F6">
            <w:pPr>
              <w:ind w:firstLine="0"/>
            </w:pPr>
            <w:r>
              <w:t>Chapman</w:t>
            </w:r>
          </w:p>
        </w:tc>
        <w:tc>
          <w:tcPr>
            <w:tcW w:w="2179" w:type="dxa"/>
            <w:shd w:val="clear" w:color="auto" w:fill="auto"/>
          </w:tcPr>
          <w:p w14:paraId="6E0A5466" w14:textId="2BDC88CD" w:rsidR="008E29F6" w:rsidRPr="008E29F6" w:rsidRDefault="008E29F6" w:rsidP="008E29F6">
            <w:pPr>
              <w:ind w:firstLine="0"/>
            </w:pPr>
            <w:r>
              <w:t>Chumley</w:t>
            </w:r>
          </w:p>
        </w:tc>
        <w:tc>
          <w:tcPr>
            <w:tcW w:w="2180" w:type="dxa"/>
            <w:shd w:val="clear" w:color="auto" w:fill="auto"/>
          </w:tcPr>
          <w:p w14:paraId="1D54BD4D" w14:textId="4678E39C" w:rsidR="008E29F6" w:rsidRPr="008E29F6" w:rsidRDefault="008E29F6" w:rsidP="008E29F6">
            <w:pPr>
              <w:ind w:firstLine="0"/>
            </w:pPr>
            <w:r>
              <w:t>Clyburn</w:t>
            </w:r>
          </w:p>
        </w:tc>
      </w:tr>
      <w:tr w:rsidR="008E29F6" w:rsidRPr="008E29F6" w14:paraId="60A276C5" w14:textId="77777777" w:rsidTr="008E29F6">
        <w:tc>
          <w:tcPr>
            <w:tcW w:w="2179" w:type="dxa"/>
            <w:shd w:val="clear" w:color="auto" w:fill="auto"/>
          </w:tcPr>
          <w:p w14:paraId="26A114BA" w14:textId="26C0A7EC" w:rsidR="008E29F6" w:rsidRPr="008E29F6" w:rsidRDefault="008E29F6" w:rsidP="008E29F6">
            <w:pPr>
              <w:ind w:firstLine="0"/>
            </w:pPr>
            <w:r>
              <w:t>Collins</w:t>
            </w:r>
          </w:p>
        </w:tc>
        <w:tc>
          <w:tcPr>
            <w:tcW w:w="2179" w:type="dxa"/>
            <w:shd w:val="clear" w:color="auto" w:fill="auto"/>
          </w:tcPr>
          <w:p w14:paraId="0CA4E67C" w14:textId="47F6D0D1" w:rsidR="008E29F6" w:rsidRPr="008E29F6" w:rsidRDefault="008E29F6" w:rsidP="008E29F6">
            <w:pPr>
              <w:ind w:firstLine="0"/>
            </w:pPr>
            <w:r>
              <w:t>Connell</w:t>
            </w:r>
          </w:p>
        </w:tc>
        <w:tc>
          <w:tcPr>
            <w:tcW w:w="2180" w:type="dxa"/>
            <w:shd w:val="clear" w:color="auto" w:fill="auto"/>
          </w:tcPr>
          <w:p w14:paraId="2D2ADE64" w14:textId="62B5B1B9" w:rsidR="008E29F6" w:rsidRPr="008E29F6" w:rsidRDefault="008E29F6" w:rsidP="008E29F6">
            <w:pPr>
              <w:ind w:firstLine="0"/>
            </w:pPr>
            <w:r>
              <w:t>B. L. Cox</w:t>
            </w:r>
          </w:p>
        </w:tc>
      </w:tr>
      <w:tr w:rsidR="008E29F6" w:rsidRPr="008E29F6" w14:paraId="2A94683D" w14:textId="77777777" w:rsidTr="008E29F6">
        <w:tc>
          <w:tcPr>
            <w:tcW w:w="2179" w:type="dxa"/>
            <w:shd w:val="clear" w:color="auto" w:fill="auto"/>
          </w:tcPr>
          <w:p w14:paraId="53B3589B" w14:textId="6F6FF134" w:rsidR="008E29F6" w:rsidRPr="008E29F6" w:rsidRDefault="008E29F6" w:rsidP="008E29F6">
            <w:pPr>
              <w:ind w:firstLine="0"/>
            </w:pPr>
            <w:r>
              <w:t>Crawford</w:t>
            </w:r>
          </w:p>
        </w:tc>
        <w:tc>
          <w:tcPr>
            <w:tcW w:w="2179" w:type="dxa"/>
            <w:shd w:val="clear" w:color="auto" w:fill="auto"/>
          </w:tcPr>
          <w:p w14:paraId="225B0183" w14:textId="3485406B" w:rsidR="008E29F6" w:rsidRPr="008E29F6" w:rsidRDefault="008E29F6" w:rsidP="008E29F6">
            <w:pPr>
              <w:ind w:firstLine="0"/>
            </w:pPr>
            <w:r>
              <w:t>Cromer</w:t>
            </w:r>
          </w:p>
        </w:tc>
        <w:tc>
          <w:tcPr>
            <w:tcW w:w="2180" w:type="dxa"/>
            <w:shd w:val="clear" w:color="auto" w:fill="auto"/>
          </w:tcPr>
          <w:p w14:paraId="1855B1D8" w14:textId="77050B54" w:rsidR="008E29F6" w:rsidRPr="008E29F6" w:rsidRDefault="008E29F6" w:rsidP="008E29F6">
            <w:pPr>
              <w:ind w:firstLine="0"/>
            </w:pPr>
            <w:r>
              <w:t>Davis</w:t>
            </w:r>
          </w:p>
        </w:tc>
      </w:tr>
      <w:tr w:rsidR="008E29F6" w:rsidRPr="008E29F6" w14:paraId="52D18206" w14:textId="77777777" w:rsidTr="008E29F6">
        <w:tc>
          <w:tcPr>
            <w:tcW w:w="2179" w:type="dxa"/>
            <w:shd w:val="clear" w:color="auto" w:fill="auto"/>
          </w:tcPr>
          <w:p w14:paraId="1A6FAB8D" w14:textId="17909A24" w:rsidR="008E29F6" w:rsidRPr="008E29F6" w:rsidRDefault="008E29F6" w:rsidP="008E29F6">
            <w:pPr>
              <w:ind w:firstLine="0"/>
            </w:pPr>
            <w:r>
              <w:t>Forrest</w:t>
            </w:r>
          </w:p>
        </w:tc>
        <w:tc>
          <w:tcPr>
            <w:tcW w:w="2179" w:type="dxa"/>
            <w:shd w:val="clear" w:color="auto" w:fill="auto"/>
          </w:tcPr>
          <w:p w14:paraId="49150D53" w14:textId="21761E0A" w:rsidR="008E29F6" w:rsidRPr="008E29F6" w:rsidRDefault="008E29F6" w:rsidP="008E29F6">
            <w:pPr>
              <w:ind w:firstLine="0"/>
            </w:pPr>
            <w:r>
              <w:t>Gagnon</w:t>
            </w:r>
          </w:p>
        </w:tc>
        <w:tc>
          <w:tcPr>
            <w:tcW w:w="2180" w:type="dxa"/>
            <w:shd w:val="clear" w:color="auto" w:fill="auto"/>
          </w:tcPr>
          <w:p w14:paraId="47ACFF78" w14:textId="4B6B19A2" w:rsidR="008E29F6" w:rsidRPr="008E29F6" w:rsidRDefault="008E29F6" w:rsidP="008E29F6">
            <w:pPr>
              <w:ind w:firstLine="0"/>
            </w:pPr>
            <w:r>
              <w:t>Gibson</w:t>
            </w:r>
          </w:p>
        </w:tc>
      </w:tr>
      <w:tr w:rsidR="008E29F6" w:rsidRPr="008E29F6" w14:paraId="0297F98E" w14:textId="77777777" w:rsidTr="008E29F6">
        <w:tc>
          <w:tcPr>
            <w:tcW w:w="2179" w:type="dxa"/>
            <w:shd w:val="clear" w:color="auto" w:fill="auto"/>
          </w:tcPr>
          <w:p w14:paraId="4A75FB71" w14:textId="66C337F0" w:rsidR="008E29F6" w:rsidRPr="008E29F6" w:rsidRDefault="008E29F6" w:rsidP="008E29F6">
            <w:pPr>
              <w:ind w:firstLine="0"/>
            </w:pPr>
            <w:r>
              <w:t>Gilliam</w:t>
            </w:r>
          </w:p>
        </w:tc>
        <w:tc>
          <w:tcPr>
            <w:tcW w:w="2179" w:type="dxa"/>
            <w:shd w:val="clear" w:color="auto" w:fill="auto"/>
          </w:tcPr>
          <w:p w14:paraId="2B3C0108" w14:textId="6A45D517" w:rsidR="008E29F6" w:rsidRPr="008E29F6" w:rsidRDefault="008E29F6" w:rsidP="008E29F6">
            <w:pPr>
              <w:ind w:firstLine="0"/>
            </w:pPr>
            <w:r>
              <w:t>Guest</w:t>
            </w:r>
          </w:p>
        </w:tc>
        <w:tc>
          <w:tcPr>
            <w:tcW w:w="2180" w:type="dxa"/>
            <w:shd w:val="clear" w:color="auto" w:fill="auto"/>
          </w:tcPr>
          <w:p w14:paraId="380067B9" w14:textId="140CCA92" w:rsidR="008E29F6" w:rsidRPr="008E29F6" w:rsidRDefault="008E29F6" w:rsidP="008E29F6">
            <w:pPr>
              <w:ind w:firstLine="0"/>
            </w:pPr>
            <w:r>
              <w:t>Haddon</w:t>
            </w:r>
          </w:p>
        </w:tc>
      </w:tr>
      <w:tr w:rsidR="008E29F6" w:rsidRPr="008E29F6" w14:paraId="42E188A7" w14:textId="77777777" w:rsidTr="008E29F6">
        <w:tc>
          <w:tcPr>
            <w:tcW w:w="2179" w:type="dxa"/>
            <w:shd w:val="clear" w:color="auto" w:fill="auto"/>
          </w:tcPr>
          <w:p w14:paraId="1B4D6BCB" w14:textId="49C3F624" w:rsidR="008E29F6" w:rsidRPr="008E29F6" w:rsidRDefault="008E29F6" w:rsidP="008E29F6">
            <w:pPr>
              <w:ind w:firstLine="0"/>
            </w:pPr>
            <w:r>
              <w:t>Hager</w:t>
            </w:r>
          </w:p>
        </w:tc>
        <w:tc>
          <w:tcPr>
            <w:tcW w:w="2179" w:type="dxa"/>
            <w:shd w:val="clear" w:color="auto" w:fill="auto"/>
          </w:tcPr>
          <w:p w14:paraId="042D0EDD" w14:textId="7DC69845" w:rsidR="008E29F6" w:rsidRPr="008E29F6" w:rsidRDefault="008E29F6" w:rsidP="008E29F6">
            <w:pPr>
              <w:ind w:firstLine="0"/>
            </w:pPr>
            <w:r>
              <w:t>Hardee</w:t>
            </w:r>
          </w:p>
        </w:tc>
        <w:tc>
          <w:tcPr>
            <w:tcW w:w="2180" w:type="dxa"/>
            <w:shd w:val="clear" w:color="auto" w:fill="auto"/>
          </w:tcPr>
          <w:p w14:paraId="4F9FDCAC" w14:textId="46CC7D10" w:rsidR="008E29F6" w:rsidRPr="008E29F6" w:rsidRDefault="008E29F6" w:rsidP="008E29F6">
            <w:pPr>
              <w:ind w:firstLine="0"/>
            </w:pPr>
            <w:r>
              <w:t>Harris</w:t>
            </w:r>
          </w:p>
        </w:tc>
      </w:tr>
      <w:tr w:rsidR="008E29F6" w:rsidRPr="008E29F6" w14:paraId="31040A61" w14:textId="77777777" w:rsidTr="008E29F6">
        <w:tc>
          <w:tcPr>
            <w:tcW w:w="2179" w:type="dxa"/>
            <w:shd w:val="clear" w:color="auto" w:fill="auto"/>
          </w:tcPr>
          <w:p w14:paraId="61444429" w14:textId="2DE69B2A" w:rsidR="008E29F6" w:rsidRPr="008E29F6" w:rsidRDefault="008E29F6" w:rsidP="008E29F6">
            <w:pPr>
              <w:ind w:firstLine="0"/>
            </w:pPr>
            <w:r>
              <w:t>Hartnett</w:t>
            </w:r>
          </w:p>
        </w:tc>
        <w:tc>
          <w:tcPr>
            <w:tcW w:w="2179" w:type="dxa"/>
            <w:shd w:val="clear" w:color="auto" w:fill="auto"/>
          </w:tcPr>
          <w:p w14:paraId="12F7BC67" w14:textId="02DB779F" w:rsidR="008E29F6" w:rsidRPr="008E29F6" w:rsidRDefault="008E29F6" w:rsidP="008E29F6">
            <w:pPr>
              <w:ind w:firstLine="0"/>
            </w:pPr>
            <w:r>
              <w:t>Hayes</w:t>
            </w:r>
          </w:p>
        </w:tc>
        <w:tc>
          <w:tcPr>
            <w:tcW w:w="2180" w:type="dxa"/>
            <w:shd w:val="clear" w:color="auto" w:fill="auto"/>
          </w:tcPr>
          <w:p w14:paraId="45037749" w14:textId="3888CEAD" w:rsidR="008E29F6" w:rsidRPr="008E29F6" w:rsidRDefault="008E29F6" w:rsidP="008E29F6">
            <w:pPr>
              <w:ind w:firstLine="0"/>
            </w:pPr>
            <w:r>
              <w:t>Henegan</w:t>
            </w:r>
          </w:p>
        </w:tc>
      </w:tr>
      <w:tr w:rsidR="008E29F6" w:rsidRPr="008E29F6" w14:paraId="785D2788" w14:textId="77777777" w:rsidTr="008E29F6">
        <w:tc>
          <w:tcPr>
            <w:tcW w:w="2179" w:type="dxa"/>
            <w:shd w:val="clear" w:color="auto" w:fill="auto"/>
          </w:tcPr>
          <w:p w14:paraId="030F036F" w14:textId="736D9A5D" w:rsidR="008E29F6" w:rsidRPr="008E29F6" w:rsidRDefault="008E29F6" w:rsidP="008E29F6">
            <w:pPr>
              <w:ind w:firstLine="0"/>
            </w:pPr>
            <w:r>
              <w:t>Hewitt</w:t>
            </w:r>
          </w:p>
        </w:tc>
        <w:tc>
          <w:tcPr>
            <w:tcW w:w="2179" w:type="dxa"/>
            <w:shd w:val="clear" w:color="auto" w:fill="auto"/>
          </w:tcPr>
          <w:p w14:paraId="720364C8" w14:textId="4EC7D89F" w:rsidR="008E29F6" w:rsidRPr="008E29F6" w:rsidRDefault="008E29F6" w:rsidP="008E29F6">
            <w:pPr>
              <w:ind w:firstLine="0"/>
            </w:pPr>
            <w:r>
              <w:t>Hiott</w:t>
            </w:r>
          </w:p>
        </w:tc>
        <w:tc>
          <w:tcPr>
            <w:tcW w:w="2180" w:type="dxa"/>
            <w:shd w:val="clear" w:color="auto" w:fill="auto"/>
          </w:tcPr>
          <w:p w14:paraId="073E33FD" w14:textId="63CE28E5" w:rsidR="008E29F6" w:rsidRPr="008E29F6" w:rsidRDefault="008E29F6" w:rsidP="008E29F6">
            <w:pPr>
              <w:ind w:firstLine="0"/>
            </w:pPr>
            <w:r>
              <w:t>Hixon</w:t>
            </w:r>
          </w:p>
        </w:tc>
      </w:tr>
      <w:tr w:rsidR="008E29F6" w:rsidRPr="008E29F6" w14:paraId="7A462E04" w14:textId="77777777" w:rsidTr="008E29F6">
        <w:tc>
          <w:tcPr>
            <w:tcW w:w="2179" w:type="dxa"/>
            <w:shd w:val="clear" w:color="auto" w:fill="auto"/>
          </w:tcPr>
          <w:p w14:paraId="28C27635" w14:textId="7703D0EC" w:rsidR="008E29F6" w:rsidRPr="008E29F6" w:rsidRDefault="008E29F6" w:rsidP="008E29F6">
            <w:pPr>
              <w:ind w:firstLine="0"/>
            </w:pPr>
            <w:r>
              <w:t>Hosey</w:t>
            </w:r>
          </w:p>
        </w:tc>
        <w:tc>
          <w:tcPr>
            <w:tcW w:w="2179" w:type="dxa"/>
            <w:shd w:val="clear" w:color="auto" w:fill="auto"/>
          </w:tcPr>
          <w:p w14:paraId="473D9503" w14:textId="6872F7FA" w:rsidR="008E29F6" w:rsidRPr="008E29F6" w:rsidRDefault="008E29F6" w:rsidP="008E29F6">
            <w:pPr>
              <w:ind w:firstLine="0"/>
            </w:pPr>
            <w:r>
              <w:t>Hyde</w:t>
            </w:r>
          </w:p>
        </w:tc>
        <w:tc>
          <w:tcPr>
            <w:tcW w:w="2180" w:type="dxa"/>
            <w:shd w:val="clear" w:color="auto" w:fill="auto"/>
          </w:tcPr>
          <w:p w14:paraId="208A720D" w14:textId="1DA0109B" w:rsidR="008E29F6" w:rsidRPr="008E29F6" w:rsidRDefault="008E29F6" w:rsidP="008E29F6">
            <w:pPr>
              <w:ind w:firstLine="0"/>
            </w:pPr>
            <w:r>
              <w:t>J. E. Johnson</w:t>
            </w:r>
          </w:p>
        </w:tc>
      </w:tr>
      <w:tr w:rsidR="008E29F6" w:rsidRPr="008E29F6" w14:paraId="59FDC210" w14:textId="77777777" w:rsidTr="008E29F6">
        <w:tc>
          <w:tcPr>
            <w:tcW w:w="2179" w:type="dxa"/>
            <w:shd w:val="clear" w:color="auto" w:fill="auto"/>
          </w:tcPr>
          <w:p w14:paraId="716052BA" w14:textId="20A9DB88" w:rsidR="008E29F6" w:rsidRPr="008E29F6" w:rsidRDefault="008E29F6" w:rsidP="008E29F6">
            <w:pPr>
              <w:ind w:firstLine="0"/>
            </w:pPr>
            <w:r>
              <w:t>W. Jones</w:t>
            </w:r>
          </w:p>
        </w:tc>
        <w:tc>
          <w:tcPr>
            <w:tcW w:w="2179" w:type="dxa"/>
            <w:shd w:val="clear" w:color="auto" w:fill="auto"/>
          </w:tcPr>
          <w:p w14:paraId="17528C67" w14:textId="2F57C65A" w:rsidR="008E29F6" w:rsidRPr="008E29F6" w:rsidRDefault="008E29F6" w:rsidP="008E29F6">
            <w:pPr>
              <w:ind w:firstLine="0"/>
            </w:pPr>
            <w:r>
              <w:t>Jordan</w:t>
            </w:r>
          </w:p>
        </w:tc>
        <w:tc>
          <w:tcPr>
            <w:tcW w:w="2180" w:type="dxa"/>
            <w:shd w:val="clear" w:color="auto" w:fill="auto"/>
          </w:tcPr>
          <w:p w14:paraId="54E1155F" w14:textId="55612B48" w:rsidR="008E29F6" w:rsidRPr="008E29F6" w:rsidRDefault="008E29F6" w:rsidP="008E29F6">
            <w:pPr>
              <w:ind w:firstLine="0"/>
            </w:pPr>
            <w:r>
              <w:t>Kilmartin</w:t>
            </w:r>
          </w:p>
        </w:tc>
      </w:tr>
      <w:tr w:rsidR="008E29F6" w:rsidRPr="008E29F6" w14:paraId="69548303" w14:textId="77777777" w:rsidTr="008E29F6">
        <w:tc>
          <w:tcPr>
            <w:tcW w:w="2179" w:type="dxa"/>
            <w:shd w:val="clear" w:color="auto" w:fill="auto"/>
          </w:tcPr>
          <w:p w14:paraId="770AD6DF" w14:textId="0BC65907" w:rsidR="008E29F6" w:rsidRPr="008E29F6" w:rsidRDefault="008E29F6" w:rsidP="008E29F6">
            <w:pPr>
              <w:ind w:firstLine="0"/>
            </w:pPr>
            <w:r>
              <w:t>Landing</w:t>
            </w:r>
          </w:p>
        </w:tc>
        <w:tc>
          <w:tcPr>
            <w:tcW w:w="2179" w:type="dxa"/>
            <w:shd w:val="clear" w:color="auto" w:fill="auto"/>
          </w:tcPr>
          <w:p w14:paraId="75E21AE6" w14:textId="53521C49" w:rsidR="008E29F6" w:rsidRPr="008E29F6" w:rsidRDefault="008E29F6" w:rsidP="008E29F6">
            <w:pPr>
              <w:ind w:firstLine="0"/>
            </w:pPr>
            <w:r>
              <w:t>Lawson</w:t>
            </w:r>
          </w:p>
        </w:tc>
        <w:tc>
          <w:tcPr>
            <w:tcW w:w="2180" w:type="dxa"/>
            <w:shd w:val="clear" w:color="auto" w:fill="auto"/>
          </w:tcPr>
          <w:p w14:paraId="7E2EED5A" w14:textId="101405F2" w:rsidR="008E29F6" w:rsidRPr="008E29F6" w:rsidRDefault="008E29F6" w:rsidP="008E29F6">
            <w:pPr>
              <w:ind w:firstLine="0"/>
            </w:pPr>
            <w:r>
              <w:t>Leber</w:t>
            </w:r>
          </w:p>
        </w:tc>
      </w:tr>
      <w:tr w:rsidR="008E29F6" w:rsidRPr="008E29F6" w14:paraId="636A88AF" w14:textId="77777777" w:rsidTr="008E29F6">
        <w:tc>
          <w:tcPr>
            <w:tcW w:w="2179" w:type="dxa"/>
            <w:shd w:val="clear" w:color="auto" w:fill="auto"/>
          </w:tcPr>
          <w:p w14:paraId="6A330AE4" w14:textId="6B34DE31" w:rsidR="008E29F6" w:rsidRPr="008E29F6" w:rsidRDefault="008E29F6" w:rsidP="008E29F6">
            <w:pPr>
              <w:ind w:firstLine="0"/>
            </w:pPr>
            <w:r>
              <w:t>Ligon</w:t>
            </w:r>
          </w:p>
        </w:tc>
        <w:tc>
          <w:tcPr>
            <w:tcW w:w="2179" w:type="dxa"/>
            <w:shd w:val="clear" w:color="auto" w:fill="auto"/>
          </w:tcPr>
          <w:p w14:paraId="4335AFE2" w14:textId="663CF05D" w:rsidR="008E29F6" w:rsidRPr="008E29F6" w:rsidRDefault="008E29F6" w:rsidP="008E29F6">
            <w:pPr>
              <w:ind w:firstLine="0"/>
            </w:pPr>
            <w:r>
              <w:t>Long</w:t>
            </w:r>
          </w:p>
        </w:tc>
        <w:tc>
          <w:tcPr>
            <w:tcW w:w="2180" w:type="dxa"/>
            <w:shd w:val="clear" w:color="auto" w:fill="auto"/>
          </w:tcPr>
          <w:p w14:paraId="7DA94FE2" w14:textId="4ADE15A6" w:rsidR="008E29F6" w:rsidRPr="008E29F6" w:rsidRDefault="008E29F6" w:rsidP="008E29F6">
            <w:pPr>
              <w:ind w:firstLine="0"/>
            </w:pPr>
            <w:r>
              <w:t>Magnuson</w:t>
            </w:r>
          </w:p>
        </w:tc>
      </w:tr>
      <w:tr w:rsidR="008E29F6" w:rsidRPr="008E29F6" w14:paraId="514A9204" w14:textId="77777777" w:rsidTr="008E29F6">
        <w:tc>
          <w:tcPr>
            <w:tcW w:w="2179" w:type="dxa"/>
            <w:shd w:val="clear" w:color="auto" w:fill="auto"/>
          </w:tcPr>
          <w:p w14:paraId="090A9DE2" w14:textId="44F1506E" w:rsidR="008E29F6" w:rsidRPr="008E29F6" w:rsidRDefault="008E29F6" w:rsidP="008E29F6">
            <w:pPr>
              <w:ind w:firstLine="0"/>
            </w:pPr>
            <w:r>
              <w:t>McCabe</w:t>
            </w:r>
          </w:p>
        </w:tc>
        <w:tc>
          <w:tcPr>
            <w:tcW w:w="2179" w:type="dxa"/>
            <w:shd w:val="clear" w:color="auto" w:fill="auto"/>
          </w:tcPr>
          <w:p w14:paraId="7757A7B0" w14:textId="78A75E9B" w:rsidR="008E29F6" w:rsidRPr="008E29F6" w:rsidRDefault="008E29F6" w:rsidP="008E29F6">
            <w:pPr>
              <w:ind w:firstLine="0"/>
            </w:pPr>
            <w:r>
              <w:t>McCravy</w:t>
            </w:r>
          </w:p>
        </w:tc>
        <w:tc>
          <w:tcPr>
            <w:tcW w:w="2180" w:type="dxa"/>
            <w:shd w:val="clear" w:color="auto" w:fill="auto"/>
          </w:tcPr>
          <w:p w14:paraId="78C8FACD" w14:textId="47E5478F" w:rsidR="008E29F6" w:rsidRPr="008E29F6" w:rsidRDefault="008E29F6" w:rsidP="008E29F6">
            <w:pPr>
              <w:ind w:firstLine="0"/>
            </w:pPr>
            <w:r>
              <w:t>Mitchell</w:t>
            </w:r>
          </w:p>
        </w:tc>
      </w:tr>
      <w:tr w:rsidR="008E29F6" w:rsidRPr="008E29F6" w14:paraId="6CF9E34C" w14:textId="77777777" w:rsidTr="008E29F6">
        <w:tc>
          <w:tcPr>
            <w:tcW w:w="2179" w:type="dxa"/>
            <w:shd w:val="clear" w:color="auto" w:fill="auto"/>
          </w:tcPr>
          <w:p w14:paraId="34D093EC" w14:textId="41F71E7A" w:rsidR="008E29F6" w:rsidRPr="008E29F6" w:rsidRDefault="008E29F6" w:rsidP="008E29F6">
            <w:pPr>
              <w:ind w:firstLine="0"/>
            </w:pPr>
            <w:r>
              <w:t>T. Moore</w:t>
            </w:r>
          </w:p>
        </w:tc>
        <w:tc>
          <w:tcPr>
            <w:tcW w:w="2179" w:type="dxa"/>
            <w:shd w:val="clear" w:color="auto" w:fill="auto"/>
          </w:tcPr>
          <w:p w14:paraId="40C790DD" w14:textId="40590CE1" w:rsidR="008E29F6" w:rsidRPr="008E29F6" w:rsidRDefault="008E29F6" w:rsidP="008E29F6">
            <w:pPr>
              <w:ind w:firstLine="0"/>
            </w:pPr>
            <w:r>
              <w:t>A. M. Morgan</w:t>
            </w:r>
          </w:p>
        </w:tc>
        <w:tc>
          <w:tcPr>
            <w:tcW w:w="2180" w:type="dxa"/>
            <w:shd w:val="clear" w:color="auto" w:fill="auto"/>
          </w:tcPr>
          <w:p w14:paraId="430D36BE" w14:textId="334FF66C" w:rsidR="008E29F6" w:rsidRPr="008E29F6" w:rsidRDefault="008E29F6" w:rsidP="008E29F6">
            <w:pPr>
              <w:ind w:firstLine="0"/>
            </w:pPr>
            <w:r>
              <w:t>T. A. Morgan</w:t>
            </w:r>
          </w:p>
        </w:tc>
      </w:tr>
      <w:tr w:rsidR="008E29F6" w:rsidRPr="008E29F6" w14:paraId="28F9023A" w14:textId="77777777" w:rsidTr="008E29F6">
        <w:tc>
          <w:tcPr>
            <w:tcW w:w="2179" w:type="dxa"/>
            <w:shd w:val="clear" w:color="auto" w:fill="auto"/>
          </w:tcPr>
          <w:p w14:paraId="4991D75D" w14:textId="1DAD492E" w:rsidR="008E29F6" w:rsidRPr="008E29F6" w:rsidRDefault="008E29F6" w:rsidP="008E29F6">
            <w:pPr>
              <w:ind w:firstLine="0"/>
            </w:pPr>
            <w:r>
              <w:t>Moss</w:t>
            </w:r>
          </w:p>
        </w:tc>
        <w:tc>
          <w:tcPr>
            <w:tcW w:w="2179" w:type="dxa"/>
            <w:shd w:val="clear" w:color="auto" w:fill="auto"/>
          </w:tcPr>
          <w:p w14:paraId="7AFFF541" w14:textId="1BDD292E" w:rsidR="008E29F6" w:rsidRPr="008E29F6" w:rsidRDefault="008E29F6" w:rsidP="008E29F6">
            <w:pPr>
              <w:ind w:firstLine="0"/>
            </w:pPr>
            <w:r>
              <w:t>Murphy</w:t>
            </w:r>
          </w:p>
        </w:tc>
        <w:tc>
          <w:tcPr>
            <w:tcW w:w="2180" w:type="dxa"/>
            <w:shd w:val="clear" w:color="auto" w:fill="auto"/>
          </w:tcPr>
          <w:p w14:paraId="4870C316" w14:textId="0E81776C" w:rsidR="008E29F6" w:rsidRPr="008E29F6" w:rsidRDefault="008E29F6" w:rsidP="008E29F6">
            <w:pPr>
              <w:ind w:firstLine="0"/>
            </w:pPr>
            <w:r>
              <w:t>Neese</w:t>
            </w:r>
          </w:p>
        </w:tc>
      </w:tr>
      <w:tr w:rsidR="008E29F6" w:rsidRPr="008E29F6" w14:paraId="1BB3DE09" w14:textId="77777777" w:rsidTr="008E29F6">
        <w:tc>
          <w:tcPr>
            <w:tcW w:w="2179" w:type="dxa"/>
            <w:shd w:val="clear" w:color="auto" w:fill="auto"/>
          </w:tcPr>
          <w:p w14:paraId="73D73FBD" w14:textId="17CF1612" w:rsidR="008E29F6" w:rsidRPr="008E29F6" w:rsidRDefault="008E29F6" w:rsidP="008E29F6">
            <w:pPr>
              <w:ind w:firstLine="0"/>
            </w:pPr>
            <w:r>
              <w:t>B. Newton</w:t>
            </w:r>
          </w:p>
        </w:tc>
        <w:tc>
          <w:tcPr>
            <w:tcW w:w="2179" w:type="dxa"/>
            <w:shd w:val="clear" w:color="auto" w:fill="auto"/>
          </w:tcPr>
          <w:p w14:paraId="23B5193E" w14:textId="7E8E6DFA" w:rsidR="008E29F6" w:rsidRPr="008E29F6" w:rsidRDefault="008E29F6" w:rsidP="008E29F6">
            <w:pPr>
              <w:ind w:firstLine="0"/>
            </w:pPr>
            <w:r>
              <w:t>W. Newton</w:t>
            </w:r>
          </w:p>
        </w:tc>
        <w:tc>
          <w:tcPr>
            <w:tcW w:w="2180" w:type="dxa"/>
            <w:shd w:val="clear" w:color="auto" w:fill="auto"/>
          </w:tcPr>
          <w:p w14:paraId="7596226E" w14:textId="391E0DED" w:rsidR="008E29F6" w:rsidRPr="008E29F6" w:rsidRDefault="008E29F6" w:rsidP="008E29F6">
            <w:pPr>
              <w:ind w:firstLine="0"/>
            </w:pPr>
            <w:r>
              <w:t>Nutt</w:t>
            </w:r>
          </w:p>
        </w:tc>
      </w:tr>
      <w:tr w:rsidR="008E29F6" w:rsidRPr="008E29F6" w14:paraId="1B8962BC" w14:textId="77777777" w:rsidTr="008E29F6">
        <w:tc>
          <w:tcPr>
            <w:tcW w:w="2179" w:type="dxa"/>
            <w:shd w:val="clear" w:color="auto" w:fill="auto"/>
          </w:tcPr>
          <w:p w14:paraId="5E59AD59" w14:textId="51090B8C" w:rsidR="008E29F6" w:rsidRPr="008E29F6" w:rsidRDefault="008E29F6" w:rsidP="008E29F6">
            <w:pPr>
              <w:ind w:firstLine="0"/>
            </w:pPr>
            <w:r>
              <w:t>O'Neal</w:t>
            </w:r>
          </w:p>
        </w:tc>
        <w:tc>
          <w:tcPr>
            <w:tcW w:w="2179" w:type="dxa"/>
            <w:shd w:val="clear" w:color="auto" w:fill="auto"/>
          </w:tcPr>
          <w:p w14:paraId="315C245F" w14:textId="630CDA84" w:rsidR="008E29F6" w:rsidRPr="008E29F6" w:rsidRDefault="008E29F6" w:rsidP="008E29F6">
            <w:pPr>
              <w:ind w:firstLine="0"/>
            </w:pPr>
            <w:r>
              <w:t>Ott</w:t>
            </w:r>
          </w:p>
        </w:tc>
        <w:tc>
          <w:tcPr>
            <w:tcW w:w="2180" w:type="dxa"/>
            <w:shd w:val="clear" w:color="auto" w:fill="auto"/>
          </w:tcPr>
          <w:p w14:paraId="36EC1FB6" w14:textId="7F27DFED" w:rsidR="008E29F6" w:rsidRPr="008E29F6" w:rsidRDefault="008E29F6" w:rsidP="008E29F6">
            <w:pPr>
              <w:ind w:firstLine="0"/>
            </w:pPr>
            <w:r>
              <w:t>Pedalino</w:t>
            </w:r>
          </w:p>
        </w:tc>
      </w:tr>
      <w:tr w:rsidR="008E29F6" w:rsidRPr="008E29F6" w14:paraId="1F8C3114" w14:textId="77777777" w:rsidTr="008E29F6">
        <w:tc>
          <w:tcPr>
            <w:tcW w:w="2179" w:type="dxa"/>
            <w:shd w:val="clear" w:color="auto" w:fill="auto"/>
          </w:tcPr>
          <w:p w14:paraId="009D8311" w14:textId="37C68F78" w:rsidR="008E29F6" w:rsidRPr="008E29F6" w:rsidRDefault="008E29F6" w:rsidP="008E29F6">
            <w:pPr>
              <w:ind w:firstLine="0"/>
            </w:pPr>
            <w:r>
              <w:t>Pope</w:t>
            </w:r>
          </w:p>
        </w:tc>
        <w:tc>
          <w:tcPr>
            <w:tcW w:w="2179" w:type="dxa"/>
            <w:shd w:val="clear" w:color="auto" w:fill="auto"/>
          </w:tcPr>
          <w:p w14:paraId="35B9E291" w14:textId="577AB88C" w:rsidR="008E29F6" w:rsidRPr="008E29F6" w:rsidRDefault="008E29F6" w:rsidP="008E29F6">
            <w:pPr>
              <w:ind w:firstLine="0"/>
            </w:pPr>
            <w:r>
              <w:t>Robbins</w:t>
            </w:r>
          </w:p>
        </w:tc>
        <w:tc>
          <w:tcPr>
            <w:tcW w:w="2180" w:type="dxa"/>
            <w:shd w:val="clear" w:color="auto" w:fill="auto"/>
          </w:tcPr>
          <w:p w14:paraId="3735A1C7" w14:textId="1A06B76A" w:rsidR="008E29F6" w:rsidRPr="008E29F6" w:rsidRDefault="008E29F6" w:rsidP="008E29F6">
            <w:pPr>
              <w:ind w:firstLine="0"/>
            </w:pPr>
            <w:r>
              <w:t>Rose</w:t>
            </w:r>
          </w:p>
        </w:tc>
      </w:tr>
      <w:tr w:rsidR="008E29F6" w:rsidRPr="008E29F6" w14:paraId="6A27BE91" w14:textId="77777777" w:rsidTr="008E29F6">
        <w:tc>
          <w:tcPr>
            <w:tcW w:w="2179" w:type="dxa"/>
            <w:shd w:val="clear" w:color="auto" w:fill="auto"/>
          </w:tcPr>
          <w:p w14:paraId="60438150" w14:textId="0EB72E35" w:rsidR="008E29F6" w:rsidRPr="008E29F6" w:rsidRDefault="008E29F6" w:rsidP="008E29F6">
            <w:pPr>
              <w:ind w:firstLine="0"/>
            </w:pPr>
            <w:r>
              <w:t>Rutherford</w:t>
            </w:r>
          </w:p>
        </w:tc>
        <w:tc>
          <w:tcPr>
            <w:tcW w:w="2179" w:type="dxa"/>
            <w:shd w:val="clear" w:color="auto" w:fill="auto"/>
          </w:tcPr>
          <w:p w14:paraId="18C4CAFB" w14:textId="247472C9" w:rsidR="008E29F6" w:rsidRPr="008E29F6" w:rsidRDefault="008E29F6" w:rsidP="008E29F6">
            <w:pPr>
              <w:ind w:firstLine="0"/>
            </w:pPr>
            <w:r>
              <w:t>Schuessler</w:t>
            </w:r>
          </w:p>
        </w:tc>
        <w:tc>
          <w:tcPr>
            <w:tcW w:w="2180" w:type="dxa"/>
            <w:shd w:val="clear" w:color="auto" w:fill="auto"/>
          </w:tcPr>
          <w:p w14:paraId="50ABCEC2" w14:textId="22644018" w:rsidR="008E29F6" w:rsidRPr="008E29F6" w:rsidRDefault="008E29F6" w:rsidP="008E29F6">
            <w:pPr>
              <w:ind w:firstLine="0"/>
            </w:pPr>
            <w:r>
              <w:t>G. M. Smith</w:t>
            </w:r>
          </w:p>
        </w:tc>
      </w:tr>
      <w:tr w:rsidR="008E29F6" w:rsidRPr="008E29F6" w14:paraId="092E7961" w14:textId="77777777" w:rsidTr="008E29F6">
        <w:tc>
          <w:tcPr>
            <w:tcW w:w="2179" w:type="dxa"/>
            <w:shd w:val="clear" w:color="auto" w:fill="auto"/>
          </w:tcPr>
          <w:p w14:paraId="11C6B591" w14:textId="7AFB9F99" w:rsidR="008E29F6" w:rsidRPr="008E29F6" w:rsidRDefault="008E29F6" w:rsidP="008E29F6">
            <w:pPr>
              <w:ind w:firstLine="0"/>
            </w:pPr>
            <w:r>
              <w:t>M. M. Smith</w:t>
            </w:r>
          </w:p>
        </w:tc>
        <w:tc>
          <w:tcPr>
            <w:tcW w:w="2179" w:type="dxa"/>
            <w:shd w:val="clear" w:color="auto" w:fill="auto"/>
          </w:tcPr>
          <w:p w14:paraId="0F303CF1" w14:textId="2226AA58" w:rsidR="008E29F6" w:rsidRPr="008E29F6" w:rsidRDefault="008E29F6" w:rsidP="008E29F6">
            <w:pPr>
              <w:ind w:firstLine="0"/>
            </w:pPr>
            <w:r>
              <w:t>Thayer</w:t>
            </w:r>
          </w:p>
        </w:tc>
        <w:tc>
          <w:tcPr>
            <w:tcW w:w="2180" w:type="dxa"/>
            <w:shd w:val="clear" w:color="auto" w:fill="auto"/>
          </w:tcPr>
          <w:p w14:paraId="489EA50B" w14:textId="4061ABE3" w:rsidR="008E29F6" w:rsidRPr="008E29F6" w:rsidRDefault="008E29F6" w:rsidP="008E29F6">
            <w:pPr>
              <w:ind w:firstLine="0"/>
            </w:pPr>
            <w:r>
              <w:t>Vaughan</w:t>
            </w:r>
          </w:p>
        </w:tc>
      </w:tr>
      <w:tr w:rsidR="008E29F6" w:rsidRPr="008E29F6" w14:paraId="58046F79" w14:textId="77777777" w:rsidTr="008E29F6">
        <w:tc>
          <w:tcPr>
            <w:tcW w:w="2179" w:type="dxa"/>
            <w:shd w:val="clear" w:color="auto" w:fill="auto"/>
          </w:tcPr>
          <w:p w14:paraId="56F344AB" w14:textId="7E0C0CF6" w:rsidR="008E29F6" w:rsidRPr="008E29F6" w:rsidRDefault="008E29F6" w:rsidP="008E29F6">
            <w:pPr>
              <w:keepNext/>
              <w:ind w:firstLine="0"/>
            </w:pPr>
            <w:r>
              <w:t>Wetmore</w:t>
            </w:r>
          </w:p>
        </w:tc>
        <w:tc>
          <w:tcPr>
            <w:tcW w:w="2179" w:type="dxa"/>
            <w:shd w:val="clear" w:color="auto" w:fill="auto"/>
          </w:tcPr>
          <w:p w14:paraId="4D9E4A6F" w14:textId="2F5A2FFB" w:rsidR="008E29F6" w:rsidRPr="008E29F6" w:rsidRDefault="008E29F6" w:rsidP="008E29F6">
            <w:pPr>
              <w:keepNext/>
              <w:ind w:firstLine="0"/>
            </w:pPr>
            <w:r>
              <w:t>White</w:t>
            </w:r>
          </w:p>
        </w:tc>
        <w:tc>
          <w:tcPr>
            <w:tcW w:w="2180" w:type="dxa"/>
            <w:shd w:val="clear" w:color="auto" w:fill="auto"/>
          </w:tcPr>
          <w:p w14:paraId="4C9A56E5" w14:textId="31EF7857" w:rsidR="008E29F6" w:rsidRPr="008E29F6" w:rsidRDefault="008E29F6" w:rsidP="008E29F6">
            <w:pPr>
              <w:keepNext/>
              <w:ind w:firstLine="0"/>
            </w:pPr>
            <w:r>
              <w:t>Williams</w:t>
            </w:r>
          </w:p>
        </w:tc>
      </w:tr>
      <w:tr w:rsidR="008E29F6" w:rsidRPr="008E29F6" w14:paraId="61389FF6" w14:textId="77777777" w:rsidTr="008E29F6">
        <w:tc>
          <w:tcPr>
            <w:tcW w:w="2179" w:type="dxa"/>
            <w:shd w:val="clear" w:color="auto" w:fill="auto"/>
          </w:tcPr>
          <w:p w14:paraId="3D355E75" w14:textId="4AE8785F" w:rsidR="008E29F6" w:rsidRPr="008E29F6" w:rsidRDefault="008E29F6" w:rsidP="008E29F6">
            <w:pPr>
              <w:keepNext/>
              <w:ind w:firstLine="0"/>
            </w:pPr>
            <w:r>
              <w:t>Willis</w:t>
            </w:r>
          </w:p>
        </w:tc>
        <w:tc>
          <w:tcPr>
            <w:tcW w:w="2179" w:type="dxa"/>
            <w:shd w:val="clear" w:color="auto" w:fill="auto"/>
          </w:tcPr>
          <w:p w14:paraId="43757EC1" w14:textId="535EBB63" w:rsidR="008E29F6" w:rsidRPr="008E29F6" w:rsidRDefault="008E29F6" w:rsidP="008E29F6">
            <w:pPr>
              <w:keepNext/>
              <w:ind w:firstLine="0"/>
            </w:pPr>
            <w:r>
              <w:t>Wooten</w:t>
            </w:r>
          </w:p>
        </w:tc>
        <w:tc>
          <w:tcPr>
            <w:tcW w:w="2180" w:type="dxa"/>
            <w:shd w:val="clear" w:color="auto" w:fill="auto"/>
          </w:tcPr>
          <w:p w14:paraId="0D8C7A33" w14:textId="7447ADDD" w:rsidR="008E29F6" w:rsidRPr="008E29F6" w:rsidRDefault="008E29F6" w:rsidP="008E29F6">
            <w:pPr>
              <w:keepNext/>
              <w:ind w:firstLine="0"/>
            </w:pPr>
            <w:r>
              <w:t>Yow</w:t>
            </w:r>
          </w:p>
        </w:tc>
      </w:tr>
    </w:tbl>
    <w:p w14:paraId="194976B8" w14:textId="77777777" w:rsidR="008E29F6" w:rsidRDefault="008E29F6" w:rsidP="008E29F6"/>
    <w:p w14:paraId="4541E935" w14:textId="130439CF" w:rsidR="008E29F6" w:rsidRDefault="008E29F6" w:rsidP="008E29F6">
      <w:pPr>
        <w:jc w:val="center"/>
        <w:rPr>
          <w:b/>
        </w:rPr>
      </w:pPr>
      <w:r w:rsidRPr="008E29F6">
        <w:rPr>
          <w:b/>
        </w:rPr>
        <w:t>Total--78</w:t>
      </w:r>
    </w:p>
    <w:p w14:paraId="242A8401" w14:textId="0E16F0FC" w:rsidR="008E29F6" w:rsidRDefault="008E29F6" w:rsidP="008E29F6">
      <w:pPr>
        <w:jc w:val="center"/>
        <w:rPr>
          <w:b/>
        </w:rPr>
      </w:pPr>
    </w:p>
    <w:p w14:paraId="40CE6C49" w14:textId="77777777" w:rsidR="008E29F6" w:rsidRDefault="008E29F6" w:rsidP="008E29F6">
      <w:pPr>
        <w:ind w:firstLine="0"/>
      </w:pPr>
      <w:r w:rsidRPr="008E29F6">
        <w:t xml:space="preserve"> </w:t>
      </w:r>
      <w:r>
        <w:t>Those who voted in the negative are:</w:t>
      </w:r>
    </w:p>
    <w:p w14:paraId="5502DAAE" w14:textId="77777777" w:rsidR="008E29F6" w:rsidRDefault="008E29F6" w:rsidP="008E29F6"/>
    <w:p w14:paraId="60F47260" w14:textId="77777777" w:rsidR="008E29F6" w:rsidRDefault="008E29F6" w:rsidP="008E29F6">
      <w:pPr>
        <w:jc w:val="center"/>
        <w:rPr>
          <w:b/>
        </w:rPr>
      </w:pPr>
      <w:r w:rsidRPr="008E29F6">
        <w:rPr>
          <w:b/>
        </w:rPr>
        <w:t>Total--0</w:t>
      </w:r>
    </w:p>
    <w:p w14:paraId="62AFF62B" w14:textId="77777777" w:rsidR="008E29F6" w:rsidRDefault="008E29F6" w:rsidP="008E29F6">
      <w:pPr>
        <w:jc w:val="center"/>
        <w:rPr>
          <w:b/>
        </w:rPr>
      </w:pPr>
    </w:p>
    <w:p w14:paraId="5555F993" w14:textId="77777777" w:rsidR="008E29F6" w:rsidRDefault="008E29F6" w:rsidP="008E29F6">
      <w:r>
        <w:t xml:space="preserve">So, the Bill was read the second time and ordered to third reading.  </w:t>
      </w:r>
    </w:p>
    <w:p w14:paraId="2F7151ED" w14:textId="1383B47A" w:rsidR="008E29F6" w:rsidRDefault="008E29F6" w:rsidP="008E29F6"/>
    <w:p w14:paraId="5E545557" w14:textId="77777777" w:rsidR="008E29F6" w:rsidRPr="003342AA" w:rsidRDefault="008E29F6" w:rsidP="008E29F6">
      <w:pPr>
        <w:pStyle w:val="Title"/>
        <w:keepNext/>
      </w:pPr>
      <w:bookmarkStart w:id="230" w:name="file_start240"/>
      <w:bookmarkEnd w:id="230"/>
      <w:r w:rsidRPr="003342AA">
        <w:t>RECORD FOR VOTING</w:t>
      </w:r>
    </w:p>
    <w:p w14:paraId="2960B6B5" w14:textId="77777777" w:rsidR="008E29F6" w:rsidRPr="003342AA" w:rsidRDefault="008E29F6" w:rsidP="008E29F6">
      <w:pPr>
        <w:tabs>
          <w:tab w:val="left" w:pos="270"/>
          <w:tab w:val="left" w:pos="630"/>
          <w:tab w:val="left" w:pos="900"/>
          <w:tab w:val="left" w:pos="1260"/>
          <w:tab w:val="left" w:pos="1620"/>
          <w:tab w:val="left" w:pos="1980"/>
          <w:tab w:val="left" w:pos="2340"/>
          <w:tab w:val="left" w:pos="2700"/>
        </w:tabs>
        <w:ind w:firstLine="0"/>
      </w:pPr>
      <w:r w:rsidRPr="003342AA">
        <w:tab/>
        <w:t>I was temporarily out of the Chamber on constituent business during the vote on H. 3960. If I had been present, I would have voted in favor of the Bill.</w:t>
      </w:r>
    </w:p>
    <w:p w14:paraId="6BC98673" w14:textId="77777777" w:rsidR="008E29F6" w:rsidRDefault="008E29F6" w:rsidP="008E29F6">
      <w:pPr>
        <w:tabs>
          <w:tab w:val="left" w:pos="270"/>
          <w:tab w:val="left" w:pos="630"/>
          <w:tab w:val="left" w:pos="900"/>
          <w:tab w:val="left" w:pos="1260"/>
          <w:tab w:val="left" w:pos="1620"/>
          <w:tab w:val="left" w:pos="1980"/>
          <w:tab w:val="left" w:pos="2340"/>
          <w:tab w:val="left" w:pos="2700"/>
        </w:tabs>
        <w:ind w:firstLine="0"/>
      </w:pPr>
      <w:r w:rsidRPr="003342AA">
        <w:tab/>
        <w:t>Rep. Bobby J. Cox</w:t>
      </w:r>
    </w:p>
    <w:p w14:paraId="459900B7" w14:textId="77777777" w:rsidR="004B2D5B" w:rsidRDefault="004B2D5B" w:rsidP="008E29F6">
      <w:pPr>
        <w:tabs>
          <w:tab w:val="left" w:pos="270"/>
          <w:tab w:val="left" w:pos="630"/>
          <w:tab w:val="left" w:pos="900"/>
          <w:tab w:val="left" w:pos="1260"/>
          <w:tab w:val="left" w:pos="1620"/>
          <w:tab w:val="left" w:pos="1980"/>
          <w:tab w:val="left" w:pos="2340"/>
          <w:tab w:val="left" w:pos="2700"/>
        </w:tabs>
        <w:ind w:firstLine="0"/>
      </w:pPr>
    </w:p>
    <w:p w14:paraId="58344F00" w14:textId="2DB13D61" w:rsidR="008E29F6" w:rsidRPr="000D7AD4" w:rsidRDefault="008E29F6" w:rsidP="008E29F6">
      <w:pPr>
        <w:pStyle w:val="Title"/>
        <w:keepNext/>
      </w:pPr>
      <w:bookmarkStart w:id="231" w:name="file_start241"/>
      <w:bookmarkEnd w:id="231"/>
      <w:r w:rsidRPr="000D7AD4">
        <w:t>RECORD FOR VOTING</w:t>
      </w:r>
    </w:p>
    <w:p w14:paraId="69C79621" w14:textId="77777777" w:rsidR="008E29F6" w:rsidRPr="000D7AD4" w:rsidRDefault="008E29F6" w:rsidP="008E29F6">
      <w:pPr>
        <w:tabs>
          <w:tab w:val="left" w:pos="270"/>
          <w:tab w:val="left" w:pos="630"/>
          <w:tab w:val="left" w:pos="900"/>
          <w:tab w:val="left" w:pos="1260"/>
          <w:tab w:val="left" w:pos="1620"/>
          <w:tab w:val="left" w:pos="1980"/>
          <w:tab w:val="left" w:pos="2340"/>
          <w:tab w:val="left" w:pos="2700"/>
        </w:tabs>
        <w:ind w:firstLine="0"/>
      </w:pPr>
      <w:r w:rsidRPr="000D7AD4">
        <w:tab/>
        <w:t>I was temporarily out of the Chamber on constituent business during the vote on H. 3960. If I had been present, I would have voted in favor of the Bill.</w:t>
      </w:r>
    </w:p>
    <w:p w14:paraId="55A1CA5D" w14:textId="77777777" w:rsidR="008E29F6" w:rsidRDefault="008E29F6" w:rsidP="008E29F6">
      <w:pPr>
        <w:tabs>
          <w:tab w:val="left" w:pos="270"/>
          <w:tab w:val="left" w:pos="630"/>
          <w:tab w:val="left" w:pos="900"/>
          <w:tab w:val="left" w:pos="1260"/>
          <w:tab w:val="left" w:pos="1620"/>
          <w:tab w:val="left" w:pos="1980"/>
          <w:tab w:val="left" w:pos="2340"/>
          <w:tab w:val="left" w:pos="2700"/>
        </w:tabs>
        <w:ind w:firstLine="0"/>
      </w:pPr>
      <w:r w:rsidRPr="000D7AD4">
        <w:tab/>
        <w:t>Rep. Jason Elliott</w:t>
      </w:r>
    </w:p>
    <w:p w14:paraId="36CAE0E1" w14:textId="3ADD355E" w:rsidR="008E29F6" w:rsidRDefault="008E29F6" w:rsidP="008E29F6">
      <w:pPr>
        <w:tabs>
          <w:tab w:val="left" w:pos="270"/>
          <w:tab w:val="left" w:pos="630"/>
          <w:tab w:val="left" w:pos="900"/>
          <w:tab w:val="left" w:pos="1260"/>
          <w:tab w:val="left" w:pos="1620"/>
          <w:tab w:val="left" w:pos="1980"/>
          <w:tab w:val="left" w:pos="2340"/>
          <w:tab w:val="left" w:pos="2700"/>
        </w:tabs>
        <w:ind w:firstLine="0"/>
      </w:pPr>
    </w:p>
    <w:p w14:paraId="645ADBBF" w14:textId="77777777" w:rsidR="008E29F6" w:rsidRPr="00554953" w:rsidRDefault="008E29F6" w:rsidP="008E29F6">
      <w:pPr>
        <w:pStyle w:val="Title"/>
        <w:keepNext/>
      </w:pPr>
      <w:bookmarkStart w:id="232" w:name="file_start242"/>
      <w:bookmarkEnd w:id="232"/>
      <w:r w:rsidRPr="00554953">
        <w:t>RECORD FOR VOTING</w:t>
      </w:r>
    </w:p>
    <w:p w14:paraId="2021DD46" w14:textId="77777777" w:rsidR="008E29F6" w:rsidRPr="00554953" w:rsidRDefault="008E29F6" w:rsidP="008E29F6">
      <w:pPr>
        <w:tabs>
          <w:tab w:val="left" w:pos="270"/>
          <w:tab w:val="left" w:pos="630"/>
          <w:tab w:val="left" w:pos="900"/>
          <w:tab w:val="left" w:pos="1260"/>
          <w:tab w:val="left" w:pos="1620"/>
          <w:tab w:val="left" w:pos="1980"/>
          <w:tab w:val="left" w:pos="2340"/>
          <w:tab w:val="left" w:pos="2700"/>
        </w:tabs>
        <w:ind w:firstLine="0"/>
      </w:pPr>
      <w:r w:rsidRPr="00554953">
        <w:tab/>
        <w:t>I was temporarily out of the Chamber on constituent business during the vote on H. 3960. If I had been present, I would have voted in favor of the Bill.</w:t>
      </w:r>
    </w:p>
    <w:p w14:paraId="4EB4CFF3" w14:textId="77777777" w:rsidR="008E29F6" w:rsidRDefault="008E29F6" w:rsidP="008E29F6">
      <w:pPr>
        <w:tabs>
          <w:tab w:val="left" w:pos="270"/>
          <w:tab w:val="left" w:pos="630"/>
          <w:tab w:val="left" w:pos="900"/>
          <w:tab w:val="left" w:pos="1260"/>
          <w:tab w:val="left" w:pos="1620"/>
          <w:tab w:val="left" w:pos="1980"/>
          <w:tab w:val="left" w:pos="2340"/>
          <w:tab w:val="left" w:pos="2700"/>
        </w:tabs>
        <w:ind w:firstLine="0"/>
      </w:pPr>
      <w:r w:rsidRPr="00554953">
        <w:tab/>
        <w:t>Rep. Melissa Oremus</w:t>
      </w:r>
    </w:p>
    <w:p w14:paraId="65AC57D9" w14:textId="099A7493" w:rsidR="008E29F6" w:rsidRDefault="008E29F6" w:rsidP="008E29F6">
      <w:pPr>
        <w:tabs>
          <w:tab w:val="left" w:pos="270"/>
          <w:tab w:val="left" w:pos="630"/>
          <w:tab w:val="left" w:pos="900"/>
          <w:tab w:val="left" w:pos="1260"/>
          <w:tab w:val="left" w:pos="1620"/>
          <w:tab w:val="left" w:pos="1980"/>
          <w:tab w:val="left" w:pos="2340"/>
          <w:tab w:val="left" w:pos="2700"/>
        </w:tabs>
        <w:ind w:firstLine="0"/>
      </w:pPr>
    </w:p>
    <w:p w14:paraId="0CAD12DE" w14:textId="77777777" w:rsidR="008E29F6" w:rsidRDefault="008E29F6" w:rsidP="008E29F6">
      <w:pPr>
        <w:keepNext/>
        <w:jc w:val="center"/>
        <w:rPr>
          <w:b/>
        </w:rPr>
      </w:pPr>
      <w:r w:rsidRPr="008E29F6">
        <w:rPr>
          <w:b/>
        </w:rPr>
        <w:t>H. 3993--ORDERED TO THIRD READING</w:t>
      </w:r>
    </w:p>
    <w:p w14:paraId="55B87E73" w14:textId="12E9EE85" w:rsidR="008E29F6" w:rsidRDefault="008E29F6" w:rsidP="008E29F6">
      <w:pPr>
        <w:keepNext/>
      </w:pPr>
      <w:r>
        <w:t>The following Bill was taken up:</w:t>
      </w:r>
    </w:p>
    <w:p w14:paraId="19B42952" w14:textId="77777777" w:rsidR="008E29F6" w:rsidRDefault="008E29F6" w:rsidP="008E29F6">
      <w:pPr>
        <w:keepNext/>
      </w:pPr>
      <w:bookmarkStart w:id="233" w:name="include_clip_start_244"/>
      <w:bookmarkEnd w:id="233"/>
    </w:p>
    <w:p w14:paraId="0DA10677" w14:textId="77777777" w:rsidR="008E29F6" w:rsidRDefault="008E29F6" w:rsidP="008E29F6">
      <w:r>
        <w:t>H. 3993 -- Reps. Brewer, West, Lawson, Mitchell, Yow, Sessions, Leber, Ott, Guffey, Atkinson, B. L. Cox, Forrest, B. Newton, Gatch, Hager, Hixon, Murphy and Robbins: A BILL TO AMEND THE SOUTH CAROLINA CODE OF LAWS BY AMENDING SECTION 50-11-1920, RELATING TO THE SALE OF EXOTIC FARM-RAISED VENISON, SO AS TO PROVIDE AN EXCEPTION.</w:t>
      </w:r>
    </w:p>
    <w:p w14:paraId="33702CFF" w14:textId="7581B6DA" w:rsidR="008E29F6" w:rsidRDefault="008E29F6" w:rsidP="008E29F6">
      <w:bookmarkStart w:id="234" w:name="include_clip_end_244"/>
      <w:bookmarkEnd w:id="234"/>
    </w:p>
    <w:p w14:paraId="0C50CF2C" w14:textId="1D718C63" w:rsidR="008E29F6" w:rsidRDefault="008E29F6" w:rsidP="008E29F6">
      <w:r>
        <w:t>Rep. FORREST explained the Bill.</w:t>
      </w:r>
    </w:p>
    <w:p w14:paraId="2823703B" w14:textId="72955F19" w:rsidR="008E29F6" w:rsidRDefault="008E29F6" w:rsidP="008E29F6"/>
    <w:p w14:paraId="5C269BF5" w14:textId="008B5FFF" w:rsidR="008E29F6" w:rsidRDefault="008E29F6" w:rsidP="008E29F6">
      <w:r>
        <w:t xml:space="preserve">The yeas and nays were taken resulting as follows: </w:t>
      </w:r>
    </w:p>
    <w:p w14:paraId="676E2FDA" w14:textId="22177AF9" w:rsidR="008E29F6" w:rsidRDefault="008E29F6" w:rsidP="008E29F6">
      <w:pPr>
        <w:jc w:val="center"/>
      </w:pPr>
      <w:r>
        <w:t xml:space="preserve"> </w:t>
      </w:r>
      <w:bookmarkStart w:id="235" w:name="vote_start246"/>
      <w:bookmarkEnd w:id="235"/>
      <w:r>
        <w:t>Yeas 90; Nays 0</w:t>
      </w:r>
    </w:p>
    <w:p w14:paraId="79D56E48" w14:textId="0BF4B978" w:rsidR="008E29F6" w:rsidRDefault="008E29F6" w:rsidP="008E29F6">
      <w:pPr>
        <w:jc w:val="center"/>
      </w:pPr>
    </w:p>
    <w:p w14:paraId="57894810" w14:textId="77777777" w:rsidR="008E29F6" w:rsidRDefault="008E29F6" w:rsidP="008E29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29F6" w:rsidRPr="008E29F6" w14:paraId="4AF33BAC" w14:textId="77777777" w:rsidTr="008E29F6">
        <w:tc>
          <w:tcPr>
            <w:tcW w:w="2179" w:type="dxa"/>
            <w:shd w:val="clear" w:color="auto" w:fill="auto"/>
          </w:tcPr>
          <w:p w14:paraId="02EE75E3" w14:textId="71141B29" w:rsidR="008E29F6" w:rsidRPr="008E29F6" w:rsidRDefault="008E29F6" w:rsidP="008E29F6">
            <w:pPr>
              <w:keepNext/>
              <w:ind w:firstLine="0"/>
            </w:pPr>
            <w:r>
              <w:t>Anderson</w:t>
            </w:r>
          </w:p>
        </w:tc>
        <w:tc>
          <w:tcPr>
            <w:tcW w:w="2179" w:type="dxa"/>
            <w:shd w:val="clear" w:color="auto" w:fill="auto"/>
          </w:tcPr>
          <w:p w14:paraId="112D2B88" w14:textId="2B62F8F8" w:rsidR="008E29F6" w:rsidRPr="008E29F6" w:rsidRDefault="008E29F6" w:rsidP="008E29F6">
            <w:pPr>
              <w:keepNext/>
              <w:ind w:firstLine="0"/>
            </w:pPr>
            <w:r>
              <w:t>Atkinson</w:t>
            </w:r>
          </w:p>
        </w:tc>
        <w:tc>
          <w:tcPr>
            <w:tcW w:w="2180" w:type="dxa"/>
            <w:shd w:val="clear" w:color="auto" w:fill="auto"/>
          </w:tcPr>
          <w:p w14:paraId="0CEBBE61" w14:textId="0EF60C5A" w:rsidR="008E29F6" w:rsidRPr="008E29F6" w:rsidRDefault="008E29F6" w:rsidP="008E29F6">
            <w:pPr>
              <w:keepNext/>
              <w:ind w:firstLine="0"/>
            </w:pPr>
            <w:r>
              <w:t>Bailey</w:t>
            </w:r>
          </w:p>
        </w:tc>
      </w:tr>
      <w:tr w:rsidR="008E29F6" w:rsidRPr="008E29F6" w14:paraId="1C19324A" w14:textId="77777777" w:rsidTr="008E29F6">
        <w:tc>
          <w:tcPr>
            <w:tcW w:w="2179" w:type="dxa"/>
            <w:shd w:val="clear" w:color="auto" w:fill="auto"/>
          </w:tcPr>
          <w:p w14:paraId="7045044E" w14:textId="10448C66" w:rsidR="008E29F6" w:rsidRPr="008E29F6" w:rsidRDefault="008E29F6" w:rsidP="008E29F6">
            <w:pPr>
              <w:ind w:firstLine="0"/>
            </w:pPr>
            <w:r>
              <w:t>Ballentine</w:t>
            </w:r>
          </w:p>
        </w:tc>
        <w:tc>
          <w:tcPr>
            <w:tcW w:w="2179" w:type="dxa"/>
            <w:shd w:val="clear" w:color="auto" w:fill="auto"/>
          </w:tcPr>
          <w:p w14:paraId="22C327D6" w14:textId="30CAE545" w:rsidR="008E29F6" w:rsidRPr="008E29F6" w:rsidRDefault="008E29F6" w:rsidP="008E29F6">
            <w:pPr>
              <w:ind w:firstLine="0"/>
            </w:pPr>
            <w:r>
              <w:t>Bannister</w:t>
            </w:r>
          </w:p>
        </w:tc>
        <w:tc>
          <w:tcPr>
            <w:tcW w:w="2180" w:type="dxa"/>
            <w:shd w:val="clear" w:color="auto" w:fill="auto"/>
          </w:tcPr>
          <w:p w14:paraId="33DC0E31" w14:textId="72CA5517" w:rsidR="008E29F6" w:rsidRPr="008E29F6" w:rsidRDefault="008E29F6" w:rsidP="008E29F6">
            <w:pPr>
              <w:ind w:firstLine="0"/>
            </w:pPr>
            <w:r>
              <w:t>Bauer</w:t>
            </w:r>
          </w:p>
        </w:tc>
      </w:tr>
      <w:tr w:rsidR="008E29F6" w:rsidRPr="008E29F6" w14:paraId="023B0381" w14:textId="77777777" w:rsidTr="008E29F6">
        <w:tc>
          <w:tcPr>
            <w:tcW w:w="2179" w:type="dxa"/>
            <w:shd w:val="clear" w:color="auto" w:fill="auto"/>
          </w:tcPr>
          <w:p w14:paraId="0DAAF51C" w14:textId="572F4911" w:rsidR="008E29F6" w:rsidRPr="008E29F6" w:rsidRDefault="008E29F6" w:rsidP="008E29F6">
            <w:pPr>
              <w:ind w:firstLine="0"/>
            </w:pPr>
            <w:r>
              <w:t>Blackwell</w:t>
            </w:r>
          </w:p>
        </w:tc>
        <w:tc>
          <w:tcPr>
            <w:tcW w:w="2179" w:type="dxa"/>
            <w:shd w:val="clear" w:color="auto" w:fill="auto"/>
          </w:tcPr>
          <w:p w14:paraId="7289FDCC" w14:textId="4C12F8CD" w:rsidR="008E29F6" w:rsidRPr="008E29F6" w:rsidRDefault="008E29F6" w:rsidP="008E29F6">
            <w:pPr>
              <w:ind w:firstLine="0"/>
            </w:pPr>
            <w:r>
              <w:t>Bradley</w:t>
            </w:r>
          </w:p>
        </w:tc>
        <w:tc>
          <w:tcPr>
            <w:tcW w:w="2180" w:type="dxa"/>
            <w:shd w:val="clear" w:color="auto" w:fill="auto"/>
          </w:tcPr>
          <w:p w14:paraId="32DA7804" w14:textId="0EDFB255" w:rsidR="008E29F6" w:rsidRPr="008E29F6" w:rsidRDefault="008E29F6" w:rsidP="008E29F6">
            <w:pPr>
              <w:ind w:firstLine="0"/>
            </w:pPr>
            <w:r>
              <w:t>Brewer</w:t>
            </w:r>
          </w:p>
        </w:tc>
      </w:tr>
      <w:tr w:rsidR="008E29F6" w:rsidRPr="008E29F6" w14:paraId="1D0EADDA" w14:textId="77777777" w:rsidTr="008E29F6">
        <w:tc>
          <w:tcPr>
            <w:tcW w:w="2179" w:type="dxa"/>
            <w:shd w:val="clear" w:color="auto" w:fill="auto"/>
          </w:tcPr>
          <w:p w14:paraId="2D021B5F" w14:textId="36C922E6" w:rsidR="008E29F6" w:rsidRPr="008E29F6" w:rsidRDefault="008E29F6" w:rsidP="008E29F6">
            <w:pPr>
              <w:ind w:firstLine="0"/>
            </w:pPr>
            <w:r>
              <w:t>Brittain</w:t>
            </w:r>
          </w:p>
        </w:tc>
        <w:tc>
          <w:tcPr>
            <w:tcW w:w="2179" w:type="dxa"/>
            <w:shd w:val="clear" w:color="auto" w:fill="auto"/>
          </w:tcPr>
          <w:p w14:paraId="44E0C522" w14:textId="5D4C97FC" w:rsidR="008E29F6" w:rsidRPr="008E29F6" w:rsidRDefault="008E29F6" w:rsidP="008E29F6">
            <w:pPr>
              <w:ind w:firstLine="0"/>
            </w:pPr>
            <w:r>
              <w:t>Burns</w:t>
            </w:r>
          </w:p>
        </w:tc>
        <w:tc>
          <w:tcPr>
            <w:tcW w:w="2180" w:type="dxa"/>
            <w:shd w:val="clear" w:color="auto" w:fill="auto"/>
          </w:tcPr>
          <w:p w14:paraId="7DF78DFA" w14:textId="5E6F94DB" w:rsidR="008E29F6" w:rsidRPr="008E29F6" w:rsidRDefault="008E29F6" w:rsidP="008E29F6">
            <w:pPr>
              <w:ind w:firstLine="0"/>
            </w:pPr>
            <w:r>
              <w:t>Bustos</w:t>
            </w:r>
          </w:p>
        </w:tc>
      </w:tr>
      <w:tr w:rsidR="008E29F6" w:rsidRPr="008E29F6" w14:paraId="1C44A861" w14:textId="77777777" w:rsidTr="008E29F6">
        <w:tc>
          <w:tcPr>
            <w:tcW w:w="2179" w:type="dxa"/>
            <w:shd w:val="clear" w:color="auto" w:fill="auto"/>
          </w:tcPr>
          <w:p w14:paraId="57304BC0" w14:textId="79AE8E7D" w:rsidR="008E29F6" w:rsidRPr="008E29F6" w:rsidRDefault="008E29F6" w:rsidP="008E29F6">
            <w:pPr>
              <w:ind w:firstLine="0"/>
            </w:pPr>
            <w:r>
              <w:t>Calhoon</w:t>
            </w:r>
          </w:p>
        </w:tc>
        <w:tc>
          <w:tcPr>
            <w:tcW w:w="2179" w:type="dxa"/>
            <w:shd w:val="clear" w:color="auto" w:fill="auto"/>
          </w:tcPr>
          <w:p w14:paraId="72D6F07E" w14:textId="389D580F" w:rsidR="008E29F6" w:rsidRPr="008E29F6" w:rsidRDefault="008E29F6" w:rsidP="008E29F6">
            <w:pPr>
              <w:ind w:firstLine="0"/>
            </w:pPr>
            <w:r>
              <w:t>Carter</w:t>
            </w:r>
          </w:p>
        </w:tc>
        <w:tc>
          <w:tcPr>
            <w:tcW w:w="2180" w:type="dxa"/>
            <w:shd w:val="clear" w:color="auto" w:fill="auto"/>
          </w:tcPr>
          <w:p w14:paraId="3AD5199E" w14:textId="0747FAAA" w:rsidR="008E29F6" w:rsidRPr="008E29F6" w:rsidRDefault="008E29F6" w:rsidP="008E29F6">
            <w:pPr>
              <w:ind w:firstLine="0"/>
            </w:pPr>
            <w:r>
              <w:t>Chumley</w:t>
            </w:r>
          </w:p>
        </w:tc>
      </w:tr>
      <w:tr w:rsidR="008E29F6" w:rsidRPr="008E29F6" w14:paraId="5F1CB146" w14:textId="77777777" w:rsidTr="008E29F6">
        <w:tc>
          <w:tcPr>
            <w:tcW w:w="2179" w:type="dxa"/>
            <w:shd w:val="clear" w:color="auto" w:fill="auto"/>
          </w:tcPr>
          <w:p w14:paraId="10FC4CE2" w14:textId="6F67FC9C" w:rsidR="008E29F6" w:rsidRPr="008E29F6" w:rsidRDefault="008E29F6" w:rsidP="008E29F6">
            <w:pPr>
              <w:ind w:firstLine="0"/>
            </w:pPr>
            <w:r>
              <w:t>Clyburn</w:t>
            </w:r>
          </w:p>
        </w:tc>
        <w:tc>
          <w:tcPr>
            <w:tcW w:w="2179" w:type="dxa"/>
            <w:shd w:val="clear" w:color="auto" w:fill="auto"/>
          </w:tcPr>
          <w:p w14:paraId="3A1E440E" w14:textId="0352D700" w:rsidR="008E29F6" w:rsidRPr="008E29F6" w:rsidRDefault="008E29F6" w:rsidP="008E29F6">
            <w:pPr>
              <w:ind w:firstLine="0"/>
            </w:pPr>
            <w:r>
              <w:t>Collins</w:t>
            </w:r>
          </w:p>
        </w:tc>
        <w:tc>
          <w:tcPr>
            <w:tcW w:w="2180" w:type="dxa"/>
            <w:shd w:val="clear" w:color="auto" w:fill="auto"/>
          </w:tcPr>
          <w:p w14:paraId="3625B1A4" w14:textId="1C0EC4E3" w:rsidR="008E29F6" w:rsidRPr="008E29F6" w:rsidRDefault="008E29F6" w:rsidP="008E29F6">
            <w:pPr>
              <w:ind w:firstLine="0"/>
            </w:pPr>
            <w:r>
              <w:t>Connell</w:t>
            </w:r>
          </w:p>
        </w:tc>
      </w:tr>
      <w:tr w:rsidR="008E29F6" w:rsidRPr="008E29F6" w14:paraId="3805C9E8" w14:textId="77777777" w:rsidTr="008E29F6">
        <w:tc>
          <w:tcPr>
            <w:tcW w:w="2179" w:type="dxa"/>
            <w:shd w:val="clear" w:color="auto" w:fill="auto"/>
          </w:tcPr>
          <w:p w14:paraId="6AC9BC52" w14:textId="7DA4008B" w:rsidR="008E29F6" w:rsidRPr="008E29F6" w:rsidRDefault="008E29F6" w:rsidP="008E29F6">
            <w:pPr>
              <w:ind w:firstLine="0"/>
            </w:pPr>
            <w:r>
              <w:t>B. J. Cox</w:t>
            </w:r>
          </w:p>
        </w:tc>
        <w:tc>
          <w:tcPr>
            <w:tcW w:w="2179" w:type="dxa"/>
            <w:shd w:val="clear" w:color="auto" w:fill="auto"/>
          </w:tcPr>
          <w:p w14:paraId="584A7339" w14:textId="17B5E1AA" w:rsidR="008E29F6" w:rsidRPr="008E29F6" w:rsidRDefault="008E29F6" w:rsidP="008E29F6">
            <w:pPr>
              <w:ind w:firstLine="0"/>
            </w:pPr>
            <w:r>
              <w:t>B. L. Cox</w:t>
            </w:r>
          </w:p>
        </w:tc>
        <w:tc>
          <w:tcPr>
            <w:tcW w:w="2180" w:type="dxa"/>
            <w:shd w:val="clear" w:color="auto" w:fill="auto"/>
          </w:tcPr>
          <w:p w14:paraId="3B333F07" w14:textId="379EF254" w:rsidR="008E29F6" w:rsidRPr="008E29F6" w:rsidRDefault="008E29F6" w:rsidP="008E29F6">
            <w:pPr>
              <w:ind w:firstLine="0"/>
            </w:pPr>
            <w:r>
              <w:t>Crawford</w:t>
            </w:r>
          </w:p>
        </w:tc>
      </w:tr>
      <w:tr w:rsidR="008E29F6" w:rsidRPr="008E29F6" w14:paraId="6CBA0949" w14:textId="77777777" w:rsidTr="008E29F6">
        <w:tc>
          <w:tcPr>
            <w:tcW w:w="2179" w:type="dxa"/>
            <w:shd w:val="clear" w:color="auto" w:fill="auto"/>
          </w:tcPr>
          <w:p w14:paraId="511FA55E" w14:textId="67C34380" w:rsidR="008E29F6" w:rsidRPr="008E29F6" w:rsidRDefault="008E29F6" w:rsidP="008E29F6">
            <w:pPr>
              <w:ind w:firstLine="0"/>
            </w:pPr>
            <w:r>
              <w:t>Cromer</w:t>
            </w:r>
          </w:p>
        </w:tc>
        <w:tc>
          <w:tcPr>
            <w:tcW w:w="2179" w:type="dxa"/>
            <w:shd w:val="clear" w:color="auto" w:fill="auto"/>
          </w:tcPr>
          <w:p w14:paraId="4617EA0E" w14:textId="49016E2D" w:rsidR="008E29F6" w:rsidRPr="008E29F6" w:rsidRDefault="008E29F6" w:rsidP="008E29F6">
            <w:pPr>
              <w:ind w:firstLine="0"/>
            </w:pPr>
            <w:r>
              <w:t>Davis</w:t>
            </w:r>
          </w:p>
        </w:tc>
        <w:tc>
          <w:tcPr>
            <w:tcW w:w="2180" w:type="dxa"/>
            <w:shd w:val="clear" w:color="auto" w:fill="auto"/>
          </w:tcPr>
          <w:p w14:paraId="1E7AEBF0" w14:textId="56EC84AB" w:rsidR="008E29F6" w:rsidRPr="008E29F6" w:rsidRDefault="008E29F6" w:rsidP="008E29F6">
            <w:pPr>
              <w:ind w:firstLine="0"/>
            </w:pPr>
            <w:r>
              <w:t>Elliott</w:t>
            </w:r>
          </w:p>
        </w:tc>
      </w:tr>
      <w:tr w:rsidR="008E29F6" w:rsidRPr="008E29F6" w14:paraId="057BCD89" w14:textId="77777777" w:rsidTr="008E29F6">
        <w:tc>
          <w:tcPr>
            <w:tcW w:w="2179" w:type="dxa"/>
            <w:shd w:val="clear" w:color="auto" w:fill="auto"/>
          </w:tcPr>
          <w:p w14:paraId="38033114" w14:textId="4AAA8989" w:rsidR="008E29F6" w:rsidRPr="008E29F6" w:rsidRDefault="008E29F6" w:rsidP="008E29F6">
            <w:pPr>
              <w:ind w:firstLine="0"/>
            </w:pPr>
            <w:r>
              <w:t>Felder</w:t>
            </w:r>
          </w:p>
        </w:tc>
        <w:tc>
          <w:tcPr>
            <w:tcW w:w="2179" w:type="dxa"/>
            <w:shd w:val="clear" w:color="auto" w:fill="auto"/>
          </w:tcPr>
          <w:p w14:paraId="6D7E93F8" w14:textId="0B6B1873" w:rsidR="008E29F6" w:rsidRPr="008E29F6" w:rsidRDefault="008E29F6" w:rsidP="008E29F6">
            <w:pPr>
              <w:ind w:firstLine="0"/>
            </w:pPr>
            <w:r>
              <w:t>Forrest</w:t>
            </w:r>
          </w:p>
        </w:tc>
        <w:tc>
          <w:tcPr>
            <w:tcW w:w="2180" w:type="dxa"/>
            <w:shd w:val="clear" w:color="auto" w:fill="auto"/>
          </w:tcPr>
          <w:p w14:paraId="2BFF8AC7" w14:textId="2695B8CA" w:rsidR="008E29F6" w:rsidRPr="008E29F6" w:rsidRDefault="008E29F6" w:rsidP="008E29F6">
            <w:pPr>
              <w:ind w:firstLine="0"/>
            </w:pPr>
            <w:r>
              <w:t>Gagnon</w:t>
            </w:r>
          </w:p>
        </w:tc>
      </w:tr>
      <w:tr w:rsidR="008E29F6" w:rsidRPr="008E29F6" w14:paraId="3A936B60" w14:textId="77777777" w:rsidTr="008E29F6">
        <w:tc>
          <w:tcPr>
            <w:tcW w:w="2179" w:type="dxa"/>
            <w:shd w:val="clear" w:color="auto" w:fill="auto"/>
          </w:tcPr>
          <w:p w14:paraId="7988C10E" w14:textId="58DEDC06" w:rsidR="008E29F6" w:rsidRPr="008E29F6" w:rsidRDefault="008E29F6" w:rsidP="008E29F6">
            <w:pPr>
              <w:ind w:firstLine="0"/>
            </w:pPr>
            <w:r>
              <w:t>Gibson</w:t>
            </w:r>
          </w:p>
        </w:tc>
        <w:tc>
          <w:tcPr>
            <w:tcW w:w="2179" w:type="dxa"/>
            <w:shd w:val="clear" w:color="auto" w:fill="auto"/>
          </w:tcPr>
          <w:p w14:paraId="0E633072" w14:textId="78ABA652" w:rsidR="008E29F6" w:rsidRPr="008E29F6" w:rsidRDefault="008E29F6" w:rsidP="008E29F6">
            <w:pPr>
              <w:ind w:firstLine="0"/>
            </w:pPr>
            <w:r>
              <w:t>Gilliam</w:t>
            </w:r>
          </w:p>
        </w:tc>
        <w:tc>
          <w:tcPr>
            <w:tcW w:w="2180" w:type="dxa"/>
            <w:shd w:val="clear" w:color="auto" w:fill="auto"/>
          </w:tcPr>
          <w:p w14:paraId="0E4650B8" w14:textId="6C189751" w:rsidR="008E29F6" w:rsidRPr="008E29F6" w:rsidRDefault="008E29F6" w:rsidP="008E29F6">
            <w:pPr>
              <w:ind w:firstLine="0"/>
            </w:pPr>
            <w:r>
              <w:t>Guest</w:t>
            </w:r>
          </w:p>
        </w:tc>
      </w:tr>
      <w:tr w:rsidR="008E29F6" w:rsidRPr="008E29F6" w14:paraId="24252C55" w14:textId="77777777" w:rsidTr="008E29F6">
        <w:tc>
          <w:tcPr>
            <w:tcW w:w="2179" w:type="dxa"/>
            <w:shd w:val="clear" w:color="auto" w:fill="auto"/>
          </w:tcPr>
          <w:p w14:paraId="448B151F" w14:textId="0671DE43" w:rsidR="008E29F6" w:rsidRPr="008E29F6" w:rsidRDefault="008E29F6" w:rsidP="008E29F6">
            <w:pPr>
              <w:ind w:firstLine="0"/>
            </w:pPr>
            <w:r>
              <w:t>Haddon</w:t>
            </w:r>
          </w:p>
        </w:tc>
        <w:tc>
          <w:tcPr>
            <w:tcW w:w="2179" w:type="dxa"/>
            <w:shd w:val="clear" w:color="auto" w:fill="auto"/>
          </w:tcPr>
          <w:p w14:paraId="26B61889" w14:textId="5968701A" w:rsidR="008E29F6" w:rsidRPr="008E29F6" w:rsidRDefault="008E29F6" w:rsidP="008E29F6">
            <w:pPr>
              <w:ind w:firstLine="0"/>
            </w:pPr>
            <w:r>
              <w:t>Hardee</w:t>
            </w:r>
          </w:p>
        </w:tc>
        <w:tc>
          <w:tcPr>
            <w:tcW w:w="2180" w:type="dxa"/>
            <w:shd w:val="clear" w:color="auto" w:fill="auto"/>
          </w:tcPr>
          <w:p w14:paraId="32D8042E" w14:textId="16A18564" w:rsidR="008E29F6" w:rsidRPr="008E29F6" w:rsidRDefault="008E29F6" w:rsidP="008E29F6">
            <w:pPr>
              <w:ind w:firstLine="0"/>
            </w:pPr>
            <w:r>
              <w:t>Harris</w:t>
            </w:r>
          </w:p>
        </w:tc>
      </w:tr>
      <w:tr w:rsidR="008E29F6" w:rsidRPr="008E29F6" w14:paraId="44037B2F" w14:textId="77777777" w:rsidTr="008E29F6">
        <w:tc>
          <w:tcPr>
            <w:tcW w:w="2179" w:type="dxa"/>
            <w:shd w:val="clear" w:color="auto" w:fill="auto"/>
          </w:tcPr>
          <w:p w14:paraId="412287A1" w14:textId="4D870F0A" w:rsidR="008E29F6" w:rsidRPr="008E29F6" w:rsidRDefault="008E29F6" w:rsidP="008E29F6">
            <w:pPr>
              <w:ind w:firstLine="0"/>
            </w:pPr>
            <w:r>
              <w:t>Hartnett</w:t>
            </w:r>
          </w:p>
        </w:tc>
        <w:tc>
          <w:tcPr>
            <w:tcW w:w="2179" w:type="dxa"/>
            <w:shd w:val="clear" w:color="auto" w:fill="auto"/>
          </w:tcPr>
          <w:p w14:paraId="64BA01A7" w14:textId="5158D7EF" w:rsidR="008E29F6" w:rsidRPr="008E29F6" w:rsidRDefault="008E29F6" w:rsidP="008E29F6">
            <w:pPr>
              <w:ind w:firstLine="0"/>
            </w:pPr>
            <w:r>
              <w:t>Hayes</w:t>
            </w:r>
          </w:p>
        </w:tc>
        <w:tc>
          <w:tcPr>
            <w:tcW w:w="2180" w:type="dxa"/>
            <w:shd w:val="clear" w:color="auto" w:fill="auto"/>
          </w:tcPr>
          <w:p w14:paraId="4EDE5F86" w14:textId="5860DBD7" w:rsidR="008E29F6" w:rsidRPr="008E29F6" w:rsidRDefault="008E29F6" w:rsidP="008E29F6">
            <w:pPr>
              <w:ind w:firstLine="0"/>
            </w:pPr>
            <w:r>
              <w:t>Henegan</w:t>
            </w:r>
          </w:p>
        </w:tc>
      </w:tr>
      <w:tr w:rsidR="008E29F6" w:rsidRPr="008E29F6" w14:paraId="4BFD05E1" w14:textId="77777777" w:rsidTr="008E29F6">
        <w:tc>
          <w:tcPr>
            <w:tcW w:w="2179" w:type="dxa"/>
            <w:shd w:val="clear" w:color="auto" w:fill="auto"/>
          </w:tcPr>
          <w:p w14:paraId="54999C4E" w14:textId="16DEB627" w:rsidR="008E29F6" w:rsidRPr="008E29F6" w:rsidRDefault="008E29F6" w:rsidP="008E29F6">
            <w:pPr>
              <w:ind w:firstLine="0"/>
            </w:pPr>
            <w:r>
              <w:t>Hewitt</w:t>
            </w:r>
          </w:p>
        </w:tc>
        <w:tc>
          <w:tcPr>
            <w:tcW w:w="2179" w:type="dxa"/>
            <w:shd w:val="clear" w:color="auto" w:fill="auto"/>
          </w:tcPr>
          <w:p w14:paraId="240E3B32" w14:textId="78FEB0FC" w:rsidR="008E29F6" w:rsidRPr="008E29F6" w:rsidRDefault="008E29F6" w:rsidP="008E29F6">
            <w:pPr>
              <w:ind w:firstLine="0"/>
            </w:pPr>
            <w:r>
              <w:t>Hiott</w:t>
            </w:r>
          </w:p>
        </w:tc>
        <w:tc>
          <w:tcPr>
            <w:tcW w:w="2180" w:type="dxa"/>
            <w:shd w:val="clear" w:color="auto" w:fill="auto"/>
          </w:tcPr>
          <w:p w14:paraId="5101C55B" w14:textId="5DD8A3F0" w:rsidR="008E29F6" w:rsidRPr="008E29F6" w:rsidRDefault="008E29F6" w:rsidP="008E29F6">
            <w:pPr>
              <w:ind w:firstLine="0"/>
            </w:pPr>
            <w:r>
              <w:t>Hixon</w:t>
            </w:r>
          </w:p>
        </w:tc>
      </w:tr>
      <w:tr w:rsidR="008E29F6" w:rsidRPr="008E29F6" w14:paraId="750A2CFC" w14:textId="77777777" w:rsidTr="008E29F6">
        <w:tc>
          <w:tcPr>
            <w:tcW w:w="2179" w:type="dxa"/>
            <w:shd w:val="clear" w:color="auto" w:fill="auto"/>
          </w:tcPr>
          <w:p w14:paraId="44D77010" w14:textId="5B1619B5" w:rsidR="008E29F6" w:rsidRPr="008E29F6" w:rsidRDefault="008E29F6" w:rsidP="008E29F6">
            <w:pPr>
              <w:ind w:firstLine="0"/>
            </w:pPr>
            <w:r>
              <w:t>Hosey</w:t>
            </w:r>
          </w:p>
        </w:tc>
        <w:tc>
          <w:tcPr>
            <w:tcW w:w="2179" w:type="dxa"/>
            <w:shd w:val="clear" w:color="auto" w:fill="auto"/>
          </w:tcPr>
          <w:p w14:paraId="17F30229" w14:textId="79E527B1" w:rsidR="008E29F6" w:rsidRPr="008E29F6" w:rsidRDefault="008E29F6" w:rsidP="008E29F6">
            <w:pPr>
              <w:ind w:firstLine="0"/>
            </w:pPr>
            <w:r>
              <w:t>Hyde</w:t>
            </w:r>
          </w:p>
        </w:tc>
        <w:tc>
          <w:tcPr>
            <w:tcW w:w="2180" w:type="dxa"/>
            <w:shd w:val="clear" w:color="auto" w:fill="auto"/>
          </w:tcPr>
          <w:p w14:paraId="60A6AB65" w14:textId="6730A390" w:rsidR="008E29F6" w:rsidRPr="008E29F6" w:rsidRDefault="008E29F6" w:rsidP="008E29F6">
            <w:pPr>
              <w:ind w:firstLine="0"/>
            </w:pPr>
            <w:r>
              <w:t>J. E. Johnson</w:t>
            </w:r>
          </w:p>
        </w:tc>
      </w:tr>
      <w:tr w:rsidR="008E29F6" w:rsidRPr="008E29F6" w14:paraId="2A52EF99" w14:textId="77777777" w:rsidTr="008E29F6">
        <w:tc>
          <w:tcPr>
            <w:tcW w:w="2179" w:type="dxa"/>
            <w:shd w:val="clear" w:color="auto" w:fill="auto"/>
          </w:tcPr>
          <w:p w14:paraId="226CC3F3" w14:textId="4FFFCBAA" w:rsidR="008E29F6" w:rsidRPr="008E29F6" w:rsidRDefault="008E29F6" w:rsidP="008E29F6">
            <w:pPr>
              <w:ind w:firstLine="0"/>
            </w:pPr>
            <w:r>
              <w:t>J. L. Johnson</w:t>
            </w:r>
          </w:p>
        </w:tc>
        <w:tc>
          <w:tcPr>
            <w:tcW w:w="2179" w:type="dxa"/>
            <w:shd w:val="clear" w:color="auto" w:fill="auto"/>
          </w:tcPr>
          <w:p w14:paraId="41A5F341" w14:textId="2335185E" w:rsidR="008E29F6" w:rsidRPr="008E29F6" w:rsidRDefault="008E29F6" w:rsidP="008E29F6">
            <w:pPr>
              <w:ind w:firstLine="0"/>
            </w:pPr>
            <w:r>
              <w:t>W. Jones</w:t>
            </w:r>
          </w:p>
        </w:tc>
        <w:tc>
          <w:tcPr>
            <w:tcW w:w="2180" w:type="dxa"/>
            <w:shd w:val="clear" w:color="auto" w:fill="auto"/>
          </w:tcPr>
          <w:p w14:paraId="1671E460" w14:textId="46F49F4C" w:rsidR="008E29F6" w:rsidRPr="008E29F6" w:rsidRDefault="008E29F6" w:rsidP="008E29F6">
            <w:pPr>
              <w:ind w:firstLine="0"/>
            </w:pPr>
            <w:r>
              <w:t>Jordan</w:t>
            </w:r>
          </w:p>
        </w:tc>
      </w:tr>
      <w:tr w:rsidR="008E29F6" w:rsidRPr="008E29F6" w14:paraId="428ABC01" w14:textId="77777777" w:rsidTr="008E29F6">
        <w:tc>
          <w:tcPr>
            <w:tcW w:w="2179" w:type="dxa"/>
            <w:shd w:val="clear" w:color="auto" w:fill="auto"/>
          </w:tcPr>
          <w:p w14:paraId="4ABE8750" w14:textId="318FF596" w:rsidR="008E29F6" w:rsidRPr="008E29F6" w:rsidRDefault="008E29F6" w:rsidP="008E29F6">
            <w:pPr>
              <w:ind w:firstLine="0"/>
            </w:pPr>
            <w:r>
              <w:t>King</w:t>
            </w:r>
          </w:p>
        </w:tc>
        <w:tc>
          <w:tcPr>
            <w:tcW w:w="2179" w:type="dxa"/>
            <w:shd w:val="clear" w:color="auto" w:fill="auto"/>
          </w:tcPr>
          <w:p w14:paraId="0A59F3E3" w14:textId="7ACD4033" w:rsidR="008E29F6" w:rsidRPr="008E29F6" w:rsidRDefault="008E29F6" w:rsidP="008E29F6">
            <w:pPr>
              <w:ind w:firstLine="0"/>
            </w:pPr>
            <w:r>
              <w:t>Kirby</w:t>
            </w:r>
          </w:p>
        </w:tc>
        <w:tc>
          <w:tcPr>
            <w:tcW w:w="2180" w:type="dxa"/>
            <w:shd w:val="clear" w:color="auto" w:fill="auto"/>
          </w:tcPr>
          <w:p w14:paraId="37EE0D8D" w14:textId="2F24D406" w:rsidR="008E29F6" w:rsidRPr="008E29F6" w:rsidRDefault="008E29F6" w:rsidP="008E29F6">
            <w:pPr>
              <w:ind w:firstLine="0"/>
            </w:pPr>
            <w:r>
              <w:t>Landing</w:t>
            </w:r>
          </w:p>
        </w:tc>
      </w:tr>
      <w:tr w:rsidR="008E29F6" w:rsidRPr="008E29F6" w14:paraId="0A9CECE1" w14:textId="77777777" w:rsidTr="008E29F6">
        <w:tc>
          <w:tcPr>
            <w:tcW w:w="2179" w:type="dxa"/>
            <w:shd w:val="clear" w:color="auto" w:fill="auto"/>
          </w:tcPr>
          <w:p w14:paraId="5F5B4DC6" w14:textId="32E6A872" w:rsidR="008E29F6" w:rsidRPr="008E29F6" w:rsidRDefault="008E29F6" w:rsidP="008E29F6">
            <w:pPr>
              <w:ind w:firstLine="0"/>
            </w:pPr>
            <w:r>
              <w:t>Lawson</w:t>
            </w:r>
          </w:p>
        </w:tc>
        <w:tc>
          <w:tcPr>
            <w:tcW w:w="2179" w:type="dxa"/>
            <w:shd w:val="clear" w:color="auto" w:fill="auto"/>
          </w:tcPr>
          <w:p w14:paraId="4CC395D9" w14:textId="55D8F514" w:rsidR="008E29F6" w:rsidRPr="008E29F6" w:rsidRDefault="008E29F6" w:rsidP="008E29F6">
            <w:pPr>
              <w:ind w:firstLine="0"/>
            </w:pPr>
            <w:r>
              <w:t>Leber</w:t>
            </w:r>
          </w:p>
        </w:tc>
        <w:tc>
          <w:tcPr>
            <w:tcW w:w="2180" w:type="dxa"/>
            <w:shd w:val="clear" w:color="auto" w:fill="auto"/>
          </w:tcPr>
          <w:p w14:paraId="06587569" w14:textId="7F3EEE08" w:rsidR="008E29F6" w:rsidRPr="008E29F6" w:rsidRDefault="008E29F6" w:rsidP="008E29F6">
            <w:pPr>
              <w:ind w:firstLine="0"/>
            </w:pPr>
            <w:r>
              <w:t>Ligon</w:t>
            </w:r>
          </w:p>
        </w:tc>
      </w:tr>
      <w:tr w:rsidR="008E29F6" w:rsidRPr="008E29F6" w14:paraId="6F3AA90E" w14:textId="77777777" w:rsidTr="008E29F6">
        <w:tc>
          <w:tcPr>
            <w:tcW w:w="2179" w:type="dxa"/>
            <w:shd w:val="clear" w:color="auto" w:fill="auto"/>
          </w:tcPr>
          <w:p w14:paraId="41381BE6" w14:textId="2C3EAD15" w:rsidR="008E29F6" w:rsidRPr="008E29F6" w:rsidRDefault="008E29F6" w:rsidP="008E29F6">
            <w:pPr>
              <w:ind w:firstLine="0"/>
            </w:pPr>
            <w:r>
              <w:t>Long</w:t>
            </w:r>
          </w:p>
        </w:tc>
        <w:tc>
          <w:tcPr>
            <w:tcW w:w="2179" w:type="dxa"/>
            <w:shd w:val="clear" w:color="auto" w:fill="auto"/>
          </w:tcPr>
          <w:p w14:paraId="20932E2F" w14:textId="7B82C1FC" w:rsidR="008E29F6" w:rsidRPr="008E29F6" w:rsidRDefault="008E29F6" w:rsidP="008E29F6">
            <w:pPr>
              <w:ind w:firstLine="0"/>
            </w:pPr>
            <w:r>
              <w:t>Magnuson</w:t>
            </w:r>
          </w:p>
        </w:tc>
        <w:tc>
          <w:tcPr>
            <w:tcW w:w="2180" w:type="dxa"/>
            <w:shd w:val="clear" w:color="auto" w:fill="auto"/>
          </w:tcPr>
          <w:p w14:paraId="495F7C91" w14:textId="6258EC10" w:rsidR="008E29F6" w:rsidRPr="008E29F6" w:rsidRDefault="008E29F6" w:rsidP="008E29F6">
            <w:pPr>
              <w:ind w:firstLine="0"/>
            </w:pPr>
            <w:r>
              <w:t>May</w:t>
            </w:r>
          </w:p>
        </w:tc>
      </w:tr>
      <w:tr w:rsidR="008E29F6" w:rsidRPr="008E29F6" w14:paraId="2BE65E88" w14:textId="77777777" w:rsidTr="008E29F6">
        <w:tc>
          <w:tcPr>
            <w:tcW w:w="2179" w:type="dxa"/>
            <w:shd w:val="clear" w:color="auto" w:fill="auto"/>
          </w:tcPr>
          <w:p w14:paraId="38746AE2" w14:textId="0865040C" w:rsidR="008E29F6" w:rsidRPr="008E29F6" w:rsidRDefault="008E29F6" w:rsidP="008E29F6">
            <w:pPr>
              <w:ind w:firstLine="0"/>
            </w:pPr>
            <w:r>
              <w:t>McCabe</w:t>
            </w:r>
          </w:p>
        </w:tc>
        <w:tc>
          <w:tcPr>
            <w:tcW w:w="2179" w:type="dxa"/>
            <w:shd w:val="clear" w:color="auto" w:fill="auto"/>
          </w:tcPr>
          <w:p w14:paraId="6535300C" w14:textId="2658F8DB" w:rsidR="008E29F6" w:rsidRPr="008E29F6" w:rsidRDefault="008E29F6" w:rsidP="008E29F6">
            <w:pPr>
              <w:ind w:firstLine="0"/>
            </w:pPr>
            <w:r>
              <w:t>McCravy</w:t>
            </w:r>
          </w:p>
        </w:tc>
        <w:tc>
          <w:tcPr>
            <w:tcW w:w="2180" w:type="dxa"/>
            <w:shd w:val="clear" w:color="auto" w:fill="auto"/>
          </w:tcPr>
          <w:p w14:paraId="4481354B" w14:textId="3E4FC1C0" w:rsidR="008E29F6" w:rsidRPr="008E29F6" w:rsidRDefault="008E29F6" w:rsidP="008E29F6">
            <w:pPr>
              <w:ind w:firstLine="0"/>
            </w:pPr>
            <w:r>
              <w:t>McDaniel</w:t>
            </w:r>
          </w:p>
        </w:tc>
      </w:tr>
      <w:tr w:rsidR="008E29F6" w:rsidRPr="008E29F6" w14:paraId="7C9B6C64" w14:textId="77777777" w:rsidTr="008E29F6">
        <w:tc>
          <w:tcPr>
            <w:tcW w:w="2179" w:type="dxa"/>
            <w:shd w:val="clear" w:color="auto" w:fill="auto"/>
          </w:tcPr>
          <w:p w14:paraId="3FC54A8B" w14:textId="14C8B493" w:rsidR="008E29F6" w:rsidRPr="008E29F6" w:rsidRDefault="008E29F6" w:rsidP="008E29F6">
            <w:pPr>
              <w:ind w:firstLine="0"/>
            </w:pPr>
            <w:r>
              <w:t>Mitchell</w:t>
            </w:r>
          </w:p>
        </w:tc>
        <w:tc>
          <w:tcPr>
            <w:tcW w:w="2179" w:type="dxa"/>
            <w:shd w:val="clear" w:color="auto" w:fill="auto"/>
          </w:tcPr>
          <w:p w14:paraId="0EC986BF" w14:textId="72C42C5D" w:rsidR="008E29F6" w:rsidRPr="008E29F6" w:rsidRDefault="008E29F6" w:rsidP="008E29F6">
            <w:pPr>
              <w:ind w:firstLine="0"/>
            </w:pPr>
            <w:r>
              <w:t>T. Moore</w:t>
            </w:r>
          </w:p>
        </w:tc>
        <w:tc>
          <w:tcPr>
            <w:tcW w:w="2180" w:type="dxa"/>
            <w:shd w:val="clear" w:color="auto" w:fill="auto"/>
          </w:tcPr>
          <w:p w14:paraId="64431577" w14:textId="6AE6D821" w:rsidR="008E29F6" w:rsidRPr="008E29F6" w:rsidRDefault="008E29F6" w:rsidP="008E29F6">
            <w:pPr>
              <w:ind w:firstLine="0"/>
            </w:pPr>
            <w:r>
              <w:t>A. M. Morgan</w:t>
            </w:r>
          </w:p>
        </w:tc>
      </w:tr>
      <w:tr w:rsidR="008E29F6" w:rsidRPr="008E29F6" w14:paraId="5D18CCBE" w14:textId="77777777" w:rsidTr="008E29F6">
        <w:tc>
          <w:tcPr>
            <w:tcW w:w="2179" w:type="dxa"/>
            <w:shd w:val="clear" w:color="auto" w:fill="auto"/>
          </w:tcPr>
          <w:p w14:paraId="719A2353" w14:textId="34FE5D01" w:rsidR="008E29F6" w:rsidRPr="008E29F6" w:rsidRDefault="008E29F6" w:rsidP="008E29F6">
            <w:pPr>
              <w:ind w:firstLine="0"/>
            </w:pPr>
            <w:r>
              <w:t>T. A. Morgan</w:t>
            </w:r>
          </w:p>
        </w:tc>
        <w:tc>
          <w:tcPr>
            <w:tcW w:w="2179" w:type="dxa"/>
            <w:shd w:val="clear" w:color="auto" w:fill="auto"/>
          </w:tcPr>
          <w:p w14:paraId="414A0FAD" w14:textId="1D42C250" w:rsidR="008E29F6" w:rsidRPr="008E29F6" w:rsidRDefault="008E29F6" w:rsidP="008E29F6">
            <w:pPr>
              <w:ind w:firstLine="0"/>
            </w:pPr>
            <w:r>
              <w:t>Moss</w:t>
            </w:r>
          </w:p>
        </w:tc>
        <w:tc>
          <w:tcPr>
            <w:tcW w:w="2180" w:type="dxa"/>
            <w:shd w:val="clear" w:color="auto" w:fill="auto"/>
          </w:tcPr>
          <w:p w14:paraId="514848AC" w14:textId="25252D76" w:rsidR="008E29F6" w:rsidRPr="008E29F6" w:rsidRDefault="008E29F6" w:rsidP="008E29F6">
            <w:pPr>
              <w:ind w:firstLine="0"/>
            </w:pPr>
            <w:r>
              <w:t>Murphy</w:t>
            </w:r>
          </w:p>
        </w:tc>
      </w:tr>
      <w:tr w:rsidR="008E29F6" w:rsidRPr="008E29F6" w14:paraId="1D1AE23C" w14:textId="77777777" w:rsidTr="008E29F6">
        <w:tc>
          <w:tcPr>
            <w:tcW w:w="2179" w:type="dxa"/>
            <w:shd w:val="clear" w:color="auto" w:fill="auto"/>
          </w:tcPr>
          <w:p w14:paraId="1B738232" w14:textId="1E4DDCC3" w:rsidR="008E29F6" w:rsidRPr="008E29F6" w:rsidRDefault="008E29F6" w:rsidP="008E29F6">
            <w:pPr>
              <w:ind w:firstLine="0"/>
            </w:pPr>
            <w:r>
              <w:t>Neese</w:t>
            </w:r>
          </w:p>
        </w:tc>
        <w:tc>
          <w:tcPr>
            <w:tcW w:w="2179" w:type="dxa"/>
            <w:shd w:val="clear" w:color="auto" w:fill="auto"/>
          </w:tcPr>
          <w:p w14:paraId="39568497" w14:textId="2C1AF6F6" w:rsidR="008E29F6" w:rsidRPr="008E29F6" w:rsidRDefault="008E29F6" w:rsidP="008E29F6">
            <w:pPr>
              <w:ind w:firstLine="0"/>
            </w:pPr>
            <w:r>
              <w:t>B. Newton</w:t>
            </w:r>
          </w:p>
        </w:tc>
        <w:tc>
          <w:tcPr>
            <w:tcW w:w="2180" w:type="dxa"/>
            <w:shd w:val="clear" w:color="auto" w:fill="auto"/>
          </w:tcPr>
          <w:p w14:paraId="4729792F" w14:textId="21811835" w:rsidR="008E29F6" w:rsidRPr="008E29F6" w:rsidRDefault="008E29F6" w:rsidP="008E29F6">
            <w:pPr>
              <w:ind w:firstLine="0"/>
            </w:pPr>
            <w:r>
              <w:t>W. Newton</w:t>
            </w:r>
          </w:p>
        </w:tc>
      </w:tr>
      <w:tr w:rsidR="008E29F6" w:rsidRPr="008E29F6" w14:paraId="32EABEC5" w14:textId="77777777" w:rsidTr="008E29F6">
        <w:tc>
          <w:tcPr>
            <w:tcW w:w="2179" w:type="dxa"/>
            <w:shd w:val="clear" w:color="auto" w:fill="auto"/>
          </w:tcPr>
          <w:p w14:paraId="2B65C953" w14:textId="708A5EC0" w:rsidR="008E29F6" w:rsidRPr="008E29F6" w:rsidRDefault="008E29F6" w:rsidP="008E29F6">
            <w:pPr>
              <w:ind w:firstLine="0"/>
            </w:pPr>
            <w:r>
              <w:t>Nutt</w:t>
            </w:r>
          </w:p>
        </w:tc>
        <w:tc>
          <w:tcPr>
            <w:tcW w:w="2179" w:type="dxa"/>
            <w:shd w:val="clear" w:color="auto" w:fill="auto"/>
          </w:tcPr>
          <w:p w14:paraId="7AE95176" w14:textId="0761E01E" w:rsidR="008E29F6" w:rsidRPr="008E29F6" w:rsidRDefault="008E29F6" w:rsidP="008E29F6">
            <w:pPr>
              <w:ind w:firstLine="0"/>
            </w:pPr>
            <w:r>
              <w:t>O'Neal</w:t>
            </w:r>
          </w:p>
        </w:tc>
        <w:tc>
          <w:tcPr>
            <w:tcW w:w="2180" w:type="dxa"/>
            <w:shd w:val="clear" w:color="auto" w:fill="auto"/>
          </w:tcPr>
          <w:p w14:paraId="63E713AD" w14:textId="50DF95D2" w:rsidR="008E29F6" w:rsidRPr="008E29F6" w:rsidRDefault="008E29F6" w:rsidP="008E29F6">
            <w:pPr>
              <w:ind w:firstLine="0"/>
            </w:pPr>
            <w:r>
              <w:t>Ott</w:t>
            </w:r>
          </w:p>
        </w:tc>
      </w:tr>
      <w:tr w:rsidR="008E29F6" w:rsidRPr="008E29F6" w14:paraId="13109B64" w14:textId="77777777" w:rsidTr="008E29F6">
        <w:tc>
          <w:tcPr>
            <w:tcW w:w="2179" w:type="dxa"/>
            <w:shd w:val="clear" w:color="auto" w:fill="auto"/>
          </w:tcPr>
          <w:p w14:paraId="72A56D1F" w14:textId="2C837899" w:rsidR="008E29F6" w:rsidRPr="008E29F6" w:rsidRDefault="008E29F6" w:rsidP="008E29F6">
            <w:pPr>
              <w:ind w:firstLine="0"/>
            </w:pPr>
            <w:r>
              <w:t>Pace</w:t>
            </w:r>
          </w:p>
        </w:tc>
        <w:tc>
          <w:tcPr>
            <w:tcW w:w="2179" w:type="dxa"/>
            <w:shd w:val="clear" w:color="auto" w:fill="auto"/>
          </w:tcPr>
          <w:p w14:paraId="4F582B22" w14:textId="4AB66138" w:rsidR="008E29F6" w:rsidRPr="008E29F6" w:rsidRDefault="008E29F6" w:rsidP="008E29F6">
            <w:pPr>
              <w:ind w:firstLine="0"/>
            </w:pPr>
            <w:r>
              <w:t>Pedalino</w:t>
            </w:r>
          </w:p>
        </w:tc>
        <w:tc>
          <w:tcPr>
            <w:tcW w:w="2180" w:type="dxa"/>
            <w:shd w:val="clear" w:color="auto" w:fill="auto"/>
          </w:tcPr>
          <w:p w14:paraId="047B8E59" w14:textId="51BC80CD" w:rsidR="008E29F6" w:rsidRPr="008E29F6" w:rsidRDefault="008E29F6" w:rsidP="008E29F6">
            <w:pPr>
              <w:ind w:firstLine="0"/>
            </w:pPr>
            <w:r>
              <w:t>Pope</w:t>
            </w:r>
          </w:p>
        </w:tc>
      </w:tr>
      <w:tr w:rsidR="008E29F6" w:rsidRPr="008E29F6" w14:paraId="23872CBE" w14:textId="77777777" w:rsidTr="008E29F6">
        <w:tc>
          <w:tcPr>
            <w:tcW w:w="2179" w:type="dxa"/>
            <w:shd w:val="clear" w:color="auto" w:fill="auto"/>
          </w:tcPr>
          <w:p w14:paraId="7F26017F" w14:textId="47A6220C" w:rsidR="008E29F6" w:rsidRPr="008E29F6" w:rsidRDefault="008E29F6" w:rsidP="008E29F6">
            <w:pPr>
              <w:ind w:firstLine="0"/>
            </w:pPr>
            <w:r>
              <w:t>Robbins</w:t>
            </w:r>
          </w:p>
        </w:tc>
        <w:tc>
          <w:tcPr>
            <w:tcW w:w="2179" w:type="dxa"/>
            <w:shd w:val="clear" w:color="auto" w:fill="auto"/>
          </w:tcPr>
          <w:p w14:paraId="701471D9" w14:textId="4B74FD93" w:rsidR="008E29F6" w:rsidRPr="008E29F6" w:rsidRDefault="008E29F6" w:rsidP="008E29F6">
            <w:pPr>
              <w:ind w:firstLine="0"/>
            </w:pPr>
            <w:r>
              <w:t>Rose</w:t>
            </w:r>
          </w:p>
        </w:tc>
        <w:tc>
          <w:tcPr>
            <w:tcW w:w="2180" w:type="dxa"/>
            <w:shd w:val="clear" w:color="auto" w:fill="auto"/>
          </w:tcPr>
          <w:p w14:paraId="5B6096D4" w14:textId="6230DAB9" w:rsidR="008E29F6" w:rsidRPr="008E29F6" w:rsidRDefault="008E29F6" w:rsidP="008E29F6">
            <w:pPr>
              <w:ind w:firstLine="0"/>
            </w:pPr>
            <w:r>
              <w:t>Rutherford</w:t>
            </w:r>
          </w:p>
        </w:tc>
      </w:tr>
      <w:tr w:rsidR="008E29F6" w:rsidRPr="008E29F6" w14:paraId="0C5154B9" w14:textId="77777777" w:rsidTr="008E29F6">
        <w:tc>
          <w:tcPr>
            <w:tcW w:w="2179" w:type="dxa"/>
            <w:shd w:val="clear" w:color="auto" w:fill="auto"/>
          </w:tcPr>
          <w:p w14:paraId="13CC33D1" w14:textId="0743E1BF" w:rsidR="008E29F6" w:rsidRPr="008E29F6" w:rsidRDefault="008E29F6" w:rsidP="008E29F6">
            <w:pPr>
              <w:ind w:firstLine="0"/>
            </w:pPr>
            <w:r>
              <w:t>Schuessler</w:t>
            </w:r>
          </w:p>
        </w:tc>
        <w:tc>
          <w:tcPr>
            <w:tcW w:w="2179" w:type="dxa"/>
            <w:shd w:val="clear" w:color="auto" w:fill="auto"/>
          </w:tcPr>
          <w:p w14:paraId="1BEC94A5" w14:textId="52381D80" w:rsidR="008E29F6" w:rsidRPr="008E29F6" w:rsidRDefault="008E29F6" w:rsidP="008E29F6">
            <w:pPr>
              <w:ind w:firstLine="0"/>
            </w:pPr>
            <w:r>
              <w:t>G. M. Smith</w:t>
            </w:r>
          </w:p>
        </w:tc>
        <w:tc>
          <w:tcPr>
            <w:tcW w:w="2180" w:type="dxa"/>
            <w:shd w:val="clear" w:color="auto" w:fill="auto"/>
          </w:tcPr>
          <w:p w14:paraId="5E0F4EDD" w14:textId="4DD08B6B" w:rsidR="008E29F6" w:rsidRPr="008E29F6" w:rsidRDefault="008E29F6" w:rsidP="008E29F6">
            <w:pPr>
              <w:ind w:firstLine="0"/>
            </w:pPr>
            <w:r>
              <w:t>M. M. Smith</w:t>
            </w:r>
          </w:p>
        </w:tc>
      </w:tr>
      <w:tr w:rsidR="008E29F6" w:rsidRPr="008E29F6" w14:paraId="006DFF4C" w14:textId="77777777" w:rsidTr="008E29F6">
        <w:tc>
          <w:tcPr>
            <w:tcW w:w="2179" w:type="dxa"/>
            <w:shd w:val="clear" w:color="auto" w:fill="auto"/>
          </w:tcPr>
          <w:p w14:paraId="272BE7EB" w14:textId="5481727E" w:rsidR="008E29F6" w:rsidRPr="008E29F6" w:rsidRDefault="008E29F6" w:rsidP="008E29F6">
            <w:pPr>
              <w:ind w:firstLine="0"/>
            </w:pPr>
            <w:r>
              <w:t>Stavrinakis</w:t>
            </w:r>
          </w:p>
        </w:tc>
        <w:tc>
          <w:tcPr>
            <w:tcW w:w="2179" w:type="dxa"/>
            <w:shd w:val="clear" w:color="auto" w:fill="auto"/>
          </w:tcPr>
          <w:p w14:paraId="5A6CEA60" w14:textId="051237D3" w:rsidR="008E29F6" w:rsidRPr="008E29F6" w:rsidRDefault="008E29F6" w:rsidP="008E29F6">
            <w:pPr>
              <w:ind w:firstLine="0"/>
            </w:pPr>
            <w:r>
              <w:t>Taylor</w:t>
            </w:r>
          </w:p>
        </w:tc>
        <w:tc>
          <w:tcPr>
            <w:tcW w:w="2180" w:type="dxa"/>
            <w:shd w:val="clear" w:color="auto" w:fill="auto"/>
          </w:tcPr>
          <w:p w14:paraId="1F685412" w14:textId="26F44A48" w:rsidR="008E29F6" w:rsidRPr="008E29F6" w:rsidRDefault="008E29F6" w:rsidP="008E29F6">
            <w:pPr>
              <w:ind w:firstLine="0"/>
            </w:pPr>
            <w:r>
              <w:t>Tedder</w:t>
            </w:r>
          </w:p>
        </w:tc>
      </w:tr>
      <w:tr w:rsidR="008E29F6" w:rsidRPr="008E29F6" w14:paraId="31E020DF" w14:textId="77777777" w:rsidTr="008E29F6">
        <w:tc>
          <w:tcPr>
            <w:tcW w:w="2179" w:type="dxa"/>
            <w:shd w:val="clear" w:color="auto" w:fill="auto"/>
          </w:tcPr>
          <w:p w14:paraId="16E7C866" w14:textId="04D28194" w:rsidR="008E29F6" w:rsidRPr="008E29F6" w:rsidRDefault="008E29F6" w:rsidP="008E29F6">
            <w:pPr>
              <w:ind w:firstLine="0"/>
            </w:pPr>
            <w:r>
              <w:t>Thayer</w:t>
            </w:r>
          </w:p>
        </w:tc>
        <w:tc>
          <w:tcPr>
            <w:tcW w:w="2179" w:type="dxa"/>
            <w:shd w:val="clear" w:color="auto" w:fill="auto"/>
          </w:tcPr>
          <w:p w14:paraId="54FFB6F7" w14:textId="1AC1C0F1" w:rsidR="008E29F6" w:rsidRPr="008E29F6" w:rsidRDefault="008E29F6" w:rsidP="008E29F6">
            <w:pPr>
              <w:ind w:firstLine="0"/>
            </w:pPr>
            <w:r>
              <w:t>Vaughan</w:t>
            </w:r>
          </w:p>
        </w:tc>
        <w:tc>
          <w:tcPr>
            <w:tcW w:w="2180" w:type="dxa"/>
            <w:shd w:val="clear" w:color="auto" w:fill="auto"/>
          </w:tcPr>
          <w:p w14:paraId="711AF2C3" w14:textId="16139D8B" w:rsidR="008E29F6" w:rsidRPr="008E29F6" w:rsidRDefault="008E29F6" w:rsidP="008E29F6">
            <w:pPr>
              <w:ind w:firstLine="0"/>
            </w:pPr>
            <w:r>
              <w:t>Weeks</w:t>
            </w:r>
          </w:p>
        </w:tc>
      </w:tr>
      <w:tr w:rsidR="008E29F6" w:rsidRPr="008E29F6" w14:paraId="3BB05220" w14:textId="77777777" w:rsidTr="008E29F6">
        <w:tc>
          <w:tcPr>
            <w:tcW w:w="2179" w:type="dxa"/>
            <w:shd w:val="clear" w:color="auto" w:fill="auto"/>
          </w:tcPr>
          <w:p w14:paraId="7E59D291" w14:textId="098F959F" w:rsidR="008E29F6" w:rsidRPr="008E29F6" w:rsidRDefault="008E29F6" w:rsidP="008E29F6">
            <w:pPr>
              <w:keepNext/>
              <w:ind w:firstLine="0"/>
            </w:pPr>
            <w:r>
              <w:t>Wetmore</w:t>
            </w:r>
          </w:p>
        </w:tc>
        <w:tc>
          <w:tcPr>
            <w:tcW w:w="2179" w:type="dxa"/>
            <w:shd w:val="clear" w:color="auto" w:fill="auto"/>
          </w:tcPr>
          <w:p w14:paraId="56EFF06C" w14:textId="646BAA1C" w:rsidR="008E29F6" w:rsidRPr="008E29F6" w:rsidRDefault="008E29F6" w:rsidP="008E29F6">
            <w:pPr>
              <w:keepNext/>
              <w:ind w:firstLine="0"/>
            </w:pPr>
            <w:r>
              <w:t>White</w:t>
            </w:r>
          </w:p>
        </w:tc>
        <w:tc>
          <w:tcPr>
            <w:tcW w:w="2180" w:type="dxa"/>
            <w:shd w:val="clear" w:color="auto" w:fill="auto"/>
          </w:tcPr>
          <w:p w14:paraId="4DE740DE" w14:textId="1169DA9A" w:rsidR="008E29F6" w:rsidRPr="008E29F6" w:rsidRDefault="008E29F6" w:rsidP="008E29F6">
            <w:pPr>
              <w:keepNext/>
              <w:ind w:firstLine="0"/>
            </w:pPr>
            <w:r>
              <w:t>Williams</w:t>
            </w:r>
          </w:p>
        </w:tc>
      </w:tr>
      <w:tr w:rsidR="008E29F6" w:rsidRPr="008E29F6" w14:paraId="51CAEDDD" w14:textId="77777777" w:rsidTr="008E29F6">
        <w:tc>
          <w:tcPr>
            <w:tcW w:w="2179" w:type="dxa"/>
            <w:shd w:val="clear" w:color="auto" w:fill="auto"/>
          </w:tcPr>
          <w:p w14:paraId="764B686B" w14:textId="24F40509" w:rsidR="008E29F6" w:rsidRPr="008E29F6" w:rsidRDefault="008E29F6" w:rsidP="008E29F6">
            <w:pPr>
              <w:keepNext/>
              <w:ind w:firstLine="0"/>
            </w:pPr>
            <w:r>
              <w:t>Willis</w:t>
            </w:r>
          </w:p>
        </w:tc>
        <w:tc>
          <w:tcPr>
            <w:tcW w:w="2179" w:type="dxa"/>
            <w:shd w:val="clear" w:color="auto" w:fill="auto"/>
          </w:tcPr>
          <w:p w14:paraId="45F1C60F" w14:textId="407201DC" w:rsidR="008E29F6" w:rsidRPr="008E29F6" w:rsidRDefault="008E29F6" w:rsidP="008E29F6">
            <w:pPr>
              <w:keepNext/>
              <w:ind w:firstLine="0"/>
            </w:pPr>
            <w:r>
              <w:t>Wooten</w:t>
            </w:r>
          </w:p>
        </w:tc>
        <w:tc>
          <w:tcPr>
            <w:tcW w:w="2180" w:type="dxa"/>
            <w:shd w:val="clear" w:color="auto" w:fill="auto"/>
          </w:tcPr>
          <w:p w14:paraId="67480A95" w14:textId="70BE3BB9" w:rsidR="008E29F6" w:rsidRPr="008E29F6" w:rsidRDefault="008E29F6" w:rsidP="008E29F6">
            <w:pPr>
              <w:keepNext/>
              <w:ind w:firstLine="0"/>
            </w:pPr>
            <w:r>
              <w:t>Yow</w:t>
            </w:r>
          </w:p>
        </w:tc>
      </w:tr>
    </w:tbl>
    <w:p w14:paraId="7BBFCA23" w14:textId="77777777" w:rsidR="008E29F6" w:rsidRDefault="008E29F6" w:rsidP="008E29F6"/>
    <w:p w14:paraId="467BE711" w14:textId="1B40E5C7" w:rsidR="008E29F6" w:rsidRDefault="008E29F6" w:rsidP="008E29F6">
      <w:pPr>
        <w:jc w:val="center"/>
        <w:rPr>
          <w:b/>
        </w:rPr>
      </w:pPr>
      <w:r w:rsidRPr="008E29F6">
        <w:rPr>
          <w:b/>
        </w:rPr>
        <w:t>Total--90</w:t>
      </w:r>
    </w:p>
    <w:p w14:paraId="23BBBA4B" w14:textId="73E68F28" w:rsidR="008E29F6" w:rsidRDefault="008E29F6" w:rsidP="008E29F6">
      <w:pPr>
        <w:jc w:val="center"/>
        <w:rPr>
          <w:b/>
        </w:rPr>
      </w:pPr>
    </w:p>
    <w:p w14:paraId="560BFDDB" w14:textId="77777777" w:rsidR="008E29F6" w:rsidRDefault="008E29F6" w:rsidP="008E29F6">
      <w:pPr>
        <w:ind w:firstLine="0"/>
      </w:pPr>
      <w:r w:rsidRPr="008E29F6">
        <w:t xml:space="preserve"> </w:t>
      </w:r>
      <w:r>
        <w:t>Those who voted in the negative are:</w:t>
      </w:r>
    </w:p>
    <w:p w14:paraId="706A0627" w14:textId="77777777" w:rsidR="008E29F6" w:rsidRDefault="008E29F6" w:rsidP="008E29F6"/>
    <w:p w14:paraId="02D2B34A" w14:textId="77777777" w:rsidR="008E29F6" w:rsidRDefault="008E29F6" w:rsidP="008E29F6">
      <w:pPr>
        <w:jc w:val="center"/>
        <w:rPr>
          <w:b/>
        </w:rPr>
      </w:pPr>
      <w:r w:rsidRPr="008E29F6">
        <w:rPr>
          <w:b/>
        </w:rPr>
        <w:t>Total--0</w:t>
      </w:r>
    </w:p>
    <w:p w14:paraId="52D4E8F8" w14:textId="77777777" w:rsidR="008E29F6" w:rsidRDefault="008E29F6" w:rsidP="008E29F6">
      <w:pPr>
        <w:jc w:val="center"/>
        <w:rPr>
          <w:b/>
        </w:rPr>
      </w:pPr>
    </w:p>
    <w:p w14:paraId="66B99860" w14:textId="77777777" w:rsidR="008E29F6" w:rsidRDefault="008E29F6" w:rsidP="008E29F6">
      <w:r>
        <w:t xml:space="preserve">So, the Bill was read the second time and ordered to third reading.  </w:t>
      </w:r>
    </w:p>
    <w:p w14:paraId="387E60F3" w14:textId="4CFA573F" w:rsidR="008E29F6" w:rsidRDefault="008E29F6" w:rsidP="008E29F6"/>
    <w:p w14:paraId="791790E2" w14:textId="77777777" w:rsidR="008E29F6" w:rsidRPr="00D317A4" w:rsidRDefault="008E29F6" w:rsidP="008E29F6">
      <w:pPr>
        <w:pStyle w:val="Title"/>
        <w:keepNext/>
      </w:pPr>
      <w:bookmarkStart w:id="236" w:name="file_start248"/>
      <w:bookmarkEnd w:id="236"/>
      <w:r w:rsidRPr="00D317A4">
        <w:t>RECORD FOR VOTING</w:t>
      </w:r>
    </w:p>
    <w:p w14:paraId="635A2071" w14:textId="77777777" w:rsidR="008E29F6" w:rsidRPr="00D317A4" w:rsidRDefault="008E29F6" w:rsidP="008E29F6">
      <w:pPr>
        <w:tabs>
          <w:tab w:val="left" w:pos="270"/>
          <w:tab w:val="left" w:pos="630"/>
          <w:tab w:val="left" w:pos="900"/>
          <w:tab w:val="left" w:pos="1260"/>
          <w:tab w:val="left" w:pos="1620"/>
          <w:tab w:val="left" w:pos="1980"/>
          <w:tab w:val="left" w:pos="2340"/>
          <w:tab w:val="left" w:pos="2700"/>
        </w:tabs>
        <w:ind w:firstLine="0"/>
      </w:pPr>
      <w:r w:rsidRPr="00D317A4">
        <w:tab/>
        <w:t>I was temporarily out of the Chamber on constituent business during the vote on H. 3993. If I had been present, I would have voted in favor of the Bill.</w:t>
      </w:r>
    </w:p>
    <w:p w14:paraId="3A152926" w14:textId="77777777" w:rsidR="008E29F6" w:rsidRDefault="008E29F6" w:rsidP="008E29F6">
      <w:pPr>
        <w:tabs>
          <w:tab w:val="left" w:pos="270"/>
          <w:tab w:val="left" w:pos="630"/>
          <w:tab w:val="left" w:pos="900"/>
          <w:tab w:val="left" w:pos="1260"/>
          <w:tab w:val="left" w:pos="1620"/>
          <w:tab w:val="left" w:pos="1980"/>
          <w:tab w:val="left" w:pos="2340"/>
          <w:tab w:val="left" w:pos="2700"/>
        </w:tabs>
        <w:ind w:firstLine="0"/>
      </w:pPr>
      <w:r w:rsidRPr="00D317A4">
        <w:tab/>
        <w:t>Rep. Melissa Oremus</w:t>
      </w:r>
    </w:p>
    <w:p w14:paraId="5AB8EF57" w14:textId="58D8584A" w:rsidR="008E29F6" w:rsidRDefault="008E29F6" w:rsidP="008E29F6">
      <w:pPr>
        <w:tabs>
          <w:tab w:val="left" w:pos="270"/>
          <w:tab w:val="left" w:pos="630"/>
          <w:tab w:val="left" w:pos="900"/>
          <w:tab w:val="left" w:pos="1260"/>
          <w:tab w:val="left" w:pos="1620"/>
          <w:tab w:val="left" w:pos="1980"/>
          <w:tab w:val="left" w:pos="2340"/>
          <w:tab w:val="left" w:pos="2700"/>
        </w:tabs>
        <w:ind w:firstLine="0"/>
      </w:pPr>
    </w:p>
    <w:p w14:paraId="181E3187" w14:textId="77777777" w:rsidR="008E29F6" w:rsidRDefault="008E29F6" w:rsidP="008E29F6">
      <w:pPr>
        <w:keepNext/>
        <w:jc w:val="center"/>
        <w:rPr>
          <w:b/>
        </w:rPr>
      </w:pPr>
      <w:r w:rsidRPr="008E29F6">
        <w:rPr>
          <w:b/>
        </w:rPr>
        <w:t>H. 4047--ORDERED TO THIRD READING</w:t>
      </w:r>
    </w:p>
    <w:p w14:paraId="6E1B3DE8" w14:textId="02E2FE8D" w:rsidR="008E29F6" w:rsidRDefault="008E29F6" w:rsidP="008E29F6">
      <w:pPr>
        <w:keepNext/>
      </w:pPr>
      <w:r>
        <w:t>The following Bill was taken up:</w:t>
      </w:r>
    </w:p>
    <w:p w14:paraId="6FB5D2ED" w14:textId="77777777" w:rsidR="008E29F6" w:rsidRDefault="008E29F6" w:rsidP="008E29F6">
      <w:pPr>
        <w:keepNext/>
      </w:pPr>
      <w:bookmarkStart w:id="237" w:name="include_clip_start_250"/>
      <w:bookmarkEnd w:id="237"/>
    </w:p>
    <w:p w14:paraId="2BB81E16" w14:textId="042ADA0E" w:rsidR="008E29F6" w:rsidRDefault="008E29F6" w:rsidP="008E29F6">
      <w:r>
        <w:t>H. 4047 -- Rep. Ott: A BILL TO AMEND THE SOUTH CAROLINA CODE OF LAWS BY ADDING SECTION 50-15-100 SO AS TO PROHIBIT THE RELEASE OF RECORDS REGARDING THE OCCURRENCE OF RARE, THREATENED, ENDANGERED, OR IMPERILED PLANT AND ANIMAL SPECIES BY THE DEPARTMENT OF NATURAL RESOURCES.</w:t>
      </w:r>
    </w:p>
    <w:p w14:paraId="17A48BAA" w14:textId="77777777" w:rsidR="004B2D5B" w:rsidRDefault="004B2D5B" w:rsidP="008E29F6"/>
    <w:p w14:paraId="76639CE6" w14:textId="1F085CDA" w:rsidR="008E29F6" w:rsidRDefault="008E29F6" w:rsidP="008E29F6">
      <w:bookmarkStart w:id="238" w:name="include_clip_end_250"/>
      <w:bookmarkEnd w:id="238"/>
      <w:r>
        <w:t>Rep. FORREST explained the Bill.</w:t>
      </w:r>
    </w:p>
    <w:p w14:paraId="1EDEE905" w14:textId="689E25C7" w:rsidR="008E29F6" w:rsidRDefault="008E29F6" w:rsidP="008E29F6"/>
    <w:p w14:paraId="3FB7B190" w14:textId="77777777" w:rsidR="008E29F6" w:rsidRDefault="008E29F6" w:rsidP="008E29F6">
      <w:r>
        <w:t xml:space="preserve">The yeas and nays were taken resulting as follows: </w:t>
      </w:r>
    </w:p>
    <w:p w14:paraId="161C2FA4" w14:textId="448E735F" w:rsidR="008E29F6" w:rsidRDefault="008E29F6" w:rsidP="008E29F6">
      <w:pPr>
        <w:jc w:val="center"/>
      </w:pPr>
      <w:r>
        <w:t xml:space="preserve"> </w:t>
      </w:r>
      <w:bookmarkStart w:id="239" w:name="vote_start252"/>
      <w:bookmarkEnd w:id="239"/>
      <w:r>
        <w:t>Yeas 97; Nays 0</w:t>
      </w:r>
    </w:p>
    <w:p w14:paraId="27ECE6B8" w14:textId="465BE734" w:rsidR="008E29F6" w:rsidRDefault="008E29F6" w:rsidP="008E29F6">
      <w:pPr>
        <w:jc w:val="center"/>
      </w:pPr>
    </w:p>
    <w:p w14:paraId="6D4DA4A1" w14:textId="19BD583B" w:rsidR="008E29F6" w:rsidRDefault="008E29F6" w:rsidP="008E29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29F6" w:rsidRPr="008E29F6" w14:paraId="0CC1AB60" w14:textId="77777777" w:rsidTr="008E29F6">
        <w:tc>
          <w:tcPr>
            <w:tcW w:w="2179" w:type="dxa"/>
            <w:shd w:val="clear" w:color="auto" w:fill="auto"/>
          </w:tcPr>
          <w:p w14:paraId="3F7184FB" w14:textId="6EA1CBFB" w:rsidR="008E29F6" w:rsidRPr="008E29F6" w:rsidRDefault="008E29F6" w:rsidP="008E29F6">
            <w:pPr>
              <w:keepNext/>
              <w:ind w:firstLine="0"/>
            </w:pPr>
            <w:r>
              <w:t>Anderson</w:t>
            </w:r>
          </w:p>
        </w:tc>
        <w:tc>
          <w:tcPr>
            <w:tcW w:w="2179" w:type="dxa"/>
            <w:shd w:val="clear" w:color="auto" w:fill="auto"/>
          </w:tcPr>
          <w:p w14:paraId="010758AB" w14:textId="501B5903" w:rsidR="008E29F6" w:rsidRPr="008E29F6" w:rsidRDefault="008E29F6" w:rsidP="008E29F6">
            <w:pPr>
              <w:keepNext/>
              <w:ind w:firstLine="0"/>
            </w:pPr>
            <w:r>
              <w:t>Atkinson</w:t>
            </w:r>
          </w:p>
        </w:tc>
        <w:tc>
          <w:tcPr>
            <w:tcW w:w="2180" w:type="dxa"/>
            <w:shd w:val="clear" w:color="auto" w:fill="auto"/>
          </w:tcPr>
          <w:p w14:paraId="11E1568A" w14:textId="4432B99B" w:rsidR="008E29F6" w:rsidRPr="008E29F6" w:rsidRDefault="008E29F6" w:rsidP="008E29F6">
            <w:pPr>
              <w:keepNext/>
              <w:ind w:firstLine="0"/>
            </w:pPr>
            <w:r>
              <w:t>Bailey</w:t>
            </w:r>
          </w:p>
        </w:tc>
      </w:tr>
      <w:tr w:rsidR="008E29F6" w:rsidRPr="008E29F6" w14:paraId="1E06FD0D" w14:textId="77777777" w:rsidTr="008E29F6">
        <w:tc>
          <w:tcPr>
            <w:tcW w:w="2179" w:type="dxa"/>
            <w:shd w:val="clear" w:color="auto" w:fill="auto"/>
          </w:tcPr>
          <w:p w14:paraId="7CD84C8A" w14:textId="69075043" w:rsidR="008E29F6" w:rsidRPr="008E29F6" w:rsidRDefault="008E29F6" w:rsidP="008E29F6">
            <w:pPr>
              <w:ind w:firstLine="0"/>
            </w:pPr>
            <w:r>
              <w:t>Ballentine</w:t>
            </w:r>
          </w:p>
        </w:tc>
        <w:tc>
          <w:tcPr>
            <w:tcW w:w="2179" w:type="dxa"/>
            <w:shd w:val="clear" w:color="auto" w:fill="auto"/>
          </w:tcPr>
          <w:p w14:paraId="10FD3758" w14:textId="589F1C30" w:rsidR="008E29F6" w:rsidRPr="008E29F6" w:rsidRDefault="008E29F6" w:rsidP="008E29F6">
            <w:pPr>
              <w:ind w:firstLine="0"/>
            </w:pPr>
            <w:r>
              <w:t>Bamberg</w:t>
            </w:r>
          </w:p>
        </w:tc>
        <w:tc>
          <w:tcPr>
            <w:tcW w:w="2180" w:type="dxa"/>
            <w:shd w:val="clear" w:color="auto" w:fill="auto"/>
          </w:tcPr>
          <w:p w14:paraId="5D40E7BC" w14:textId="6B095552" w:rsidR="008E29F6" w:rsidRPr="008E29F6" w:rsidRDefault="008E29F6" w:rsidP="008E29F6">
            <w:pPr>
              <w:ind w:firstLine="0"/>
            </w:pPr>
            <w:r>
              <w:t>Bauer</w:t>
            </w:r>
          </w:p>
        </w:tc>
      </w:tr>
      <w:tr w:rsidR="008E29F6" w:rsidRPr="008E29F6" w14:paraId="0ACA04F2" w14:textId="77777777" w:rsidTr="008E29F6">
        <w:tc>
          <w:tcPr>
            <w:tcW w:w="2179" w:type="dxa"/>
            <w:shd w:val="clear" w:color="auto" w:fill="auto"/>
          </w:tcPr>
          <w:p w14:paraId="0D26A8D4" w14:textId="601B1C9A" w:rsidR="008E29F6" w:rsidRPr="008E29F6" w:rsidRDefault="008E29F6" w:rsidP="008E29F6">
            <w:pPr>
              <w:ind w:firstLine="0"/>
            </w:pPr>
            <w:r>
              <w:t>Bernstein</w:t>
            </w:r>
          </w:p>
        </w:tc>
        <w:tc>
          <w:tcPr>
            <w:tcW w:w="2179" w:type="dxa"/>
            <w:shd w:val="clear" w:color="auto" w:fill="auto"/>
          </w:tcPr>
          <w:p w14:paraId="1F277CF9" w14:textId="0B253CDB" w:rsidR="008E29F6" w:rsidRPr="008E29F6" w:rsidRDefault="008E29F6" w:rsidP="008E29F6">
            <w:pPr>
              <w:ind w:firstLine="0"/>
            </w:pPr>
            <w:r>
              <w:t>Blackwell</w:t>
            </w:r>
          </w:p>
        </w:tc>
        <w:tc>
          <w:tcPr>
            <w:tcW w:w="2180" w:type="dxa"/>
            <w:shd w:val="clear" w:color="auto" w:fill="auto"/>
          </w:tcPr>
          <w:p w14:paraId="48F21986" w14:textId="2E9C492B" w:rsidR="008E29F6" w:rsidRPr="008E29F6" w:rsidRDefault="008E29F6" w:rsidP="008E29F6">
            <w:pPr>
              <w:ind w:firstLine="0"/>
            </w:pPr>
            <w:r>
              <w:t>Bradley</w:t>
            </w:r>
          </w:p>
        </w:tc>
      </w:tr>
      <w:tr w:rsidR="008E29F6" w:rsidRPr="008E29F6" w14:paraId="5FBBC44B" w14:textId="77777777" w:rsidTr="008E29F6">
        <w:tc>
          <w:tcPr>
            <w:tcW w:w="2179" w:type="dxa"/>
            <w:shd w:val="clear" w:color="auto" w:fill="auto"/>
          </w:tcPr>
          <w:p w14:paraId="032C7489" w14:textId="3CAFC585" w:rsidR="008E29F6" w:rsidRPr="008E29F6" w:rsidRDefault="008E29F6" w:rsidP="008E29F6">
            <w:pPr>
              <w:ind w:firstLine="0"/>
            </w:pPr>
            <w:r>
              <w:t>Brewer</w:t>
            </w:r>
          </w:p>
        </w:tc>
        <w:tc>
          <w:tcPr>
            <w:tcW w:w="2179" w:type="dxa"/>
            <w:shd w:val="clear" w:color="auto" w:fill="auto"/>
          </w:tcPr>
          <w:p w14:paraId="5B7F5D39" w14:textId="3E39636C" w:rsidR="008E29F6" w:rsidRPr="008E29F6" w:rsidRDefault="008E29F6" w:rsidP="008E29F6">
            <w:pPr>
              <w:ind w:firstLine="0"/>
            </w:pPr>
            <w:r>
              <w:t>Brittain</w:t>
            </w:r>
          </w:p>
        </w:tc>
        <w:tc>
          <w:tcPr>
            <w:tcW w:w="2180" w:type="dxa"/>
            <w:shd w:val="clear" w:color="auto" w:fill="auto"/>
          </w:tcPr>
          <w:p w14:paraId="4028290E" w14:textId="3AA7F37C" w:rsidR="008E29F6" w:rsidRPr="008E29F6" w:rsidRDefault="008E29F6" w:rsidP="008E29F6">
            <w:pPr>
              <w:ind w:firstLine="0"/>
            </w:pPr>
            <w:r>
              <w:t>Burns</w:t>
            </w:r>
          </w:p>
        </w:tc>
      </w:tr>
      <w:tr w:rsidR="008E29F6" w:rsidRPr="008E29F6" w14:paraId="40138782" w14:textId="77777777" w:rsidTr="008E29F6">
        <w:tc>
          <w:tcPr>
            <w:tcW w:w="2179" w:type="dxa"/>
            <w:shd w:val="clear" w:color="auto" w:fill="auto"/>
          </w:tcPr>
          <w:p w14:paraId="416652A7" w14:textId="5834C04D" w:rsidR="008E29F6" w:rsidRPr="008E29F6" w:rsidRDefault="008E29F6" w:rsidP="008E29F6">
            <w:pPr>
              <w:ind w:firstLine="0"/>
            </w:pPr>
            <w:r>
              <w:t>Bustos</w:t>
            </w:r>
          </w:p>
        </w:tc>
        <w:tc>
          <w:tcPr>
            <w:tcW w:w="2179" w:type="dxa"/>
            <w:shd w:val="clear" w:color="auto" w:fill="auto"/>
          </w:tcPr>
          <w:p w14:paraId="0D7DAF9B" w14:textId="7AC22528" w:rsidR="008E29F6" w:rsidRPr="008E29F6" w:rsidRDefault="008E29F6" w:rsidP="008E29F6">
            <w:pPr>
              <w:ind w:firstLine="0"/>
            </w:pPr>
            <w:r>
              <w:t>Calhoon</w:t>
            </w:r>
          </w:p>
        </w:tc>
        <w:tc>
          <w:tcPr>
            <w:tcW w:w="2180" w:type="dxa"/>
            <w:shd w:val="clear" w:color="auto" w:fill="auto"/>
          </w:tcPr>
          <w:p w14:paraId="29C6861B" w14:textId="051871E9" w:rsidR="008E29F6" w:rsidRPr="008E29F6" w:rsidRDefault="008E29F6" w:rsidP="008E29F6">
            <w:pPr>
              <w:ind w:firstLine="0"/>
            </w:pPr>
            <w:r>
              <w:t>Carter</w:t>
            </w:r>
          </w:p>
        </w:tc>
      </w:tr>
      <w:tr w:rsidR="008E29F6" w:rsidRPr="008E29F6" w14:paraId="76AF5971" w14:textId="77777777" w:rsidTr="008E29F6">
        <w:tc>
          <w:tcPr>
            <w:tcW w:w="2179" w:type="dxa"/>
            <w:shd w:val="clear" w:color="auto" w:fill="auto"/>
          </w:tcPr>
          <w:p w14:paraId="48426DED" w14:textId="15D6AD39" w:rsidR="008E29F6" w:rsidRPr="008E29F6" w:rsidRDefault="008E29F6" w:rsidP="008E29F6">
            <w:pPr>
              <w:ind w:firstLine="0"/>
            </w:pPr>
            <w:r>
              <w:t>Chapman</w:t>
            </w:r>
          </w:p>
        </w:tc>
        <w:tc>
          <w:tcPr>
            <w:tcW w:w="2179" w:type="dxa"/>
            <w:shd w:val="clear" w:color="auto" w:fill="auto"/>
          </w:tcPr>
          <w:p w14:paraId="378005EC" w14:textId="67C0124F" w:rsidR="008E29F6" w:rsidRPr="008E29F6" w:rsidRDefault="008E29F6" w:rsidP="008E29F6">
            <w:pPr>
              <w:ind w:firstLine="0"/>
            </w:pPr>
            <w:r>
              <w:t>Chumley</w:t>
            </w:r>
          </w:p>
        </w:tc>
        <w:tc>
          <w:tcPr>
            <w:tcW w:w="2180" w:type="dxa"/>
            <w:shd w:val="clear" w:color="auto" w:fill="auto"/>
          </w:tcPr>
          <w:p w14:paraId="45700CFF" w14:textId="4E8B6027" w:rsidR="008E29F6" w:rsidRPr="008E29F6" w:rsidRDefault="008E29F6" w:rsidP="008E29F6">
            <w:pPr>
              <w:ind w:firstLine="0"/>
            </w:pPr>
            <w:r>
              <w:t>Clyburn</w:t>
            </w:r>
          </w:p>
        </w:tc>
      </w:tr>
      <w:tr w:rsidR="008E29F6" w:rsidRPr="008E29F6" w14:paraId="42DB44B9" w14:textId="77777777" w:rsidTr="008E29F6">
        <w:tc>
          <w:tcPr>
            <w:tcW w:w="2179" w:type="dxa"/>
            <w:shd w:val="clear" w:color="auto" w:fill="auto"/>
          </w:tcPr>
          <w:p w14:paraId="400736D7" w14:textId="53F490E2" w:rsidR="008E29F6" w:rsidRPr="008E29F6" w:rsidRDefault="008E29F6" w:rsidP="008E29F6">
            <w:pPr>
              <w:ind w:firstLine="0"/>
            </w:pPr>
            <w:r>
              <w:t>Collins</w:t>
            </w:r>
          </w:p>
        </w:tc>
        <w:tc>
          <w:tcPr>
            <w:tcW w:w="2179" w:type="dxa"/>
            <w:shd w:val="clear" w:color="auto" w:fill="auto"/>
          </w:tcPr>
          <w:p w14:paraId="6FCFBA6F" w14:textId="68670A56" w:rsidR="008E29F6" w:rsidRPr="008E29F6" w:rsidRDefault="008E29F6" w:rsidP="008E29F6">
            <w:pPr>
              <w:ind w:firstLine="0"/>
            </w:pPr>
            <w:r>
              <w:t>Connell</w:t>
            </w:r>
          </w:p>
        </w:tc>
        <w:tc>
          <w:tcPr>
            <w:tcW w:w="2180" w:type="dxa"/>
            <w:shd w:val="clear" w:color="auto" w:fill="auto"/>
          </w:tcPr>
          <w:p w14:paraId="0F30167C" w14:textId="54047615" w:rsidR="008E29F6" w:rsidRPr="008E29F6" w:rsidRDefault="008E29F6" w:rsidP="008E29F6">
            <w:pPr>
              <w:ind w:firstLine="0"/>
            </w:pPr>
            <w:r>
              <w:t>B. J. Cox</w:t>
            </w:r>
          </w:p>
        </w:tc>
      </w:tr>
      <w:tr w:rsidR="008E29F6" w:rsidRPr="008E29F6" w14:paraId="73677B1C" w14:textId="77777777" w:rsidTr="008E29F6">
        <w:tc>
          <w:tcPr>
            <w:tcW w:w="2179" w:type="dxa"/>
            <w:shd w:val="clear" w:color="auto" w:fill="auto"/>
          </w:tcPr>
          <w:p w14:paraId="70E85774" w14:textId="4A32F299" w:rsidR="008E29F6" w:rsidRPr="008E29F6" w:rsidRDefault="008E29F6" w:rsidP="008E29F6">
            <w:pPr>
              <w:ind w:firstLine="0"/>
            </w:pPr>
            <w:r>
              <w:t>B. L. Cox</w:t>
            </w:r>
          </w:p>
        </w:tc>
        <w:tc>
          <w:tcPr>
            <w:tcW w:w="2179" w:type="dxa"/>
            <w:shd w:val="clear" w:color="auto" w:fill="auto"/>
          </w:tcPr>
          <w:p w14:paraId="1C6FECB6" w14:textId="1F91B1CC" w:rsidR="008E29F6" w:rsidRPr="008E29F6" w:rsidRDefault="008E29F6" w:rsidP="008E29F6">
            <w:pPr>
              <w:ind w:firstLine="0"/>
            </w:pPr>
            <w:r>
              <w:t>Crawford</w:t>
            </w:r>
          </w:p>
        </w:tc>
        <w:tc>
          <w:tcPr>
            <w:tcW w:w="2180" w:type="dxa"/>
            <w:shd w:val="clear" w:color="auto" w:fill="auto"/>
          </w:tcPr>
          <w:p w14:paraId="0CD8C76E" w14:textId="335EAD43" w:rsidR="008E29F6" w:rsidRPr="008E29F6" w:rsidRDefault="008E29F6" w:rsidP="008E29F6">
            <w:pPr>
              <w:ind w:firstLine="0"/>
            </w:pPr>
            <w:r>
              <w:t>Cromer</w:t>
            </w:r>
          </w:p>
        </w:tc>
      </w:tr>
      <w:tr w:rsidR="008E29F6" w:rsidRPr="008E29F6" w14:paraId="2A005059" w14:textId="77777777" w:rsidTr="008E29F6">
        <w:tc>
          <w:tcPr>
            <w:tcW w:w="2179" w:type="dxa"/>
            <w:shd w:val="clear" w:color="auto" w:fill="auto"/>
          </w:tcPr>
          <w:p w14:paraId="63EACB32" w14:textId="5229A820" w:rsidR="008E29F6" w:rsidRPr="008E29F6" w:rsidRDefault="008E29F6" w:rsidP="008E29F6">
            <w:pPr>
              <w:ind w:firstLine="0"/>
            </w:pPr>
            <w:r>
              <w:t>Davis</w:t>
            </w:r>
          </w:p>
        </w:tc>
        <w:tc>
          <w:tcPr>
            <w:tcW w:w="2179" w:type="dxa"/>
            <w:shd w:val="clear" w:color="auto" w:fill="auto"/>
          </w:tcPr>
          <w:p w14:paraId="418217E7" w14:textId="2323A3BA" w:rsidR="008E29F6" w:rsidRPr="008E29F6" w:rsidRDefault="008E29F6" w:rsidP="008E29F6">
            <w:pPr>
              <w:ind w:firstLine="0"/>
            </w:pPr>
            <w:r>
              <w:t>Dillard</w:t>
            </w:r>
          </w:p>
        </w:tc>
        <w:tc>
          <w:tcPr>
            <w:tcW w:w="2180" w:type="dxa"/>
            <w:shd w:val="clear" w:color="auto" w:fill="auto"/>
          </w:tcPr>
          <w:p w14:paraId="36DBD17C" w14:textId="294CD0B7" w:rsidR="008E29F6" w:rsidRPr="008E29F6" w:rsidRDefault="008E29F6" w:rsidP="008E29F6">
            <w:pPr>
              <w:ind w:firstLine="0"/>
            </w:pPr>
            <w:r>
              <w:t>Elliott</w:t>
            </w:r>
          </w:p>
        </w:tc>
      </w:tr>
      <w:tr w:rsidR="008E29F6" w:rsidRPr="008E29F6" w14:paraId="48B61932" w14:textId="77777777" w:rsidTr="008E29F6">
        <w:tc>
          <w:tcPr>
            <w:tcW w:w="2179" w:type="dxa"/>
            <w:shd w:val="clear" w:color="auto" w:fill="auto"/>
          </w:tcPr>
          <w:p w14:paraId="6917390D" w14:textId="02EFD486" w:rsidR="008E29F6" w:rsidRPr="008E29F6" w:rsidRDefault="008E29F6" w:rsidP="008E29F6">
            <w:pPr>
              <w:ind w:firstLine="0"/>
            </w:pPr>
            <w:r>
              <w:t>Felder</w:t>
            </w:r>
          </w:p>
        </w:tc>
        <w:tc>
          <w:tcPr>
            <w:tcW w:w="2179" w:type="dxa"/>
            <w:shd w:val="clear" w:color="auto" w:fill="auto"/>
          </w:tcPr>
          <w:p w14:paraId="3AF495F1" w14:textId="45B8DC91" w:rsidR="008E29F6" w:rsidRPr="008E29F6" w:rsidRDefault="008E29F6" w:rsidP="008E29F6">
            <w:pPr>
              <w:ind w:firstLine="0"/>
            </w:pPr>
            <w:r>
              <w:t>Forrest</w:t>
            </w:r>
          </w:p>
        </w:tc>
        <w:tc>
          <w:tcPr>
            <w:tcW w:w="2180" w:type="dxa"/>
            <w:shd w:val="clear" w:color="auto" w:fill="auto"/>
          </w:tcPr>
          <w:p w14:paraId="54291FCF" w14:textId="5FF26FE2" w:rsidR="008E29F6" w:rsidRPr="008E29F6" w:rsidRDefault="008E29F6" w:rsidP="008E29F6">
            <w:pPr>
              <w:ind w:firstLine="0"/>
            </w:pPr>
            <w:r>
              <w:t>Gagnon</w:t>
            </w:r>
          </w:p>
        </w:tc>
      </w:tr>
      <w:tr w:rsidR="008E29F6" w:rsidRPr="008E29F6" w14:paraId="6CD4D951" w14:textId="77777777" w:rsidTr="008E29F6">
        <w:tc>
          <w:tcPr>
            <w:tcW w:w="2179" w:type="dxa"/>
            <w:shd w:val="clear" w:color="auto" w:fill="auto"/>
          </w:tcPr>
          <w:p w14:paraId="0CF17A92" w14:textId="72BB0D56" w:rsidR="008E29F6" w:rsidRPr="008E29F6" w:rsidRDefault="008E29F6" w:rsidP="008E29F6">
            <w:pPr>
              <w:ind w:firstLine="0"/>
            </w:pPr>
            <w:r>
              <w:t>Garvin</w:t>
            </w:r>
          </w:p>
        </w:tc>
        <w:tc>
          <w:tcPr>
            <w:tcW w:w="2179" w:type="dxa"/>
            <w:shd w:val="clear" w:color="auto" w:fill="auto"/>
          </w:tcPr>
          <w:p w14:paraId="26F7D9A1" w14:textId="0CFB8D16" w:rsidR="008E29F6" w:rsidRPr="008E29F6" w:rsidRDefault="008E29F6" w:rsidP="008E29F6">
            <w:pPr>
              <w:ind w:firstLine="0"/>
            </w:pPr>
            <w:r>
              <w:t>Gibson</w:t>
            </w:r>
          </w:p>
        </w:tc>
        <w:tc>
          <w:tcPr>
            <w:tcW w:w="2180" w:type="dxa"/>
            <w:shd w:val="clear" w:color="auto" w:fill="auto"/>
          </w:tcPr>
          <w:p w14:paraId="0D64BDDF" w14:textId="29604DC0" w:rsidR="008E29F6" w:rsidRPr="008E29F6" w:rsidRDefault="008E29F6" w:rsidP="008E29F6">
            <w:pPr>
              <w:ind w:firstLine="0"/>
            </w:pPr>
            <w:r>
              <w:t>Gilliam</w:t>
            </w:r>
          </w:p>
        </w:tc>
      </w:tr>
      <w:tr w:rsidR="008E29F6" w:rsidRPr="008E29F6" w14:paraId="25F6B092" w14:textId="77777777" w:rsidTr="008E29F6">
        <w:tc>
          <w:tcPr>
            <w:tcW w:w="2179" w:type="dxa"/>
            <w:shd w:val="clear" w:color="auto" w:fill="auto"/>
          </w:tcPr>
          <w:p w14:paraId="3CA1F94E" w14:textId="6E938089" w:rsidR="008E29F6" w:rsidRPr="008E29F6" w:rsidRDefault="008E29F6" w:rsidP="008E29F6">
            <w:pPr>
              <w:ind w:firstLine="0"/>
            </w:pPr>
            <w:r>
              <w:t>Guest</w:t>
            </w:r>
          </w:p>
        </w:tc>
        <w:tc>
          <w:tcPr>
            <w:tcW w:w="2179" w:type="dxa"/>
            <w:shd w:val="clear" w:color="auto" w:fill="auto"/>
          </w:tcPr>
          <w:p w14:paraId="2CE5E8FF" w14:textId="2BB6F40B" w:rsidR="008E29F6" w:rsidRPr="008E29F6" w:rsidRDefault="008E29F6" w:rsidP="008E29F6">
            <w:pPr>
              <w:ind w:firstLine="0"/>
            </w:pPr>
            <w:r>
              <w:t>Haddon</w:t>
            </w:r>
          </w:p>
        </w:tc>
        <w:tc>
          <w:tcPr>
            <w:tcW w:w="2180" w:type="dxa"/>
            <w:shd w:val="clear" w:color="auto" w:fill="auto"/>
          </w:tcPr>
          <w:p w14:paraId="0B28594E" w14:textId="24BD0F9B" w:rsidR="008E29F6" w:rsidRPr="008E29F6" w:rsidRDefault="008E29F6" w:rsidP="008E29F6">
            <w:pPr>
              <w:ind w:firstLine="0"/>
            </w:pPr>
            <w:r>
              <w:t>Hager</w:t>
            </w:r>
          </w:p>
        </w:tc>
      </w:tr>
      <w:tr w:rsidR="008E29F6" w:rsidRPr="008E29F6" w14:paraId="0C0055ED" w14:textId="77777777" w:rsidTr="008E29F6">
        <w:tc>
          <w:tcPr>
            <w:tcW w:w="2179" w:type="dxa"/>
            <w:shd w:val="clear" w:color="auto" w:fill="auto"/>
          </w:tcPr>
          <w:p w14:paraId="03E0A377" w14:textId="040C7D56" w:rsidR="008E29F6" w:rsidRPr="008E29F6" w:rsidRDefault="008E29F6" w:rsidP="008E29F6">
            <w:pPr>
              <w:ind w:firstLine="0"/>
            </w:pPr>
            <w:r>
              <w:t>Hardee</w:t>
            </w:r>
          </w:p>
        </w:tc>
        <w:tc>
          <w:tcPr>
            <w:tcW w:w="2179" w:type="dxa"/>
            <w:shd w:val="clear" w:color="auto" w:fill="auto"/>
          </w:tcPr>
          <w:p w14:paraId="5BEBB836" w14:textId="6E30FF6A" w:rsidR="008E29F6" w:rsidRPr="008E29F6" w:rsidRDefault="008E29F6" w:rsidP="008E29F6">
            <w:pPr>
              <w:ind w:firstLine="0"/>
            </w:pPr>
            <w:r>
              <w:t>Harris</w:t>
            </w:r>
          </w:p>
        </w:tc>
        <w:tc>
          <w:tcPr>
            <w:tcW w:w="2180" w:type="dxa"/>
            <w:shd w:val="clear" w:color="auto" w:fill="auto"/>
          </w:tcPr>
          <w:p w14:paraId="7D06E15B" w14:textId="68C38808" w:rsidR="008E29F6" w:rsidRPr="008E29F6" w:rsidRDefault="008E29F6" w:rsidP="008E29F6">
            <w:pPr>
              <w:ind w:firstLine="0"/>
            </w:pPr>
            <w:r>
              <w:t>Hartnett</w:t>
            </w:r>
          </w:p>
        </w:tc>
      </w:tr>
      <w:tr w:rsidR="008E29F6" w:rsidRPr="008E29F6" w14:paraId="75D611AD" w14:textId="77777777" w:rsidTr="008E29F6">
        <w:tc>
          <w:tcPr>
            <w:tcW w:w="2179" w:type="dxa"/>
            <w:shd w:val="clear" w:color="auto" w:fill="auto"/>
          </w:tcPr>
          <w:p w14:paraId="03ED0DF0" w14:textId="304684EE" w:rsidR="008E29F6" w:rsidRPr="008E29F6" w:rsidRDefault="008E29F6" w:rsidP="008E29F6">
            <w:pPr>
              <w:ind w:firstLine="0"/>
            </w:pPr>
            <w:r>
              <w:t>Hayes</w:t>
            </w:r>
          </w:p>
        </w:tc>
        <w:tc>
          <w:tcPr>
            <w:tcW w:w="2179" w:type="dxa"/>
            <w:shd w:val="clear" w:color="auto" w:fill="auto"/>
          </w:tcPr>
          <w:p w14:paraId="383C6370" w14:textId="1C667920" w:rsidR="008E29F6" w:rsidRPr="008E29F6" w:rsidRDefault="008E29F6" w:rsidP="008E29F6">
            <w:pPr>
              <w:ind w:firstLine="0"/>
            </w:pPr>
            <w:r>
              <w:t>Henegan</w:t>
            </w:r>
          </w:p>
        </w:tc>
        <w:tc>
          <w:tcPr>
            <w:tcW w:w="2180" w:type="dxa"/>
            <w:shd w:val="clear" w:color="auto" w:fill="auto"/>
          </w:tcPr>
          <w:p w14:paraId="7FBFA2D0" w14:textId="22419239" w:rsidR="008E29F6" w:rsidRPr="008E29F6" w:rsidRDefault="008E29F6" w:rsidP="008E29F6">
            <w:pPr>
              <w:ind w:firstLine="0"/>
            </w:pPr>
            <w:r>
              <w:t>Hewitt</w:t>
            </w:r>
          </w:p>
        </w:tc>
      </w:tr>
      <w:tr w:rsidR="008E29F6" w:rsidRPr="008E29F6" w14:paraId="7DA5ADD4" w14:textId="77777777" w:rsidTr="008E29F6">
        <w:tc>
          <w:tcPr>
            <w:tcW w:w="2179" w:type="dxa"/>
            <w:shd w:val="clear" w:color="auto" w:fill="auto"/>
          </w:tcPr>
          <w:p w14:paraId="30710D77" w14:textId="48936721" w:rsidR="008E29F6" w:rsidRPr="008E29F6" w:rsidRDefault="008E29F6" w:rsidP="008E29F6">
            <w:pPr>
              <w:ind w:firstLine="0"/>
            </w:pPr>
            <w:r>
              <w:t>Hiott</w:t>
            </w:r>
          </w:p>
        </w:tc>
        <w:tc>
          <w:tcPr>
            <w:tcW w:w="2179" w:type="dxa"/>
            <w:shd w:val="clear" w:color="auto" w:fill="auto"/>
          </w:tcPr>
          <w:p w14:paraId="7C1E4C31" w14:textId="59E82F55" w:rsidR="008E29F6" w:rsidRPr="008E29F6" w:rsidRDefault="008E29F6" w:rsidP="008E29F6">
            <w:pPr>
              <w:ind w:firstLine="0"/>
            </w:pPr>
            <w:r>
              <w:t>Hixon</w:t>
            </w:r>
          </w:p>
        </w:tc>
        <w:tc>
          <w:tcPr>
            <w:tcW w:w="2180" w:type="dxa"/>
            <w:shd w:val="clear" w:color="auto" w:fill="auto"/>
          </w:tcPr>
          <w:p w14:paraId="315DFC52" w14:textId="3B6CC19F" w:rsidR="008E29F6" w:rsidRPr="008E29F6" w:rsidRDefault="008E29F6" w:rsidP="008E29F6">
            <w:pPr>
              <w:ind w:firstLine="0"/>
            </w:pPr>
            <w:r>
              <w:t>Hosey</w:t>
            </w:r>
          </w:p>
        </w:tc>
      </w:tr>
      <w:tr w:rsidR="008E29F6" w:rsidRPr="008E29F6" w14:paraId="785B1B10" w14:textId="77777777" w:rsidTr="008E29F6">
        <w:tc>
          <w:tcPr>
            <w:tcW w:w="2179" w:type="dxa"/>
            <w:shd w:val="clear" w:color="auto" w:fill="auto"/>
          </w:tcPr>
          <w:p w14:paraId="580A8843" w14:textId="564CC042" w:rsidR="008E29F6" w:rsidRPr="008E29F6" w:rsidRDefault="008E29F6" w:rsidP="008E29F6">
            <w:pPr>
              <w:ind w:firstLine="0"/>
            </w:pPr>
            <w:r>
              <w:t>Hyde</w:t>
            </w:r>
          </w:p>
        </w:tc>
        <w:tc>
          <w:tcPr>
            <w:tcW w:w="2179" w:type="dxa"/>
            <w:shd w:val="clear" w:color="auto" w:fill="auto"/>
          </w:tcPr>
          <w:p w14:paraId="271A620F" w14:textId="59789977" w:rsidR="008E29F6" w:rsidRPr="008E29F6" w:rsidRDefault="008E29F6" w:rsidP="008E29F6">
            <w:pPr>
              <w:ind w:firstLine="0"/>
            </w:pPr>
            <w:r>
              <w:t>J. E. Johnson</w:t>
            </w:r>
          </w:p>
        </w:tc>
        <w:tc>
          <w:tcPr>
            <w:tcW w:w="2180" w:type="dxa"/>
            <w:shd w:val="clear" w:color="auto" w:fill="auto"/>
          </w:tcPr>
          <w:p w14:paraId="3A30AC9F" w14:textId="02A43CE1" w:rsidR="008E29F6" w:rsidRPr="008E29F6" w:rsidRDefault="008E29F6" w:rsidP="008E29F6">
            <w:pPr>
              <w:ind w:firstLine="0"/>
            </w:pPr>
            <w:r>
              <w:t>J. L. Johnson</w:t>
            </w:r>
          </w:p>
        </w:tc>
      </w:tr>
      <w:tr w:rsidR="008E29F6" w:rsidRPr="008E29F6" w14:paraId="7ADB05D6" w14:textId="77777777" w:rsidTr="008E29F6">
        <w:tc>
          <w:tcPr>
            <w:tcW w:w="2179" w:type="dxa"/>
            <w:shd w:val="clear" w:color="auto" w:fill="auto"/>
          </w:tcPr>
          <w:p w14:paraId="5A2A23B5" w14:textId="71C044A0" w:rsidR="008E29F6" w:rsidRPr="008E29F6" w:rsidRDefault="008E29F6" w:rsidP="008E29F6">
            <w:pPr>
              <w:ind w:firstLine="0"/>
            </w:pPr>
            <w:r>
              <w:t>W. Jones</w:t>
            </w:r>
          </w:p>
        </w:tc>
        <w:tc>
          <w:tcPr>
            <w:tcW w:w="2179" w:type="dxa"/>
            <w:shd w:val="clear" w:color="auto" w:fill="auto"/>
          </w:tcPr>
          <w:p w14:paraId="1DA8AA00" w14:textId="78159381" w:rsidR="008E29F6" w:rsidRPr="008E29F6" w:rsidRDefault="008E29F6" w:rsidP="008E29F6">
            <w:pPr>
              <w:ind w:firstLine="0"/>
            </w:pPr>
            <w:r>
              <w:t>Jordan</w:t>
            </w:r>
          </w:p>
        </w:tc>
        <w:tc>
          <w:tcPr>
            <w:tcW w:w="2180" w:type="dxa"/>
            <w:shd w:val="clear" w:color="auto" w:fill="auto"/>
          </w:tcPr>
          <w:p w14:paraId="6A8E9445" w14:textId="6EC8A37D" w:rsidR="008E29F6" w:rsidRPr="008E29F6" w:rsidRDefault="008E29F6" w:rsidP="008E29F6">
            <w:pPr>
              <w:ind w:firstLine="0"/>
            </w:pPr>
            <w:r>
              <w:t>Kilmartin</w:t>
            </w:r>
          </w:p>
        </w:tc>
      </w:tr>
      <w:tr w:rsidR="008E29F6" w:rsidRPr="008E29F6" w14:paraId="309DB980" w14:textId="77777777" w:rsidTr="008E29F6">
        <w:tc>
          <w:tcPr>
            <w:tcW w:w="2179" w:type="dxa"/>
            <w:shd w:val="clear" w:color="auto" w:fill="auto"/>
          </w:tcPr>
          <w:p w14:paraId="3F7BDCBA" w14:textId="2234D458" w:rsidR="008E29F6" w:rsidRPr="008E29F6" w:rsidRDefault="008E29F6" w:rsidP="008E29F6">
            <w:pPr>
              <w:ind w:firstLine="0"/>
            </w:pPr>
            <w:r>
              <w:t>King</w:t>
            </w:r>
          </w:p>
        </w:tc>
        <w:tc>
          <w:tcPr>
            <w:tcW w:w="2179" w:type="dxa"/>
            <w:shd w:val="clear" w:color="auto" w:fill="auto"/>
          </w:tcPr>
          <w:p w14:paraId="0DCF9A53" w14:textId="5FC2F707" w:rsidR="008E29F6" w:rsidRPr="008E29F6" w:rsidRDefault="008E29F6" w:rsidP="008E29F6">
            <w:pPr>
              <w:ind w:firstLine="0"/>
            </w:pPr>
            <w:r>
              <w:t>Kirby</w:t>
            </w:r>
          </w:p>
        </w:tc>
        <w:tc>
          <w:tcPr>
            <w:tcW w:w="2180" w:type="dxa"/>
            <w:shd w:val="clear" w:color="auto" w:fill="auto"/>
          </w:tcPr>
          <w:p w14:paraId="706011F4" w14:textId="558BB72F" w:rsidR="008E29F6" w:rsidRPr="008E29F6" w:rsidRDefault="008E29F6" w:rsidP="008E29F6">
            <w:pPr>
              <w:ind w:firstLine="0"/>
            </w:pPr>
            <w:r>
              <w:t>Landing</w:t>
            </w:r>
          </w:p>
        </w:tc>
      </w:tr>
      <w:tr w:rsidR="008E29F6" w:rsidRPr="008E29F6" w14:paraId="3259B8D8" w14:textId="77777777" w:rsidTr="008E29F6">
        <w:tc>
          <w:tcPr>
            <w:tcW w:w="2179" w:type="dxa"/>
            <w:shd w:val="clear" w:color="auto" w:fill="auto"/>
          </w:tcPr>
          <w:p w14:paraId="2DE220B8" w14:textId="6BFF78A3" w:rsidR="008E29F6" w:rsidRPr="008E29F6" w:rsidRDefault="008E29F6" w:rsidP="008E29F6">
            <w:pPr>
              <w:ind w:firstLine="0"/>
            </w:pPr>
            <w:r>
              <w:t>Lawson</w:t>
            </w:r>
          </w:p>
        </w:tc>
        <w:tc>
          <w:tcPr>
            <w:tcW w:w="2179" w:type="dxa"/>
            <w:shd w:val="clear" w:color="auto" w:fill="auto"/>
          </w:tcPr>
          <w:p w14:paraId="570DF5AE" w14:textId="42C3FB01" w:rsidR="008E29F6" w:rsidRPr="008E29F6" w:rsidRDefault="008E29F6" w:rsidP="008E29F6">
            <w:pPr>
              <w:ind w:firstLine="0"/>
            </w:pPr>
            <w:r>
              <w:t>Leber</w:t>
            </w:r>
          </w:p>
        </w:tc>
        <w:tc>
          <w:tcPr>
            <w:tcW w:w="2180" w:type="dxa"/>
            <w:shd w:val="clear" w:color="auto" w:fill="auto"/>
          </w:tcPr>
          <w:p w14:paraId="4D96EEF3" w14:textId="73811D84" w:rsidR="008E29F6" w:rsidRPr="008E29F6" w:rsidRDefault="008E29F6" w:rsidP="008E29F6">
            <w:pPr>
              <w:ind w:firstLine="0"/>
            </w:pPr>
            <w:r>
              <w:t>Ligon</w:t>
            </w:r>
          </w:p>
        </w:tc>
      </w:tr>
      <w:tr w:rsidR="008E29F6" w:rsidRPr="008E29F6" w14:paraId="078905EC" w14:textId="77777777" w:rsidTr="008E29F6">
        <w:tc>
          <w:tcPr>
            <w:tcW w:w="2179" w:type="dxa"/>
            <w:shd w:val="clear" w:color="auto" w:fill="auto"/>
          </w:tcPr>
          <w:p w14:paraId="371504C5" w14:textId="3B564E16" w:rsidR="008E29F6" w:rsidRPr="008E29F6" w:rsidRDefault="008E29F6" w:rsidP="008E29F6">
            <w:pPr>
              <w:ind w:firstLine="0"/>
            </w:pPr>
            <w:r>
              <w:t>Long</w:t>
            </w:r>
          </w:p>
        </w:tc>
        <w:tc>
          <w:tcPr>
            <w:tcW w:w="2179" w:type="dxa"/>
            <w:shd w:val="clear" w:color="auto" w:fill="auto"/>
          </w:tcPr>
          <w:p w14:paraId="3C64CC4A" w14:textId="78FE62A7" w:rsidR="008E29F6" w:rsidRPr="008E29F6" w:rsidRDefault="008E29F6" w:rsidP="008E29F6">
            <w:pPr>
              <w:ind w:firstLine="0"/>
            </w:pPr>
            <w:r>
              <w:t>Magnuson</w:t>
            </w:r>
          </w:p>
        </w:tc>
        <w:tc>
          <w:tcPr>
            <w:tcW w:w="2180" w:type="dxa"/>
            <w:shd w:val="clear" w:color="auto" w:fill="auto"/>
          </w:tcPr>
          <w:p w14:paraId="01FDFABE" w14:textId="521B9781" w:rsidR="008E29F6" w:rsidRPr="008E29F6" w:rsidRDefault="008E29F6" w:rsidP="008E29F6">
            <w:pPr>
              <w:ind w:firstLine="0"/>
            </w:pPr>
            <w:r>
              <w:t>May</w:t>
            </w:r>
          </w:p>
        </w:tc>
      </w:tr>
      <w:tr w:rsidR="008E29F6" w:rsidRPr="008E29F6" w14:paraId="366D6A06" w14:textId="77777777" w:rsidTr="008E29F6">
        <w:tc>
          <w:tcPr>
            <w:tcW w:w="2179" w:type="dxa"/>
            <w:shd w:val="clear" w:color="auto" w:fill="auto"/>
          </w:tcPr>
          <w:p w14:paraId="2EB4D95F" w14:textId="07900D01" w:rsidR="008E29F6" w:rsidRPr="008E29F6" w:rsidRDefault="008E29F6" w:rsidP="008E29F6">
            <w:pPr>
              <w:ind w:firstLine="0"/>
            </w:pPr>
            <w:r>
              <w:t>McCabe</w:t>
            </w:r>
          </w:p>
        </w:tc>
        <w:tc>
          <w:tcPr>
            <w:tcW w:w="2179" w:type="dxa"/>
            <w:shd w:val="clear" w:color="auto" w:fill="auto"/>
          </w:tcPr>
          <w:p w14:paraId="6B03E98A" w14:textId="3C4F8A5F" w:rsidR="008E29F6" w:rsidRPr="008E29F6" w:rsidRDefault="008E29F6" w:rsidP="008E29F6">
            <w:pPr>
              <w:ind w:firstLine="0"/>
            </w:pPr>
            <w:r>
              <w:t>McCravy</w:t>
            </w:r>
          </w:p>
        </w:tc>
        <w:tc>
          <w:tcPr>
            <w:tcW w:w="2180" w:type="dxa"/>
            <w:shd w:val="clear" w:color="auto" w:fill="auto"/>
          </w:tcPr>
          <w:p w14:paraId="10235480" w14:textId="527C4264" w:rsidR="008E29F6" w:rsidRPr="008E29F6" w:rsidRDefault="008E29F6" w:rsidP="008E29F6">
            <w:pPr>
              <w:ind w:firstLine="0"/>
            </w:pPr>
            <w:r>
              <w:t>McDaniel</w:t>
            </w:r>
          </w:p>
        </w:tc>
      </w:tr>
      <w:tr w:rsidR="008E29F6" w:rsidRPr="008E29F6" w14:paraId="25D993BA" w14:textId="77777777" w:rsidTr="008E29F6">
        <w:tc>
          <w:tcPr>
            <w:tcW w:w="2179" w:type="dxa"/>
            <w:shd w:val="clear" w:color="auto" w:fill="auto"/>
          </w:tcPr>
          <w:p w14:paraId="1E893283" w14:textId="040BD50B" w:rsidR="008E29F6" w:rsidRPr="008E29F6" w:rsidRDefault="008E29F6" w:rsidP="008E29F6">
            <w:pPr>
              <w:ind w:firstLine="0"/>
            </w:pPr>
            <w:r>
              <w:t>McGinnis</w:t>
            </w:r>
          </w:p>
        </w:tc>
        <w:tc>
          <w:tcPr>
            <w:tcW w:w="2179" w:type="dxa"/>
            <w:shd w:val="clear" w:color="auto" w:fill="auto"/>
          </w:tcPr>
          <w:p w14:paraId="10638643" w14:textId="54F8AAE3" w:rsidR="008E29F6" w:rsidRPr="008E29F6" w:rsidRDefault="008E29F6" w:rsidP="008E29F6">
            <w:pPr>
              <w:ind w:firstLine="0"/>
            </w:pPr>
            <w:r>
              <w:t>Mitchell</w:t>
            </w:r>
          </w:p>
        </w:tc>
        <w:tc>
          <w:tcPr>
            <w:tcW w:w="2180" w:type="dxa"/>
            <w:shd w:val="clear" w:color="auto" w:fill="auto"/>
          </w:tcPr>
          <w:p w14:paraId="5522746E" w14:textId="62C0A087" w:rsidR="008E29F6" w:rsidRPr="008E29F6" w:rsidRDefault="008E29F6" w:rsidP="008E29F6">
            <w:pPr>
              <w:ind w:firstLine="0"/>
            </w:pPr>
            <w:r>
              <w:t>T. Moore</w:t>
            </w:r>
          </w:p>
        </w:tc>
      </w:tr>
      <w:tr w:rsidR="008E29F6" w:rsidRPr="008E29F6" w14:paraId="54654FBC" w14:textId="77777777" w:rsidTr="008E29F6">
        <w:tc>
          <w:tcPr>
            <w:tcW w:w="2179" w:type="dxa"/>
            <w:shd w:val="clear" w:color="auto" w:fill="auto"/>
          </w:tcPr>
          <w:p w14:paraId="27051266" w14:textId="12DB419F" w:rsidR="008E29F6" w:rsidRPr="008E29F6" w:rsidRDefault="008E29F6" w:rsidP="008E29F6">
            <w:pPr>
              <w:ind w:firstLine="0"/>
            </w:pPr>
            <w:r>
              <w:t>A. M. Morgan</w:t>
            </w:r>
          </w:p>
        </w:tc>
        <w:tc>
          <w:tcPr>
            <w:tcW w:w="2179" w:type="dxa"/>
            <w:shd w:val="clear" w:color="auto" w:fill="auto"/>
          </w:tcPr>
          <w:p w14:paraId="089FA601" w14:textId="00713DCB" w:rsidR="008E29F6" w:rsidRPr="008E29F6" w:rsidRDefault="008E29F6" w:rsidP="008E29F6">
            <w:pPr>
              <w:ind w:firstLine="0"/>
            </w:pPr>
            <w:r>
              <w:t>T. A. Morgan</w:t>
            </w:r>
          </w:p>
        </w:tc>
        <w:tc>
          <w:tcPr>
            <w:tcW w:w="2180" w:type="dxa"/>
            <w:shd w:val="clear" w:color="auto" w:fill="auto"/>
          </w:tcPr>
          <w:p w14:paraId="6FB02AC2" w14:textId="135C3DBC" w:rsidR="008E29F6" w:rsidRPr="008E29F6" w:rsidRDefault="008E29F6" w:rsidP="008E29F6">
            <w:pPr>
              <w:ind w:firstLine="0"/>
            </w:pPr>
            <w:r>
              <w:t>Moss</w:t>
            </w:r>
          </w:p>
        </w:tc>
      </w:tr>
      <w:tr w:rsidR="008E29F6" w:rsidRPr="008E29F6" w14:paraId="56B53C9A" w14:textId="77777777" w:rsidTr="008E29F6">
        <w:tc>
          <w:tcPr>
            <w:tcW w:w="2179" w:type="dxa"/>
            <w:shd w:val="clear" w:color="auto" w:fill="auto"/>
          </w:tcPr>
          <w:p w14:paraId="4DB0B17E" w14:textId="54B9167C" w:rsidR="008E29F6" w:rsidRPr="008E29F6" w:rsidRDefault="008E29F6" w:rsidP="008E29F6">
            <w:pPr>
              <w:ind w:firstLine="0"/>
            </w:pPr>
            <w:r>
              <w:t>Murphy</w:t>
            </w:r>
          </w:p>
        </w:tc>
        <w:tc>
          <w:tcPr>
            <w:tcW w:w="2179" w:type="dxa"/>
            <w:shd w:val="clear" w:color="auto" w:fill="auto"/>
          </w:tcPr>
          <w:p w14:paraId="0E961295" w14:textId="5BA0796F" w:rsidR="008E29F6" w:rsidRPr="008E29F6" w:rsidRDefault="008E29F6" w:rsidP="008E29F6">
            <w:pPr>
              <w:ind w:firstLine="0"/>
            </w:pPr>
            <w:r>
              <w:t>Neese</w:t>
            </w:r>
          </w:p>
        </w:tc>
        <w:tc>
          <w:tcPr>
            <w:tcW w:w="2180" w:type="dxa"/>
            <w:shd w:val="clear" w:color="auto" w:fill="auto"/>
          </w:tcPr>
          <w:p w14:paraId="2E538F82" w14:textId="365F8C83" w:rsidR="008E29F6" w:rsidRPr="008E29F6" w:rsidRDefault="008E29F6" w:rsidP="008E29F6">
            <w:pPr>
              <w:ind w:firstLine="0"/>
            </w:pPr>
            <w:r>
              <w:t>B. Newton</w:t>
            </w:r>
          </w:p>
        </w:tc>
      </w:tr>
      <w:tr w:rsidR="008E29F6" w:rsidRPr="008E29F6" w14:paraId="06D25B21" w14:textId="77777777" w:rsidTr="008E29F6">
        <w:tc>
          <w:tcPr>
            <w:tcW w:w="2179" w:type="dxa"/>
            <w:shd w:val="clear" w:color="auto" w:fill="auto"/>
          </w:tcPr>
          <w:p w14:paraId="01E2B9A3" w14:textId="0A9E5ABB" w:rsidR="008E29F6" w:rsidRPr="008E29F6" w:rsidRDefault="008E29F6" w:rsidP="008E29F6">
            <w:pPr>
              <w:ind w:firstLine="0"/>
            </w:pPr>
            <w:r>
              <w:t>W. Newton</w:t>
            </w:r>
          </w:p>
        </w:tc>
        <w:tc>
          <w:tcPr>
            <w:tcW w:w="2179" w:type="dxa"/>
            <w:shd w:val="clear" w:color="auto" w:fill="auto"/>
          </w:tcPr>
          <w:p w14:paraId="71F865F3" w14:textId="780B62F0" w:rsidR="008E29F6" w:rsidRPr="008E29F6" w:rsidRDefault="008E29F6" w:rsidP="008E29F6">
            <w:pPr>
              <w:ind w:firstLine="0"/>
            </w:pPr>
            <w:r>
              <w:t>Nutt</w:t>
            </w:r>
          </w:p>
        </w:tc>
        <w:tc>
          <w:tcPr>
            <w:tcW w:w="2180" w:type="dxa"/>
            <w:shd w:val="clear" w:color="auto" w:fill="auto"/>
          </w:tcPr>
          <w:p w14:paraId="616BFCE9" w14:textId="67DF9B6E" w:rsidR="008E29F6" w:rsidRPr="008E29F6" w:rsidRDefault="008E29F6" w:rsidP="008E29F6">
            <w:pPr>
              <w:ind w:firstLine="0"/>
            </w:pPr>
            <w:r>
              <w:t>O'Neal</w:t>
            </w:r>
          </w:p>
        </w:tc>
      </w:tr>
      <w:tr w:rsidR="008E29F6" w:rsidRPr="008E29F6" w14:paraId="6B215E54" w14:textId="77777777" w:rsidTr="008E29F6">
        <w:tc>
          <w:tcPr>
            <w:tcW w:w="2179" w:type="dxa"/>
            <w:shd w:val="clear" w:color="auto" w:fill="auto"/>
          </w:tcPr>
          <w:p w14:paraId="4EFEA45B" w14:textId="085AA9C0" w:rsidR="008E29F6" w:rsidRPr="008E29F6" w:rsidRDefault="008E29F6" w:rsidP="008E29F6">
            <w:pPr>
              <w:ind w:firstLine="0"/>
            </w:pPr>
            <w:r>
              <w:t>Ott</w:t>
            </w:r>
          </w:p>
        </w:tc>
        <w:tc>
          <w:tcPr>
            <w:tcW w:w="2179" w:type="dxa"/>
            <w:shd w:val="clear" w:color="auto" w:fill="auto"/>
          </w:tcPr>
          <w:p w14:paraId="19F406B6" w14:textId="192ED59D" w:rsidR="008E29F6" w:rsidRPr="008E29F6" w:rsidRDefault="008E29F6" w:rsidP="008E29F6">
            <w:pPr>
              <w:ind w:firstLine="0"/>
            </w:pPr>
            <w:r>
              <w:t>Pace</w:t>
            </w:r>
          </w:p>
        </w:tc>
        <w:tc>
          <w:tcPr>
            <w:tcW w:w="2180" w:type="dxa"/>
            <w:shd w:val="clear" w:color="auto" w:fill="auto"/>
          </w:tcPr>
          <w:p w14:paraId="41B22AD1" w14:textId="34C5979E" w:rsidR="008E29F6" w:rsidRPr="008E29F6" w:rsidRDefault="008E29F6" w:rsidP="008E29F6">
            <w:pPr>
              <w:ind w:firstLine="0"/>
            </w:pPr>
            <w:r>
              <w:t>Pedalino</w:t>
            </w:r>
          </w:p>
        </w:tc>
      </w:tr>
      <w:tr w:rsidR="008E29F6" w:rsidRPr="008E29F6" w14:paraId="2EDE5993" w14:textId="77777777" w:rsidTr="008E29F6">
        <w:tc>
          <w:tcPr>
            <w:tcW w:w="2179" w:type="dxa"/>
            <w:shd w:val="clear" w:color="auto" w:fill="auto"/>
          </w:tcPr>
          <w:p w14:paraId="7A2CA483" w14:textId="1B5648FD" w:rsidR="008E29F6" w:rsidRPr="008E29F6" w:rsidRDefault="008E29F6" w:rsidP="008E29F6">
            <w:pPr>
              <w:ind w:firstLine="0"/>
            </w:pPr>
            <w:r>
              <w:t>Pope</w:t>
            </w:r>
          </w:p>
        </w:tc>
        <w:tc>
          <w:tcPr>
            <w:tcW w:w="2179" w:type="dxa"/>
            <w:shd w:val="clear" w:color="auto" w:fill="auto"/>
          </w:tcPr>
          <w:p w14:paraId="1DB03A4A" w14:textId="583ADB6A" w:rsidR="008E29F6" w:rsidRPr="008E29F6" w:rsidRDefault="008E29F6" w:rsidP="008E29F6">
            <w:pPr>
              <w:ind w:firstLine="0"/>
            </w:pPr>
            <w:r>
              <w:t>Robbins</w:t>
            </w:r>
          </w:p>
        </w:tc>
        <w:tc>
          <w:tcPr>
            <w:tcW w:w="2180" w:type="dxa"/>
            <w:shd w:val="clear" w:color="auto" w:fill="auto"/>
          </w:tcPr>
          <w:p w14:paraId="0CB8F6BD" w14:textId="6500529D" w:rsidR="008E29F6" w:rsidRPr="008E29F6" w:rsidRDefault="008E29F6" w:rsidP="008E29F6">
            <w:pPr>
              <w:ind w:firstLine="0"/>
            </w:pPr>
            <w:r>
              <w:t>Rose</w:t>
            </w:r>
          </w:p>
        </w:tc>
      </w:tr>
      <w:tr w:rsidR="008E29F6" w:rsidRPr="008E29F6" w14:paraId="15778552" w14:textId="77777777" w:rsidTr="008E29F6">
        <w:tc>
          <w:tcPr>
            <w:tcW w:w="2179" w:type="dxa"/>
            <w:shd w:val="clear" w:color="auto" w:fill="auto"/>
          </w:tcPr>
          <w:p w14:paraId="231F16A0" w14:textId="586E3A75" w:rsidR="008E29F6" w:rsidRPr="008E29F6" w:rsidRDefault="008E29F6" w:rsidP="008E29F6">
            <w:pPr>
              <w:ind w:firstLine="0"/>
            </w:pPr>
            <w:r>
              <w:t>Schuessler</w:t>
            </w:r>
          </w:p>
        </w:tc>
        <w:tc>
          <w:tcPr>
            <w:tcW w:w="2179" w:type="dxa"/>
            <w:shd w:val="clear" w:color="auto" w:fill="auto"/>
          </w:tcPr>
          <w:p w14:paraId="7AB3B0C4" w14:textId="17C58A26" w:rsidR="008E29F6" w:rsidRPr="008E29F6" w:rsidRDefault="008E29F6" w:rsidP="008E29F6">
            <w:pPr>
              <w:ind w:firstLine="0"/>
            </w:pPr>
            <w:r>
              <w:t>Sessions</w:t>
            </w:r>
          </w:p>
        </w:tc>
        <w:tc>
          <w:tcPr>
            <w:tcW w:w="2180" w:type="dxa"/>
            <w:shd w:val="clear" w:color="auto" w:fill="auto"/>
          </w:tcPr>
          <w:p w14:paraId="5A915BB1" w14:textId="1051A003" w:rsidR="008E29F6" w:rsidRPr="008E29F6" w:rsidRDefault="008E29F6" w:rsidP="008E29F6">
            <w:pPr>
              <w:ind w:firstLine="0"/>
            </w:pPr>
            <w:r>
              <w:t>G. M. Smith</w:t>
            </w:r>
          </w:p>
        </w:tc>
      </w:tr>
      <w:tr w:rsidR="008E29F6" w:rsidRPr="008E29F6" w14:paraId="35068C50" w14:textId="77777777" w:rsidTr="008E29F6">
        <w:tc>
          <w:tcPr>
            <w:tcW w:w="2179" w:type="dxa"/>
            <w:shd w:val="clear" w:color="auto" w:fill="auto"/>
          </w:tcPr>
          <w:p w14:paraId="25426379" w14:textId="26743C27" w:rsidR="008E29F6" w:rsidRPr="008E29F6" w:rsidRDefault="008E29F6" w:rsidP="008E29F6">
            <w:pPr>
              <w:ind w:firstLine="0"/>
            </w:pPr>
            <w:r>
              <w:t>M. M. Smith</w:t>
            </w:r>
          </w:p>
        </w:tc>
        <w:tc>
          <w:tcPr>
            <w:tcW w:w="2179" w:type="dxa"/>
            <w:shd w:val="clear" w:color="auto" w:fill="auto"/>
          </w:tcPr>
          <w:p w14:paraId="7EEED3C6" w14:textId="54346C53" w:rsidR="008E29F6" w:rsidRPr="008E29F6" w:rsidRDefault="008E29F6" w:rsidP="008E29F6">
            <w:pPr>
              <w:ind w:firstLine="0"/>
            </w:pPr>
            <w:r>
              <w:t>Stavrinakis</w:t>
            </w:r>
          </w:p>
        </w:tc>
        <w:tc>
          <w:tcPr>
            <w:tcW w:w="2180" w:type="dxa"/>
            <w:shd w:val="clear" w:color="auto" w:fill="auto"/>
          </w:tcPr>
          <w:p w14:paraId="2B3F4353" w14:textId="7A2C82EB" w:rsidR="008E29F6" w:rsidRPr="008E29F6" w:rsidRDefault="008E29F6" w:rsidP="008E29F6">
            <w:pPr>
              <w:ind w:firstLine="0"/>
            </w:pPr>
            <w:r>
              <w:t>Taylor</w:t>
            </w:r>
          </w:p>
        </w:tc>
      </w:tr>
      <w:tr w:rsidR="008E29F6" w:rsidRPr="008E29F6" w14:paraId="5EDBBE38" w14:textId="77777777" w:rsidTr="008E29F6">
        <w:tc>
          <w:tcPr>
            <w:tcW w:w="2179" w:type="dxa"/>
            <w:shd w:val="clear" w:color="auto" w:fill="auto"/>
          </w:tcPr>
          <w:p w14:paraId="5741A5A3" w14:textId="18A75840" w:rsidR="008E29F6" w:rsidRPr="008E29F6" w:rsidRDefault="008E29F6" w:rsidP="008E29F6">
            <w:pPr>
              <w:ind w:firstLine="0"/>
            </w:pPr>
            <w:r>
              <w:t>Tedder</w:t>
            </w:r>
          </w:p>
        </w:tc>
        <w:tc>
          <w:tcPr>
            <w:tcW w:w="2179" w:type="dxa"/>
            <w:shd w:val="clear" w:color="auto" w:fill="auto"/>
          </w:tcPr>
          <w:p w14:paraId="0C7C507C" w14:textId="66F151DC" w:rsidR="008E29F6" w:rsidRPr="008E29F6" w:rsidRDefault="008E29F6" w:rsidP="008E29F6">
            <w:pPr>
              <w:ind w:firstLine="0"/>
            </w:pPr>
            <w:r>
              <w:t>Thayer</w:t>
            </w:r>
          </w:p>
        </w:tc>
        <w:tc>
          <w:tcPr>
            <w:tcW w:w="2180" w:type="dxa"/>
            <w:shd w:val="clear" w:color="auto" w:fill="auto"/>
          </w:tcPr>
          <w:p w14:paraId="1828589A" w14:textId="52DE511E" w:rsidR="008E29F6" w:rsidRPr="008E29F6" w:rsidRDefault="008E29F6" w:rsidP="008E29F6">
            <w:pPr>
              <w:ind w:firstLine="0"/>
            </w:pPr>
            <w:r>
              <w:t>Vaughan</w:t>
            </w:r>
          </w:p>
        </w:tc>
      </w:tr>
      <w:tr w:rsidR="008E29F6" w:rsidRPr="008E29F6" w14:paraId="553293F7" w14:textId="77777777" w:rsidTr="008E29F6">
        <w:tc>
          <w:tcPr>
            <w:tcW w:w="2179" w:type="dxa"/>
            <w:shd w:val="clear" w:color="auto" w:fill="auto"/>
          </w:tcPr>
          <w:p w14:paraId="2F1D65FA" w14:textId="35DAD0D4" w:rsidR="008E29F6" w:rsidRPr="008E29F6" w:rsidRDefault="008E29F6" w:rsidP="008E29F6">
            <w:pPr>
              <w:ind w:firstLine="0"/>
            </w:pPr>
            <w:r>
              <w:t>Weeks</w:t>
            </w:r>
          </w:p>
        </w:tc>
        <w:tc>
          <w:tcPr>
            <w:tcW w:w="2179" w:type="dxa"/>
            <w:shd w:val="clear" w:color="auto" w:fill="auto"/>
          </w:tcPr>
          <w:p w14:paraId="15DDF66C" w14:textId="268A2232" w:rsidR="008E29F6" w:rsidRPr="008E29F6" w:rsidRDefault="008E29F6" w:rsidP="008E29F6">
            <w:pPr>
              <w:ind w:firstLine="0"/>
            </w:pPr>
            <w:r>
              <w:t>Wetmore</w:t>
            </w:r>
          </w:p>
        </w:tc>
        <w:tc>
          <w:tcPr>
            <w:tcW w:w="2180" w:type="dxa"/>
            <w:shd w:val="clear" w:color="auto" w:fill="auto"/>
          </w:tcPr>
          <w:p w14:paraId="7F435576" w14:textId="1C4E8F17" w:rsidR="008E29F6" w:rsidRPr="008E29F6" w:rsidRDefault="008E29F6" w:rsidP="008E29F6">
            <w:pPr>
              <w:ind w:firstLine="0"/>
            </w:pPr>
            <w:r>
              <w:t>White</w:t>
            </w:r>
          </w:p>
        </w:tc>
      </w:tr>
      <w:tr w:rsidR="008E29F6" w:rsidRPr="008E29F6" w14:paraId="1DCB3AC9" w14:textId="77777777" w:rsidTr="008E29F6">
        <w:tc>
          <w:tcPr>
            <w:tcW w:w="2179" w:type="dxa"/>
            <w:shd w:val="clear" w:color="auto" w:fill="auto"/>
          </w:tcPr>
          <w:p w14:paraId="10634D90" w14:textId="0CD41E4E" w:rsidR="008E29F6" w:rsidRPr="008E29F6" w:rsidRDefault="008E29F6" w:rsidP="008E29F6">
            <w:pPr>
              <w:keepNext/>
              <w:ind w:firstLine="0"/>
            </w:pPr>
            <w:r>
              <w:t>Williams</w:t>
            </w:r>
          </w:p>
        </w:tc>
        <w:tc>
          <w:tcPr>
            <w:tcW w:w="2179" w:type="dxa"/>
            <w:shd w:val="clear" w:color="auto" w:fill="auto"/>
          </w:tcPr>
          <w:p w14:paraId="4CA35731" w14:textId="409B4B9C" w:rsidR="008E29F6" w:rsidRPr="008E29F6" w:rsidRDefault="008E29F6" w:rsidP="008E29F6">
            <w:pPr>
              <w:keepNext/>
              <w:ind w:firstLine="0"/>
            </w:pPr>
            <w:r>
              <w:t>Willis</w:t>
            </w:r>
          </w:p>
        </w:tc>
        <w:tc>
          <w:tcPr>
            <w:tcW w:w="2180" w:type="dxa"/>
            <w:shd w:val="clear" w:color="auto" w:fill="auto"/>
          </w:tcPr>
          <w:p w14:paraId="3154D063" w14:textId="20B07F22" w:rsidR="008E29F6" w:rsidRPr="008E29F6" w:rsidRDefault="008E29F6" w:rsidP="008E29F6">
            <w:pPr>
              <w:keepNext/>
              <w:ind w:firstLine="0"/>
            </w:pPr>
            <w:r>
              <w:t>Wooten</w:t>
            </w:r>
          </w:p>
        </w:tc>
      </w:tr>
      <w:tr w:rsidR="008E29F6" w:rsidRPr="008E29F6" w14:paraId="2E96EA28" w14:textId="77777777" w:rsidTr="008E29F6">
        <w:tc>
          <w:tcPr>
            <w:tcW w:w="2179" w:type="dxa"/>
            <w:shd w:val="clear" w:color="auto" w:fill="auto"/>
          </w:tcPr>
          <w:p w14:paraId="189AFC2D" w14:textId="2E09FE90" w:rsidR="008E29F6" w:rsidRPr="008E29F6" w:rsidRDefault="008E29F6" w:rsidP="008E29F6">
            <w:pPr>
              <w:keepNext/>
              <w:ind w:firstLine="0"/>
            </w:pPr>
            <w:r>
              <w:t>Yow</w:t>
            </w:r>
          </w:p>
        </w:tc>
        <w:tc>
          <w:tcPr>
            <w:tcW w:w="2179" w:type="dxa"/>
            <w:shd w:val="clear" w:color="auto" w:fill="auto"/>
          </w:tcPr>
          <w:p w14:paraId="0CC904F2" w14:textId="77777777" w:rsidR="008E29F6" w:rsidRPr="008E29F6" w:rsidRDefault="008E29F6" w:rsidP="008E29F6">
            <w:pPr>
              <w:keepNext/>
              <w:ind w:firstLine="0"/>
            </w:pPr>
          </w:p>
        </w:tc>
        <w:tc>
          <w:tcPr>
            <w:tcW w:w="2180" w:type="dxa"/>
            <w:shd w:val="clear" w:color="auto" w:fill="auto"/>
          </w:tcPr>
          <w:p w14:paraId="16CF6D0B" w14:textId="77777777" w:rsidR="008E29F6" w:rsidRPr="008E29F6" w:rsidRDefault="008E29F6" w:rsidP="008E29F6">
            <w:pPr>
              <w:keepNext/>
              <w:ind w:firstLine="0"/>
            </w:pPr>
          </w:p>
        </w:tc>
      </w:tr>
    </w:tbl>
    <w:p w14:paraId="1AE2725E" w14:textId="77777777" w:rsidR="008E29F6" w:rsidRDefault="008E29F6" w:rsidP="008E29F6"/>
    <w:p w14:paraId="4EC17EDF" w14:textId="17B356C6" w:rsidR="008E29F6" w:rsidRDefault="008E29F6" w:rsidP="008E29F6">
      <w:pPr>
        <w:jc w:val="center"/>
        <w:rPr>
          <w:b/>
        </w:rPr>
      </w:pPr>
      <w:r w:rsidRPr="008E29F6">
        <w:rPr>
          <w:b/>
        </w:rPr>
        <w:t>Total</w:t>
      </w:r>
      <w:r w:rsidR="00E77007">
        <w:rPr>
          <w:b/>
        </w:rPr>
        <w:t>—</w:t>
      </w:r>
      <w:r w:rsidRPr="008E29F6">
        <w:rPr>
          <w:b/>
        </w:rPr>
        <w:t>97</w:t>
      </w:r>
    </w:p>
    <w:p w14:paraId="03201CA6" w14:textId="77777777" w:rsidR="00E77007" w:rsidRDefault="00E77007" w:rsidP="008E29F6">
      <w:pPr>
        <w:jc w:val="center"/>
        <w:rPr>
          <w:b/>
        </w:rPr>
      </w:pPr>
    </w:p>
    <w:p w14:paraId="76CEC20F" w14:textId="77777777" w:rsidR="008E29F6" w:rsidRDefault="008E29F6" w:rsidP="008E29F6">
      <w:pPr>
        <w:ind w:firstLine="0"/>
      </w:pPr>
      <w:r w:rsidRPr="008E29F6">
        <w:t xml:space="preserve"> </w:t>
      </w:r>
      <w:r>
        <w:t>Those who voted in the negative are:</w:t>
      </w:r>
    </w:p>
    <w:p w14:paraId="5C0D8AB2" w14:textId="77777777" w:rsidR="008E29F6" w:rsidRDefault="008E29F6" w:rsidP="008E29F6"/>
    <w:p w14:paraId="6E431404" w14:textId="77777777" w:rsidR="008E29F6" w:rsidRDefault="008E29F6" w:rsidP="008E29F6">
      <w:pPr>
        <w:jc w:val="center"/>
        <w:rPr>
          <w:b/>
        </w:rPr>
      </w:pPr>
      <w:r w:rsidRPr="008E29F6">
        <w:rPr>
          <w:b/>
        </w:rPr>
        <w:t>Total--0</w:t>
      </w:r>
    </w:p>
    <w:p w14:paraId="709E1C02" w14:textId="77777777" w:rsidR="008E29F6" w:rsidRDefault="008E29F6" w:rsidP="008E29F6">
      <w:pPr>
        <w:jc w:val="center"/>
        <w:rPr>
          <w:b/>
        </w:rPr>
      </w:pPr>
    </w:p>
    <w:p w14:paraId="595ED298" w14:textId="77777777" w:rsidR="008E29F6" w:rsidRDefault="008E29F6" w:rsidP="008E29F6">
      <w:r>
        <w:t xml:space="preserve">So, the Bill was read the second time and ordered to third reading.  </w:t>
      </w:r>
    </w:p>
    <w:p w14:paraId="3187D9E3" w14:textId="7CA563F2" w:rsidR="008E29F6" w:rsidRDefault="008E29F6" w:rsidP="008E29F6"/>
    <w:p w14:paraId="25C20728" w14:textId="77777777" w:rsidR="008E29F6" w:rsidRPr="00C45DE8" w:rsidRDefault="008E29F6" w:rsidP="008E29F6">
      <w:pPr>
        <w:pStyle w:val="Title"/>
        <w:keepNext/>
      </w:pPr>
      <w:bookmarkStart w:id="240" w:name="file_start254"/>
      <w:bookmarkEnd w:id="240"/>
      <w:r w:rsidRPr="00C45DE8">
        <w:t>RECORD FOR VOTING</w:t>
      </w:r>
    </w:p>
    <w:p w14:paraId="43BEB387" w14:textId="77777777" w:rsidR="008E29F6" w:rsidRPr="00C45DE8" w:rsidRDefault="008E29F6" w:rsidP="008E29F6">
      <w:pPr>
        <w:tabs>
          <w:tab w:val="left" w:pos="270"/>
          <w:tab w:val="left" w:pos="630"/>
          <w:tab w:val="left" w:pos="900"/>
          <w:tab w:val="left" w:pos="1260"/>
          <w:tab w:val="left" w:pos="1620"/>
          <w:tab w:val="left" w:pos="1980"/>
          <w:tab w:val="left" w:pos="2340"/>
          <w:tab w:val="left" w:pos="2700"/>
        </w:tabs>
        <w:ind w:firstLine="0"/>
      </w:pPr>
      <w:r w:rsidRPr="00C45DE8">
        <w:tab/>
        <w:t>I was temporarily out of the Chamber on constituent business during the vote on H. 4047. If I had been present, I would have voted in favor of the Bill.</w:t>
      </w:r>
    </w:p>
    <w:p w14:paraId="27A560F6" w14:textId="77777777" w:rsidR="008E29F6" w:rsidRDefault="008E29F6" w:rsidP="008E29F6">
      <w:pPr>
        <w:tabs>
          <w:tab w:val="left" w:pos="270"/>
          <w:tab w:val="left" w:pos="630"/>
          <w:tab w:val="left" w:pos="900"/>
          <w:tab w:val="left" w:pos="1260"/>
          <w:tab w:val="left" w:pos="1620"/>
          <w:tab w:val="left" w:pos="1980"/>
          <w:tab w:val="left" w:pos="2340"/>
          <w:tab w:val="left" w:pos="2700"/>
        </w:tabs>
        <w:ind w:firstLine="0"/>
      </w:pPr>
      <w:r w:rsidRPr="00C45DE8">
        <w:tab/>
        <w:t>Rep. Melissa Oremus</w:t>
      </w:r>
    </w:p>
    <w:p w14:paraId="234AA33C" w14:textId="0E8584ED" w:rsidR="008E29F6" w:rsidRDefault="008E29F6" w:rsidP="008E29F6">
      <w:pPr>
        <w:tabs>
          <w:tab w:val="left" w:pos="270"/>
          <w:tab w:val="left" w:pos="630"/>
          <w:tab w:val="left" w:pos="900"/>
          <w:tab w:val="left" w:pos="1260"/>
          <w:tab w:val="left" w:pos="1620"/>
          <w:tab w:val="left" w:pos="1980"/>
          <w:tab w:val="left" w:pos="2340"/>
          <w:tab w:val="left" w:pos="2700"/>
        </w:tabs>
        <w:ind w:firstLine="0"/>
      </w:pPr>
    </w:p>
    <w:p w14:paraId="1F995FA0" w14:textId="77777777" w:rsidR="008E29F6" w:rsidRDefault="008E29F6" w:rsidP="008E29F6">
      <w:pPr>
        <w:keepNext/>
        <w:jc w:val="center"/>
        <w:rPr>
          <w:b/>
        </w:rPr>
      </w:pPr>
      <w:r w:rsidRPr="008E29F6">
        <w:rPr>
          <w:b/>
        </w:rPr>
        <w:t>S. 549--DEBATE ADJOURNED</w:t>
      </w:r>
    </w:p>
    <w:p w14:paraId="33E6BBB2" w14:textId="76B3BADC" w:rsidR="008E29F6" w:rsidRDefault="008E29F6" w:rsidP="008E29F6">
      <w:pPr>
        <w:keepNext/>
      </w:pPr>
      <w:r>
        <w:t>The following Bill was taken up:</w:t>
      </w:r>
    </w:p>
    <w:p w14:paraId="79F14E56" w14:textId="77777777" w:rsidR="008E29F6" w:rsidRDefault="008E29F6" w:rsidP="008E29F6">
      <w:pPr>
        <w:keepNext/>
      </w:pPr>
      <w:bookmarkStart w:id="241" w:name="include_clip_start_256"/>
      <w:bookmarkEnd w:id="241"/>
    </w:p>
    <w:p w14:paraId="1CBFE3CB" w14:textId="5614ADE2" w:rsidR="008E29F6" w:rsidRDefault="008E29F6" w:rsidP="008E29F6">
      <w:pPr>
        <w:keepNext/>
      </w:pPr>
      <w:r>
        <w:t>S. 549 -- Senator Grooms: A BILL TO AMEND THE SOUTH CAROLINA CODE OF LAWS BY AMENDING SECTION 56-1-395, RELATING TO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DRIVER'S LICENSE SUSPENSION AMNESTY PERIOD, SO AS TO LIMIT THE TYPES OF QUALIFYING SUSPENSIONS; BY AMENDING SECTION 56-10-240, RELATING TO REQUIREMENT THAT UPON LOSS OF INSURANCE, INSURED OBTAIN NEW INSURANCE OR SURRENDER REGISTRATION AND PLATES, WRITTEN NOTICE BY INSURER, SUSPENSION OF REGISTRATION AND PLATES, APPEAL OF SUSPENSION,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 FOR LAPSE IN REQUIRED MOTOR VEHICLE INSURANCE COVERAGE, SO AS TO PROVIDE THE FINES CONTAINED IN THE SECTION MAY NOT EXCEED TWO HUNDRED DOLLARS PER VEHICLE FOR A FIRST OFFENSE; BY AMENDING TITLE 56, CHAPTER 10, ARTICLE 5,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 BY AMENDING SECTION 56-9-20, RELATING TO DEFINITIONS FOR THE MOTOR VEHICLE FINANCIAL RESPONSIBILITY ACT, SO AS TO REVISE A REFERENCE IN THE DEFINITION OF "UNINSURED MOTOR VEHICLE"; BY AMENDING SECTION 56-3-210, RELATING TO TIME PERIOD FOR PROCURING MOTOR VEHICLE REGISTRATION AND LICENSE, TEMPORARY LICENSE PLATES, AND TRANSFER OF LICENSE PLATES, SO AS TO REVISE THE REQUIREMENT FOR A TEMPORARY LICENSE PLATE AND WHO MAY DISTRIBUTE TEMPORARY LICENSE PLATES; BY ADDING SECTION 56-3-211 SO AS TO PROVIDE FOR THE ISSUANCE OF TEMPORARY LICENSE PLATES TO CERTAIN MOTOR VEHICLES AND FARM TRUCKS; BY ADDING SECTION 56-3-212 SO AS TO PROVIDE FOR THE ISSUANCE OF TEMPORARY LICENSE PLATES TO CERTAIN MOTOR VEHICLES; BY ADDING SECTION 56-3-213 SO AS TO PROVIDE THAT THE DEPARTMENT MAY ISSUE SPECIAL PERMITS TO OPERATE CERTAIN MOTOR VEHICLES; BY AMENDING SECTION 56-3-2340, RELATING TO LICENSED MOTOR VEHICLE DEALERS ISSUING FIRST TIME REGISTRATIONS AND LICENSE PLATES FROM DEALERSHIP; CERTIFICATION OF THIRD-PARTY PROVIDERS; AND FEES, SO AS TO REVISE THE ISSUANCE OF TEMPORARY MOTOR VEHICLE REGISTRATIONS AND LICENSE PLATES; BY ADDING SECTION 56-3-214 SO AS TO PROVIDE THAT THE DEPARTMENT OF MOTOR VEHICLES SHALL IMPLEMENT A QUALITY ASSURANCE PROGRAM TO ENSURE THE INTEGRITY OF THE ELECTRONIC REGISTRATION AND TITLING PROGRAM; BY AMENDING SECTION 8-21-15, RELATING TO NO FEE FOR PERFORMING DUTY, RESPONSIBILITY, OR FUNCTION OF AGENCY UNLESS AUTHORIZED BY STATUTE AND REGULATION, SO AS TO PROVIDE THAT AN AGENCY MAY COLLECT VENDOR FEES, CONVENIENCE FEES, TRANSACTION FEES, OR SIMILAR FEES WHEN RECEIVING PAYMENT BY CREDIT CARD; BY AMENDING SECTION 56-14-30, RELATING TO LICENSE FOR RECREATIONAL VEHICLE DEALER, EXHIBITION LICENSE, FEES, AND PENALTIES, SO AS TO REVISE THE PENALTIES FOR THE UNAUTHORIZED SALE OF RECREATIONAL VEHICLES; BY AMENDING SECTION 56-14-40, RELATING TO APPLICATIONS FOR RECREATIONAL VEHICLE DEALER LICENSES, BONDS, AND THE DUTY TO NOTIFY DEPARTMENT WHERE INFORMATION GIVEN BY APPLICANT CHANGES OR LICENSE CEASES OPERATIONS, SO AS TO REVISE THE BOND AMOUNTS REQUIRED, TO PROVIDE FOR THE PAYMENT OF BACK TAXES OR FEES, AND TO PROVIDE FOR THE CONTINUANCE OF THE BUSINESS IN THE EVENT OF A LICENSEE'S DEATH; BY AMENDING SECTION 56-14-50, RELATING TO REQUIREMENTS REGARDING A DEALER'S MAINTENANCE OF BONA FIDE PLACE OF BUSINESS AND PERMANENT SIGNS, SO AS TO PROVIDE FOR BUSINESS OPERATIONS ON PROPERTY ADJACENT TO A LICENSEE'S BONA FIDE ESTABLISHED PLACE OF BUSINESS; BY AMENDING SECTION 56-14-70, RELATING TO DENIAL, SUSPENSION, OR REVOCATION OF A DEALER LICENSE, SO AS TO REVISE THE REASONS THAT THE DEPARTMENT MAY DENY, SUSPEND, OR REVOKE A LICENSE; BY AMENDING SECTION 56-15-310, RELATING TO LICENSE REQUIRED, TERM OF LICENSE, FEES, SCOPE OF LICENSE, AND PENALTY FOR VIOLATION, SO AS TO INCREASE THE TIME PERIOD FOR A VALID LICENSE TO THIRTY-SIX MONTHS AND TO PROVIDE FOR A CURE PERIOD FOR CERTAIN COMPLAINTS FROM CONSUMERS; BY AMENDING SECTION 56-15-320, RELATING TO APPLICATION FOR LICENSES, BONDS, AND DUTIES UPON CHANGE OF CIRCUMSTANCES AND TERMINATION OF BUSINESS, SO AS TO PROVIDE THAT A NEW BOND MUST BE POSTED EVERY TWELVE MONTHS, TO PROVIDE FOR THE RECOVERY OF BACK TAXES AND FEES, AND TO PROVIDE FOR THE CONTINUATION BUSINESS IN THE EVENT OF A LICENSEE'S DEATH; BY AMENDING SECTION 56-15-330, RELATING TO FACILITIES REQUIRED FOR ISSUANCE OF DEALER'S LICENSE, SO AS TO INCLUDE WHOLESALERS, AND TO PROVIDE FOR BUSINESS OPERATIONS ON PROPERTY ADJACENT TO OR WITHIN SIGHT OF HIS BONA FIDE ESTABLISHED PLACE OF BUSINESS; BY AMENDING SECTION 56-15-350, RELATING TO DENIAL, SUSPENSION, OR REVOCATION OF LICENSE, GROUNDS, AND PROCEDURE, SO AS TO REVISE THE GROUNDS FOR DENIAL, SUSPENSION, OR REVOCATION OF A LICENSE; BY ADDING SECTION 56-3-30 SO AS TO PROVIDE FOR CERTAIN ACTIONS THAT ONLY A LICENSED DEALER MAY UNDERTAKE; TO ESTABLISH THE MOTOR VEHICLE PERFORMANCE EVALUATION SYSTEM AND TO PROVIDE FOR THE EVALUATION PROCESS; BY AMENDING SECTION 56-16-140, RELATING TO LICENSE FOR MOTORCYCLE DEALER OR WHOLESALER, EXHIBITION LICENSE, FEES, AND PENALTIES FOR NONCOMPLIANCE, SO AS TO PROVIDE THAT THE LICENSE LASTS FOR THIRTY-SIX MONTHS AND TO REVISE THE PENALTIES FOR A DEALER SELLING A MOTORCYCLE WITHOUT A LICENSE; BY AMENDING SECTION 56-16-150, RELATING TO APPLICATION FOR MOTORCYCLE DEALER'S OR WHOLESALER'S LICENSE, BONDS, AND THE DUTY TO NOTIFY THE DEPARTMENT OF MOTOR VEHICLES WHERE INFORMATION GIVEN BY APPLICANT CHANGES OR LICENSEE CEASES OPERATIONS, SO AS TO REVISE THE BOND REQUIREMENTS, TO PROVIDE FOR THE RECOVERY OF BACK TAXES AND FEES, AND TO PROVIDE FOR THE CONTINUATION OF BUSINESS IN THE EVENT OF A LICENSEE'S DEATH; BY AMENDING SECTION 56-16-160, RELATING TO REQUIREMENTS REGARDING A MOTORCYCLE DEALER'S MAINTENANCE OF BONA FIDE ESTABLISHED PLACE OF BUSINESS, SIZE OF BUSINESS, AND PERMANENT SIGN, SO AS TO PROVIDE THAT A DEALER MAY CONDUCT BUSINESS ON PROPERTY ADJACENT TO HIS BONA FIDE ESTABLISHED PLACE OF BUSINESS; BY AMENDING SECTION 56-16-180, RELATING TO DENIAL, SUSPENSION, OR REVOCATION OF LICENSE, SO AS TO REVISE THE REASONS THAT THE DEPARTMENT MAY DENY, SUSPEND, OR REVOKE A LICENSE; AND BY AMENDING SECTION 56-19-370, RELATING TO PROCEDURES FOR VOLUNTARY TRANSFER AND DEALER PURCHASING VEHICLE FOR RESALE, SO AS TO REVISE THE PROCEDURE FOR TITLING AND REGISTERING A VEHICLE.</w:t>
      </w:r>
    </w:p>
    <w:p w14:paraId="725FA603" w14:textId="77777777" w:rsidR="00E77007" w:rsidRDefault="00E77007" w:rsidP="008E29F6">
      <w:pPr>
        <w:keepNext/>
      </w:pPr>
    </w:p>
    <w:p w14:paraId="68147943" w14:textId="4A3AD4A4" w:rsidR="008E29F6" w:rsidRDefault="008E29F6" w:rsidP="008E29F6">
      <w:bookmarkStart w:id="242" w:name="include_clip_end_256"/>
      <w:bookmarkEnd w:id="242"/>
      <w:r>
        <w:t xml:space="preserve">Rep. GILLIAM moved to adjourn debate on the Bill, which was agreed to.  </w:t>
      </w:r>
    </w:p>
    <w:p w14:paraId="4DFC77B6" w14:textId="69895CAD" w:rsidR="008E29F6" w:rsidRDefault="008E29F6" w:rsidP="008E29F6"/>
    <w:p w14:paraId="55B557B3" w14:textId="76A37D34" w:rsidR="008E29F6" w:rsidRDefault="008E29F6" w:rsidP="008E29F6">
      <w:pPr>
        <w:keepNext/>
        <w:jc w:val="center"/>
        <w:rPr>
          <w:b/>
        </w:rPr>
      </w:pPr>
      <w:r w:rsidRPr="008E29F6">
        <w:rPr>
          <w:b/>
        </w:rPr>
        <w:t>H. 4300--DEBATE ADJOURNED</w:t>
      </w:r>
    </w:p>
    <w:p w14:paraId="790718D1" w14:textId="21934007" w:rsidR="008E29F6" w:rsidRDefault="008E29F6" w:rsidP="008E29F6">
      <w:r>
        <w:t xml:space="preserve">The Senate Amendments to the following Bill were taken up for consideration: </w:t>
      </w:r>
    </w:p>
    <w:p w14:paraId="55D880A4" w14:textId="77777777" w:rsidR="008E29F6" w:rsidRDefault="008E29F6" w:rsidP="008E29F6">
      <w:bookmarkStart w:id="243" w:name="include_clip_start_259"/>
      <w:bookmarkEnd w:id="243"/>
    </w:p>
    <w:p w14:paraId="1B7EDA25" w14:textId="77777777" w:rsidR="008E29F6" w:rsidRDefault="008E29F6" w:rsidP="008E29F6">
      <w:r>
        <w:t>H. 4300 -- Ways and Means Committee: A BILL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290BFE13" w14:textId="6C837496" w:rsidR="008E29F6" w:rsidRDefault="008E29F6" w:rsidP="008E29F6">
      <w:bookmarkStart w:id="244" w:name="include_clip_end_259"/>
      <w:bookmarkEnd w:id="244"/>
    </w:p>
    <w:p w14:paraId="0A1C92B6" w14:textId="2391312F" w:rsidR="008E29F6" w:rsidRDefault="008E29F6" w:rsidP="008E29F6">
      <w:r>
        <w:t>Rep. WILLIS moved to adjourn debate upon the Senate Amendments until Tuesday, May 9, which was agreed to.</w:t>
      </w:r>
    </w:p>
    <w:p w14:paraId="14189E23" w14:textId="0F7751D3" w:rsidR="008E29F6" w:rsidRDefault="008E29F6" w:rsidP="008E29F6"/>
    <w:p w14:paraId="6F8ACC76" w14:textId="48778356" w:rsidR="008E29F6" w:rsidRDefault="008E29F6" w:rsidP="008E29F6">
      <w:pPr>
        <w:keepNext/>
        <w:jc w:val="center"/>
        <w:rPr>
          <w:b/>
        </w:rPr>
      </w:pPr>
      <w:r w:rsidRPr="008E29F6">
        <w:rPr>
          <w:b/>
        </w:rPr>
        <w:t>H. 4301--DEBATE ADJOURNED</w:t>
      </w:r>
    </w:p>
    <w:p w14:paraId="2BF65F52" w14:textId="5BB3466D" w:rsidR="008E29F6" w:rsidRDefault="008E29F6" w:rsidP="008E29F6">
      <w:r>
        <w:t xml:space="preserve">The Senate Amendments to the following Joint Resolution were taken up for consideration: </w:t>
      </w:r>
    </w:p>
    <w:p w14:paraId="00D0B940" w14:textId="77777777" w:rsidR="008E29F6" w:rsidRDefault="008E29F6" w:rsidP="008E29F6">
      <w:bookmarkStart w:id="245" w:name="include_clip_start_262"/>
      <w:bookmarkEnd w:id="245"/>
    </w:p>
    <w:p w14:paraId="548F3B84" w14:textId="77777777" w:rsidR="008E29F6" w:rsidRDefault="008E29F6" w:rsidP="008E29F6">
      <w:r>
        <w:t>H. 4301 -- Ways and Means Committee: A JOINT RESOLUTION TO APPROPRIATE MONIES FROM THE CAPITAL RESERVE FUND FOR FISCAL YEAR 2022-2023, AND TO ALLOW UNEXPENDED FUNDS APPROPRIATED TO BE CARRIED FORWARD TO SUCCEEDING FISCAL YEARS AND EXPENDED FOR THE SAME PURPOSES.</w:t>
      </w:r>
    </w:p>
    <w:p w14:paraId="07A19858" w14:textId="15EB29E5" w:rsidR="008E29F6" w:rsidRDefault="008E29F6" w:rsidP="008E29F6">
      <w:bookmarkStart w:id="246" w:name="include_clip_end_262"/>
      <w:bookmarkEnd w:id="246"/>
    </w:p>
    <w:p w14:paraId="79B30217" w14:textId="7B1B2298" w:rsidR="008E29F6" w:rsidRDefault="008E29F6" w:rsidP="008E29F6">
      <w:r>
        <w:t>Rep. WILLIS moved to adjourn debate upon the Senate Amendments until Tuesday, May 9, which was agreed to.</w:t>
      </w:r>
    </w:p>
    <w:p w14:paraId="5B0B0FD0" w14:textId="526A7C4C" w:rsidR="008E29F6" w:rsidRDefault="008E29F6" w:rsidP="008E29F6"/>
    <w:p w14:paraId="5A2F525D" w14:textId="5CB75827" w:rsidR="008E29F6" w:rsidRDefault="008E29F6" w:rsidP="008E29F6">
      <w:pPr>
        <w:keepNext/>
        <w:jc w:val="center"/>
        <w:rPr>
          <w:b/>
        </w:rPr>
      </w:pPr>
      <w:r w:rsidRPr="008E29F6">
        <w:rPr>
          <w:b/>
        </w:rPr>
        <w:t>RETURNED TO THE SENATE WITH AMENDMENTS</w:t>
      </w:r>
    </w:p>
    <w:p w14:paraId="00BDCAFB" w14:textId="5BC68256" w:rsidR="008E29F6" w:rsidRDefault="008E29F6" w:rsidP="008E29F6">
      <w:r>
        <w:t>The following Bills were taken up, read the third time, and ordered returned to the Senate with amendments:</w:t>
      </w:r>
    </w:p>
    <w:p w14:paraId="7421DDF8" w14:textId="77777777" w:rsidR="008E29F6" w:rsidRDefault="008E29F6" w:rsidP="008E29F6">
      <w:bookmarkStart w:id="247" w:name="include_clip_start_266"/>
      <w:bookmarkEnd w:id="247"/>
    </w:p>
    <w:p w14:paraId="04D0F687" w14:textId="77777777" w:rsidR="008E29F6" w:rsidRDefault="008E29F6" w:rsidP="008E29F6">
      <w:r>
        <w:t>S. 96 -- Senators Campsen, Davis, McElveen, Cromer, Kimpson and Hutto: 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72620D3E" w14:textId="77777777" w:rsidR="008E29F6" w:rsidRDefault="008E29F6" w:rsidP="008E29F6">
      <w:bookmarkStart w:id="248" w:name="include_clip_end_266"/>
      <w:bookmarkStart w:id="249" w:name="include_clip_start_267"/>
      <w:bookmarkEnd w:id="248"/>
      <w:bookmarkEnd w:id="249"/>
    </w:p>
    <w:p w14:paraId="1BC8792B" w14:textId="77777777" w:rsidR="008E29F6" w:rsidRDefault="008E29F6" w:rsidP="008E29F6">
      <w:r>
        <w:t>S. 164 -- Senators Climer, Gustafson, Kimbrell, Senn, Loftis, Peeler, Grooms, Garrett, Campsen, Turner, Davis and Young: A BILL TO AMEND THE SOUTH CAROLINA CODE OF LAWS BY RENAMING ARTICLE 3, CHAPTER 7, TITLE 44 AS THE "STATE HEALTH FACILITY LICENSURE ACT"; BY AMENDING SECTIONS 44-7-110, 44-7-120, 44-7-130, 44-7-140, 44-7-150, AND 44-7-320, ALL RELATING TO THE REGULATION OF HEALTH CARE FACILITIES IN THE STATE, SO AS TO ELIMINATE REFERENCES TO CERTIFICATE OF NEED REQUIREMENTS; BY AMENDING SECTION 44-7-160, SO AS TO PROVIDE THAT THE CERTIFICATE OF NEED PROGRAM ONLY APPLIES TO NURSING HOMES; BY ADDING SECTION 44-7-161, TO PROVIDE THAT MUSC MUST APPEAR BEFORE THE JBRC AND OBTAIN APPROVAL FROM THE SFAA PRIOR TO TAKING CERTAIN ACTIONS; AND TO ESTABLISH THE CERTIFICATE OF NEED STUDY COMMITTEE TO ASSESS HEALTH CARE IN RURAL SOUTH CAROLINA.</w:t>
      </w:r>
    </w:p>
    <w:p w14:paraId="633E9CA6" w14:textId="74DD2628" w:rsidR="008E29F6" w:rsidRDefault="008E29F6" w:rsidP="008E29F6"/>
    <w:p w14:paraId="59F64BA6" w14:textId="77777777" w:rsidR="008E29F6" w:rsidRPr="00F07870" w:rsidRDefault="008E29F6" w:rsidP="008E29F6">
      <w:pPr>
        <w:pStyle w:val="Title"/>
        <w:keepNext/>
      </w:pPr>
      <w:bookmarkStart w:id="250" w:name="file_start268"/>
      <w:bookmarkEnd w:id="250"/>
      <w:r w:rsidRPr="00F07870">
        <w:t>RECORD FOR VOTING</w:t>
      </w:r>
    </w:p>
    <w:p w14:paraId="1C0A9BDB" w14:textId="666EBD8E" w:rsidR="008E29F6" w:rsidRPr="00F07870" w:rsidRDefault="008E29F6" w:rsidP="008E29F6">
      <w:pPr>
        <w:tabs>
          <w:tab w:val="left" w:pos="270"/>
          <w:tab w:val="left" w:pos="630"/>
          <w:tab w:val="left" w:pos="900"/>
          <w:tab w:val="left" w:pos="1260"/>
          <w:tab w:val="left" w:pos="1620"/>
          <w:tab w:val="left" w:pos="1980"/>
          <w:tab w:val="left" w:pos="2340"/>
          <w:tab w:val="left" w:pos="2700"/>
        </w:tabs>
        <w:ind w:firstLine="0"/>
      </w:pPr>
      <w:r w:rsidRPr="00F07870">
        <w:tab/>
        <w:t xml:space="preserve">I had an excused absence yesterday and was unable to vote in favor of S. 96 and S. 164 on second reading. </w:t>
      </w:r>
      <w:r w:rsidRPr="00F07870">
        <w:tab/>
        <w:t xml:space="preserve">Present today, I wish to record my vote in favor of these Bills.  </w:t>
      </w:r>
    </w:p>
    <w:p w14:paraId="23A217FA" w14:textId="77777777" w:rsidR="008E29F6" w:rsidRDefault="008E29F6" w:rsidP="008E29F6">
      <w:pPr>
        <w:tabs>
          <w:tab w:val="left" w:pos="270"/>
          <w:tab w:val="left" w:pos="630"/>
          <w:tab w:val="left" w:pos="900"/>
          <w:tab w:val="left" w:pos="1260"/>
          <w:tab w:val="left" w:pos="1620"/>
          <w:tab w:val="left" w:pos="1980"/>
          <w:tab w:val="left" w:pos="2340"/>
          <w:tab w:val="left" w:pos="2700"/>
        </w:tabs>
        <w:ind w:firstLine="0"/>
      </w:pPr>
      <w:r w:rsidRPr="00F07870">
        <w:tab/>
        <w:t>Rep. Nathan Ballentine</w:t>
      </w:r>
    </w:p>
    <w:p w14:paraId="68AC8754" w14:textId="1C7E969B" w:rsidR="008E29F6" w:rsidRDefault="008E29F6" w:rsidP="008E29F6">
      <w:pPr>
        <w:tabs>
          <w:tab w:val="left" w:pos="270"/>
          <w:tab w:val="left" w:pos="630"/>
          <w:tab w:val="left" w:pos="900"/>
          <w:tab w:val="left" w:pos="1260"/>
          <w:tab w:val="left" w:pos="1620"/>
          <w:tab w:val="left" w:pos="1980"/>
          <w:tab w:val="left" w:pos="2340"/>
          <w:tab w:val="left" w:pos="2700"/>
        </w:tabs>
        <w:ind w:firstLine="0"/>
      </w:pPr>
    </w:p>
    <w:p w14:paraId="58C106EE" w14:textId="77777777" w:rsidR="008E29F6" w:rsidRDefault="008E29F6" w:rsidP="008E29F6">
      <w:pPr>
        <w:keepNext/>
        <w:jc w:val="center"/>
        <w:rPr>
          <w:b/>
        </w:rPr>
      </w:pPr>
      <w:r w:rsidRPr="008E29F6">
        <w:rPr>
          <w:b/>
        </w:rPr>
        <w:t>MOTION PERIOD</w:t>
      </w:r>
    </w:p>
    <w:p w14:paraId="4BCB9339" w14:textId="1D2D3083" w:rsidR="008E29F6" w:rsidRDefault="008E29F6" w:rsidP="008E29F6">
      <w:r>
        <w:t>The motion period was dispensed with on motion of Rep. HIOTT.</w:t>
      </w:r>
    </w:p>
    <w:p w14:paraId="69AAE176" w14:textId="5B985DD5" w:rsidR="008E29F6" w:rsidRDefault="008E29F6" w:rsidP="008E29F6"/>
    <w:p w14:paraId="7F5498C7" w14:textId="0B22CF3C" w:rsidR="008E29F6" w:rsidRDefault="008E29F6" w:rsidP="008E29F6">
      <w:pPr>
        <w:keepNext/>
        <w:jc w:val="center"/>
        <w:rPr>
          <w:b/>
        </w:rPr>
      </w:pPr>
      <w:r w:rsidRPr="008E29F6">
        <w:rPr>
          <w:b/>
        </w:rPr>
        <w:t>H. 3220--AMENDED AND ORDERED TO THIRD READING</w:t>
      </w:r>
    </w:p>
    <w:p w14:paraId="5174DB35" w14:textId="42550A33" w:rsidR="008E29F6" w:rsidRDefault="008E29F6" w:rsidP="008E29F6">
      <w:pPr>
        <w:keepNext/>
      </w:pPr>
      <w:r>
        <w:t>The following Bill was taken up:</w:t>
      </w:r>
    </w:p>
    <w:p w14:paraId="798FC573" w14:textId="77777777" w:rsidR="008E29F6" w:rsidRDefault="008E29F6" w:rsidP="008E29F6">
      <w:pPr>
        <w:keepNext/>
      </w:pPr>
      <w:bookmarkStart w:id="251" w:name="include_clip_start_272"/>
      <w:bookmarkEnd w:id="251"/>
    </w:p>
    <w:p w14:paraId="2099444E" w14:textId="77777777" w:rsidR="008E29F6" w:rsidRDefault="008E29F6" w:rsidP="008E29F6">
      <w:r>
        <w:t>H. 3220 -- Reps. W. Newton, Carter, Mitchell, Haddon, Pope, Chumley and Caskey: A BILL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w:t>
      </w:r>
    </w:p>
    <w:p w14:paraId="718C5715" w14:textId="325D8C1E" w:rsidR="008E29F6" w:rsidRDefault="008E29F6" w:rsidP="008E29F6"/>
    <w:p w14:paraId="0033BA52" w14:textId="77777777" w:rsidR="008E29F6" w:rsidRPr="001A3677" w:rsidRDefault="008E29F6" w:rsidP="008E29F6">
      <w:pPr>
        <w:pStyle w:val="scamendsponsorline"/>
        <w:ind w:firstLine="216"/>
        <w:jc w:val="both"/>
        <w:rPr>
          <w:sz w:val="22"/>
        </w:rPr>
      </w:pPr>
      <w:r w:rsidRPr="001A3677">
        <w:rPr>
          <w:sz w:val="22"/>
        </w:rPr>
        <w:t xml:space="preserve">Rep. </w:t>
      </w:r>
      <w:r w:rsidR="00E77007" w:rsidRPr="001A3677">
        <w:rPr>
          <w:sz w:val="22"/>
        </w:rPr>
        <w:t xml:space="preserve">MCCRAVY </w:t>
      </w:r>
      <w:r w:rsidRPr="001A3677">
        <w:rPr>
          <w:sz w:val="22"/>
        </w:rPr>
        <w:t xml:space="preserve">proposed the following Amendment No. 3 to </w:t>
      </w:r>
      <w:r w:rsidR="00E77007">
        <w:rPr>
          <w:sz w:val="22"/>
        </w:rPr>
        <w:br/>
      </w:r>
      <w:r w:rsidRPr="001A3677">
        <w:rPr>
          <w:sz w:val="22"/>
        </w:rPr>
        <w:t>H. 3220 (LC-3220.AHB0005H), which was adopted:</w:t>
      </w:r>
    </w:p>
    <w:p w14:paraId="2FF5B405" w14:textId="77777777" w:rsidR="008E29F6" w:rsidRPr="001A3677" w:rsidRDefault="008E29F6" w:rsidP="008E29F6">
      <w:pPr>
        <w:pStyle w:val="scamendlanginstruction"/>
        <w:spacing w:before="0" w:after="0"/>
        <w:ind w:firstLine="216"/>
        <w:jc w:val="both"/>
        <w:rPr>
          <w:sz w:val="22"/>
        </w:rPr>
      </w:pPr>
      <w:bookmarkStart w:id="252" w:name="instruction_5d236aefb"/>
      <w:r w:rsidRPr="001A3677">
        <w:rPr>
          <w:sz w:val="22"/>
        </w:rPr>
        <w:t>Amend the bill, as and if amended, SECTION 2, by striking the Section 63-15-650</w:t>
      </w:r>
      <w:bookmarkStart w:id="253" w:name="ss_T63C15N650SA_lv1_54a19285a"/>
      <w:r w:rsidRPr="001A3677">
        <w:rPr>
          <w:rFonts w:eastAsia="MS Mincho"/>
          <w:sz w:val="22"/>
        </w:rPr>
        <w:t>(</w:t>
      </w:r>
      <w:bookmarkEnd w:id="253"/>
      <w:r w:rsidRPr="001A3677">
        <w:rPr>
          <w:rFonts w:eastAsia="MS Mincho"/>
          <w:sz w:val="22"/>
        </w:rPr>
        <w:t>A)</w:t>
      </w:r>
      <w:r w:rsidRPr="001A3677">
        <w:rPr>
          <w:sz w:val="22"/>
        </w:rPr>
        <w:t xml:space="preserve"> and inserting:</w:t>
      </w:r>
    </w:p>
    <w:p w14:paraId="0007F32B" w14:textId="725E32AE"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eastAsia="MS Mincho" w:cs="Times New Roman"/>
          <w:sz w:val="22"/>
        </w:rPr>
        <w:tab/>
        <w:t>(A)</w:t>
      </w:r>
      <w:r w:rsidRPr="001A3677">
        <w:rPr>
          <w:rFonts w:cs="Times New Roman"/>
          <w:sz w:val="22"/>
        </w:rPr>
        <w:t xml:space="preserve"> </w:t>
      </w:r>
      <w:r w:rsidRPr="001A3677">
        <w:rPr>
          <w:rFonts w:eastAsia="MS Mincho" w:cs="Times New Roman"/>
          <w:sz w:val="22"/>
        </w:rPr>
        <w:t>In determining whether there is a credible risk of abduction of a child, the court may consider any evidence that the petitioner or respondent:</w:t>
      </w:r>
    </w:p>
    <w:p w14:paraId="4C0879CF" w14:textId="77777777"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eastAsia="MS Mincho" w:cs="Times New Roman"/>
          <w:sz w:val="22"/>
        </w:rPr>
        <w:tab/>
      </w:r>
      <w:r w:rsidRPr="001A3677">
        <w:rPr>
          <w:rFonts w:eastAsia="MS Mincho" w:cs="Times New Roman"/>
          <w:sz w:val="22"/>
        </w:rPr>
        <w:tab/>
      </w:r>
      <w:bookmarkStart w:id="254" w:name="ss_T63C15N650S1_lv2_185419df2"/>
      <w:r w:rsidRPr="001A3677">
        <w:rPr>
          <w:rFonts w:eastAsia="MS Mincho" w:cs="Times New Roman"/>
          <w:sz w:val="22"/>
        </w:rPr>
        <w:t>(</w:t>
      </w:r>
      <w:bookmarkEnd w:id="254"/>
      <w:r w:rsidRPr="001A3677">
        <w:rPr>
          <w:rFonts w:eastAsia="MS Mincho" w:cs="Times New Roman"/>
          <w:sz w:val="22"/>
        </w:rPr>
        <w:t>1)</w:t>
      </w:r>
      <w:r w:rsidRPr="001A3677">
        <w:rPr>
          <w:rFonts w:cs="Times New Roman"/>
          <w:sz w:val="22"/>
        </w:rPr>
        <w:t xml:space="preserve"> </w:t>
      </w:r>
      <w:r w:rsidRPr="001A3677">
        <w:rPr>
          <w:rFonts w:eastAsia="MS Mincho" w:cs="Times New Roman"/>
          <w:sz w:val="22"/>
        </w:rPr>
        <w:t>has previously abducted or attempted to abduct the child;</w:t>
      </w:r>
    </w:p>
    <w:p w14:paraId="7C35D516" w14:textId="77777777"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eastAsia="MS Mincho" w:cs="Times New Roman"/>
          <w:sz w:val="22"/>
        </w:rPr>
        <w:tab/>
      </w:r>
      <w:r w:rsidRPr="001A3677">
        <w:rPr>
          <w:rFonts w:eastAsia="MS Mincho" w:cs="Times New Roman"/>
          <w:sz w:val="22"/>
        </w:rPr>
        <w:tab/>
      </w:r>
      <w:bookmarkStart w:id="255" w:name="ss_T63C15N650S2_lv2_568e18af2"/>
      <w:r w:rsidRPr="001A3677">
        <w:rPr>
          <w:rFonts w:eastAsia="MS Mincho" w:cs="Times New Roman"/>
          <w:sz w:val="22"/>
        </w:rPr>
        <w:t>(</w:t>
      </w:r>
      <w:bookmarkEnd w:id="255"/>
      <w:r w:rsidRPr="001A3677">
        <w:rPr>
          <w:rFonts w:eastAsia="MS Mincho" w:cs="Times New Roman"/>
          <w:sz w:val="22"/>
        </w:rPr>
        <w:t>2)</w:t>
      </w:r>
      <w:r w:rsidRPr="001A3677">
        <w:rPr>
          <w:rFonts w:cs="Times New Roman"/>
          <w:sz w:val="22"/>
        </w:rPr>
        <w:t xml:space="preserve"> </w:t>
      </w:r>
      <w:r w:rsidRPr="001A3677">
        <w:rPr>
          <w:rFonts w:eastAsia="MS Mincho" w:cs="Times New Roman"/>
          <w:sz w:val="22"/>
        </w:rPr>
        <w:t>has threatened to abduct the child;</w:t>
      </w:r>
    </w:p>
    <w:p w14:paraId="383CA122" w14:textId="77777777"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eastAsia="MS Mincho" w:cs="Times New Roman"/>
          <w:sz w:val="22"/>
        </w:rPr>
        <w:tab/>
      </w:r>
      <w:r w:rsidRPr="001A3677">
        <w:rPr>
          <w:rFonts w:eastAsia="MS Mincho" w:cs="Times New Roman"/>
          <w:sz w:val="22"/>
        </w:rPr>
        <w:tab/>
      </w:r>
      <w:bookmarkStart w:id="256" w:name="ss_T63C15N650S3_lv2_95373f61e"/>
      <w:r w:rsidRPr="001A3677">
        <w:rPr>
          <w:rFonts w:eastAsia="MS Mincho" w:cs="Times New Roman"/>
          <w:sz w:val="22"/>
        </w:rPr>
        <w:t>(</w:t>
      </w:r>
      <w:bookmarkEnd w:id="256"/>
      <w:r w:rsidRPr="001A3677">
        <w:rPr>
          <w:rFonts w:eastAsia="MS Mincho" w:cs="Times New Roman"/>
          <w:sz w:val="22"/>
        </w:rPr>
        <w:t>3)</w:t>
      </w:r>
      <w:r w:rsidRPr="001A3677">
        <w:rPr>
          <w:rFonts w:cs="Times New Roman"/>
          <w:sz w:val="22"/>
        </w:rPr>
        <w:t xml:space="preserve"> </w:t>
      </w:r>
      <w:r w:rsidRPr="001A3677">
        <w:rPr>
          <w:rFonts w:eastAsia="MS Mincho" w:cs="Times New Roman"/>
          <w:sz w:val="22"/>
        </w:rPr>
        <w:t>has recently engaged in activities that may indicate a planned abduction, including:</w:t>
      </w:r>
    </w:p>
    <w:p w14:paraId="08FE5DD0" w14:textId="77777777"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eastAsia="MS Mincho" w:cs="Times New Roman"/>
          <w:sz w:val="22"/>
        </w:rPr>
        <w:tab/>
      </w:r>
      <w:r w:rsidRPr="001A3677">
        <w:rPr>
          <w:rFonts w:eastAsia="MS Mincho" w:cs="Times New Roman"/>
          <w:sz w:val="22"/>
        </w:rPr>
        <w:tab/>
      </w:r>
      <w:r w:rsidRPr="001A3677">
        <w:rPr>
          <w:rFonts w:eastAsia="MS Mincho" w:cs="Times New Roman"/>
          <w:sz w:val="22"/>
        </w:rPr>
        <w:tab/>
      </w:r>
      <w:bookmarkStart w:id="257" w:name="ss_T63C15N650Sa_lv3_6bcdf8966"/>
      <w:r w:rsidRPr="001A3677">
        <w:rPr>
          <w:rFonts w:eastAsia="MS Mincho" w:cs="Times New Roman"/>
          <w:sz w:val="22"/>
        </w:rPr>
        <w:t>(</w:t>
      </w:r>
      <w:bookmarkEnd w:id="257"/>
      <w:r w:rsidRPr="001A3677">
        <w:rPr>
          <w:rFonts w:eastAsia="MS Mincho" w:cs="Times New Roman"/>
          <w:sz w:val="22"/>
        </w:rPr>
        <w:t>a)</w:t>
      </w:r>
      <w:r w:rsidRPr="001A3677">
        <w:rPr>
          <w:rFonts w:cs="Times New Roman"/>
          <w:sz w:val="22"/>
        </w:rPr>
        <w:t xml:space="preserve"> </w:t>
      </w:r>
      <w:r w:rsidRPr="001A3677">
        <w:rPr>
          <w:rFonts w:eastAsia="MS Mincho" w:cs="Times New Roman"/>
          <w:sz w:val="22"/>
        </w:rPr>
        <w:t>abandoning employment;</w:t>
      </w:r>
    </w:p>
    <w:p w14:paraId="21619A7A" w14:textId="77777777"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eastAsia="MS Mincho" w:cs="Times New Roman"/>
          <w:sz w:val="22"/>
        </w:rPr>
        <w:tab/>
      </w:r>
      <w:r w:rsidRPr="001A3677">
        <w:rPr>
          <w:rFonts w:eastAsia="MS Mincho" w:cs="Times New Roman"/>
          <w:sz w:val="22"/>
        </w:rPr>
        <w:tab/>
      </w:r>
      <w:r w:rsidRPr="001A3677">
        <w:rPr>
          <w:rFonts w:eastAsia="MS Mincho" w:cs="Times New Roman"/>
          <w:sz w:val="22"/>
        </w:rPr>
        <w:tab/>
      </w:r>
      <w:bookmarkStart w:id="258" w:name="ss_T63C15N650Sb_lv3_f6450758d"/>
      <w:r w:rsidRPr="001A3677">
        <w:rPr>
          <w:rFonts w:eastAsia="MS Mincho" w:cs="Times New Roman"/>
          <w:sz w:val="22"/>
        </w:rPr>
        <w:t>(</w:t>
      </w:r>
      <w:bookmarkEnd w:id="258"/>
      <w:r w:rsidRPr="001A3677">
        <w:rPr>
          <w:rFonts w:eastAsia="MS Mincho" w:cs="Times New Roman"/>
          <w:sz w:val="22"/>
        </w:rPr>
        <w:t>b)</w:t>
      </w:r>
      <w:r w:rsidRPr="001A3677">
        <w:rPr>
          <w:rFonts w:cs="Times New Roman"/>
          <w:sz w:val="22"/>
        </w:rPr>
        <w:t xml:space="preserve"> </w:t>
      </w:r>
      <w:r w:rsidRPr="001A3677">
        <w:rPr>
          <w:rFonts w:eastAsia="MS Mincho" w:cs="Times New Roman"/>
          <w:sz w:val="22"/>
        </w:rPr>
        <w:t>selling a primary residence;</w:t>
      </w:r>
    </w:p>
    <w:p w14:paraId="387010B7" w14:textId="77777777"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eastAsia="MS Mincho" w:cs="Times New Roman"/>
          <w:sz w:val="22"/>
        </w:rPr>
        <w:tab/>
      </w:r>
      <w:r w:rsidRPr="001A3677">
        <w:rPr>
          <w:rFonts w:eastAsia="MS Mincho" w:cs="Times New Roman"/>
          <w:sz w:val="22"/>
        </w:rPr>
        <w:tab/>
      </w:r>
      <w:r w:rsidRPr="001A3677">
        <w:rPr>
          <w:rFonts w:eastAsia="MS Mincho" w:cs="Times New Roman"/>
          <w:sz w:val="22"/>
        </w:rPr>
        <w:tab/>
      </w:r>
      <w:bookmarkStart w:id="259" w:name="ss_T63C15N650Sc_lv3_7adf92cf7"/>
      <w:r w:rsidRPr="001A3677">
        <w:rPr>
          <w:rFonts w:eastAsia="MS Mincho" w:cs="Times New Roman"/>
          <w:sz w:val="22"/>
        </w:rPr>
        <w:t>(</w:t>
      </w:r>
      <w:bookmarkEnd w:id="259"/>
      <w:r w:rsidRPr="001A3677">
        <w:rPr>
          <w:rFonts w:eastAsia="MS Mincho" w:cs="Times New Roman"/>
          <w:sz w:val="22"/>
        </w:rPr>
        <w:t>c)</w:t>
      </w:r>
      <w:r w:rsidRPr="001A3677">
        <w:rPr>
          <w:rFonts w:cs="Times New Roman"/>
          <w:sz w:val="22"/>
        </w:rPr>
        <w:t xml:space="preserve"> </w:t>
      </w:r>
      <w:r w:rsidRPr="001A3677">
        <w:rPr>
          <w:rFonts w:eastAsia="MS Mincho" w:cs="Times New Roman"/>
          <w:sz w:val="22"/>
        </w:rPr>
        <w:t>terminating a lease;</w:t>
      </w:r>
    </w:p>
    <w:p w14:paraId="3E3E0084" w14:textId="77777777"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eastAsia="MS Mincho" w:cs="Times New Roman"/>
          <w:sz w:val="22"/>
        </w:rPr>
        <w:tab/>
      </w:r>
      <w:r w:rsidRPr="001A3677">
        <w:rPr>
          <w:rFonts w:eastAsia="MS Mincho" w:cs="Times New Roman"/>
          <w:sz w:val="22"/>
        </w:rPr>
        <w:tab/>
      </w:r>
      <w:r w:rsidRPr="001A3677">
        <w:rPr>
          <w:rFonts w:eastAsia="MS Mincho" w:cs="Times New Roman"/>
          <w:sz w:val="22"/>
        </w:rPr>
        <w:tab/>
      </w:r>
      <w:bookmarkStart w:id="260" w:name="ss_T63C15N650Sd_lv3_64185231c"/>
      <w:r w:rsidRPr="001A3677">
        <w:rPr>
          <w:rFonts w:eastAsia="MS Mincho" w:cs="Times New Roman"/>
          <w:sz w:val="22"/>
        </w:rPr>
        <w:t>(</w:t>
      </w:r>
      <w:bookmarkEnd w:id="260"/>
      <w:r w:rsidRPr="001A3677">
        <w:rPr>
          <w:rFonts w:eastAsia="MS Mincho" w:cs="Times New Roman"/>
          <w:sz w:val="22"/>
        </w:rPr>
        <w:t>d)</w:t>
      </w:r>
      <w:r w:rsidRPr="001A3677">
        <w:rPr>
          <w:rFonts w:cs="Times New Roman"/>
          <w:sz w:val="22"/>
        </w:rPr>
        <w:t xml:space="preserve"> </w:t>
      </w:r>
      <w:r w:rsidRPr="001A3677">
        <w:rPr>
          <w:rFonts w:eastAsia="MS Mincho" w:cs="Times New Roman"/>
          <w:sz w:val="22"/>
        </w:rPr>
        <w:t>closing a bank account or other financial management accounts, liquidating assets, hiding or destroying financial documents, or conducting unusual financial activities;</w:t>
      </w:r>
    </w:p>
    <w:p w14:paraId="6BA69F18" w14:textId="77777777"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cs="Times New Roman"/>
          <w:sz w:val="22"/>
        </w:rPr>
        <w:tab/>
      </w:r>
      <w:r w:rsidRPr="001A3677">
        <w:rPr>
          <w:rFonts w:cs="Times New Roman"/>
          <w:sz w:val="22"/>
        </w:rPr>
        <w:tab/>
      </w:r>
      <w:r w:rsidRPr="001A3677">
        <w:rPr>
          <w:rFonts w:cs="Times New Roman"/>
          <w:sz w:val="22"/>
        </w:rPr>
        <w:tab/>
      </w:r>
      <w:bookmarkStart w:id="261" w:name="ss_T63C15N650Se_lv3_871399bde"/>
      <w:r w:rsidRPr="001A3677">
        <w:rPr>
          <w:rFonts w:cs="Times New Roman"/>
          <w:sz w:val="22"/>
        </w:rPr>
        <w:t>(</w:t>
      </w:r>
      <w:bookmarkEnd w:id="261"/>
      <w:r w:rsidRPr="001A3677">
        <w:rPr>
          <w:rFonts w:cs="Times New Roman"/>
          <w:sz w:val="22"/>
        </w:rPr>
        <w:t>e) applying for a passport or visa or obtaining travel documents for the respondent, a family member, or the child; or</w:t>
      </w:r>
    </w:p>
    <w:p w14:paraId="72323F12" w14:textId="77777777"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eastAsia="MS Mincho" w:cs="Times New Roman"/>
          <w:sz w:val="22"/>
        </w:rPr>
        <w:tab/>
      </w:r>
      <w:r w:rsidRPr="001A3677">
        <w:rPr>
          <w:rFonts w:eastAsia="MS Mincho" w:cs="Times New Roman"/>
          <w:sz w:val="22"/>
        </w:rPr>
        <w:tab/>
      </w:r>
      <w:r w:rsidRPr="001A3677">
        <w:rPr>
          <w:rFonts w:eastAsia="MS Mincho" w:cs="Times New Roman"/>
          <w:sz w:val="22"/>
        </w:rPr>
        <w:tab/>
      </w:r>
      <w:bookmarkStart w:id="262" w:name="ss_T63C15N650Sf_lv3_1cd9261b1"/>
      <w:r w:rsidRPr="001A3677">
        <w:rPr>
          <w:rFonts w:eastAsia="MS Mincho" w:cs="Times New Roman"/>
          <w:sz w:val="22"/>
        </w:rPr>
        <w:t>(</w:t>
      </w:r>
      <w:bookmarkEnd w:id="262"/>
      <w:r w:rsidRPr="001A3677">
        <w:rPr>
          <w:rFonts w:eastAsia="MS Mincho" w:cs="Times New Roman"/>
          <w:sz w:val="22"/>
        </w:rPr>
        <w:t>f)</w:t>
      </w:r>
      <w:r w:rsidRPr="001A3677">
        <w:rPr>
          <w:rFonts w:cs="Times New Roman"/>
          <w:sz w:val="22"/>
        </w:rPr>
        <w:t xml:space="preserve"> </w:t>
      </w:r>
      <w:r w:rsidRPr="001A3677">
        <w:rPr>
          <w:rFonts w:eastAsia="MS Mincho" w:cs="Times New Roman"/>
          <w:sz w:val="22"/>
        </w:rPr>
        <w:t>seeking to obtain the child’s birth certificate, school or medical records;</w:t>
      </w:r>
    </w:p>
    <w:p w14:paraId="0CAA905A" w14:textId="77777777"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eastAsia="MS Mincho" w:cs="Times New Roman"/>
          <w:sz w:val="22"/>
        </w:rPr>
        <w:tab/>
      </w:r>
      <w:r w:rsidRPr="001A3677">
        <w:rPr>
          <w:rFonts w:eastAsia="MS Mincho" w:cs="Times New Roman"/>
          <w:sz w:val="22"/>
        </w:rPr>
        <w:tab/>
      </w:r>
      <w:bookmarkStart w:id="263" w:name="ss_T63C15N650S4_lv2_fd4e848ae"/>
      <w:r w:rsidRPr="001A3677">
        <w:rPr>
          <w:rFonts w:eastAsia="MS Mincho" w:cs="Times New Roman"/>
          <w:sz w:val="22"/>
        </w:rPr>
        <w:t>(</w:t>
      </w:r>
      <w:bookmarkEnd w:id="263"/>
      <w:r w:rsidRPr="001A3677">
        <w:rPr>
          <w:rFonts w:eastAsia="MS Mincho" w:cs="Times New Roman"/>
          <w:sz w:val="22"/>
        </w:rPr>
        <w:t>4)</w:t>
      </w:r>
      <w:r w:rsidRPr="001A3677">
        <w:rPr>
          <w:rFonts w:cs="Times New Roman"/>
          <w:sz w:val="22"/>
        </w:rPr>
        <w:t xml:space="preserve"> </w:t>
      </w:r>
      <w:r w:rsidRPr="001A3677">
        <w:rPr>
          <w:rFonts w:eastAsia="MS Mincho" w:cs="Times New Roman"/>
          <w:sz w:val="22"/>
        </w:rPr>
        <w:t>has engaged in domestic violence, stalking, child abuse, or neglect;</w:t>
      </w:r>
    </w:p>
    <w:p w14:paraId="06707516" w14:textId="77777777"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cs="Times New Roman"/>
          <w:sz w:val="22"/>
        </w:rPr>
        <w:tab/>
      </w:r>
      <w:r w:rsidRPr="001A3677">
        <w:rPr>
          <w:rFonts w:cs="Times New Roman"/>
          <w:sz w:val="22"/>
        </w:rPr>
        <w:tab/>
      </w:r>
      <w:bookmarkStart w:id="264" w:name="ss_T63C15N650S5_lv2_4e623a679"/>
      <w:r w:rsidRPr="001A3677">
        <w:rPr>
          <w:rFonts w:cs="Times New Roman"/>
          <w:sz w:val="22"/>
        </w:rPr>
        <w:t>(</w:t>
      </w:r>
      <w:bookmarkEnd w:id="264"/>
      <w:r w:rsidRPr="001A3677">
        <w:rPr>
          <w:rFonts w:cs="Times New Roman"/>
          <w:sz w:val="22"/>
        </w:rPr>
        <w:t>5) has refused to follow a child‑custody determination;</w:t>
      </w:r>
    </w:p>
    <w:p w14:paraId="23487CCC" w14:textId="77777777"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eastAsia="MS Mincho" w:cs="Times New Roman"/>
          <w:sz w:val="22"/>
        </w:rPr>
        <w:tab/>
      </w:r>
      <w:r w:rsidRPr="001A3677">
        <w:rPr>
          <w:rFonts w:eastAsia="MS Mincho" w:cs="Times New Roman"/>
          <w:sz w:val="22"/>
        </w:rPr>
        <w:tab/>
      </w:r>
      <w:bookmarkStart w:id="265" w:name="ss_T63C15N650S6_lv2_471e75dba"/>
      <w:r w:rsidRPr="001A3677">
        <w:rPr>
          <w:rFonts w:eastAsia="MS Mincho" w:cs="Times New Roman"/>
          <w:sz w:val="22"/>
        </w:rPr>
        <w:t>(</w:t>
      </w:r>
      <w:bookmarkEnd w:id="265"/>
      <w:r w:rsidRPr="001A3677">
        <w:rPr>
          <w:rFonts w:eastAsia="MS Mincho" w:cs="Times New Roman"/>
          <w:sz w:val="22"/>
        </w:rPr>
        <w:t>6)</w:t>
      </w:r>
      <w:r w:rsidRPr="001A3677">
        <w:rPr>
          <w:rFonts w:cs="Times New Roman"/>
          <w:sz w:val="22"/>
        </w:rPr>
        <w:t xml:space="preserve"> </w:t>
      </w:r>
      <w:r w:rsidRPr="001A3677">
        <w:rPr>
          <w:rFonts w:eastAsia="MS Mincho" w:cs="Times New Roman"/>
          <w:sz w:val="22"/>
        </w:rPr>
        <w:t>lacks strong familial, financial, emotional, or cultural ties to this State or the United States;</w:t>
      </w:r>
    </w:p>
    <w:p w14:paraId="2EE8739B" w14:textId="77777777"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eastAsia="MS Mincho" w:cs="Times New Roman"/>
          <w:sz w:val="22"/>
        </w:rPr>
        <w:tab/>
      </w:r>
      <w:r w:rsidRPr="001A3677">
        <w:rPr>
          <w:rFonts w:eastAsia="MS Mincho" w:cs="Times New Roman"/>
          <w:sz w:val="22"/>
        </w:rPr>
        <w:tab/>
      </w:r>
      <w:bookmarkStart w:id="266" w:name="ss_T63C15N650S7_lv2_b6d5fce85"/>
      <w:r w:rsidRPr="001A3677">
        <w:rPr>
          <w:rFonts w:eastAsia="MS Mincho" w:cs="Times New Roman"/>
          <w:sz w:val="22"/>
        </w:rPr>
        <w:t>(</w:t>
      </w:r>
      <w:bookmarkEnd w:id="266"/>
      <w:r w:rsidRPr="001A3677">
        <w:rPr>
          <w:rFonts w:eastAsia="MS Mincho" w:cs="Times New Roman"/>
          <w:sz w:val="22"/>
        </w:rPr>
        <w:t>7)</w:t>
      </w:r>
      <w:r w:rsidRPr="001A3677">
        <w:rPr>
          <w:rFonts w:cs="Times New Roman"/>
          <w:sz w:val="22"/>
        </w:rPr>
        <w:t xml:space="preserve"> </w:t>
      </w:r>
      <w:r w:rsidRPr="001A3677">
        <w:rPr>
          <w:rFonts w:eastAsia="MS Mincho" w:cs="Times New Roman"/>
          <w:sz w:val="22"/>
        </w:rPr>
        <w:t>has strong familial, financial, emotional, or cultural ties to another state or country;</w:t>
      </w:r>
    </w:p>
    <w:p w14:paraId="26A7BE74" w14:textId="77777777"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eastAsia="MS Mincho" w:cs="Times New Roman"/>
          <w:sz w:val="22"/>
        </w:rPr>
        <w:tab/>
      </w:r>
      <w:r w:rsidRPr="001A3677">
        <w:rPr>
          <w:rFonts w:eastAsia="MS Mincho" w:cs="Times New Roman"/>
          <w:sz w:val="22"/>
        </w:rPr>
        <w:tab/>
      </w:r>
      <w:bookmarkStart w:id="267" w:name="ss_T63C15N650S8_lv2_dd73e9aa4"/>
      <w:r w:rsidRPr="001A3677">
        <w:rPr>
          <w:rFonts w:eastAsia="MS Mincho" w:cs="Times New Roman"/>
          <w:sz w:val="22"/>
        </w:rPr>
        <w:t>(</w:t>
      </w:r>
      <w:bookmarkEnd w:id="267"/>
      <w:r w:rsidRPr="001A3677">
        <w:rPr>
          <w:rFonts w:eastAsia="MS Mincho" w:cs="Times New Roman"/>
          <w:sz w:val="22"/>
        </w:rPr>
        <w:t>8)</w:t>
      </w:r>
      <w:r w:rsidRPr="001A3677">
        <w:rPr>
          <w:rFonts w:cs="Times New Roman"/>
          <w:sz w:val="22"/>
        </w:rPr>
        <w:t xml:space="preserve"> </w:t>
      </w:r>
      <w:r w:rsidRPr="001A3677">
        <w:rPr>
          <w:rFonts w:eastAsia="MS Mincho" w:cs="Times New Roman"/>
          <w:sz w:val="22"/>
        </w:rPr>
        <w:t>is likely to take the child to a country that:</w:t>
      </w:r>
    </w:p>
    <w:p w14:paraId="0C422403" w14:textId="77777777"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eastAsia="MS Mincho" w:cs="Times New Roman"/>
          <w:sz w:val="22"/>
        </w:rPr>
        <w:tab/>
      </w:r>
      <w:r w:rsidRPr="001A3677">
        <w:rPr>
          <w:rFonts w:eastAsia="MS Mincho" w:cs="Times New Roman"/>
          <w:sz w:val="22"/>
        </w:rPr>
        <w:tab/>
      </w:r>
      <w:r w:rsidRPr="001A3677">
        <w:rPr>
          <w:rFonts w:eastAsia="MS Mincho" w:cs="Times New Roman"/>
          <w:sz w:val="22"/>
        </w:rPr>
        <w:tab/>
      </w:r>
      <w:bookmarkStart w:id="268" w:name="ss_T63C15N650Sa_lv3_a326fe2d5"/>
      <w:r w:rsidRPr="001A3677">
        <w:rPr>
          <w:rFonts w:eastAsia="MS Mincho" w:cs="Times New Roman"/>
          <w:sz w:val="22"/>
        </w:rPr>
        <w:t>(</w:t>
      </w:r>
      <w:bookmarkEnd w:id="268"/>
      <w:r w:rsidRPr="001A3677">
        <w:rPr>
          <w:rFonts w:eastAsia="MS Mincho" w:cs="Times New Roman"/>
          <w:sz w:val="22"/>
        </w:rPr>
        <w:t>a)</w:t>
      </w:r>
      <w:r w:rsidRPr="001A3677">
        <w:rPr>
          <w:rFonts w:cs="Times New Roman"/>
          <w:sz w:val="22"/>
        </w:rPr>
        <w:t xml:space="preserve"> </w:t>
      </w:r>
      <w:r w:rsidRPr="001A3677">
        <w:rPr>
          <w:rFonts w:eastAsia="MS Mincho" w:cs="Times New Roman"/>
          <w:sz w:val="22"/>
        </w:rPr>
        <w:t>is not a party to the Hague Convention on the Civil Aspects of International Child Abduction and does not provide for the extradition of an abducting parent or for the return of an abducted child;</w:t>
      </w:r>
    </w:p>
    <w:p w14:paraId="606C3F96" w14:textId="77777777"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eastAsia="MS Mincho" w:cs="Times New Roman"/>
          <w:sz w:val="22"/>
        </w:rPr>
        <w:tab/>
      </w:r>
      <w:r w:rsidRPr="001A3677">
        <w:rPr>
          <w:rFonts w:eastAsia="MS Mincho" w:cs="Times New Roman"/>
          <w:sz w:val="22"/>
        </w:rPr>
        <w:tab/>
      </w:r>
      <w:r w:rsidRPr="001A3677">
        <w:rPr>
          <w:rFonts w:eastAsia="MS Mincho" w:cs="Times New Roman"/>
          <w:sz w:val="22"/>
        </w:rPr>
        <w:tab/>
      </w:r>
      <w:bookmarkStart w:id="269" w:name="ss_T63C15N650Sb_lv3_f943c5f6b"/>
      <w:r w:rsidRPr="001A3677">
        <w:rPr>
          <w:rFonts w:eastAsia="MS Mincho" w:cs="Times New Roman"/>
          <w:sz w:val="22"/>
        </w:rPr>
        <w:t>(</w:t>
      </w:r>
      <w:bookmarkEnd w:id="269"/>
      <w:r w:rsidRPr="001A3677">
        <w:rPr>
          <w:rFonts w:eastAsia="MS Mincho" w:cs="Times New Roman"/>
          <w:sz w:val="22"/>
        </w:rPr>
        <w:t>b)</w:t>
      </w:r>
      <w:r w:rsidRPr="001A3677">
        <w:rPr>
          <w:rFonts w:cs="Times New Roman"/>
          <w:sz w:val="22"/>
        </w:rPr>
        <w:t xml:space="preserve"> </w:t>
      </w:r>
      <w:r w:rsidRPr="001A3677">
        <w:rPr>
          <w:rFonts w:eastAsia="MS Mincho" w:cs="Times New Roman"/>
          <w:sz w:val="22"/>
        </w:rPr>
        <w:t>is a party to the Hague Convention on the Civil Aspects of International Child Abduction but:</w:t>
      </w:r>
    </w:p>
    <w:p w14:paraId="33D035AF" w14:textId="77777777"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cs="Times New Roman"/>
          <w:sz w:val="22"/>
        </w:rPr>
        <w:tab/>
      </w:r>
      <w:r w:rsidRPr="001A3677">
        <w:rPr>
          <w:rFonts w:cs="Times New Roman"/>
          <w:sz w:val="22"/>
        </w:rPr>
        <w:tab/>
      </w:r>
      <w:r w:rsidRPr="001A3677">
        <w:rPr>
          <w:rFonts w:cs="Times New Roman"/>
          <w:sz w:val="22"/>
        </w:rPr>
        <w:tab/>
      </w:r>
      <w:r w:rsidRPr="001A3677">
        <w:rPr>
          <w:rFonts w:cs="Times New Roman"/>
          <w:sz w:val="22"/>
        </w:rPr>
        <w:tab/>
      </w:r>
      <w:bookmarkStart w:id="270" w:name="ss_T63C15N650Si_lv4_df776cdf8"/>
      <w:r w:rsidRPr="001A3677">
        <w:rPr>
          <w:rFonts w:cs="Times New Roman"/>
          <w:sz w:val="22"/>
        </w:rPr>
        <w:t>(</w:t>
      </w:r>
      <w:bookmarkEnd w:id="270"/>
      <w:r w:rsidRPr="001A3677">
        <w:rPr>
          <w:rFonts w:cs="Times New Roman"/>
          <w:sz w:val="22"/>
        </w:rPr>
        <w:t>i) the Hague Convention on the Civil Aspects of International Child Abduction is not in force between the United States and that country;</w:t>
      </w:r>
    </w:p>
    <w:p w14:paraId="55A84C65" w14:textId="77777777"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eastAsia="MS Mincho" w:cs="Times New Roman"/>
          <w:sz w:val="22"/>
        </w:rPr>
        <w:tab/>
      </w:r>
      <w:r w:rsidRPr="001A3677">
        <w:rPr>
          <w:rFonts w:eastAsia="MS Mincho" w:cs="Times New Roman"/>
          <w:sz w:val="22"/>
        </w:rPr>
        <w:tab/>
      </w:r>
      <w:r w:rsidRPr="001A3677">
        <w:rPr>
          <w:rFonts w:eastAsia="MS Mincho" w:cs="Times New Roman"/>
          <w:sz w:val="22"/>
        </w:rPr>
        <w:tab/>
      </w:r>
      <w:r w:rsidRPr="001A3677">
        <w:rPr>
          <w:rFonts w:eastAsia="MS Mincho" w:cs="Times New Roman"/>
          <w:sz w:val="22"/>
        </w:rPr>
        <w:tab/>
      </w:r>
      <w:bookmarkStart w:id="271" w:name="ss_T63C15N650Sii_lv4_b058dfa8a"/>
      <w:r w:rsidRPr="001A3677">
        <w:rPr>
          <w:rFonts w:eastAsia="MS Mincho" w:cs="Times New Roman"/>
          <w:sz w:val="22"/>
        </w:rPr>
        <w:t>(</w:t>
      </w:r>
      <w:bookmarkEnd w:id="271"/>
      <w:r w:rsidRPr="001A3677">
        <w:rPr>
          <w:rFonts w:eastAsia="MS Mincho" w:cs="Times New Roman"/>
          <w:sz w:val="22"/>
        </w:rPr>
        <w:t>ii)</w:t>
      </w:r>
      <w:r w:rsidRPr="001A3677">
        <w:rPr>
          <w:rFonts w:cs="Times New Roman"/>
          <w:sz w:val="22"/>
        </w:rPr>
        <w:t xml:space="preserve"> </w:t>
      </w:r>
      <w:r w:rsidRPr="001A3677">
        <w:rPr>
          <w:rFonts w:eastAsia="MS Mincho" w:cs="Times New Roman"/>
          <w:sz w:val="22"/>
        </w:rPr>
        <w:t>is noncompliant according to the most recent compliance report issued by the United States Department of State; or</w:t>
      </w:r>
    </w:p>
    <w:p w14:paraId="3487A605" w14:textId="77777777"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cs="Times New Roman"/>
          <w:sz w:val="22"/>
        </w:rPr>
        <w:tab/>
      </w:r>
      <w:r w:rsidRPr="001A3677">
        <w:rPr>
          <w:rFonts w:cs="Times New Roman"/>
          <w:sz w:val="22"/>
        </w:rPr>
        <w:tab/>
      </w:r>
      <w:r w:rsidRPr="001A3677">
        <w:rPr>
          <w:rFonts w:cs="Times New Roman"/>
          <w:sz w:val="22"/>
        </w:rPr>
        <w:tab/>
      </w:r>
      <w:r w:rsidRPr="001A3677">
        <w:rPr>
          <w:rFonts w:cs="Times New Roman"/>
          <w:sz w:val="22"/>
        </w:rPr>
        <w:tab/>
      </w:r>
      <w:bookmarkStart w:id="272" w:name="ss_T63C15N650Siii_lv4_d3bf2bc97"/>
      <w:r w:rsidRPr="001A3677">
        <w:rPr>
          <w:rFonts w:cs="Times New Roman"/>
          <w:sz w:val="22"/>
        </w:rPr>
        <w:t>(</w:t>
      </w:r>
      <w:bookmarkEnd w:id="272"/>
      <w:r w:rsidRPr="001A3677">
        <w:rPr>
          <w:rFonts w:cs="Times New Roman"/>
          <w:sz w:val="22"/>
        </w:rPr>
        <w:t>iii) lacks legal mechanisms for immediately and effectively enforcing a return order under the Hague Convention on the Civil Aspects of International Child Abduction;</w:t>
      </w:r>
    </w:p>
    <w:p w14:paraId="52F8D3CC" w14:textId="77777777"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eastAsia="MS Mincho" w:cs="Times New Roman"/>
          <w:sz w:val="22"/>
        </w:rPr>
        <w:tab/>
      </w:r>
      <w:r w:rsidRPr="001A3677">
        <w:rPr>
          <w:rFonts w:eastAsia="MS Mincho" w:cs="Times New Roman"/>
          <w:sz w:val="22"/>
        </w:rPr>
        <w:tab/>
      </w:r>
      <w:r w:rsidRPr="001A3677">
        <w:rPr>
          <w:rFonts w:eastAsia="MS Mincho" w:cs="Times New Roman"/>
          <w:sz w:val="22"/>
        </w:rPr>
        <w:tab/>
      </w:r>
      <w:bookmarkStart w:id="273" w:name="ss_T63C15N650Sc_lv3_79c1f753a"/>
      <w:r w:rsidRPr="001A3677">
        <w:rPr>
          <w:rFonts w:eastAsia="MS Mincho" w:cs="Times New Roman"/>
          <w:sz w:val="22"/>
        </w:rPr>
        <w:t>(</w:t>
      </w:r>
      <w:bookmarkEnd w:id="273"/>
      <w:r w:rsidRPr="001A3677">
        <w:rPr>
          <w:rFonts w:eastAsia="MS Mincho" w:cs="Times New Roman"/>
          <w:sz w:val="22"/>
        </w:rPr>
        <w:t>c)</w:t>
      </w:r>
      <w:r w:rsidRPr="001A3677">
        <w:rPr>
          <w:rFonts w:cs="Times New Roman"/>
          <w:sz w:val="22"/>
        </w:rPr>
        <w:t xml:space="preserve"> </w:t>
      </w:r>
      <w:r w:rsidRPr="001A3677">
        <w:rPr>
          <w:rFonts w:eastAsia="MS Mincho" w:cs="Times New Roman"/>
          <w:sz w:val="22"/>
        </w:rPr>
        <w:t>poses a risk that the child’s physical or emotional health or safety would be endangered in the country because of specific circumstances relating to the child or because of human rights violations committed against children;</w:t>
      </w:r>
    </w:p>
    <w:p w14:paraId="2EE22BFA" w14:textId="77777777"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eastAsia="MS Mincho" w:cs="Times New Roman"/>
          <w:sz w:val="22"/>
        </w:rPr>
        <w:tab/>
      </w:r>
      <w:r w:rsidRPr="001A3677">
        <w:rPr>
          <w:rFonts w:eastAsia="MS Mincho" w:cs="Times New Roman"/>
          <w:sz w:val="22"/>
        </w:rPr>
        <w:tab/>
      </w:r>
      <w:r w:rsidRPr="001A3677">
        <w:rPr>
          <w:rFonts w:eastAsia="MS Mincho" w:cs="Times New Roman"/>
          <w:sz w:val="22"/>
        </w:rPr>
        <w:tab/>
      </w:r>
      <w:bookmarkStart w:id="274" w:name="ss_T63C15N650Sd_lv3_7f29ee934"/>
      <w:r w:rsidRPr="001A3677">
        <w:rPr>
          <w:rFonts w:eastAsia="MS Mincho" w:cs="Times New Roman"/>
          <w:sz w:val="22"/>
        </w:rPr>
        <w:t>(</w:t>
      </w:r>
      <w:bookmarkEnd w:id="274"/>
      <w:r w:rsidRPr="001A3677">
        <w:rPr>
          <w:rFonts w:eastAsia="MS Mincho" w:cs="Times New Roman"/>
          <w:sz w:val="22"/>
        </w:rPr>
        <w:t>d)</w:t>
      </w:r>
      <w:r w:rsidRPr="001A3677">
        <w:rPr>
          <w:rFonts w:cs="Times New Roman"/>
          <w:sz w:val="22"/>
        </w:rPr>
        <w:t xml:space="preserve"> </w:t>
      </w:r>
      <w:r w:rsidRPr="001A3677">
        <w:rPr>
          <w:rFonts w:eastAsia="MS Mincho" w:cs="Times New Roman"/>
          <w:sz w:val="22"/>
        </w:rPr>
        <w:t>has laws or practices that would:</w:t>
      </w:r>
    </w:p>
    <w:p w14:paraId="35BDDAC1" w14:textId="77777777"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cs="Times New Roman"/>
          <w:sz w:val="22"/>
        </w:rPr>
        <w:tab/>
      </w:r>
      <w:r w:rsidRPr="001A3677">
        <w:rPr>
          <w:rFonts w:cs="Times New Roman"/>
          <w:sz w:val="22"/>
        </w:rPr>
        <w:tab/>
      </w:r>
      <w:r w:rsidRPr="001A3677">
        <w:rPr>
          <w:rFonts w:cs="Times New Roman"/>
          <w:sz w:val="22"/>
        </w:rPr>
        <w:tab/>
      </w:r>
      <w:r w:rsidRPr="001A3677">
        <w:rPr>
          <w:rFonts w:cs="Times New Roman"/>
          <w:sz w:val="22"/>
        </w:rPr>
        <w:tab/>
      </w:r>
      <w:bookmarkStart w:id="275" w:name="ss_T63C15N650Si_lv4_b00fb0ec4"/>
      <w:r w:rsidRPr="001A3677">
        <w:rPr>
          <w:rFonts w:cs="Times New Roman"/>
          <w:sz w:val="22"/>
        </w:rPr>
        <w:t>(</w:t>
      </w:r>
      <w:bookmarkEnd w:id="275"/>
      <w:r w:rsidRPr="001A3677">
        <w:rPr>
          <w:rFonts w:cs="Times New Roman"/>
          <w:sz w:val="22"/>
        </w:rPr>
        <w:t>i) enable the respondent, without due cause, to prevent the petitioner from contacting the child;</w:t>
      </w:r>
    </w:p>
    <w:p w14:paraId="4F7DFC26" w14:textId="77777777"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cs="Times New Roman"/>
          <w:sz w:val="22"/>
        </w:rPr>
        <w:tab/>
      </w:r>
      <w:r w:rsidRPr="001A3677">
        <w:rPr>
          <w:rFonts w:cs="Times New Roman"/>
          <w:sz w:val="22"/>
        </w:rPr>
        <w:tab/>
      </w:r>
      <w:r w:rsidRPr="001A3677">
        <w:rPr>
          <w:rFonts w:cs="Times New Roman"/>
          <w:sz w:val="22"/>
        </w:rPr>
        <w:tab/>
      </w:r>
      <w:r w:rsidRPr="001A3677">
        <w:rPr>
          <w:rFonts w:cs="Times New Roman"/>
          <w:sz w:val="22"/>
        </w:rPr>
        <w:tab/>
      </w:r>
      <w:bookmarkStart w:id="276" w:name="ss_T63C15N650Sii_lv4_751cdab4f"/>
      <w:r w:rsidRPr="001A3677">
        <w:rPr>
          <w:rFonts w:cs="Times New Roman"/>
          <w:sz w:val="22"/>
        </w:rPr>
        <w:t>(</w:t>
      </w:r>
      <w:bookmarkEnd w:id="276"/>
      <w:r w:rsidRPr="001A3677">
        <w:rPr>
          <w:rFonts w:cs="Times New Roman"/>
          <w:sz w:val="22"/>
        </w:rPr>
        <w:t>ii) restrict the petitioner from freely traveling to or exiting from the country because of the petitioner’s gender, nationality, marital status, or religion; or</w:t>
      </w:r>
    </w:p>
    <w:p w14:paraId="2F3F1612" w14:textId="77777777"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cs="Times New Roman"/>
          <w:sz w:val="22"/>
        </w:rPr>
        <w:tab/>
      </w:r>
      <w:r w:rsidRPr="001A3677">
        <w:rPr>
          <w:rFonts w:cs="Times New Roman"/>
          <w:sz w:val="22"/>
        </w:rPr>
        <w:tab/>
      </w:r>
      <w:r w:rsidRPr="001A3677">
        <w:rPr>
          <w:rFonts w:cs="Times New Roman"/>
          <w:sz w:val="22"/>
        </w:rPr>
        <w:tab/>
      </w:r>
      <w:r w:rsidRPr="001A3677">
        <w:rPr>
          <w:rFonts w:cs="Times New Roman"/>
          <w:sz w:val="22"/>
        </w:rPr>
        <w:tab/>
      </w:r>
      <w:bookmarkStart w:id="277" w:name="ss_T63C15N650Siii_lv4_1347614bd"/>
      <w:r w:rsidRPr="001A3677">
        <w:rPr>
          <w:rFonts w:cs="Times New Roman"/>
          <w:sz w:val="22"/>
        </w:rPr>
        <w:t>(</w:t>
      </w:r>
      <w:bookmarkEnd w:id="277"/>
      <w:r w:rsidRPr="001A3677">
        <w:rPr>
          <w:rFonts w:cs="Times New Roman"/>
          <w:sz w:val="22"/>
        </w:rPr>
        <w:t>iii) restrict the child’s ability legally to leave the country after the child reaches the age of majority because of a child’s gender, nationality, or religion;</w:t>
      </w:r>
    </w:p>
    <w:p w14:paraId="223E8955" w14:textId="77777777"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eastAsia="MS Mincho" w:cs="Times New Roman"/>
          <w:sz w:val="22"/>
        </w:rPr>
        <w:tab/>
      </w:r>
      <w:r w:rsidRPr="001A3677">
        <w:rPr>
          <w:rFonts w:eastAsia="MS Mincho" w:cs="Times New Roman"/>
          <w:sz w:val="22"/>
        </w:rPr>
        <w:tab/>
      </w:r>
      <w:r w:rsidRPr="001A3677">
        <w:rPr>
          <w:rFonts w:eastAsia="MS Mincho" w:cs="Times New Roman"/>
          <w:sz w:val="22"/>
        </w:rPr>
        <w:tab/>
      </w:r>
      <w:bookmarkStart w:id="278" w:name="ss_T63C15N650Se_lv3_d57970c7a"/>
      <w:r w:rsidRPr="001A3677">
        <w:rPr>
          <w:rFonts w:eastAsia="MS Mincho" w:cs="Times New Roman"/>
          <w:sz w:val="22"/>
        </w:rPr>
        <w:t>(</w:t>
      </w:r>
      <w:bookmarkEnd w:id="278"/>
      <w:r w:rsidRPr="001A3677">
        <w:rPr>
          <w:rFonts w:eastAsia="MS Mincho" w:cs="Times New Roman"/>
          <w:sz w:val="22"/>
        </w:rPr>
        <w:t>e)</w:t>
      </w:r>
      <w:r w:rsidRPr="001A3677">
        <w:rPr>
          <w:rFonts w:cs="Times New Roman"/>
          <w:sz w:val="22"/>
        </w:rPr>
        <w:t xml:space="preserve"> </w:t>
      </w:r>
      <w:r w:rsidRPr="001A3677">
        <w:rPr>
          <w:rFonts w:eastAsia="MS Mincho" w:cs="Times New Roman"/>
          <w:sz w:val="22"/>
        </w:rPr>
        <w:t>is included by the United States Department of State on a current list of state sponsors of terrorism;</w:t>
      </w:r>
    </w:p>
    <w:p w14:paraId="54273EB8" w14:textId="77777777"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eastAsia="MS Mincho" w:cs="Times New Roman"/>
          <w:sz w:val="22"/>
        </w:rPr>
        <w:tab/>
      </w:r>
      <w:r w:rsidRPr="001A3677">
        <w:rPr>
          <w:rFonts w:eastAsia="MS Mincho" w:cs="Times New Roman"/>
          <w:sz w:val="22"/>
        </w:rPr>
        <w:tab/>
      </w:r>
      <w:r w:rsidRPr="001A3677">
        <w:rPr>
          <w:rFonts w:eastAsia="MS Mincho" w:cs="Times New Roman"/>
          <w:sz w:val="22"/>
        </w:rPr>
        <w:tab/>
      </w:r>
      <w:bookmarkStart w:id="279" w:name="ss_T63C15N650Sf_lv3_5fd5e2b72"/>
      <w:r w:rsidRPr="001A3677">
        <w:rPr>
          <w:rFonts w:eastAsia="MS Mincho" w:cs="Times New Roman"/>
          <w:sz w:val="22"/>
        </w:rPr>
        <w:t>(</w:t>
      </w:r>
      <w:bookmarkEnd w:id="279"/>
      <w:r w:rsidRPr="001A3677">
        <w:rPr>
          <w:rFonts w:eastAsia="MS Mincho" w:cs="Times New Roman"/>
          <w:sz w:val="22"/>
        </w:rPr>
        <w:t>f)</w:t>
      </w:r>
      <w:r w:rsidRPr="001A3677">
        <w:rPr>
          <w:rFonts w:cs="Times New Roman"/>
          <w:sz w:val="22"/>
        </w:rPr>
        <w:t xml:space="preserve"> </w:t>
      </w:r>
      <w:r w:rsidRPr="001A3677">
        <w:rPr>
          <w:rFonts w:eastAsia="MS Mincho" w:cs="Times New Roman"/>
          <w:sz w:val="22"/>
        </w:rPr>
        <w:t>does not have an official United States diplomatic presence in the country; or</w:t>
      </w:r>
    </w:p>
    <w:p w14:paraId="009E0592" w14:textId="77777777"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cs="Times New Roman"/>
          <w:sz w:val="22"/>
        </w:rPr>
        <w:tab/>
      </w:r>
      <w:r w:rsidRPr="001A3677">
        <w:rPr>
          <w:rFonts w:cs="Times New Roman"/>
          <w:sz w:val="22"/>
        </w:rPr>
        <w:tab/>
      </w:r>
      <w:r w:rsidRPr="001A3677">
        <w:rPr>
          <w:rFonts w:cs="Times New Roman"/>
          <w:sz w:val="22"/>
        </w:rPr>
        <w:tab/>
      </w:r>
      <w:bookmarkStart w:id="280" w:name="ss_T63C15N650Sg_lv3_758070e88"/>
      <w:r w:rsidRPr="001A3677">
        <w:rPr>
          <w:rFonts w:cs="Times New Roman"/>
          <w:sz w:val="22"/>
        </w:rPr>
        <w:t>(</w:t>
      </w:r>
      <w:bookmarkEnd w:id="280"/>
      <w:r w:rsidRPr="001A3677">
        <w:rPr>
          <w:rFonts w:cs="Times New Roman"/>
          <w:sz w:val="22"/>
        </w:rPr>
        <w:t>g) is engaged in active military action or war, including a civil war, to which the child may be exposed;</w:t>
      </w:r>
    </w:p>
    <w:p w14:paraId="494854A8" w14:textId="77777777"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cs="Times New Roman"/>
          <w:sz w:val="22"/>
        </w:rPr>
        <w:tab/>
      </w:r>
      <w:r w:rsidRPr="001A3677">
        <w:rPr>
          <w:rFonts w:cs="Times New Roman"/>
          <w:sz w:val="22"/>
        </w:rPr>
        <w:tab/>
      </w:r>
      <w:bookmarkStart w:id="281" w:name="ss_T63C15N650S9_lv2_e2e0567a2"/>
      <w:r w:rsidRPr="001A3677">
        <w:rPr>
          <w:rFonts w:cs="Times New Roman"/>
          <w:sz w:val="22"/>
        </w:rPr>
        <w:t>(</w:t>
      </w:r>
      <w:bookmarkEnd w:id="281"/>
      <w:r w:rsidRPr="001A3677">
        <w:rPr>
          <w:rFonts w:cs="Times New Roman"/>
          <w:sz w:val="22"/>
        </w:rPr>
        <w:t>9) is undergoing a change in immigration or citizenship status that adversely affects the respondent’s ability to remain in the United States legally;</w:t>
      </w:r>
    </w:p>
    <w:p w14:paraId="76E487B9" w14:textId="77777777"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eastAsia="MS Mincho" w:cs="Times New Roman"/>
          <w:sz w:val="22"/>
        </w:rPr>
        <w:tab/>
      </w:r>
      <w:r w:rsidRPr="001A3677">
        <w:rPr>
          <w:rFonts w:eastAsia="MS Mincho" w:cs="Times New Roman"/>
          <w:sz w:val="22"/>
        </w:rPr>
        <w:tab/>
      </w:r>
      <w:bookmarkStart w:id="282" w:name="ss_T63C15N650S10_lv2_c06ffaa30"/>
      <w:r w:rsidRPr="001A3677">
        <w:rPr>
          <w:rFonts w:eastAsia="MS Mincho" w:cs="Times New Roman"/>
          <w:sz w:val="22"/>
        </w:rPr>
        <w:t>(</w:t>
      </w:r>
      <w:bookmarkEnd w:id="282"/>
      <w:r w:rsidRPr="001A3677">
        <w:rPr>
          <w:rFonts w:eastAsia="MS Mincho" w:cs="Times New Roman"/>
          <w:sz w:val="22"/>
        </w:rPr>
        <w:t>10)</w:t>
      </w:r>
      <w:r w:rsidRPr="001A3677">
        <w:rPr>
          <w:rFonts w:cs="Times New Roman"/>
          <w:sz w:val="22"/>
        </w:rPr>
        <w:t xml:space="preserve"> </w:t>
      </w:r>
      <w:r w:rsidRPr="001A3677">
        <w:rPr>
          <w:rFonts w:eastAsia="MS Mincho" w:cs="Times New Roman"/>
          <w:sz w:val="22"/>
        </w:rPr>
        <w:t>has had an application for United States citizenship denied;</w:t>
      </w:r>
    </w:p>
    <w:p w14:paraId="3837AF95" w14:textId="77777777"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eastAsia="MS Mincho" w:cs="Times New Roman"/>
          <w:sz w:val="22"/>
        </w:rPr>
        <w:tab/>
      </w:r>
      <w:r w:rsidRPr="001A3677">
        <w:rPr>
          <w:rFonts w:eastAsia="MS Mincho" w:cs="Times New Roman"/>
          <w:sz w:val="22"/>
        </w:rPr>
        <w:tab/>
      </w:r>
      <w:bookmarkStart w:id="283" w:name="ss_T63C15N650S11_lv2_8666862b6"/>
      <w:r w:rsidRPr="001A3677">
        <w:rPr>
          <w:rFonts w:eastAsia="MS Mincho" w:cs="Times New Roman"/>
          <w:sz w:val="22"/>
        </w:rPr>
        <w:t>(</w:t>
      </w:r>
      <w:bookmarkEnd w:id="283"/>
      <w:r w:rsidRPr="001A3677">
        <w:rPr>
          <w:rFonts w:eastAsia="MS Mincho" w:cs="Times New Roman"/>
          <w:sz w:val="22"/>
        </w:rPr>
        <w:t>11)</w:t>
      </w:r>
      <w:r w:rsidRPr="001A3677">
        <w:rPr>
          <w:rFonts w:cs="Times New Roman"/>
          <w:sz w:val="22"/>
        </w:rPr>
        <w:t xml:space="preserve"> </w:t>
      </w:r>
      <w:r w:rsidRPr="001A3677">
        <w:rPr>
          <w:rFonts w:eastAsia="MS Mincho" w:cs="Times New Roman"/>
          <w:sz w:val="22"/>
        </w:rPr>
        <w:t>has forged or presented misleading or false evidence on government forms or supporting documents to obtain or attempt to obtain a passport, a visa, travel documents, a Social Security card, a driver’s license, or other government‑issued identification card or has made a misrepresentation to the United States government;</w:t>
      </w:r>
    </w:p>
    <w:p w14:paraId="4B57A5D8" w14:textId="77777777"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eastAsia="MS Mincho" w:cs="Times New Roman"/>
          <w:sz w:val="22"/>
        </w:rPr>
        <w:tab/>
      </w:r>
      <w:r w:rsidRPr="001A3677">
        <w:rPr>
          <w:rFonts w:eastAsia="MS Mincho" w:cs="Times New Roman"/>
          <w:sz w:val="22"/>
        </w:rPr>
        <w:tab/>
      </w:r>
      <w:bookmarkStart w:id="284" w:name="ss_T63C15N650S12_lv2_1488de6e7"/>
      <w:r w:rsidRPr="001A3677">
        <w:rPr>
          <w:rFonts w:eastAsia="MS Mincho" w:cs="Times New Roman"/>
          <w:sz w:val="22"/>
        </w:rPr>
        <w:t>(</w:t>
      </w:r>
      <w:bookmarkEnd w:id="284"/>
      <w:r w:rsidRPr="001A3677">
        <w:rPr>
          <w:rFonts w:eastAsia="MS Mincho" w:cs="Times New Roman"/>
          <w:sz w:val="22"/>
        </w:rPr>
        <w:t>12)</w:t>
      </w:r>
      <w:r w:rsidRPr="001A3677">
        <w:rPr>
          <w:rFonts w:cs="Times New Roman"/>
          <w:sz w:val="22"/>
        </w:rPr>
        <w:t xml:space="preserve"> </w:t>
      </w:r>
      <w:r w:rsidRPr="001A3677">
        <w:rPr>
          <w:rFonts w:eastAsia="MS Mincho" w:cs="Times New Roman"/>
          <w:sz w:val="22"/>
        </w:rPr>
        <w:t>has used multiple names to attempt to mislead or defraud; or</w:t>
      </w:r>
    </w:p>
    <w:p w14:paraId="7C822A94" w14:textId="630FDB55" w:rsidR="008E29F6" w:rsidRPr="001A3677"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3677">
        <w:rPr>
          <w:rFonts w:cs="Times New Roman"/>
          <w:sz w:val="22"/>
        </w:rPr>
        <w:tab/>
      </w:r>
      <w:r w:rsidRPr="001A3677">
        <w:rPr>
          <w:rFonts w:cs="Times New Roman"/>
          <w:sz w:val="22"/>
        </w:rPr>
        <w:tab/>
      </w:r>
      <w:bookmarkStart w:id="285" w:name="ss_T63C15N650S13_lv2_1bfa44188"/>
      <w:r w:rsidRPr="001A3677">
        <w:rPr>
          <w:rFonts w:cs="Times New Roman"/>
          <w:sz w:val="22"/>
        </w:rPr>
        <w:t>(</w:t>
      </w:r>
      <w:bookmarkEnd w:id="285"/>
      <w:r w:rsidRPr="001A3677">
        <w:rPr>
          <w:rFonts w:cs="Times New Roman"/>
          <w:sz w:val="22"/>
        </w:rPr>
        <w:t>13) has engaged in any other conduct the court considers relevant to the risk of abduction.</w:t>
      </w:r>
    </w:p>
    <w:bookmarkEnd w:id="252"/>
    <w:p w14:paraId="28A86B2D" w14:textId="77777777" w:rsidR="008E29F6" w:rsidRPr="001A3677" w:rsidRDefault="008E29F6" w:rsidP="008E29F6">
      <w:pPr>
        <w:pStyle w:val="scamendconformline"/>
        <w:spacing w:before="0"/>
        <w:ind w:firstLine="216"/>
        <w:jc w:val="both"/>
        <w:rPr>
          <w:sz w:val="22"/>
        </w:rPr>
      </w:pPr>
      <w:r w:rsidRPr="001A3677">
        <w:rPr>
          <w:sz w:val="22"/>
        </w:rPr>
        <w:t>Renumber sections to conform.</w:t>
      </w:r>
    </w:p>
    <w:p w14:paraId="0ED1DE4B" w14:textId="77777777" w:rsidR="008E29F6" w:rsidRDefault="008E29F6" w:rsidP="008E29F6">
      <w:pPr>
        <w:pStyle w:val="scamendtitleconform"/>
        <w:ind w:firstLine="216"/>
        <w:jc w:val="both"/>
        <w:rPr>
          <w:sz w:val="22"/>
        </w:rPr>
      </w:pPr>
      <w:r w:rsidRPr="001A3677">
        <w:rPr>
          <w:sz w:val="22"/>
        </w:rPr>
        <w:t>Amend title to conform.</w:t>
      </w:r>
    </w:p>
    <w:p w14:paraId="21E7C853" w14:textId="244994ED" w:rsidR="008E29F6" w:rsidRDefault="008E29F6" w:rsidP="008E29F6">
      <w:pPr>
        <w:pStyle w:val="scamendtitleconform"/>
        <w:ind w:firstLine="216"/>
        <w:jc w:val="both"/>
        <w:rPr>
          <w:sz w:val="22"/>
        </w:rPr>
      </w:pPr>
    </w:p>
    <w:p w14:paraId="5B7F97CE" w14:textId="77777777" w:rsidR="008E29F6" w:rsidRDefault="008E29F6" w:rsidP="008E29F6">
      <w:r>
        <w:t>Rep. MCCRAVY explained the amendment.</w:t>
      </w:r>
    </w:p>
    <w:p w14:paraId="71D0F67F" w14:textId="64A73D40" w:rsidR="008E29F6" w:rsidRDefault="008E29F6" w:rsidP="008E29F6">
      <w:r>
        <w:t>The amendment was then adopted.</w:t>
      </w:r>
    </w:p>
    <w:p w14:paraId="7EE59A16" w14:textId="49553607" w:rsidR="008E29F6" w:rsidRDefault="008E29F6" w:rsidP="008E29F6"/>
    <w:p w14:paraId="65068415" w14:textId="0CA6733C" w:rsidR="008E29F6" w:rsidRDefault="008E29F6" w:rsidP="008E29F6">
      <w:r>
        <w:t>Rep. BERNSTEIN explained the Bill.</w:t>
      </w:r>
    </w:p>
    <w:p w14:paraId="689F701A" w14:textId="479C9533" w:rsidR="008E29F6" w:rsidRDefault="008E29F6" w:rsidP="008E29F6"/>
    <w:p w14:paraId="5D1493C0" w14:textId="49D5393C" w:rsidR="008E29F6" w:rsidRDefault="008E29F6" w:rsidP="008E29F6">
      <w:r>
        <w:t>The question recurred to the passage of the Bill.</w:t>
      </w:r>
    </w:p>
    <w:p w14:paraId="14018093" w14:textId="77777777" w:rsidR="00E77007" w:rsidRDefault="00E77007" w:rsidP="008E29F6"/>
    <w:p w14:paraId="31933DC6" w14:textId="416AEB2B" w:rsidR="008E29F6" w:rsidRDefault="008E29F6" w:rsidP="008E29F6">
      <w:r>
        <w:t xml:space="preserve">The yeas and nays were taken resulting as follows: </w:t>
      </w:r>
    </w:p>
    <w:p w14:paraId="6502D84F" w14:textId="4937585C" w:rsidR="008E29F6" w:rsidRDefault="008E29F6" w:rsidP="008E29F6">
      <w:pPr>
        <w:jc w:val="center"/>
      </w:pPr>
      <w:r>
        <w:t xml:space="preserve"> </w:t>
      </w:r>
      <w:bookmarkStart w:id="286" w:name="vote_start278"/>
      <w:bookmarkEnd w:id="286"/>
      <w:r>
        <w:t>Yeas 102; Nays 0</w:t>
      </w:r>
    </w:p>
    <w:p w14:paraId="6B45A54D" w14:textId="69E359AE" w:rsidR="008E29F6" w:rsidRDefault="008E29F6" w:rsidP="008E29F6">
      <w:pPr>
        <w:jc w:val="center"/>
      </w:pPr>
    </w:p>
    <w:p w14:paraId="70A5B7AC" w14:textId="77777777" w:rsidR="004B2D5B" w:rsidRDefault="004B2D5B">
      <w:pPr>
        <w:ind w:firstLine="0"/>
        <w:jc w:val="left"/>
      </w:pPr>
      <w:r>
        <w:br w:type="page"/>
      </w:r>
    </w:p>
    <w:p w14:paraId="3AE2EB7F" w14:textId="3DCCB0C1" w:rsidR="008E29F6" w:rsidRDefault="008E29F6" w:rsidP="008E29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29F6" w:rsidRPr="008E29F6" w14:paraId="64366B09" w14:textId="77777777" w:rsidTr="008E29F6">
        <w:tc>
          <w:tcPr>
            <w:tcW w:w="2179" w:type="dxa"/>
            <w:shd w:val="clear" w:color="auto" w:fill="auto"/>
          </w:tcPr>
          <w:p w14:paraId="3178F419" w14:textId="72AE624F" w:rsidR="008E29F6" w:rsidRPr="008E29F6" w:rsidRDefault="008E29F6" w:rsidP="008E29F6">
            <w:pPr>
              <w:keepNext/>
              <w:ind w:firstLine="0"/>
            </w:pPr>
            <w:r>
              <w:t>Anderson</w:t>
            </w:r>
          </w:p>
        </w:tc>
        <w:tc>
          <w:tcPr>
            <w:tcW w:w="2179" w:type="dxa"/>
            <w:shd w:val="clear" w:color="auto" w:fill="auto"/>
          </w:tcPr>
          <w:p w14:paraId="08392925" w14:textId="26FE58A0" w:rsidR="008E29F6" w:rsidRPr="008E29F6" w:rsidRDefault="008E29F6" w:rsidP="008E29F6">
            <w:pPr>
              <w:keepNext/>
              <w:ind w:firstLine="0"/>
            </w:pPr>
            <w:r>
              <w:t>Atkinson</w:t>
            </w:r>
          </w:p>
        </w:tc>
        <w:tc>
          <w:tcPr>
            <w:tcW w:w="2180" w:type="dxa"/>
            <w:shd w:val="clear" w:color="auto" w:fill="auto"/>
          </w:tcPr>
          <w:p w14:paraId="13EC1D8D" w14:textId="069AC992" w:rsidR="008E29F6" w:rsidRPr="008E29F6" w:rsidRDefault="008E29F6" w:rsidP="008E29F6">
            <w:pPr>
              <w:keepNext/>
              <w:ind w:firstLine="0"/>
            </w:pPr>
            <w:r>
              <w:t>Bailey</w:t>
            </w:r>
          </w:p>
        </w:tc>
      </w:tr>
      <w:tr w:rsidR="008E29F6" w:rsidRPr="008E29F6" w14:paraId="441F9284" w14:textId="77777777" w:rsidTr="008E29F6">
        <w:tc>
          <w:tcPr>
            <w:tcW w:w="2179" w:type="dxa"/>
            <w:shd w:val="clear" w:color="auto" w:fill="auto"/>
          </w:tcPr>
          <w:p w14:paraId="16B516AF" w14:textId="7B33988A" w:rsidR="008E29F6" w:rsidRPr="008E29F6" w:rsidRDefault="008E29F6" w:rsidP="008E29F6">
            <w:pPr>
              <w:ind w:firstLine="0"/>
            </w:pPr>
            <w:r>
              <w:t>Ballentine</w:t>
            </w:r>
          </w:p>
        </w:tc>
        <w:tc>
          <w:tcPr>
            <w:tcW w:w="2179" w:type="dxa"/>
            <w:shd w:val="clear" w:color="auto" w:fill="auto"/>
          </w:tcPr>
          <w:p w14:paraId="3C33E5F5" w14:textId="056FD04F" w:rsidR="008E29F6" w:rsidRPr="008E29F6" w:rsidRDefault="008E29F6" w:rsidP="008E29F6">
            <w:pPr>
              <w:ind w:firstLine="0"/>
            </w:pPr>
            <w:r>
              <w:t>Bauer</w:t>
            </w:r>
          </w:p>
        </w:tc>
        <w:tc>
          <w:tcPr>
            <w:tcW w:w="2180" w:type="dxa"/>
            <w:shd w:val="clear" w:color="auto" w:fill="auto"/>
          </w:tcPr>
          <w:p w14:paraId="2E09AC31" w14:textId="2D972903" w:rsidR="008E29F6" w:rsidRPr="008E29F6" w:rsidRDefault="008E29F6" w:rsidP="008E29F6">
            <w:pPr>
              <w:ind w:firstLine="0"/>
            </w:pPr>
            <w:r>
              <w:t>Beach</w:t>
            </w:r>
          </w:p>
        </w:tc>
      </w:tr>
      <w:tr w:rsidR="008E29F6" w:rsidRPr="008E29F6" w14:paraId="041D8204" w14:textId="77777777" w:rsidTr="008E29F6">
        <w:tc>
          <w:tcPr>
            <w:tcW w:w="2179" w:type="dxa"/>
            <w:shd w:val="clear" w:color="auto" w:fill="auto"/>
          </w:tcPr>
          <w:p w14:paraId="0A44AD12" w14:textId="1B0D286A" w:rsidR="008E29F6" w:rsidRPr="008E29F6" w:rsidRDefault="008E29F6" w:rsidP="008E29F6">
            <w:pPr>
              <w:ind w:firstLine="0"/>
            </w:pPr>
            <w:r>
              <w:t>Bernstein</w:t>
            </w:r>
          </w:p>
        </w:tc>
        <w:tc>
          <w:tcPr>
            <w:tcW w:w="2179" w:type="dxa"/>
            <w:shd w:val="clear" w:color="auto" w:fill="auto"/>
          </w:tcPr>
          <w:p w14:paraId="07B03A39" w14:textId="62D4398E" w:rsidR="008E29F6" w:rsidRPr="008E29F6" w:rsidRDefault="008E29F6" w:rsidP="008E29F6">
            <w:pPr>
              <w:ind w:firstLine="0"/>
            </w:pPr>
            <w:r>
              <w:t>Blackwell</w:t>
            </w:r>
          </w:p>
        </w:tc>
        <w:tc>
          <w:tcPr>
            <w:tcW w:w="2180" w:type="dxa"/>
            <w:shd w:val="clear" w:color="auto" w:fill="auto"/>
          </w:tcPr>
          <w:p w14:paraId="0EB65668" w14:textId="02B0EEA2" w:rsidR="008E29F6" w:rsidRPr="008E29F6" w:rsidRDefault="008E29F6" w:rsidP="008E29F6">
            <w:pPr>
              <w:ind w:firstLine="0"/>
            </w:pPr>
            <w:r>
              <w:t>Bradley</w:t>
            </w:r>
          </w:p>
        </w:tc>
      </w:tr>
      <w:tr w:rsidR="008E29F6" w:rsidRPr="008E29F6" w14:paraId="472345B2" w14:textId="77777777" w:rsidTr="008E29F6">
        <w:tc>
          <w:tcPr>
            <w:tcW w:w="2179" w:type="dxa"/>
            <w:shd w:val="clear" w:color="auto" w:fill="auto"/>
          </w:tcPr>
          <w:p w14:paraId="7B1189B3" w14:textId="58BF5B7F" w:rsidR="008E29F6" w:rsidRPr="008E29F6" w:rsidRDefault="008E29F6" w:rsidP="008E29F6">
            <w:pPr>
              <w:ind w:firstLine="0"/>
            </w:pPr>
            <w:r>
              <w:t>Brewer</w:t>
            </w:r>
          </w:p>
        </w:tc>
        <w:tc>
          <w:tcPr>
            <w:tcW w:w="2179" w:type="dxa"/>
            <w:shd w:val="clear" w:color="auto" w:fill="auto"/>
          </w:tcPr>
          <w:p w14:paraId="6ADC8558" w14:textId="4025FC25" w:rsidR="008E29F6" w:rsidRPr="008E29F6" w:rsidRDefault="008E29F6" w:rsidP="008E29F6">
            <w:pPr>
              <w:ind w:firstLine="0"/>
            </w:pPr>
            <w:r>
              <w:t>Brittain</w:t>
            </w:r>
          </w:p>
        </w:tc>
        <w:tc>
          <w:tcPr>
            <w:tcW w:w="2180" w:type="dxa"/>
            <w:shd w:val="clear" w:color="auto" w:fill="auto"/>
          </w:tcPr>
          <w:p w14:paraId="28F481C6" w14:textId="0C46DC3B" w:rsidR="008E29F6" w:rsidRPr="008E29F6" w:rsidRDefault="008E29F6" w:rsidP="008E29F6">
            <w:pPr>
              <w:ind w:firstLine="0"/>
            </w:pPr>
            <w:r>
              <w:t>Burns</w:t>
            </w:r>
          </w:p>
        </w:tc>
      </w:tr>
      <w:tr w:rsidR="008E29F6" w:rsidRPr="008E29F6" w14:paraId="184EC95D" w14:textId="77777777" w:rsidTr="008E29F6">
        <w:tc>
          <w:tcPr>
            <w:tcW w:w="2179" w:type="dxa"/>
            <w:shd w:val="clear" w:color="auto" w:fill="auto"/>
          </w:tcPr>
          <w:p w14:paraId="2F35A36B" w14:textId="157B6D2C" w:rsidR="008E29F6" w:rsidRPr="008E29F6" w:rsidRDefault="008E29F6" w:rsidP="008E29F6">
            <w:pPr>
              <w:ind w:firstLine="0"/>
            </w:pPr>
            <w:r>
              <w:t>Bustos</w:t>
            </w:r>
          </w:p>
        </w:tc>
        <w:tc>
          <w:tcPr>
            <w:tcW w:w="2179" w:type="dxa"/>
            <w:shd w:val="clear" w:color="auto" w:fill="auto"/>
          </w:tcPr>
          <w:p w14:paraId="37CB0CF9" w14:textId="3B17EB21" w:rsidR="008E29F6" w:rsidRPr="008E29F6" w:rsidRDefault="008E29F6" w:rsidP="008E29F6">
            <w:pPr>
              <w:ind w:firstLine="0"/>
            </w:pPr>
            <w:r>
              <w:t>Calhoon</w:t>
            </w:r>
          </w:p>
        </w:tc>
        <w:tc>
          <w:tcPr>
            <w:tcW w:w="2180" w:type="dxa"/>
            <w:shd w:val="clear" w:color="auto" w:fill="auto"/>
          </w:tcPr>
          <w:p w14:paraId="03BD82C7" w14:textId="1FA42908" w:rsidR="008E29F6" w:rsidRPr="008E29F6" w:rsidRDefault="008E29F6" w:rsidP="008E29F6">
            <w:pPr>
              <w:ind w:firstLine="0"/>
            </w:pPr>
            <w:r>
              <w:t>Carter</w:t>
            </w:r>
          </w:p>
        </w:tc>
      </w:tr>
      <w:tr w:rsidR="008E29F6" w:rsidRPr="008E29F6" w14:paraId="4B52D0C3" w14:textId="77777777" w:rsidTr="008E29F6">
        <w:tc>
          <w:tcPr>
            <w:tcW w:w="2179" w:type="dxa"/>
            <w:shd w:val="clear" w:color="auto" w:fill="auto"/>
          </w:tcPr>
          <w:p w14:paraId="218FA9B0" w14:textId="77C6DBCA" w:rsidR="008E29F6" w:rsidRPr="008E29F6" w:rsidRDefault="008E29F6" w:rsidP="008E29F6">
            <w:pPr>
              <w:ind w:firstLine="0"/>
            </w:pPr>
            <w:r>
              <w:t>Caskey</w:t>
            </w:r>
          </w:p>
        </w:tc>
        <w:tc>
          <w:tcPr>
            <w:tcW w:w="2179" w:type="dxa"/>
            <w:shd w:val="clear" w:color="auto" w:fill="auto"/>
          </w:tcPr>
          <w:p w14:paraId="1F6D818F" w14:textId="22EAC3F4" w:rsidR="008E29F6" w:rsidRPr="008E29F6" w:rsidRDefault="008E29F6" w:rsidP="008E29F6">
            <w:pPr>
              <w:ind w:firstLine="0"/>
            </w:pPr>
            <w:r>
              <w:t>Chapman</w:t>
            </w:r>
          </w:p>
        </w:tc>
        <w:tc>
          <w:tcPr>
            <w:tcW w:w="2180" w:type="dxa"/>
            <w:shd w:val="clear" w:color="auto" w:fill="auto"/>
          </w:tcPr>
          <w:p w14:paraId="470FFC67" w14:textId="236C2CF4" w:rsidR="008E29F6" w:rsidRPr="008E29F6" w:rsidRDefault="008E29F6" w:rsidP="008E29F6">
            <w:pPr>
              <w:ind w:firstLine="0"/>
            </w:pPr>
            <w:r>
              <w:t>Chumley</w:t>
            </w:r>
          </w:p>
        </w:tc>
      </w:tr>
      <w:tr w:rsidR="008E29F6" w:rsidRPr="008E29F6" w14:paraId="5E4F7D70" w14:textId="77777777" w:rsidTr="008E29F6">
        <w:tc>
          <w:tcPr>
            <w:tcW w:w="2179" w:type="dxa"/>
            <w:shd w:val="clear" w:color="auto" w:fill="auto"/>
          </w:tcPr>
          <w:p w14:paraId="431F9E68" w14:textId="080540CB" w:rsidR="008E29F6" w:rsidRPr="008E29F6" w:rsidRDefault="008E29F6" w:rsidP="008E29F6">
            <w:pPr>
              <w:ind w:firstLine="0"/>
            </w:pPr>
            <w:r>
              <w:t>Clyburn</w:t>
            </w:r>
          </w:p>
        </w:tc>
        <w:tc>
          <w:tcPr>
            <w:tcW w:w="2179" w:type="dxa"/>
            <w:shd w:val="clear" w:color="auto" w:fill="auto"/>
          </w:tcPr>
          <w:p w14:paraId="2F0CE641" w14:textId="4C936F68" w:rsidR="008E29F6" w:rsidRPr="008E29F6" w:rsidRDefault="008E29F6" w:rsidP="008E29F6">
            <w:pPr>
              <w:ind w:firstLine="0"/>
            </w:pPr>
            <w:r>
              <w:t>Cobb-Hunter</w:t>
            </w:r>
          </w:p>
        </w:tc>
        <w:tc>
          <w:tcPr>
            <w:tcW w:w="2180" w:type="dxa"/>
            <w:shd w:val="clear" w:color="auto" w:fill="auto"/>
          </w:tcPr>
          <w:p w14:paraId="1CEA29BA" w14:textId="4F25C372" w:rsidR="008E29F6" w:rsidRPr="008E29F6" w:rsidRDefault="008E29F6" w:rsidP="008E29F6">
            <w:pPr>
              <w:ind w:firstLine="0"/>
            </w:pPr>
            <w:r>
              <w:t>Collins</w:t>
            </w:r>
          </w:p>
        </w:tc>
      </w:tr>
      <w:tr w:rsidR="008E29F6" w:rsidRPr="008E29F6" w14:paraId="1D3EB711" w14:textId="77777777" w:rsidTr="008E29F6">
        <w:tc>
          <w:tcPr>
            <w:tcW w:w="2179" w:type="dxa"/>
            <w:shd w:val="clear" w:color="auto" w:fill="auto"/>
          </w:tcPr>
          <w:p w14:paraId="2A8C2CB9" w14:textId="76C7BE02" w:rsidR="008E29F6" w:rsidRPr="008E29F6" w:rsidRDefault="008E29F6" w:rsidP="008E29F6">
            <w:pPr>
              <w:ind w:firstLine="0"/>
            </w:pPr>
            <w:r>
              <w:t>Connell</w:t>
            </w:r>
          </w:p>
        </w:tc>
        <w:tc>
          <w:tcPr>
            <w:tcW w:w="2179" w:type="dxa"/>
            <w:shd w:val="clear" w:color="auto" w:fill="auto"/>
          </w:tcPr>
          <w:p w14:paraId="5E9C726C" w14:textId="67D14B82" w:rsidR="008E29F6" w:rsidRPr="008E29F6" w:rsidRDefault="008E29F6" w:rsidP="008E29F6">
            <w:pPr>
              <w:ind w:firstLine="0"/>
            </w:pPr>
            <w:r>
              <w:t>B. J. Cox</w:t>
            </w:r>
          </w:p>
        </w:tc>
        <w:tc>
          <w:tcPr>
            <w:tcW w:w="2180" w:type="dxa"/>
            <w:shd w:val="clear" w:color="auto" w:fill="auto"/>
          </w:tcPr>
          <w:p w14:paraId="32DE826F" w14:textId="634AB2EF" w:rsidR="008E29F6" w:rsidRPr="008E29F6" w:rsidRDefault="008E29F6" w:rsidP="008E29F6">
            <w:pPr>
              <w:ind w:firstLine="0"/>
            </w:pPr>
            <w:r>
              <w:t>B. L. Cox</w:t>
            </w:r>
          </w:p>
        </w:tc>
      </w:tr>
      <w:tr w:rsidR="008E29F6" w:rsidRPr="008E29F6" w14:paraId="559C056A" w14:textId="77777777" w:rsidTr="008E29F6">
        <w:tc>
          <w:tcPr>
            <w:tcW w:w="2179" w:type="dxa"/>
            <w:shd w:val="clear" w:color="auto" w:fill="auto"/>
          </w:tcPr>
          <w:p w14:paraId="0A01B962" w14:textId="43BF6C91" w:rsidR="008E29F6" w:rsidRPr="008E29F6" w:rsidRDefault="008E29F6" w:rsidP="008E29F6">
            <w:pPr>
              <w:ind w:firstLine="0"/>
            </w:pPr>
            <w:r>
              <w:t>Crawford</w:t>
            </w:r>
          </w:p>
        </w:tc>
        <w:tc>
          <w:tcPr>
            <w:tcW w:w="2179" w:type="dxa"/>
            <w:shd w:val="clear" w:color="auto" w:fill="auto"/>
          </w:tcPr>
          <w:p w14:paraId="7F318C89" w14:textId="21B4C62D" w:rsidR="008E29F6" w:rsidRPr="008E29F6" w:rsidRDefault="008E29F6" w:rsidP="008E29F6">
            <w:pPr>
              <w:ind w:firstLine="0"/>
            </w:pPr>
            <w:r>
              <w:t>Cromer</w:t>
            </w:r>
          </w:p>
        </w:tc>
        <w:tc>
          <w:tcPr>
            <w:tcW w:w="2180" w:type="dxa"/>
            <w:shd w:val="clear" w:color="auto" w:fill="auto"/>
          </w:tcPr>
          <w:p w14:paraId="2AE95CDB" w14:textId="2F237B79" w:rsidR="008E29F6" w:rsidRPr="008E29F6" w:rsidRDefault="008E29F6" w:rsidP="008E29F6">
            <w:pPr>
              <w:ind w:firstLine="0"/>
            </w:pPr>
            <w:r>
              <w:t>Davis</w:t>
            </w:r>
          </w:p>
        </w:tc>
      </w:tr>
      <w:tr w:rsidR="008E29F6" w:rsidRPr="008E29F6" w14:paraId="4B238A69" w14:textId="77777777" w:rsidTr="008E29F6">
        <w:tc>
          <w:tcPr>
            <w:tcW w:w="2179" w:type="dxa"/>
            <w:shd w:val="clear" w:color="auto" w:fill="auto"/>
          </w:tcPr>
          <w:p w14:paraId="5D8894C3" w14:textId="7F44A399" w:rsidR="008E29F6" w:rsidRPr="008E29F6" w:rsidRDefault="008E29F6" w:rsidP="008E29F6">
            <w:pPr>
              <w:ind w:firstLine="0"/>
            </w:pPr>
            <w:r>
              <w:t>Dillard</w:t>
            </w:r>
          </w:p>
        </w:tc>
        <w:tc>
          <w:tcPr>
            <w:tcW w:w="2179" w:type="dxa"/>
            <w:shd w:val="clear" w:color="auto" w:fill="auto"/>
          </w:tcPr>
          <w:p w14:paraId="5BBFF433" w14:textId="07453233" w:rsidR="008E29F6" w:rsidRPr="008E29F6" w:rsidRDefault="008E29F6" w:rsidP="008E29F6">
            <w:pPr>
              <w:ind w:firstLine="0"/>
            </w:pPr>
            <w:r>
              <w:t>Elliott</w:t>
            </w:r>
          </w:p>
        </w:tc>
        <w:tc>
          <w:tcPr>
            <w:tcW w:w="2180" w:type="dxa"/>
            <w:shd w:val="clear" w:color="auto" w:fill="auto"/>
          </w:tcPr>
          <w:p w14:paraId="6E082FED" w14:textId="04A38DB2" w:rsidR="008E29F6" w:rsidRPr="008E29F6" w:rsidRDefault="008E29F6" w:rsidP="008E29F6">
            <w:pPr>
              <w:ind w:firstLine="0"/>
            </w:pPr>
            <w:r>
              <w:t>Felder</w:t>
            </w:r>
          </w:p>
        </w:tc>
      </w:tr>
      <w:tr w:rsidR="008E29F6" w:rsidRPr="008E29F6" w14:paraId="219E6C4C" w14:textId="77777777" w:rsidTr="008E29F6">
        <w:tc>
          <w:tcPr>
            <w:tcW w:w="2179" w:type="dxa"/>
            <w:shd w:val="clear" w:color="auto" w:fill="auto"/>
          </w:tcPr>
          <w:p w14:paraId="2D81CCF7" w14:textId="117F9DDD" w:rsidR="008E29F6" w:rsidRPr="008E29F6" w:rsidRDefault="008E29F6" w:rsidP="008E29F6">
            <w:pPr>
              <w:ind w:firstLine="0"/>
            </w:pPr>
            <w:r>
              <w:t>Forrest</w:t>
            </w:r>
          </w:p>
        </w:tc>
        <w:tc>
          <w:tcPr>
            <w:tcW w:w="2179" w:type="dxa"/>
            <w:shd w:val="clear" w:color="auto" w:fill="auto"/>
          </w:tcPr>
          <w:p w14:paraId="67A0EC01" w14:textId="67D7E39A" w:rsidR="008E29F6" w:rsidRPr="008E29F6" w:rsidRDefault="008E29F6" w:rsidP="008E29F6">
            <w:pPr>
              <w:ind w:firstLine="0"/>
            </w:pPr>
            <w:r>
              <w:t>Gagnon</w:t>
            </w:r>
          </w:p>
        </w:tc>
        <w:tc>
          <w:tcPr>
            <w:tcW w:w="2180" w:type="dxa"/>
            <w:shd w:val="clear" w:color="auto" w:fill="auto"/>
          </w:tcPr>
          <w:p w14:paraId="238ADF1F" w14:textId="60436D40" w:rsidR="008E29F6" w:rsidRPr="008E29F6" w:rsidRDefault="008E29F6" w:rsidP="008E29F6">
            <w:pPr>
              <w:ind w:firstLine="0"/>
            </w:pPr>
            <w:r>
              <w:t>Garvin</w:t>
            </w:r>
          </w:p>
        </w:tc>
      </w:tr>
      <w:tr w:rsidR="008E29F6" w:rsidRPr="008E29F6" w14:paraId="10802BA0" w14:textId="77777777" w:rsidTr="008E29F6">
        <w:tc>
          <w:tcPr>
            <w:tcW w:w="2179" w:type="dxa"/>
            <w:shd w:val="clear" w:color="auto" w:fill="auto"/>
          </w:tcPr>
          <w:p w14:paraId="55AD76C0" w14:textId="15C31615" w:rsidR="008E29F6" w:rsidRPr="008E29F6" w:rsidRDefault="008E29F6" w:rsidP="008E29F6">
            <w:pPr>
              <w:ind w:firstLine="0"/>
            </w:pPr>
            <w:r>
              <w:t>Gibson</w:t>
            </w:r>
          </w:p>
        </w:tc>
        <w:tc>
          <w:tcPr>
            <w:tcW w:w="2179" w:type="dxa"/>
            <w:shd w:val="clear" w:color="auto" w:fill="auto"/>
          </w:tcPr>
          <w:p w14:paraId="7AB1871A" w14:textId="7832D155" w:rsidR="008E29F6" w:rsidRPr="008E29F6" w:rsidRDefault="008E29F6" w:rsidP="008E29F6">
            <w:pPr>
              <w:ind w:firstLine="0"/>
            </w:pPr>
            <w:r>
              <w:t>Gilliam</w:t>
            </w:r>
          </w:p>
        </w:tc>
        <w:tc>
          <w:tcPr>
            <w:tcW w:w="2180" w:type="dxa"/>
            <w:shd w:val="clear" w:color="auto" w:fill="auto"/>
          </w:tcPr>
          <w:p w14:paraId="0798EB1B" w14:textId="5095A270" w:rsidR="008E29F6" w:rsidRPr="008E29F6" w:rsidRDefault="008E29F6" w:rsidP="008E29F6">
            <w:pPr>
              <w:ind w:firstLine="0"/>
            </w:pPr>
            <w:r>
              <w:t>Guest</w:t>
            </w:r>
          </w:p>
        </w:tc>
      </w:tr>
      <w:tr w:rsidR="008E29F6" w:rsidRPr="008E29F6" w14:paraId="069226FB" w14:textId="77777777" w:rsidTr="008E29F6">
        <w:tc>
          <w:tcPr>
            <w:tcW w:w="2179" w:type="dxa"/>
            <w:shd w:val="clear" w:color="auto" w:fill="auto"/>
          </w:tcPr>
          <w:p w14:paraId="2016512C" w14:textId="17858692" w:rsidR="008E29F6" w:rsidRPr="008E29F6" w:rsidRDefault="008E29F6" w:rsidP="008E29F6">
            <w:pPr>
              <w:ind w:firstLine="0"/>
            </w:pPr>
            <w:r>
              <w:t>Haddon</w:t>
            </w:r>
          </w:p>
        </w:tc>
        <w:tc>
          <w:tcPr>
            <w:tcW w:w="2179" w:type="dxa"/>
            <w:shd w:val="clear" w:color="auto" w:fill="auto"/>
          </w:tcPr>
          <w:p w14:paraId="1334D9BB" w14:textId="78884762" w:rsidR="008E29F6" w:rsidRPr="008E29F6" w:rsidRDefault="008E29F6" w:rsidP="008E29F6">
            <w:pPr>
              <w:ind w:firstLine="0"/>
            </w:pPr>
            <w:r>
              <w:t>Hager</w:t>
            </w:r>
          </w:p>
        </w:tc>
        <w:tc>
          <w:tcPr>
            <w:tcW w:w="2180" w:type="dxa"/>
            <w:shd w:val="clear" w:color="auto" w:fill="auto"/>
          </w:tcPr>
          <w:p w14:paraId="6D919F1E" w14:textId="1F276B39" w:rsidR="008E29F6" w:rsidRPr="008E29F6" w:rsidRDefault="008E29F6" w:rsidP="008E29F6">
            <w:pPr>
              <w:ind w:firstLine="0"/>
            </w:pPr>
            <w:r>
              <w:t>Hardee</w:t>
            </w:r>
          </w:p>
        </w:tc>
      </w:tr>
      <w:tr w:rsidR="008E29F6" w:rsidRPr="008E29F6" w14:paraId="3A70808D" w14:textId="77777777" w:rsidTr="008E29F6">
        <w:tc>
          <w:tcPr>
            <w:tcW w:w="2179" w:type="dxa"/>
            <w:shd w:val="clear" w:color="auto" w:fill="auto"/>
          </w:tcPr>
          <w:p w14:paraId="2FEE2002" w14:textId="46491D7C" w:rsidR="008E29F6" w:rsidRPr="008E29F6" w:rsidRDefault="008E29F6" w:rsidP="008E29F6">
            <w:pPr>
              <w:ind w:firstLine="0"/>
            </w:pPr>
            <w:r>
              <w:t>Harris</w:t>
            </w:r>
          </w:p>
        </w:tc>
        <w:tc>
          <w:tcPr>
            <w:tcW w:w="2179" w:type="dxa"/>
            <w:shd w:val="clear" w:color="auto" w:fill="auto"/>
          </w:tcPr>
          <w:p w14:paraId="5D4EC8BD" w14:textId="7DFCE53A" w:rsidR="008E29F6" w:rsidRPr="008E29F6" w:rsidRDefault="008E29F6" w:rsidP="008E29F6">
            <w:pPr>
              <w:ind w:firstLine="0"/>
            </w:pPr>
            <w:r>
              <w:t>Hartnett</w:t>
            </w:r>
          </w:p>
        </w:tc>
        <w:tc>
          <w:tcPr>
            <w:tcW w:w="2180" w:type="dxa"/>
            <w:shd w:val="clear" w:color="auto" w:fill="auto"/>
          </w:tcPr>
          <w:p w14:paraId="3277D699" w14:textId="69F2D156" w:rsidR="008E29F6" w:rsidRPr="008E29F6" w:rsidRDefault="008E29F6" w:rsidP="008E29F6">
            <w:pPr>
              <w:ind w:firstLine="0"/>
            </w:pPr>
            <w:r>
              <w:t>Hayes</w:t>
            </w:r>
          </w:p>
        </w:tc>
      </w:tr>
      <w:tr w:rsidR="008E29F6" w:rsidRPr="008E29F6" w14:paraId="708900F5" w14:textId="77777777" w:rsidTr="008E29F6">
        <w:tc>
          <w:tcPr>
            <w:tcW w:w="2179" w:type="dxa"/>
            <w:shd w:val="clear" w:color="auto" w:fill="auto"/>
          </w:tcPr>
          <w:p w14:paraId="09007A51" w14:textId="2355C668" w:rsidR="008E29F6" w:rsidRPr="008E29F6" w:rsidRDefault="008E29F6" w:rsidP="008E29F6">
            <w:pPr>
              <w:ind w:firstLine="0"/>
            </w:pPr>
            <w:r>
              <w:t>Henegan</w:t>
            </w:r>
          </w:p>
        </w:tc>
        <w:tc>
          <w:tcPr>
            <w:tcW w:w="2179" w:type="dxa"/>
            <w:shd w:val="clear" w:color="auto" w:fill="auto"/>
          </w:tcPr>
          <w:p w14:paraId="726127C6" w14:textId="2CA9486B" w:rsidR="008E29F6" w:rsidRPr="008E29F6" w:rsidRDefault="008E29F6" w:rsidP="008E29F6">
            <w:pPr>
              <w:ind w:firstLine="0"/>
            </w:pPr>
            <w:r>
              <w:t>Herbkersman</w:t>
            </w:r>
          </w:p>
        </w:tc>
        <w:tc>
          <w:tcPr>
            <w:tcW w:w="2180" w:type="dxa"/>
            <w:shd w:val="clear" w:color="auto" w:fill="auto"/>
          </w:tcPr>
          <w:p w14:paraId="143FD988" w14:textId="754BF308" w:rsidR="008E29F6" w:rsidRPr="008E29F6" w:rsidRDefault="008E29F6" w:rsidP="008E29F6">
            <w:pPr>
              <w:ind w:firstLine="0"/>
            </w:pPr>
            <w:r>
              <w:t>Hewitt</w:t>
            </w:r>
          </w:p>
        </w:tc>
      </w:tr>
      <w:tr w:rsidR="008E29F6" w:rsidRPr="008E29F6" w14:paraId="49851FA3" w14:textId="77777777" w:rsidTr="008E29F6">
        <w:tc>
          <w:tcPr>
            <w:tcW w:w="2179" w:type="dxa"/>
            <w:shd w:val="clear" w:color="auto" w:fill="auto"/>
          </w:tcPr>
          <w:p w14:paraId="52F6ACF1" w14:textId="7DB762A7" w:rsidR="008E29F6" w:rsidRPr="008E29F6" w:rsidRDefault="008E29F6" w:rsidP="008E29F6">
            <w:pPr>
              <w:ind w:firstLine="0"/>
            </w:pPr>
            <w:r>
              <w:t>Hixon</w:t>
            </w:r>
          </w:p>
        </w:tc>
        <w:tc>
          <w:tcPr>
            <w:tcW w:w="2179" w:type="dxa"/>
            <w:shd w:val="clear" w:color="auto" w:fill="auto"/>
          </w:tcPr>
          <w:p w14:paraId="5C556FCB" w14:textId="7F509E78" w:rsidR="008E29F6" w:rsidRPr="008E29F6" w:rsidRDefault="008E29F6" w:rsidP="008E29F6">
            <w:pPr>
              <w:ind w:firstLine="0"/>
            </w:pPr>
            <w:r>
              <w:t>Hosey</w:t>
            </w:r>
          </w:p>
        </w:tc>
        <w:tc>
          <w:tcPr>
            <w:tcW w:w="2180" w:type="dxa"/>
            <w:shd w:val="clear" w:color="auto" w:fill="auto"/>
          </w:tcPr>
          <w:p w14:paraId="54AE9B35" w14:textId="52DC60E5" w:rsidR="008E29F6" w:rsidRPr="008E29F6" w:rsidRDefault="008E29F6" w:rsidP="008E29F6">
            <w:pPr>
              <w:ind w:firstLine="0"/>
            </w:pPr>
            <w:r>
              <w:t>Hyde</w:t>
            </w:r>
          </w:p>
        </w:tc>
      </w:tr>
      <w:tr w:rsidR="008E29F6" w:rsidRPr="008E29F6" w14:paraId="2CFC8599" w14:textId="77777777" w:rsidTr="008E29F6">
        <w:tc>
          <w:tcPr>
            <w:tcW w:w="2179" w:type="dxa"/>
            <w:shd w:val="clear" w:color="auto" w:fill="auto"/>
          </w:tcPr>
          <w:p w14:paraId="131B92D3" w14:textId="6B7E2268" w:rsidR="008E29F6" w:rsidRPr="008E29F6" w:rsidRDefault="008E29F6" w:rsidP="008E29F6">
            <w:pPr>
              <w:ind w:firstLine="0"/>
            </w:pPr>
            <w:r>
              <w:t>J. E. Johnson</w:t>
            </w:r>
          </w:p>
        </w:tc>
        <w:tc>
          <w:tcPr>
            <w:tcW w:w="2179" w:type="dxa"/>
            <w:shd w:val="clear" w:color="auto" w:fill="auto"/>
          </w:tcPr>
          <w:p w14:paraId="23DC5DA1" w14:textId="60FADB3A" w:rsidR="008E29F6" w:rsidRPr="008E29F6" w:rsidRDefault="008E29F6" w:rsidP="008E29F6">
            <w:pPr>
              <w:ind w:firstLine="0"/>
            </w:pPr>
            <w:r>
              <w:t>J. L. Johnson</w:t>
            </w:r>
          </w:p>
        </w:tc>
        <w:tc>
          <w:tcPr>
            <w:tcW w:w="2180" w:type="dxa"/>
            <w:shd w:val="clear" w:color="auto" w:fill="auto"/>
          </w:tcPr>
          <w:p w14:paraId="5800AD13" w14:textId="12B92C32" w:rsidR="008E29F6" w:rsidRPr="008E29F6" w:rsidRDefault="008E29F6" w:rsidP="008E29F6">
            <w:pPr>
              <w:ind w:firstLine="0"/>
            </w:pPr>
            <w:r>
              <w:t>W. Jones</w:t>
            </w:r>
          </w:p>
        </w:tc>
      </w:tr>
      <w:tr w:rsidR="008E29F6" w:rsidRPr="008E29F6" w14:paraId="7DF9BA6D" w14:textId="77777777" w:rsidTr="008E29F6">
        <w:tc>
          <w:tcPr>
            <w:tcW w:w="2179" w:type="dxa"/>
            <w:shd w:val="clear" w:color="auto" w:fill="auto"/>
          </w:tcPr>
          <w:p w14:paraId="6E9E144C" w14:textId="64E131C2" w:rsidR="008E29F6" w:rsidRPr="008E29F6" w:rsidRDefault="008E29F6" w:rsidP="008E29F6">
            <w:pPr>
              <w:ind w:firstLine="0"/>
            </w:pPr>
            <w:r>
              <w:t>Jordan</w:t>
            </w:r>
          </w:p>
        </w:tc>
        <w:tc>
          <w:tcPr>
            <w:tcW w:w="2179" w:type="dxa"/>
            <w:shd w:val="clear" w:color="auto" w:fill="auto"/>
          </w:tcPr>
          <w:p w14:paraId="417DA005" w14:textId="2E3ED723" w:rsidR="008E29F6" w:rsidRPr="008E29F6" w:rsidRDefault="008E29F6" w:rsidP="008E29F6">
            <w:pPr>
              <w:ind w:firstLine="0"/>
            </w:pPr>
            <w:r>
              <w:t>Kilmartin</w:t>
            </w:r>
          </w:p>
        </w:tc>
        <w:tc>
          <w:tcPr>
            <w:tcW w:w="2180" w:type="dxa"/>
            <w:shd w:val="clear" w:color="auto" w:fill="auto"/>
          </w:tcPr>
          <w:p w14:paraId="0B70B5C3" w14:textId="3BD036A0" w:rsidR="008E29F6" w:rsidRPr="008E29F6" w:rsidRDefault="008E29F6" w:rsidP="008E29F6">
            <w:pPr>
              <w:ind w:firstLine="0"/>
            </w:pPr>
            <w:r>
              <w:t>King</w:t>
            </w:r>
          </w:p>
        </w:tc>
      </w:tr>
      <w:tr w:rsidR="008E29F6" w:rsidRPr="008E29F6" w14:paraId="4EC2E829" w14:textId="77777777" w:rsidTr="008E29F6">
        <w:tc>
          <w:tcPr>
            <w:tcW w:w="2179" w:type="dxa"/>
            <w:shd w:val="clear" w:color="auto" w:fill="auto"/>
          </w:tcPr>
          <w:p w14:paraId="7071D777" w14:textId="3DCC7AF5" w:rsidR="008E29F6" w:rsidRPr="008E29F6" w:rsidRDefault="008E29F6" w:rsidP="008E29F6">
            <w:pPr>
              <w:ind w:firstLine="0"/>
            </w:pPr>
            <w:r>
              <w:t>Landing</w:t>
            </w:r>
          </w:p>
        </w:tc>
        <w:tc>
          <w:tcPr>
            <w:tcW w:w="2179" w:type="dxa"/>
            <w:shd w:val="clear" w:color="auto" w:fill="auto"/>
          </w:tcPr>
          <w:p w14:paraId="5A63D169" w14:textId="6895D2E2" w:rsidR="008E29F6" w:rsidRPr="008E29F6" w:rsidRDefault="008E29F6" w:rsidP="008E29F6">
            <w:pPr>
              <w:ind w:firstLine="0"/>
            </w:pPr>
            <w:r>
              <w:t>Lawson</w:t>
            </w:r>
          </w:p>
        </w:tc>
        <w:tc>
          <w:tcPr>
            <w:tcW w:w="2180" w:type="dxa"/>
            <w:shd w:val="clear" w:color="auto" w:fill="auto"/>
          </w:tcPr>
          <w:p w14:paraId="4265999D" w14:textId="56C805B0" w:rsidR="008E29F6" w:rsidRPr="008E29F6" w:rsidRDefault="008E29F6" w:rsidP="008E29F6">
            <w:pPr>
              <w:ind w:firstLine="0"/>
            </w:pPr>
            <w:r>
              <w:t>Leber</w:t>
            </w:r>
          </w:p>
        </w:tc>
      </w:tr>
      <w:tr w:rsidR="008E29F6" w:rsidRPr="008E29F6" w14:paraId="4D72360C" w14:textId="77777777" w:rsidTr="008E29F6">
        <w:tc>
          <w:tcPr>
            <w:tcW w:w="2179" w:type="dxa"/>
            <w:shd w:val="clear" w:color="auto" w:fill="auto"/>
          </w:tcPr>
          <w:p w14:paraId="26515BB7" w14:textId="528F05C1" w:rsidR="008E29F6" w:rsidRPr="008E29F6" w:rsidRDefault="008E29F6" w:rsidP="008E29F6">
            <w:pPr>
              <w:ind w:firstLine="0"/>
            </w:pPr>
            <w:r>
              <w:t>Ligon</w:t>
            </w:r>
          </w:p>
        </w:tc>
        <w:tc>
          <w:tcPr>
            <w:tcW w:w="2179" w:type="dxa"/>
            <w:shd w:val="clear" w:color="auto" w:fill="auto"/>
          </w:tcPr>
          <w:p w14:paraId="1A3847C3" w14:textId="53DCAEA1" w:rsidR="008E29F6" w:rsidRPr="008E29F6" w:rsidRDefault="008E29F6" w:rsidP="008E29F6">
            <w:pPr>
              <w:ind w:firstLine="0"/>
            </w:pPr>
            <w:r>
              <w:t>Long</w:t>
            </w:r>
          </w:p>
        </w:tc>
        <w:tc>
          <w:tcPr>
            <w:tcW w:w="2180" w:type="dxa"/>
            <w:shd w:val="clear" w:color="auto" w:fill="auto"/>
          </w:tcPr>
          <w:p w14:paraId="7C25B3DE" w14:textId="54243772" w:rsidR="008E29F6" w:rsidRPr="008E29F6" w:rsidRDefault="008E29F6" w:rsidP="008E29F6">
            <w:pPr>
              <w:ind w:firstLine="0"/>
            </w:pPr>
            <w:r>
              <w:t>Lowe</w:t>
            </w:r>
          </w:p>
        </w:tc>
      </w:tr>
      <w:tr w:rsidR="008E29F6" w:rsidRPr="008E29F6" w14:paraId="2694214C" w14:textId="77777777" w:rsidTr="008E29F6">
        <w:tc>
          <w:tcPr>
            <w:tcW w:w="2179" w:type="dxa"/>
            <w:shd w:val="clear" w:color="auto" w:fill="auto"/>
          </w:tcPr>
          <w:p w14:paraId="31904181" w14:textId="0C6FEBE8" w:rsidR="008E29F6" w:rsidRPr="008E29F6" w:rsidRDefault="008E29F6" w:rsidP="008E29F6">
            <w:pPr>
              <w:ind w:firstLine="0"/>
            </w:pPr>
            <w:r>
              <w:t>Magnuson</w:t>
            </w:r>
          </w:p>
        </w:tc>
        <w:tc>
          <w:tcPr>
            <w:tcW w:w="2179" w:type="dxa"/>
            <w:shd w:val="clear" w:color="auto" w:fill="auto"/>
          </w:tcPr>
          <w:p w14:paraId="062DAEDC" w14:textId="3CB9CE71" w:rsidR="008E29F6" w:rsidRPr="008E29F6" w:rsidRDefault="008E29F6" w:rsidP="008E29F6">
            <w:pPr>
              <w:ind w:firstLine="0"/>
            </w:pPr>
            <w:r>
              <w:t>May</w:t>
            </w:r>
          </w:p>
        </w:tc>
        <w:tc>
          <w:tcPr>
            <w:tcW w:w="2180" w:type="dxa"/>
            <w:shd w:val="clear" w:color="auto" w:fill="auto"/>
          </w:tcPr>
          <w:p w14:paraId="2199DBDB" w14:textId="3F319081" w:rsidR="008E29F6" w:rsidRPr="008E29F6" w:rsidRDefault="008E29F6" w:rsidP="008E29F6">
            <w:pPr>
              <w:ind w:firstLine="0"/>
            </w:pPr>
            <w:r>
              <w:t>McCabe</w:t>
            </w:r>
          </w:p>
        </w:tc>
      </w:tr>
      <w:tr w:rsidR="008E29F6" w:rsidRPr="008E29F6" w14:paraId="261D315C" w14:textId="77777777" w:rsidTr="008E29F6">
        <w:tc>
          <w:tcPr>
            <w:tcW w:w="2179" w:type="dxa"/>
            <w:shd w:val="clear" w:color="auto" w:fill="auto"/>
          </w:tcPr>
          <w:p w14:paraId="1BCE380E" w14:textId="6B817B54" w:rsidR="008E29F6" w:rsidRPr="008E29F6" w:rsidRDefault="008E29F6" w:rsidP="008E29F6">
            <w:pPr>
              <w:ind w:firstLine="0"/>
            </w:pPr>
            <w:r>
              <w:t>McCravy</w:t>
            </w:r>
          </w:p>
        </w:tc>
        <w:tc>
          <w:tcPr>
            <w:tcW w:w="2179" w:type="dxa"/>
            <w:shd w:val="clear" w:color="auto" w:fill="auto"/>
          </w:tcPr>
          <w:p w14:paraId="51492396" w14:textId="616536E1" w:rsidR="008E29F6" w:rsidRPr="008E29F6" w:rsidRDefault="008E29F6" w:rsidP="008E29F6">
            <w:pPr>
              <w:ind w:firstLine="0"/>
            </w:pPr>
            <w:r>
              <w:t>McDaniel</w:t>
            </w:r>
          </w:p>
        </w:tc>
        <w:tc>
          <w:tcPr>
            <w:tcW w:w="2180" w:type="dxa"/>
            <w:shd w:val="clear" w:color="auto" w:fill="auto"/>
          </w:tcPr>
          <w:p w14:paraId="7DE71BAA" w14:textId="02F74F33" w:rsidR="008E29F6" w:rsidRPr="008E29F6" w:rsidRDefault="008E29F6" w:rsidP="008E29F6">
            <w:pPr>
              <w:ind w:firstLine="0"/>
            </w:pPr>
            <w:r>
              <w:t>McGinnis</w:t>
            </w:r>
          </w:p>
        </w:tc>
      </w:tr>
      <w:tr w:rsidR="008E29F6" w:rsidRPr="008E29F6" w14:paraId="086ED861" w14:textId="77777777" w:rsidTr="008E29F6">
        <w:tc>
          <w:tcPr>
            <w:tcW w:w="2179" w:type="dxa"/>
            <w:shd w:val="clear" w:color="auto" w:fill="auto"/>
          </w:tcPr>
          <w:p w14:paraId="48FB5FC7" w14:textId="64A61BDC" w:rsidR="008E29F6" w:rsidRPr="008E29F6" w:rsidRDefault="008E29F6" w:rsidP="008E29F6">
            <w:pPr>
              <w:ind w:firstLine="0"/>
            </w:pPr>
            <w:r>
              <w:t>Mitchell</w:t>
            </w:r>
          </w:p>
        </w:tc>
        <w:tc>
          <w:tcPr>
            <w:tcW w:w="2179" w:type="dxa"/>
            <w:shd w:val="clear" w:color="auto" w:fill="auto"/>
          </w:tcPr>
          <w:p w14:paraId="6E962876" w14:textId="5387B9F0" w:rsidR="008E29F6" w:rsidRPr="008E29F6" w:rsidRDefault="008E29F6" w:rsidP="008E29F6">
            <w:pPr>
              <w:ind w:firstLine="0"/>
            </w:pPr>
            <w:r>
              <w:t>T. Moore</w:t>
            </w:r>
          </w:p>
        </w:tc>
        <w:tc>
          <w:tcPr>
            <w:tcW w:w="2180" w:type="dxa"/>
            <w:shd w:val="clear" w:color="auto" w:fill="auto"/>
          </w:tcPr>
          <w:p w14:paraId="119B2889" w14:textId="18F51610" w:rsidR="008E29F6" w:rsidRPr="008E29F6" w:rsidRDefault="008E29F6" w:rsidP="008E29F6">
            <w:pPr>
              <w:ind w:firstLine="0"/>
            </w:pPr>
            <w:r>
              <w:t>A. M. Morgan</w:t>
            </w:r>
          </w:p>
        </w:tc>
      </w:tr>
      <w:tr w:rsidR="008E29F6" w:rsidRPr="008E29F6" w14:paraId="4FDD4C30" w14:textId="77777777" w:rsidTr="008E29F6">
        <w:tc>
          <w:tcPr>
            <w:tcW w:w="2179" w:type="dxa"/>
            <w:shd w:val="clear" w:color="auto" w:fill="auto"/>
          </w:tcPr>
          <w:p w14:paraId="1F6FB517" w14:textId="0D5C308B" w:rsidR="008E29F6" w:rsidRPr="008E29F6" w:rsidRDefault="008E29F6" w:rsidP="008E29F6">
            <w:pPr>
              <w:ind w:firstLine="0"/>
            </w:pPr>
            <w:r>
              <w:t>T. A. Morgan</w:t>
            </w:r>
          </w:p>
        </w:tc>
        <w:tc>
          <w:tcPr>
            <w:tcW w:w="2179" w:type="dxa"/>
            <w:shd w:val="clear" w:color="auto" w:fill="auto"/>
          </w:tcPr>
          <w:p w14:paraId="1B830182" w14:textId="24BEF7F9" w:rsidR="008E29F6" w:rsidRPr="008E29F6" w:rsidRDefault="008E29F6" w:rsidP="008E29F6">
            <w:pPr>
              <w:ind w:firstLine="0"/>
            </w:pPr>
            <w:r>
              <w:t>Moss</w:t>
            </w:r>
          </w:p>
        </w:tc>
        <w:tc>
          <w:tcPr>
            <w:tcW w:w="2180" w:type="dxa"/>
            <w:shd w:val="clear" w:color="auto" w:fill="auto"/>
          </w:tcPr>
          <w:p w14:paraId="0BDD9D04" w14:textId="4D3BDD21" w:rsidR="008E29F6" w:rsidRPr="008E29F6" w:rsidRDefault="008E29F6" w:rsidP="008E29F6">
            <w:pPr>
              <w:ind w:firstLine="0"/>
            </w:pPr>
            <w:r>
              <w:t>Murphy</w:t>
            </w:r>
          </w:p>
        </w:tc>
      </w:tr>
      <w:tr w:rsidR="008E29F6" w:rsidRPr="008E29F6" w14:paraId="08AFB9E8" w14:textId="77777777" w:rsidTr="008E29F6">
        <w:tc>
          <w:tcPr>
            <w:tcW w:w="2179" w:type="dxa"/>
            <w:shd w:val="clear" w:color="auto" w:fill="auto"/>
          </w:tcPr>
          <w:p w14:paraId="77C0ADF1" w14:textId="0C9F1462" w:rsidR="008E29F6" w:rsidRPr="008E29F6" w:rsidRDefault="008E29F6" w:rsidP="008E29F6">
            <w:pPr>
              <w:ind w:firstLine="0"/>
            </w:pPr>
            <w:r>
              <w:t>Neese</w:t>
            </w:r>
          </w:p>
        </w:tc>
        <w:tc>
          <w:tcPr>
            <w:tcW w:w="2179" w:type="dxa"/>
            <w:shd w:val="clear" w:color="auto" w:fill="auto"/>
          </w:tcPr>
          <w:p w14:paraId="35DDF4F5" w14:textId="4DDD9B77" w:rsidR="008E29F6" w:rsidRPr="008E29F6" w:rsidRDefault="008E29F6" w:rsidP="008E29F6">
            <w:pPr>
              <w:ind w:firstLine="0"/>
            </w:pPr>
            <w:r>
              <w:t>B. Newton</w:t>
            </w:r>
          </w:p>
        </w:tc>
        <w:tc>
          <w:tcPr>
            <w:tcW w:w="2180" w:type="dxa"/>
            <w:shd w:val="clear" w:color="auto" w:fill="auto"/>
          </w:tcPr>
          <w:p w14:paraId="1F0B1EF7" w14:textId="49A1EFFC" w:rsidR="008E29F6" w:rsidRPr="008E29F6" w:rsidRDefault="008E29F6" w:rsidP="008E29F6">
            <w:pPr>
              <w:ind w:firstLine="0"/>
            </w:pPr>
            <w:r>
              <w:t>W. Newton</w:t>
            </w:r>
          </w:p>
        </w:tc>
      </w:tr>
      <w:tr w:rsidR="008E29F6" w:rsidRPr="008E29F6" w14:paraId="03B6304C" w14:textId="77777777" w:rsidTr="008E29F6">
        <w:tc>
          <w:tcPr>
            <w:tcW w:w="2179" w:type="dxa"/>
            <w:shd w:val="clear" w:color="auto" w:fill="auto"/>
          </w:tcPr>
          <w:p w14:paraId="587BBA65" w14:textId="64806286" w:rsidR="008E29F6" w:rsidRPr="008E29F6" w:rsidRDefault="008E29F6" w:rsidP="008E29F6">
            <w:pPr>
              <w:ind w:firstLine="0"/>
            </w:pPr>
            <w:r>
              <w:t>Nutt</w:t>
            </w:r>
          </w:p>
        </w:tc>
        <w:tc>
          <w:tcPr>
            <w:tcW w:w="2179" w:type="dxa"/>
            <w:shd w:val="clear" w:color="auto" w:fill="auto"/>
          </w:tcPr>
          <w:p w14:paraId="1DAA889D" w14:textId="2C508F90" w:rsidR="008E29F6" w:rsidRPr="008E29F6" w:rsidRDefault="008E29F6" w:rsidP="008E29F6">
            <w:pPr>
              <w:ind w:firstLine="0"/>
            </w:pPr>
            <w:r>
              <w:t>O'Neal</w:t>
            </w:r>
          </w:p>
        </w:tc>
        <w:tc>
          <w:tcPr>
            <w:tcW w:w="2180" w:type="dxa"/>
            <w:shd w:val="clear" w:color="auto" w:fill="auto"/>
          </w:tcPr>
          <w:p w14:paraId="3247B34C" w14:textId="29A05BD5" w:rsidR="008E29F6" w:rsidRPr="008E29F6" w:rsidRDefault="008E29F6" w:rsidP="008E29F6">
            <w:pPr>
              <w:ind w:firstLine="0"/>
            </w:pPr>
            <w:r>
              <w:t>Oremus</w:t>
            </w:r>
          </w:p>
        </w:tc>
      </w:tr>
      <w:tr w:rsidR="008E29F6" w:rsidRPr="008E29F6" w14:paraId="168A2754" w14:textId="77777777" w:rsidTr="008E29F6">
        <w:tc>
          <w:tcPr>
            <w:tcW w:w="2179" w:type="dxa"/>
            <w:shd w:val="clear" w:color="auto" w:fill="auto"/>
          </w:tcPr>
          <w:p w14:paraId="7F67843C" w14:textId="07EFD007" w:rsidR="008E29F6" w:rsidRPr="008E29F6" w:rsidRDefault="008E29F6" w:rsidP="008E29F6">
            <w:pPr>
              <w:ind w:firstLine="0"/>
            </w:pPr>
            <w:r>
              <w:t>Ott</w:t>
            </w:r>
          </w:p>
        </w:tc>
        <w:tc>
          <w:tcPr>
            <w:tcW w:w="2179" w:type="dxa"/>
            <w:shd w:val="clear" w:color="auto" w:fill="auto"/>
          </w:tcPr>
          <w:p w14:paraId="4148ED94" w14:textId="160C4143" w:rsidR="008E29F6" w:rsidRPr="008E29F6" w:rsidRDefault="008E29F6" w:rsidP="008E29F6">
            <w:pPr>
              <w:ind w:firstLine="0"/>
            </w:pPr>
            <w:r>
              <w:t>Pace</w:t>
            </w:r>
          </w:p>
        </w:tc>
        <w:tc>
          <w:tcPr>
            <w:tcW w:w="2180" w:type="dxa"/>
            <w:shd w:val="clear" w:color="auto" w:fill="auto"/>
          </w:tcPr>
          <w:p w14:paraId="25CF234E" w14:textId="6F305AF6" w:rsidR="008E29F6" w:rsidRPr="008E29F6" w:rsidRDefault="008E29F6" w:rsidP="008E29F6">
            <w:pPr>
              <w:ind w:firstLine="0"/>
            </w:pPr>
            <w:r>
              <w:t>Pedalino</w:t>
            </w:r>
          </w:p>
        </w:tc>
      </w:tr>
      <w:tr w:rsidR="008E29F6" w:rsidRPr="008E29F6" w14:paraId="2CCA6136" w14:textId="77777777" w:rsidTr="008E29F6">
        <w:tc>
          <w:tcPr>
            <w:tcW w:w="2179" w:type="dxa"/>
            <w:shd w:val="clear" w:color="auto" w:fill="auto"/>
          </w:tcPr>
          <w:p w14:paraId="4D1379A3" w14:textId="2D1E9557" w:rsidR="008E29F6" w:rsidRPr="008E29F6" w:rsidRDefault="008E29F6" w:rsidP="008E29F6">
            <w:pPr>
              <w:ind w:firstLine="0"/>
            </w:pPr>
            <w:r>
              <w:t>Pope</w:t>
            </w:r>
          </w:p>
        </w:tc>
        <w:tc>
          <w:tcPr>
            <w:tcW w:w="2179" w:type="dxa"/>
            <w:shd w:val="clear" w:color="auto" w:fill="auto"/>
          </w:tcPr>
          <w:p w14:paraId="7F2E3DEC" w14:textId="0953FBC2" w:rsidR="008E29F6" w:rsidRPr="008E29F6" w:rsidRDefault="008E29F6" w:rsidP="008E29F6">
            <w:pPr>
              <w:ind w:firstLine="0"/>
            </w:pPr>
            <w:r>
              <w:t>Robbins</w:t>
            </w:r>
          </w:p>
        </w:tc>
        <w:tc>
          <w:tcPr>
            <w:tcW w:w="2180" w:type="dxa"/>
            <w:shd w:val="clear" w:color="auto" w:fill="auto"/>
          </w:tcPr>
          <w:p w14:paraId="2C0A9387" w14:textId="75EDEA16" w:rsidR="008E29F6" w:rsidRPr="008E29F6" w:rsidRDefault="008E29F6" w:rsidP="008E29F6">
            <w:pPr>
              <w:ind w:firstLine="0"/>
            </w:pPr>
            <w:r>
              <w:t>Rose</w:t>
            </w:r>
          </w:p>
        </w:tc>
      </w:tr>
      <w:tr w:rsidR="008E29F6" w:rsidRPr="008E29F6" w14:paraId="0F12C0CB" w14:textId="77777777" w:rsidTr="008E29F6">
        <w:tc>
          <w:tcPr>
            <w:tcW w:w="2179" w:type="dxa"/>
            <w:shd w:val="clear" w:color="auto" w:fill="auto"/>
          </w:tcPr>
          <w:p w14:paraId="6B000CD0" w14:textId="433A3911" w:rsidR="008E29F6" w:rsidRPr="008E29F6" w:rsidRDefault="008E29F6" w:rsidP="008E29F6">
            <w:pPr>
              <w:ind w:firstLine="0"/>
            </w:pPr>
            <w:r>
              <w:t>Sandifer</w:t>
            </w:r>
          </w:p>
        </w:tc>
        <w:tc>
          <w:tcPr>
            <w:tcW w:w="2179" w:type="dxa"/>
            <w:shd w:val="clear" w:color="auto" w:fill="auto"/>
          </w:tcPr>
          <w:p w14:paraId="7BF86A3D" w14:textId="2BAC0A62" w:rsidR="008E29F6" w:rsidRPr="008E29F6" w:rsidRDefault="008E29F6" w:rsidP="008E29F6">
            <w:pPr>
              <w:ind w:firstLine="0"/>
            </w:pPr>
            <w:r>
              <w:t>Schuessler</w:t>
            </w:r>
          </w:p>
        </w:tc>
        <w:tc>
          <w:tcPr>
            <w:tcW w:w="2180" w:type="dxa"/>
            <w:shd w:val="clear" w:color="auto" w:fill="auto"/>
          </w:tcPr>
          <w:p w14:paraId="0410AEE9" w14:textId="021716D7" w:rsidR="008E29F6" w:rsidRPr="008E29F6" w:rsidRDefault="008E29F6" w:rsidP="008E29F6">
            <w:pPr>
              <w:ind w:firstLine="0"/>
            </w:pPr>
            <w:r>
              <w:t>Sessions</w:t>
            </w:r>
          </w:p>
        </w:tc>
      </w:tr>
      <w:tr w:rsidR="008E29F6" w:rsidRPr="008E29F6" w14:paraId="4F52E7CE" w14:textId="77777777" w:rsidTr="008E29F6">
        <w:tc>
          <w:tcPr>
            <w:tcW w:w="2179" w:type="dxa"/>
            <w:shd w:val="clear" w:color="auto" w:fill="auto"/>
          </w:tcPr>
          <w:p w14:paraId="5D7ADC4C" w14:textId="4AD3E349" w:rsidR="008E29F6" w:rsidRPr="008E29F6" w:rsidRDefault="008E29F6" w:rsidP="008E29F6">
            <w:pPr>
              <w:ind w:firstLine="0"/>
            </w:pPr>
            <w:r>
              <w:t>G. M. Smith</w:t>
            </w:r>
          </w:p>
        </w:tc>
        <w:tc>
          <w:tcPr>
            <w:tcW w:w="2179" w:type="dxa"/>
            <w:shd w:val="clear" w:color="auto" w:fill="auto"/>
          </w:tcPr>
          <w:p w14:paraId="4D62446C" w14:textId="3DC355AB" w:rsidR="008E29F6" w:rsidRPr="008E29F6" w:rsidRDefault="008E29F6" w:rsidP="008E29F6">
            <w:pPr>
              <w:ind w:firstLine="0"/>
            </w:pPr>
            <w:r>
              <w:t>M. M. Smith</w:t>
            </w:r>
          </w:p>
        </w:tc>
        <w:tc>
          <w:tcPr>
            <w:tcW w:w="2180" w:type="dxa"/>
            <w:shd w:val="clear" w:color="auto" w:fill="auto"/>
          </w:tcPr>
          <w:p w14:paraId="4DE7C3E4" w14:textId="09BA4C0E" w:rsidR="008E29F6" w:rsidRPr="008E29F6" w:rsidRDefault="008E29F6" w:rsidP="008E29F6">
            <w:pPr>
              <w:ind w:firstLine="0"/>
            </w:pPr>
            <w:r>
              <w:t>Stavrinakis</w:t>
            </w:r>
          </w:p>
        </w:tc>
      </w:tr>
      <w:tr w:rsidR="008E29F6" w:rsidRPr="008E29F6" w14:paraId="3E03BC15" w14:textId="77777777" w:rsidTr="008E29F6">
        <w:tc>
          <w:tcPr>
            <w:tcW w:w="2179" w:type="dxa"/>
            <w:shd w:val="clear" w:color="auto" w:fill="auto"/>
          </w:tcPr>
          <w:p w14:paraId="3A93ABD8" w14:textId="4B045AC6" w:rsidR="008E29F6" w:rsidRPr="008E29F6" w:rsidRDefault="008E29F6" w:rsidP="008E29F6">
            <w:pPr>
              <w:ind w:firstLine="0"/>
            </w:pPr>
            <w:r>
              <w:t>Taylor</w:t>
            </w:r>
          </w:p>
        </w:tc>
        <w:tc>
          <w:tcPr>
            <w:tcW w:w="2179" w:type="dxa"/>
            <w:shd w:val="clear" w:color="auto" w:fill="auto"/>
          </w:tcPr>
          <w:p w14:paraId="4E34476C" w14:textId="011B45C9" w:rsidR="008E29F6" w:rsidRPr="008E29F6" w:rsidRDefault="008E29F6" w:rsidP="008E29F6">
            <w:pPr>
              <w:ind w:firstLine="0"/>
            </w:pPr>
            <w:r>
              <w:t>Tedder</w:t>
            </w:r>
          </w:p>
        </w:tc>
        <w:tc>
          <w:tcPr>
            <w:tcW w:w="2180" w:type="dxa"/>
            <w:shd w:val="clear" w:color="auto" w:fill="auto"/>
          </w:tcPr>
          <w:p w14:paraId="46A4DECA" w14:textId="0E50DA0F" w:rsidR="008E29F6" w:rsidRPr="008E29F6" w:rsidRDefault="008E29F6" w:rsidP="008E29F6">
            <w:pPr>
              <w:ind w:firstLine="0"/>
            </w:pPr>
            <w:r>
              <w:t>Thayer</w:t>
            </w:r>
          </w:p>
        </w:tc>
      </w:tr>
      <w:tr w:rsidR="008E29F6" w:rsidRPr="008E29F6" w14:paraId="38BB9E37" w14:textId="77777777" w:rsidTr="008E29F6">
        <w:tc>
          <w:tcPr>
            <w:tcW w:w="2179" w:type="dxa"/>
            <w:shd w:val="clear" w:color="auto" w:fill="auto"/>
          </w:tcPr>
          <w:p w14:paraId="30533D28" w14:textId="4ECA211B" w:rsidR="008E29F6" w:rsidRPr="008E29F6" w:rsidRDefault="008E29F6" w:rsidP="008E29F6">
            <w:pPr>
              <w:ind w:firstLine="0"/>
            </w:pPr>
            <w:r>
              <w:t>Vaughan</w:t>
            </w:r>
          </w:p>
        </w:tc>
        <w:tc>
          <w:tcPr>
            <w:tcW w:w="2179" w:type="dxa"/>
            <w:shd w:val="clear" w:color="auto" w:fill="auto"/>
          </w:tcPr>
          <w:p w14:paraId="045E04F9" w14:textId="3B64DBDE" w:rsidR="008E29F6" w:rsidRPr="008E29F6" w:rsidRDefault="008E29F6" w:rsidP="008E29F6">
            <w:pPr>
              <w:ind w:firstLine="0"/>
            </w:pPr>
            <w:r>
              <w:t>Weeks</w:t>
            </w:r>
          </w:p>
        </w:tc>
        <w:tc>
          <w:tcPr>
            <w:tcW w:w="2180" w:type="dxa"/>
            <w:shd w:val="clear" w:color="auto" w:fill="auto"/>
          </w:tcPr>
          <w:p w14:paraId="25F164FA" w14:textId="2753A7B8" w:rsidR="008E29F6" w:rsidRPr="008E29F6" w:rsidRDefault="008E29F6" w:rsidP="008E29F6">
            <w:pPr>
              <w:ind w:firstLine="0"/>
            </w:pPr>
            <w:r>
              <w:t>Wetmore</w:t>
            </w:r>
          </w:p>
        </w:tc>
      </w:tr>
      <w:tr w:rsidR="008E29F6" w:rsidRPr="008E29F6" w14:paraId="785D61EF" w14:textId="77777777" w:rsidTr="008E29F6">
        <w:tc>
          <w:tcPr>
            <w:tcW w:w="2179" w:type="dxa"/>
            <w:shd w:val="clear" w:color="auto" w:fill="auto"/>
          </w:tcPr>
          <w:p w14:paraId="10B18431" w14:textId="4F56100A" w:rsidR="008E29F6" w:rsidRPr="008E29F6" w:rsidRDefault="008E29F6" w:rsidP="008E29F6">
            <w:pPr>
              <w:keepNext/>
              <w:ind w:firstLine="0"/>
            </w:pPr>
            <w:r>
              <w:t>White</w:t>
            </w:r>
          </w:p>
        </w:tc>
        <w:tc>
          <w:tcPr>
            <w:tcW w:w="2179" w:type="dxa"/>
            <w:shd w:val="clear" w:color="auto" w:fill="auto"/>
          </w:tcPr>
          <w:p w14:paraId="052907F9" w14:textId="33B23370" w:rsidR="008E29F6" w:rsidRPr="008E29F6" w:rsidRDefault="008E29F6" w:rsidP="008E29F6">
            <w:pPr>
              <w:keepNext/>
              <w:ind w:firstLine="0"/>
            </w:pPr>
            <w:r>
              <w:t>Whitmire</w:t>
            </w:r>
          </w:p>
        </w:tc>
        <w:tc>
          <w:tcPr>
            <w:tcW w:w="2180" w:type="dxa"/>
            <w:shd w:val="clear" w:color="auto" w:fill="auto"/>
          </w:tcPr>
          <w:p w14:paraId="12238977" w14:textId="566C276D" w:rsidR="008E29F6" w:rsidRPr="008E29F6" w:rsidRDefault="008E29F6" w:rsidP="008E29F6">
            <w:pPr>
              <w:keepNext/>
              <w:ind w:firstLine="0"/>
            </w:pPr>
            <w:r>
              <w:t>Williams</w:t>
            </w:r>
          </w:p>
        </w:tc>
      </w:tr>
      <w:tr w:rsidR="008E29F6" w:rsidRPr="008E29F6" w14:paraId="7587B818" w14:textId="77777777" w:rsidTr="008E29F6">
        <w:tc>
          <w:tcPr>
            <w:tcW w:w="2179" w:type="dxa"/>
            <w:shd w:val="clear" w:color="auto" w:fill="auto"/>
          </w:tcPr>
          <w:p w14:paraId="31830782" w14:textId="0E317557" w:rsidR="008E29F6" w:rsidRPr="008E29F6" w:rsidRDefault="008E29F6" w:rsidP="008E29F6">
            <w:pPr>
              <w:keepNext/>
              <w:ind w:firstLine="0"/>
            </w:pPr>
            <w:r>
              <w:t>Willis</w:t>
            </w:r>
          </w:p>
        </w:tc>
        <w:tc>
          <w:tcPr>
            <w:tcW w:w="2179" w:type="dxa"/>
            <w:shd w:val="clear" w:color="auto" w:fill="auto"/>
          </w:tcPr>
          <w:p w14:paraId="0AC3DF78" w14:textId="1A6F3DEF" w:rsidR="008E29F6" w:rsidRPr="008E29F6" w:rsidRDefault="008E29F6" w:rsidP="008E29F6">
            <w:pPr>
              <w:keepNext/>
              <w:ind w:firstLine="0"/>
            </w:pPr>
            <w:r>
              <w:t>Wooten</w:t>
            </w:r>
          </w:p>
        </w:tc>
        <w:tc>
          <w:tcPr>
            <w:tcW w:w="2180" w:type="dxa"/>
            <w:shd w:val="clear" w:color="auto" w:fill="auto"/>
          </w:tcPr>
          <w:p w14:paraId="1760BEE3" w14:textId="38A7BD8F" w:rsidR="008E29F6" w:rsidRPr="008E29F6" w:rsidRDefault="008E29F6" w:rsidP="008E29F6">
            <w:pPr>
              <w:keepNext/>
              <w:ind w:firstLine="0"/>
            </w:pPr>
            <w:r>
              <w:t>Yow</w:t>
            </w:r>
          </w:p>
        </w:tc>
      </w:tr>
    </w:tbl>
    <w:p w14:paraId="6390399A" w14:textId="77777777" w:rsidR="008E29F6" w:rsidRDefault="008E29F6" w:rsidP="008E29F6"/>
    <w:p w14:paraId="51F458D4" w14:textId="7E6954A1" w:rsidR="008E29F6" w:rsidRDefault="008E29F6" w:rsidP="008E29F6">
      <w:pPr>
        <w:jc w:val="center"/>
        <w:rPr>
          <w:b/>
        </w:rPr>
      </w:pPr>
      <w:r w:rsidRPr="008E29F6">
        <w:rPr>
          <w:b/>
        </w:rPr>
        <w:t>Total--102</w:t>
      </w:r>
    </w:p>
    <w:p w14:paraId="29E0A7FD" w14:textId="2A99665C" w:rsidR="008E29F6" w:rsidRDefault="008E29F6" w:rsidP="008E29F6">
      <w:pPr>
        <w:jc w:val="center"/>
        <w:rPr>
          <w:b/>
        </w:rPr>
      </w:pPr>
    </w:p>
    <w:p w14:paraId="74C8C01E" w14:textId="77777777" w:rsidR="008E29F6" w:rsidRDefault="008E29F6" w:rsidP="008E29F6">
      <w:pPr>
        <w:ind w:firstLine="0"/>
      </w:pPr>
      <w:r w:rsidRPr="008E29F6">
        <w:t xml:space="preserve"> </w:t>
      </w:r>
      <w:r>
        <w:t>Those who voted in the negative are:</w:t>
      </w:r>
    </w:p>
    <w:p w14:paraId="2F76C7D9" w14:textId="77777777" w:rsidR="008E29F6" w:rsidRDefault="008E29F6" w:rsidP="008E29F6"/>
    <w:p w14:paraId="2F7A1500" w14:textId="77777777" w:rsidR="008E29F6" w:rsidRDefault="008E29F6" w:rsidP="008E29F6">
      <w:pPr>
        <w:jc w:val="center"/>
        <w:rPr>
          <w:b/>
        </w:rPr>
      </w:pPr>
      <w:r w:rsidRPr="008E29F6">
        <w:rPr>
          <w:b/>
        </w:rPr>
        <w:t>Total--0</w:t>
      </w:r>
    </w:p>
    <w:p w14:paraId="48EFA6A2" w14:textId="77777777" w:rsidR="008E29F6" w:rsidRDefault="008E29F6" w:rsidP="008E29F6">
      <w:r>
        <w:t>So, the Bill, as amended, was read the second time and ordered to third reading.</w:t>
      </w:r>
    </w:p>
    <w:p w14:paraId="59C9B4B4" w14:textId="2A264757" w:rsidR="008E29F6" w:rsidRDefault="008E29F6" w:rsidP="008E29F6"/>
    <w:p w14:paraId="198BA84E" w14:textId="07B50334" w:rsidR="008E29F6" w:rsidRDefault="008E29F6" w:rsidP="008E29F6">
      <w:pPr>
        <w:keepNext/>
        <w:jc w:val="center"/>
        <w:rPr>
          <w:b/>
        </w:rPr>
      </w:pPr>
      <w:r w:rsidRPr="008E29F6">
        <w:rPr>
          <w:b/>
        </w:rPr>
        <w:t>H. 4042--AMENDED AND ORDERED TO THIRD READING</w:t>
      </w:r>
    </w:p>
    <w:p w14:paraId="46489B83" w14:textId="7FF40EB2" w:rsidR="008E29F6" w:rsidRDefault="008E29F6" w:rsidP="008E29F6">
      <w:pPr>
        <w:keepNext/>
      </w:pPr>
      <w:r>
        <w:t>The following Bill was taken up:</w:t>
      </w:r>
    </w:p>
    <w:p w14:paraId="3A4B1D93" w14:textId="77777777" w:rsidR="008E29F6" w:rsidRDefault="008E29F6" w:rsidP="008E29F6">
      <w:pPr>
        <w:keepNext/>
      </w:pPr>
      <w:bookmarkStart w:id="287" w:name="include_clip_start_281"/>
      <w:bookmarkEnd w:id="287"/>
    </w:p>
    <w:p w14:paraId="35D1FAC6" w14:textId="77777777" w:rsidR="008E29F6" w:rsidRDefault="008E29F6" w:rsidP="008E29F6">
      <w:r>
        <w:t>H. 4042 -- Reps. Bernstein, Gilliard, Wheeler, Wetmore, King, Howard, Henegan, Stavrinakis, Bauer, Rutherford, W. Newton, Jordan, Pope, Bannister, J. E. Johnson, Brittain, Elliott and Jefferson: A BILL TO AMEND THE SOUTH CAROLINA CODE OF LAWS BY ADDING SECTION 1-1-1710 SO AS TO PROVIDE A FRAMEWORK IN WHICH ANTISEMITISM IS CONSIDERED REGARDING ALL LAWS PROHIBITING DISCRIMINATORY ACTS.</w:t>
      </w:r>
    </w:p>
    <w:p w14:paraId="622CD550" w14:textId="6B6EE223" w:rsidR="008E29F6" w:rsidRDefault="008E29F6" w:rsidP="008E29F6"/>
    <w:p w14:paraId="2CD87330" w14:textId="77777777" w:rsidR="008E29F6" w:rsidRPr="005C30D0" w:rsidRDefault="008E29F6" w:rsidP="008E29F6">
      <w:pPr>
        <w:pStyle w:val="scamendsponsorline"/>
        <w:ind w:firstLine="216"/>
        <w:jc w:val="both"/>
        <w:rPr>
          <w:sz w:val="22"/>
        </w:rPr>
      </w:pPr>
      <w:r w:rsidRPr="005C30D0">
        <w:rPr>
          <w:sz w:val="22"/>
        </w:rPr>
        <w:t xml:space="preserve">Rep. </w:t>
      </w:r>
      <w:r w:rsidR="00E77007" w:rsidRPr="005C30D0">
        <w:rPr>
          <w:sz w:val="22"/>
        </w:rPr>
        <w:t>MCCRAVY</w:t>
      </w:r>
      <w:r w:rsidRPr="005C30D0">
        <w:rPr>
          <w:sz w:val="22"/>
        </w:rPr>
        <w:t xml:space="preserve"> proposed the following Amendment No. 1 to </w:t>
      </w:r>
      <w:r w:rsidR="00E77007">
        <w:rPr>
          <w:sz w:val="22"/>
        </w:rPr>
        <w:br/>
      </w:r>
      <w:r w:rsidRPr="005C30D0">
        <w:rPr>
          <w:sz w:val="22"/>
        </w:rPr>
        <w:t>H. 4042 (LC-4042.HDB0001H), which was tabled:</w:t>
      </w:r>
    </w:p>
    <w:p w14:paraId="6D00386C" w14:textId="77777777" w:rsidR="008E29F6" w:rsidRPr="005C30D0" w:rsidRDefault="008E29F6" w:rsidP="008E29F6">
      <w:pPr>
        <w:pStyle w:val="scamendlanginstruction"/>
        <w:spacing w:before="0" w:after="0"/>
        <w:ind w:firstLine="216"/>
        <w:jc w:val="both"/>
        <w:rPr>
          <w:sz w:val="22"/>
        </w:rPr>
      </w:pPr>
      <w:bookmarkStart w:id="288" w:name="instruction_1df963927"/>
      <w:r w:rsidRPr="005C30D0">
        <w:rPr>
          <w:sz w:val="22"/>
        </w:rPr>
        <w:t>Amend the bill, as and if amended, SECTION 1, by deleting Section 1-1-1710</w:t>
      </w:r>
      <w:bookmarkStart w:id="289" w:name="ss_T1C1N1710SC_lv1_75453545b"/>
      <w:r w:rsidRPr="005C30D0">
        <w:rPr>
          <w:sz w:val="22"/>
        </w:rPr>
        <w:t>(</w:t>
      </w:r>
      <w:bookmarkEnd w:id="289"/>
      <w:r w:rsidRPr="005C30D0">
        <w:rPr>
          <w:sz w:val="22"/>
        </w:rPr>
        <w:t>C).</w:t>
      </w:r>
    </w:p>
    <w:bookmarkEnd w:id="288"/>
    <w:p w14:paraId="3C8189AF" w14:textId="77777777" w:rsidR="008E29F6" w:rsidRPr="005C30D0" w:rsidRDefault="008E29F6" w:rsidP="008E29F6">
      <w:pPr>
        <w:pStyle w:val="scamendconformline"/>
        <w:spacing w:before="0"/>
        <w:ind w:firstLine="216"/>
        <w:jc w:val="both"/>
        <w:rPr>
          <w:sz w:val="22"/>
        </w:rPr>
      </w:pPr>
      <w:r w:rsidRPr="005C30D0">
        <w:rPr>
          <w:sz w:val="22"/>
        </w:rPr>
        <w:t>Renumber sections to conform.</w:t>
      </w:r>
    </w:p>
    <w:p w14:paraId="624F8BC0" w14:textId="77777777" w:rsidR="008E29F6" w:rsidRDefault="008E29F6" w:rsidP="008E29F6">
      <w:pPr>
        <w:pStyle w:val="scamendtitleconform"/>
        <w:ind w:firstLine="216"/>
        <w:jc w:val="both"/>
        <w:rPr>
          <w:sz w:val="22"/>
        </w:rPr>
      </w:pPr>
      <w:r w:rsidRPr="005C30D0">
        <w:rPr>
          <w:sz w:val="22"/>
        </w:rPr>
        <w:t>Amend title to conform.</w:t>
      </w:r>
    </w:p>
    <w:p w14:paraId="31AD8266" w14:textId="20B13059" w:rsidR="008E29F6" w:rsidRDefault="008E29F6" w:rsidP="008E29F6">
      <w:pPr>
        <w:pStyle w:val="scamendtitleconform"/>
        <w:ind w:firstLine="216"/>
        <w:jc w:val="both"/>
        <w:rPr>
          <w:sz w:val="22"/>
        </w:rPr>
      </w:pPr>
    </w:p>
    <w:p w14:paraId="06C7C638" w14:textId="77777777" w:rsidR="008E29F6" w:rsidRDefault="008E29F6" w:rsidP="008E29F6">
      <w:r>
        <w:t>Rep. MCCRAVY moved to table the amendment, which was agreed to.</w:t>
      </w:r>
    </w:p>
    <w:p w14:paraId="085EB925" w14:textId="5D29A50E" w:rsidR="008E29F6" w:rsidRDefault="008E29F6" w:rsidP="008E29F6"/>
    <w:p w14:paraId="390BF449" w14:textId="77777777" w:rsidR="008E29F6" w:rsidRPr="00AB1D04" w:rsidRDefault="008E29F6" w:rsidP="008E29F6">
      <w:pPr>
        <w:pStyle w:val="scamendsponsorline"/>
        <w:ind w:firstLine="216"/>
        <w:jc w:val="both"/>
        <w:rPr>
          <w:sz w:val="22"/>
        </w:rPr>
      </w:pPr>
      <w:r w:rsidRPr="00AB1D04">
        <w:rPr>
          <w:sz w:val="22"/>
        </w:rPr>
        <w:t xml:space="preserve">Rep. </w:t>
      </w:r>
      <w:r w:rsidR="00E77007" w:rsidRPr="00AB1D04">
        <w:rPr>
          <w:sz w:val="22"/>
        </w:rPr>
        <w:t>MCCRAVY</w:t>
      </w:r>
      <w:r w:rsidRPr="00AB1D04">
        <w:rPr>
          <w:sz w:val="22"/>
        </w:rPr>
        <w:t xml:space="preserve"> proposed the following Amendment No. 2 to </w:t>
      </w:r>
      <w:r w:rsidR="00E77007">
        <w:rPr>
          <w:sz w:val="22"/>
        </w:rPr>
        <w:br/>
      </w:r>
      <w:r w:rsidRPr="00AB1D04">
        <w:rPr>
          <w:sz w:val="22"/>
        </w:rPr>
        <w:t>H. 4042 (LC-4042.AHB0002H), which was adopted:</w:t>
      </w:r>
    </w:p>
    <w:p w14:paraId="34F18168" w14:textId="77777777" w:rsidR="008E29F6" w:rsidRPr="00AB1D04" w:rsidRDefault="008E29F6" w:rsidP="008E29F6">
      <w:pPr>
        <w:pStyle w:val="scamendlanginstruction"/>
        <w:spacing w:before="0" w:after="0"/>
        <w:ind w:firstLine="216"/>
        <w:jc w:val="both"/>
        <w:rPr>
          <w:sz w:val="22"/>
        </w:rPr>
      </w:pPr>
      <w:bookmarkStart w:id="290" w:name="instruction_bb2554106"/>
      <w:r w:rsidRPr="00AB1D04">
        <w:rPr>
          <w:sz w:val="22"/>
        </w:rPr>
        <w:t>Amend the bill, as and if amended, SECTION 1, by striking Section 1-1-1710(C) and inserting:</w:t>
      </w:r>
    </w:p>
    <w:p w14:paraId="2FFE38C4" w14:textId="641C9BEC" w:rsidR="008E29F6" w:rsidRPr="00AB1D04"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B1D04">
        <w:rPr>
          <w:rFonts w:cs="Times New Roman"/>
          <w:sz w:val="22"/>
        </w:rPr>
        <w:tab/>
        <w:t>(C)</w:t>
      </w:r>
      <w:r w:rsidRPr="00AB1D04">
        <w:rPr>
          <w:rFonts w:cs="Times New Roman"/>
          <w:sz w:val="22"/>
        </w:rPr>
        <w:tab/>
        <w:t>In reviewing, investigating, or deciding whether there has been a violation of any relevant policy, law, or regulation prohibiting discriminatory acts, the State may take into consideration the definition of antisemitism set forth in law for purposes of determining whether the alleged act was discriminatory.  A court or other relevant authority shall apply the same legal standard as applicable to like claims of discrimination arising under the laws of this State protecting civil rights, including Chapter 13 of this title.</w:t>
      </w:r>
      <w:bookmarkEnd w:id="290"/>
    </w:p>
    <w:p w14:paraId="46D483B4" w14:textId="77777777" w:rsidR="008E29F6" w:rsidRPr="00AB1D04"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B1D04">
        <w:rPr>
          <w:rFonts w:cs="Times New Roman"/>
          <w:sz w:val="22"/>
        </w:rPr>
        <w:t xml:space="preserve">Renumber sections to conform. </w:t>
      </w:r>
    </w:p>
    <w:p w14:paraId="21541486" w14:textId="77777777" w:rsidR="008E29F6"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B1D04">
        <w:rPr>
          <w:rFonts w:cs="Times New Roman"/>
          <w:sz w:val="22"/>
        </w:rPr>
        <w:t>Amend title to conform.</w:t>
      </w:r>
    </w:p>
    <w:p w14:paraId="7CA4F02A" w14:textId="31A40C9B" w:rsidR="008E29F6" w:rsidRDefault="008E29F6" w:rsidP="008E29F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p>
    <w:p w14:paraId="1AA7793A" w14:textId="77777777" w:rsidR="008E29F6" w:rsidRDefault="008E29F6" w:rsidP="008E29F6">
      <w:r>
        <w:t>Rep. MCCRAVY explained the amendment.</w:t>
      </w:r>
    </w:p>
    <w:p w14:paraId="4AC745A0" w14:textId="3F953A88" w:rsidR="008E29F6" w:rsidRDefault="008E29F6" w:rsidP="008E29F6">
      <w:r>
        <w:t>The amendment was then adopted.</w:t>
      </w:r>
    </w:p>
    <w:p w14:paraId="5AF33F3B" w14:textId="40CDB3BE" w:rsidR="008E29F6" w:rsidRDefault="008E29F6" w:rsidP="008E29F6"/>
    <w:p w14:paraId="2E755CC9" w14:textId="29EB6684" w:rsidR="008E29F6" w:rsidRDefault="008E29F6" w:rsidP="008E29F6">
      <w:r>
        <w:t>Rep. JORDAN explained the Bill.</w:t>
      </w:r>
    </w:p>
    <w:p w14:paraId="46C8A3F4" w14:textId="1A46A4DB" w:rsidR="008E29F6" w:rsidRDefault="008E29F6" w:rsidP="008E29F6"/>
    <w:p w14:paraId="232F178A" w14:textId="78819420" w:rsidR="008E29F6" w:rsidRDefault="008E29F6" w:rsidP="008E29F6">
      <w:r>
        <w:t>The question recurred to the passage of the Bill.</w:t>
      </w:r>
    </w:p>
    <w:p w14:paraId="1E1C7CB9" w14:textId="45E98AAA" w:rsidR="008E29F6" w:rsidRDefault="008E29F6" w:rsidP="008E29F6"/>
    <w:p w14:paraId="5DCD7FAE" w14:textId="77777777" w:rsidR="008E29F6" w:rsidRDefault="008E29F6" w:rsidP="008E29F6">
      <w:r>
        <w:t xml:space="preserve">The yeas and nays were taken resulting as follows: </w:t>
      </w:r>
    </w:p>
    <w:p w14:paraId="2B798436" w14:textId="3C0D2668" w:rsidR="008E29F6" w:rsidRDefault="008E29F6" w:rsidP="008E29F6">
      <w:pPr>
        <w:jc w:val="center"/>
      </w:pPr>
      <w:r>
        <w:t xml:space="preserve"> </w:t>
      </w:r>
      <w:bookmarkStart w:id="291" w:name="vote_start289"/>
      <w:bookmarkEnd w:id="291"/>
      <w:r>
        <w:t>Yeas 105; Nays 0</w:t>
      </w:r>
    </w:p>
    <w:p w14:paraId="5F87324E" w14:textId="60A1C1F6" w:rsidR="008E29F6" w:rsidRDefault="008E29F6" w:rsidP="008E29F6">
      <w:pPr>
        <w:jc w:val="center"/>
      </w:pPr>
    </w:p>
    <w:p w14:paraId="2B914E55" w14:textId="77777777" w:rsidR="008E29F6" w:rsidRDefault="008E29F6" w:rsidP="008E29F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29F6" w:rsidRPr="008E29F6" w14:paraId="3AAF8059" w14:textId="77777777" w:rsidTr="008E29F6">
        <w:tc>
          <w:tcPr>
            <w:tcW w:w="2179" w:type="dxa"/>
            <w:shd w:val="clear" w:color="auto" w:fill="auto"/>
          </w:tcPr>
          <w:p w14:paraId="3D2D4311" w14:textId="77FE22EF" w:rsidR="008E29F6" w:rsidRPr="008E29F6" w:rsidRDefault="008E29F6" w:rsidP="008E29F6">
            <w:pPr>
              <w:keepNext/>
              <w:ind w:firstLine="0"/>
            </w:pPr>
            <w:r>
              <w:t>Alexander</w:t>
            </w:r>
          </w:p>
        </w:tc>
        <w:tc>
          <w:tcPr>
            <w:tcW w:w="2179" w:type="dxa"/>
            <w:shd w:val="clear" w:color="auto" w:fill="auto"/>
          </w:tcPr>
          <w:p w14:paraId="0C72AA49" w14:textId="6B8F1479" w:rsidR="008E29F6" w:rsidRPr="008E29F6" w:rsidRDefault="008E29F6" w:rsidP="008E29F6">
            <w:pPr>
              <w:keepNext/>
              <w:ind w:firstLine="0"/>
            </w:pPr>
            <w:r>
              <w:t>Anderson</w:t>
            </w:r>
          </w:p>
        </w:tc>
        <w:tc>
          <w:tcPr>
            <w:tcW w:w="2180" w:type="dxa"/>
            <w:shd w:val="clear" w:color="auto" w:fill="auto"/>
          </w:tcPr>
          <w:p w14:paraId="25FB7475" w14:textId="6B11444A" w:rsidR="008E29F6" w:rsidRPr="008E29F6" w:rsidRDefault="008E29F6" w:rsidP="008E29F6">
            <w:pPr>
              <w:keepNext/>
              <w:ind w:firstLine="0"/>
            </w:pPr>
            <w:r>
              <w:t>Atkinson</w:t>
            </w:r>
          </w:p>
        </w:tc>
      </w:tr>
      <w:tr w:rsidR="008E29F6" w:rsidRPr="008E29F6" w14:paraId="4D6DF6F8" w14:textId="77777777" w:rsidTr="008E29F6">
        <w:tc>
          <w:tcPr>
            <w:tcW w:w="2179" w:type="dxa"/>
            <w:shd w:val="clear" w:color="auto" w:fill="auto"/>
          </w:tcPr>
          <w:p w14:paraId="79DBB9FC" w14:textId="1075BF1A" w:rsidR="008E29F6" w:rsidRPr="008E29F6" w:rsidRDefault="008E29F6" w:rsidP="008E29F6">
            <w:pPr>
              <w:ind w:firstLine="0"/>
            </w:pPr>
            <w:r>
              <w:t>Bailey</w:t>
            </w:r>
          </w:p>
        </w:tc>
        <w:tc>
          <w:tcPr>
            <w:tcW w:w="2179" w:type="dxa"/>
            <w:shd w:val="clear" w:color="auto" w:fill="auto"/>
          </w:tcPr>
          <w:p w14:paraId="7D7AE8B6" w14:textId="1030F16F" w:rsidR="008E29F6" w:rsidRPr="008E29F6" w:rsidRDefault="008E29F6" w:rsidP="008E29F6">
            <w:pPr>
              <w:ind w:firstLine="0"/>
            </w:pPr>
            <w:r>
              <w:t>Ballentine</w:t>
            </w:r>
          </w:p>
        </w:tc>
        <w:tc>
          <w:tcPr>
            <w:tcW w:w="2180" w:type="dxa"/>
            <w:shd w:val="clear" w:color="auto" w:fill="auto"/>
          </w:tcPr>
          <w:p w14:paraId="6F3E8B2C" w14:textId="40AAF083" w:rsidR="008E29F6" w:rsidRPr="008E29F6" w:rsidRDefault="008E29F6" w:rsidP="008E29F6">
            <w:pPr>
              <w:ind w:firstLine="0"/>
            </w:pPr>
            <w:r>
              <w:t>Bannister</w:t>
            </w:r>
          </w:p>
        </w:tc>
      </w:tr>
      <w:tr w:rsidR="008E29F6" w:rsidRPr="008E29F6" w14:paraId="01AC1C80" w14:textId="77777777" w:rsidTr="008E29F6">
        <w:tc>
          <w:tcPr>
            <w:tcW w:w="2179" w:type="dxa"/>
            <w:shd w:val="clear" w:color="auto" w:fill="auto"/>
          </w:tcPr>
          <w:p w14:paraId="0EA855CC" w14:textId="78D9AC7A" w:rsidR="008E29F6" w:rsidRPr="008E29F6" w:rsidRDefault="008E29F6" w:rsidP="008E29F6">
            <w:pPr>
              <w:ind w:firstLine="0"/>
            </w:pPr>
            <w:r>
              <w:t>Bauer</w:t>
            </w:r>
          </w:p>
        </w:tc>
        <w:tc>
          <w:tcPr>
            <w:tcW w:w="2179" w:type="dxa"/>
            <w:shd w:val="clear" w:color="auto" w:fill="auto"/>
          </w:tcPr>
          <w:p w14:paraId="6AF03472" w14:textId="51BAAAD2" w:rsidR="008E29F6" w:rsidRPr="008E29F6" w:rsidRDefault="008E29F6" w:rsidP="008E29F6">
            <w:pPr>
              <w:ind w:firstLine="0"/>
            </w:pPr>
            <w:r>
              <w:t>Beach</w:t>
            </w:r>
          </w:p>
        </w:tc>
        <w:tc>
          <w:tcPr>
            <w:tcW w:w="2180" w:type="dxa"/>
            <w:shd w:val="clear" w:color="auto" w:fill="auto"/>
          </w:tcPr>
          <w:p w14:paraId="1C18E23E" w14:textId="013826B7" w:rsidR="008E29F6" w:rsidRPr="008E29F6" w:rsidRDefault="008E29F6" w:rsidP="008E29F6">
            <w:pPr>
              <w:ind w:firstLine="0"/>
            </w:pPr>
            <w:r>
              <w:t>Bernstein</w:t>
            </w:r>
          </w:p>
        </w:tc>
      </w:tr>
      <w:tr w:rsidR="008E29F6" w:rsidRPr="008E29F6" w14:paraId="4CA0D936" w14:textId="77777777" w:rsidTr="008E29F6">
        <w:tc>
          <w:tcPr>
            <w:tcW w:w="2179" w:type="dxa"/>
            <w:shd w:val="clear" w:color="auto" w:fill="auto"/>
          </w:tcPr>
          <w:p w14:paraId="42CE01EA" w14:textId="6231E796" w:rsidR="008E29F6" w:rsidRPr="008E29F6" w:rsidRDefault="008E29F6" w:rsidP="008E29F6">
            <w:pPr>
              <w:ind w:firstLine="0"/>
            </w:pPr>
            <w:r>
              <w:t>Blackwell</w:t>
            </w:r>
          </w:p>
        </w:tc>
        <w:tc>
          <w:tcPr>
            <w:tcW w:w="2179" w:type="dxa"/>
            <w:shd w:val="clear" w:color="auto" w:fill="auto"/>
          </w:tcPr>
          <w:p w14:paraId="742C3650" w14:textId="2F8E4CAC" w:rsidR="008E29F6" w:rsidRPr="008E29F6" w:rsidRDefault="008E29F6" w:rsidP="008E29F6">
            <w:pPr>
              <w:ind w:firstLine="0"/>
            </w:pPr>
            <w:r>
              <w:t>Bradley</w:t>
            </w:r>
          </w:p>
        </w:tc>
        <w:tc>
          <w:tcPr>
            <w:tcW w:w="2180" w:type="dxa"/>
            <w:shd w:val="clear" w:color="auto" w:fill="auto"/>
          </w:tcPr>
          <w:p w14:paraId="5F2C96C4" w14:textId="01202600" w:rsidR="008E29F6" w:rsidRPr="008E29F6" w:rsidRDefault="008E29F6" w:rsidP="008E29F6">
            <w:pPr>
              <w:ind w:firstLine="0"/>
            </w:pPr>
            <w:r>
              <w:t>Brewer</w:t>
            </w:r>
          </w:p>
        </w:tc>
      </w:tr>
      <w:tr w:rsidR="008E29F6" w:rsidRPr="008E29F6" w14:paraId="168ECBF1" w14:textId="77777777" w:rsidTr="008E29F6">
        <w:tc>
          <w:tcPr>
            <w:tcW w:w="2179" w:type="dxa"/>
            <w:shd w:val="clear" w:color="auto" w:fill="auto"/>
          </w:tcPr>
          <w:p w14:paraId="51B9B7B2" w14:textId="495E745D" w:rsidR="008E29F6" w:rsidRPr="008E29F6" w:rsidRDefault="008E29F6" w:rsidP="008E29F6">
            <w:pPr>
              <w:ind w:firstLine="0"/>
            </w:pPr>
            <w:r>
              <w:t>Brittain</w:t>
            </w:r>
          </w:p>
        </w:tc>
        <w:tc>
          <w:tcPr>
            <w:tcW w:w="2179" w:type="dxa"/>
            <w:shd w:val="clear" w:color="auto" w:fill="auto"/>
          </w:tcPr>
          <w:p w14:paraId="5CC901A7" w14:textId="47A2EDA0" w:rsidR="008E29F6" w:rsidRPr="008E29F6" w:rsidRDefault="008E29F6" w:rsidP="008E29F6">
            <w:pPr>
              <w:ind w:firstLine="0"/>
            </w:pPr>
            <w:r>
              <w:t>Burns</w:t>
            </w:r>
          </w:p>
        </w:tc>
        <w:tc>
          <w:tcPr>
            <w:tcW w:w="2180" w:type="dxa"/>
            <w:shd w:val="clear" w:color="auto" w:fill="auto"/>
          </w:tcPr>
          <w:p w14:paraId="26514347" w14:textId="5082F043" w:rsidR="008E29F6" w:rsidRPr="008E29F6" w:rsidRDefault="008E29F6" w:rsidP="008E29F6">
            <w:pPr>
              <w:ind w:firstLine="0"/>
            </w:pPr>
            <w:r>
              <w:t>Bustos</w:t>
            </w:r>
          </w:p>
        </w:tc>
      </w:tr>
      <w:tr w:rsidR="008E29F6" w:rsidRPr="008E29F6" w14:paraId="16DE5E07" w14:textId="77777777" w:rsidTr="008E29F6">
        <w:tc>
          <w:tcPr>
            <w:tcW w:w="2179" w:type="dxa"/>
            <w:shd w:val="clear" w:color="auto" w:fill="auto"/>
          </w:tcPr>
          <w:p w14:paraId="7F32AB86" w14:textId="4A480BB6" w:rsidR="008E29F6" w:rsidRPr="008E29F6" w:rsidRDefault="008E29F6" w:rsidP="008E29F6">
            <w:pPr>
              <w:ind w:firstLine="0"/>
            </w:pPr>
            <w:r>
              <w:t>Carter</w:t>
            </w:r>
          </w:p>
        </w:tc>
        <w:tc>
          <w:tcPr>
            <w:tcW w:w="2179" w:type="dxa"/>
            <w:shd w:val="clear" w:color="auto" w:fill="auto"/>
          </w:tcPr>
          <w:p w14:paraId="55EB1EC0" w14:textId="48F628FF" w:rsidR="008E29F6" w:rsidRPr="008E29F6" w:rsidRDefault="008E29F6" w:rsidP="008E29F6">
            <w:pPr>
              <w:ind w:firstLine="0"/>
            </w:pPr>
            <w:r>
              <w:t>Caskey</w:t>
            </w:r>
          </w:p>
        </w:tc>
        <w:tc>
          <w:tcPr>
            <w:tcW w:w="2180" w:type="dxa"/>
            <w:shd w:val="clear" w:color="auto" w:fill="auto"/>
          </w:tcPr>
          <w:p w14:paraId="38079B52" w14:textId="268F9D59" w:rsidR="008E29F6" w:rsidRPr="008E29F6" w:rsidRDefault="008E29F6" w:rsidP="008E29F6">
            <w:pPr>
              <w:ind w:firstLine="0"/>
            </w:pPr>
            <w:r>
              <w:t>Chapman</w:t>
            </w:r>
          </w:p>
        </w:tc>
      </w:tr>
      <w:tr w:rsidR="008E29F6" w:rsidRPr="008E29F6" w14:paraId="69ED1068" w14:textId="77777777" w:rsidTr="008E29F6">
        <w:tc>
          <w:tcPr>
            <w:tcW w:w="2179" w:type="dxa"/>
            <w:shd w:val="clear" w:color="auto" w:fill="auto"/>
          </w:tcPr>
          <w:p w14:paraId="6BC9DFB9" w14:textId="6E942995" w:rsidR="008E29F6" w:rsidRPr="008E29F6" w:rsidRDefault="008E29F6" w:rsidP="008E29F6">
            <w:pPr>
              <w:ind w:firstLine="0"/>
            </w:pPr>
            <w:r>
              <w:t>Chumley</w:t>
            </w:r>
          </w:p>
        </w:tc>
        <w:tc>
          <w:tcPr>
            <w:tcW w:w="2179" w:type="dxa"/>
            <w:shd w:val="clear" w:color="auto" w:fill="auto"/>
          </w:tcPr>
          <w:p w14:paraId="3A98AA5A" w14:textId="450C398E" w:rsidR="008E29F6" w:rsidRPr="008E29F6" w:rsidRDefault="008E29F6" w:rsidP="008E29F6">
            <w:pPr>
              <w:ind w:firstLine="0"/>
            </w:pPr>
            <w:r>
              <w:t>Clyburn</w:t>
            </w:r>
          </w:p>
        </w:tc>
        <w:tc>
          <w:tcPr>
            <w:tcW w:w="2180" w:type="dxa"/>
            <w:shd w:val="clear" w:color="auto" w:fill="auto"/>
          </w:tcPr>
          <w:p w14:paraId="0DCC1923" w14:textId="0108E351" w:rsidR="008E29F6" w:rsidRPr="008E29F6" w:rsidRDefault="008E29F6" w:rsidP="008E29F6">
            <w:pPr>
              <w:ind w:firstLine="0"/>
            </w:pPr>
            <w:r>
              <w:t>Collins</w:t>
            </w:r>
          </w:p>
        </w:tc>
      </w:tr>
      <w:tr w:rsidR="008E29F6" w:rsidRPr="008E29F6" w14:paraId="3EA35F17" w14:textId="77777777" w:rsidTr="008E29F6">
        <w:tc>
          <w:tcPr>
            <w:tcW w:w="2179" w:type="dxa"/>
            <w:shd w:val="clear" w:color="auto" w:fill="auto"/>
          </w:tcPr>
          <w:p w14:paraId="469B4491" w14:textId="4D054F06" w:rsidR="008E29F6" w:rsidRPr="008E29F6" w:rsidRDefault="008E29F6" w:rsidP="008E29F6">
            <w:pPr>
              <w:ind w:firstLine="0"/>
            </w:pPr>
            <w:r>
              <w:t>Connell</w:t>
            </w:r>
          </w:p>
        </w:tc>
        <w:tc>
          <w:tcPr>
            <w:tcW w:w="2179" w:type="dxa"/>
            <w:shd w:val="clear" w:color="auto" w:fill="auto"/>
          </w:tcPr>
          <w:p w14:paraId="4DA23FE6" w14:textId="5FB586A6" w:rsidR="008E29F6" w:rsidRPr="008E29F6" w:rsidRDefault="008E29F6" w:rsidP="008E29F6">
            <w:pPr>
              <w:ind w:firstLine="0"/>
            </w:pPr>
            <w:r>
              <w:t>B. J. Cox</w:t>
            </w:r>
          </w:p>
        </w:tc>
        <w:tc>
          <w:tcPr>
            <w:tcW w:w="2180" w:type="dxa"/>
            <w:shd w:val="clear" w:color="auto" w:fill="auto"/>
          </w:tcPr>
          <w:p w14:paraId="647A307F" w14:textId="51FB8211" w:rsidR="008E29F6" w:rsidRPr="008E29F6" w:rsidRDefault="008E29F6" w:rsidP="008E29F6">
            <w:pPr>
              <w:ind w:firstLine="0"/>
            </w:pPr>
            <w:r>
              <w:t>B. L. Cox</w:t>
            </w:r>
          </w:p>
        </w:tc>
      </w:tr>
      <w:tr w:rsidR="008E29F6" w:rsidRPr="008E29F6" w14:paraId="2DD90B60" w14:textId="77777777" w:rsidTr="008E29F6">
        <w:tc>
          <w:tcPr>
            <w:tcW w:w="2179" w:type="dxa"/>
            <w:shd w:val="clear" w:color="auto" w:fill="auto"/>
          </w:tcPr>
          <w:p w14:paraId="1C83BEDD" w14:textId="38B9B85E" w:rsidR="008E29F6" w:rsidRPr="008E29F6" w:rsidRDefault="008E29F6" w:rsidP="008E29F6">
            <w:pPr>
              <w:ind w:firstLine="0"/>
            </w:pPr>
            <w:r>
              <w:t>Crawford</w:t>
            </w:r>
          </w:p>
        </w:tc>
        <w:tc>
          <w:tcPr>
            <w:tcW w:w="2179" w:type="dxa"/>
            <w:shd w:val="clear" w:color="auto" w:fill="auto"/>
          </w:tcPr>
          <w:p w14:paraId="053DDF08" w14:textId="47E2C118" w:rsidR="008E29F6" w:rsidRPr="008E29F6" w:rsidRDefault="008E29F6" w:rsidP="008E29F6">
            <w:pPr>
              <w:ind w:firstLine="0"/>
            </w:pPr>
            <w:r>
              <w:t>Cromer</w:t>
            </w:r>
          </w:p>
        </w:tc>
        <w:tc>
          <w:tcPr>
            <w:tcW w:w="2180" w:type="dxa"/>
            <w:shd w:val="clear" w:color="auto" w:fill="auto"/>
          </w:tcPr>
          <w:p w14:paraId="31A1F8F8" w14:textId="6116927A" w:rsidR="008E29F6" w:rsidRPr="008E29F6" w:rsidRDefault="008E29F6" w:rsidP="008E29F6">
            <w:pPr>
              <w:ind w:firstLine="0"/>
            </w:pPr>
            <w:r>
              <w:t>Davis</w:t>
            </w:r>
          </w:p>
        </w:tc>
      </w:tr>
      <w:tr w:rsidR="008E29F6" w:rsidRPr="008E29F6" w14:paraId="0D575959" w14:textId="77777777" w:rsidTr="008E29F6">
        <w:tc>
          <w:tcPr>
            <w:tcW w:w="2179" w:type="dxa"/>
            <w:shd w:val="clear" w:color="auto" w:fill="auto"/>
          </w:tcPr>
          <w:p w14:paraId="7A962E13" w14:textId="39FE4D94" w:rsidR="008E29F6" w:rsidRPr="008E29F6" w:rsidRDefault="008E29F6" w:rsidP="008E29F6">
            <w:pPr>
              <w:ind w:firstLine="0"/>
            </w:pPr>
            <w:r>
              <w:t>Dillard</w:t>
            </w:r>
          </w:p>
        </w:tc>
        <w:tc>
          <w:tcPr>
            <w:tcW w:w="2179" w:type="dxa"/>
            <w:shd w:val="clear" w:color="auto" w:fill="auto"/>
          </w:tcPr>
          <w:p w14:paraId="6E7284B0" w14:textId="6BF2F8E2" w:rsidR="008E29F6" w:rsidRPr="008E29F6" w:rsidRDefault="008E29F6" w:rsidP="008E29F6">
            <w:pPr>
              <w:ind w:firstLine="0"/>
            </w:pPr>
            <w:r>
              <w:t>Elliott</w:t>
            </w:r>
          </w:p>
        </w:tc>
        <w:tc>
          <w:tcPr>
            <w:tcW w:w="2180" w:type="dxa"/>
            <w:shd w:val="clear" w:color="auto" w:fill="auto"/>
          </w:tcPr>
          <w:p w14:paraId="3A594275" w14:textId="6342F94D" w:rsidR="008E29F6" w:rsidRPr="008E29F6" w:rsidRDefault="008E29F6" w:rsidP="008E29F6">
            <w:pPr>
              <w:ind w:firstLine="0"/>
            </w:pPr>
            <w:r>
              <w:t>Erickson</w:t>
            </w:r>
          </w:p>
        </w:tc>
      </w:tr>
      <w:tr w:rsidR="008E29F6" w:rsidRPr="008E29F6" w14:paraId="18AF53A8" w14:textId="77777777" w:rsidTr="008E29F6">
        <w:tc>
          <w:tcPr>
            <w:tcW w:w="2179" w:type="dxa"/>
            <w:shd w:val="clear" w:color="auto" w:fill="auto"/>
          </w:tcPr>
          <w:p w14:paraId="6B0B72D0" w14:textId="1B62DAEA" w:rsidR="008E29F6" w:rsidRPr="008E29F6" w:rsidRDefault="008E29F6" w:rsidP="008E29F6">
            <w:pPr>
              <w:ind w:firstLine="0"/>
            </w:pPr>
            <w:r>
              <w:t>Felder</w:t>
            </w:r>
          </w:p>
        </w:tc>
        <w:tc>
          <w:tcPr>
            <w:tcW w:w="2179" w:type="dxa"/>
            <w:shd w:val="clear" w:color="auto" w:fill="auto"/>
          </w:tcPr>
          <w:p w14:paraId="31407A58" w14:textId="3A74F19D" w:rsidR="008E29F6" w:rsidRPr="008E29F6" w:rsidRDefault="008E29F6" w:rsidP="008E29F6">
            <w:pPr>
              <w:ind w:firstLine="0"/>
            </w:pPr>
            <w:r>
              <w:t>Forrest</w:t>
            </w:r>
          </w:p>
        </w:tc>
        <w:tc>
          <w:tcPr>
            <w:tcW w:w="2180" w:type="dxa"/>
            <w:shd w:val="clear" w:color="auto" w:fill="auto"/>
          </w:tcPr>
          <w:p w14:paraId="11A24149" w14:textId="3365ED20" w:rsidR="008E29F6" w:rsidRPr="008E29F6" w:rsidRDefault="008E29F6" w:rsidP="008E29F6">
            <w:pPr>
              <w:ind w:firstLine="0"/>
            </w:pPr>
            <w:r>
              <w:t>Gagnon</w:t>
            </w:r>
          </w:p>
        </w:tc>
      </w:tr>
      <w:tr w:rsidR="008E29F6" w:rsidRPr="008E29F6" w14:paraId="446072C3" w14:textId="77777777" w:rsidTr="008E29F6">
        <w:tc>
          <w:tcPr>
            <w:tcW w:w="2179" w:type="dxa"/>
            <w:shd w:val="clear" w:color="auto" w:fill="auto"/>
          </w:tcPr>
          <w:p w14:paraId="1929081C" w14:textId="6846BD57" w:rsidR="008E29F6" w:rsidRPr="008E29F6" w:rsidRDefault="008E29F6" w:rsidP="008E29F6">
            <w:pPr>
              <w:ind w:firstLine="0"/>
            </w:pPr>
            <w:r>
              <w:t>Garvin</w:t>
            </w:r>
          </w:p>
        </w:tc>
        <w:tc>
          <w:tcPr>
            <w:tcW w:w="2179" w:type="dxa"/>
            <w:shd w:val="clear" w:color="auto" w:fill="auto"/>
          </w:tcPr>
          <w:p w14:paraId="5628D6DD" w14:textId="7CDA8ED7" w:rsidR="008E29F6" w:rsidRPr="008E29F6" w:rsidRDefault="008E29F6" w:rsidP="008E29F6">
            <w:pPr>
              <w:ind w:firstLine="0"/>
            </w:pPr>
            <w:r>
              <w:t>Gibson</w:t>
            </w:r>
          </w:p>
        </w:tc>
        <w:tc>
          <w:tcPr>
            <w:tcW w:w="2180" w:type="dxa"/>
            <w:shd w:val="clear" w:color="auto" w:fill="auto"/>
          </w:tcPr>
          <w:p w14:paraId="77C7BB11" w14:textId="67A6BEF2" w:rsidR="008E29F6" w:rsidRPr="008E29F6" w:rsidRDefault="008E29F6" w:rsidP="008E29F6">
            <w:pPr>
              <w:ind w:firstLine="0"/>
            </w:pPr>
            <w:r>
              <w:t>Gilliam</w:t>
            </w:r>
          </w:p>
        </w:tc>
      </w:tr>
      <w:tr w:rsidR="008E29F6" w:rsidRPr="008E29F6" w14:paraId="7F1C5074" w14:textId="77777777" w:rsidTr="008E29F6">
        <w:tc>
          <w:tcPr>
            <w:tcW w:w="2179" w:type="dxa"/>
            <w:shd w:val="clear" w:color="auto" w:fill="auto"/>
          </w:tcPr>
          <w:p w14:paraId="431F78C8" w14:textId="02F83909" w:rsidR="008E29F6" w:rsidRPr="008E29F6" w:rsidRDefault="008E29F6" w:rsidP="008E29F6">
            <w:pPr>
              <w:ind w:firstLine="0"/>
            </w:pPr>
            <w:r>
              <w:t>Gilliard</w:t>
            </w:r>
          </w:p>
        </w:tc>
        <w:tc>
          <w:tcPr>
            <w:tcW w:w="2179" w:type="dxa"/>
            <w:shd w:val="clear" w:color="auto" w:fill="auto"/>
          </w:tcPr>
          <w:p w14:paraId="2969779C" w14:textId="07B0D00F" w:rsidR="008E29F6" w:rsidRPr="008E29F6" w:rsidRDefault="008E29F6" w:rsidP="008E29F6">
            <w:pPr>
              <w:ind w:firstLine="0"/>
            </w:pPr>
            <w:r>
              <w:t>Guest</w:t>
            </w:r>
          </w:p>
        </w:tc>
        <w:tc>
          <w:tcPr>
            <w:tcW w:w="2180" w:type="dxa"/>
            <w:shd w:val="clear" w:color="auto" w:fill="auto"/>
          </w:tcPr>
          <w:p w14:paraId="4E1E652D" w14:textId="252A955D" w:rsidR="008E29F6" w:rsidRPr="008E29F6" w:rsidRDefault="008E29F6" w:rsidP="008E29F6">
            <w:pPr>
              <w:ind w:firstLine="0"/>
            </w:pPr>
            <w:r>
              <w:t>Haddon</w:t>
            </w:r>
          </w:p>
        </w:tc>
      </w:tr>
      <w:tr w:rsidR="008E29F6" w:rsidRPr="008E29F6" w14:paraId="77194370" w14:textId="77777777" w:rsidTr="008E29F6">
        <w:tc>
          <w:tcPr>
            <w:tcW w:w="2179" w:type="dxa"/>
            <w:shd w:val="clear" w:color="auto" w:fill="auto"/>
          </w:tcPr>
          <w:p w14:paraId="7C475B90" w14:textId="6DB0C6F2" w:rsidR="008E29F6" w:rsidRPr="008E29F6" w:rsidRDefault="008E29F6" w:rsidP="008E29F6">
            <w:pPr>
              <w:ind w:firstLine="0"/>
            </w:pPr>
            <w:r>
              <w:t>Hager</w:t>
            </w:r>
          </w:p>
        </w:tc>
        <w:tc>
          <w:tcPr>
            <w:tcW w:w="2179" w:type="dxa"/>
            <w:shd w:val="clear" w:color="auto" w:fill="auto"/>
          </w:tcPr>
          <w:p w14:paraId="58909308" w14:textId="31CD2F62" w:rsidR="008E29F6" w:rsidRPr="008E29F6" w:rsidRDefault="008E29F6" w:rsidP="008E29F6">
            <w:pPr>
              <w:ind w:firstLine="0"/>
            </w:pPr>
            <w:r>
              <w:t>Hardee</w:t>
            </w:r>
          </w:p>
        </w:tc>
        <w:tc>
          <w:tcPr>
            <w:tcW w:w="2180" w:type="dxa"/>
            <w:shd w:val="clear" w:color="auto" w:fill="auto"/>
          </w:tcPr>
          <w:p w14:paraId="3D656D27" w14:textId="279F8F68" w:rsidR="008E29F6" w:rsidRPr="008E29F6" w:rsidRDefault="008E29F6" w:rsidP="008E29F6">
            <w:pPr>
              <w:ind w:firstLine="0"/>
            </w:pPr>
            <w:r>
              <w:t>Harris</w:t>
            </w:r>
          </w:p>
        </w:tc>
      </w:tr>
      <w:tr w:rsidR="008E29F6" w:rsidRPr="008E29F6" w14:paraId="6B39CAF3" w14:textId="77777777" w:rsidTr="008E29F6">
        <w:tc>
          <w:tcPr>
            <w:tcW w:w="2179" w:type="dxa"/>
            <w:shd w:val="clear" w:color="auto" w:fill="auto"/>
          </w:tcPr>
          <w:p w14:paraId="1F3D0A76" w14:textId="2F4D433A" w:rsidR="008E29F6" w:rsidRPr="008E29F6" w:rsidRDefault="008E29F6" w:rsidP="008E29F6">
            <w:pPr>
              <w:ind w:firstLine="0"/>
            </w:pPr>
            <w:r>
              <w:t>Hartnett</w:t>
            </w:r>
          </w:p>
        </w:tc>
        <w:tc>
          <w:tcPr>
            <w:tcW w:w="2179" w:type="dxa"/>
            <w:shd w:val="clear" w:color="auto" w:fill="auto"/>
          </w:tcPr>
          <w:p w14:paraId="03C72491" w14:textId="4218D59F" w:rsidR="008E29F6" w:rsidRPr="008E29F6" w:rsidRDefault="008E29F6" w:rsidP="008E29F6">
            <w:pPr>
              <w:ind w:firstLine="0"/>
            </w:pPr>
            <w:r>
              <w:t>Hayes</w:t>
            </w:r>
          </w:p>
        </w:tc>
        <w:tc>
          <w:tcPr>
            <w:tcW w:w="2180" w:type="dxa"/>
            <w:shd w:val="clear" w:color="auto" w:fill="auto"/>
          </w:tcPr>
          <w:p w14:paraId="09D27E09" w14:textId="4DC80E86" w:rsidR="008E29F6" w:rsidRPr="008E29F6" w:rsidRDefault="008E29F6" w:rsidP="008E29F6">
            <w:pPr>
              <w:ind w:firstLine="0"/>
            </w:pPr>
            <w:r>
              <w:t>Henderson-Myers</w:t>
            </w:r>
          </w:p>
        </w:tc>
      </w:tr>
      <w:tr w:rsidR="008E29F6" w:rsidRPr="008E29F6" w14:paraId="38E98B0A" w14:textId="77777777" w:rsidTr="008E29F6">
        <w:tc>
          <w:tcPr>
            <w:tcW w:w="2179" w:type="dxa"/>
            <w:shd w:val="clear" w:color="auto" w:fill="auto"/>
          </w:tcPr>
          <w:p w14:paraId="232BC883" w14:textId="0EE21BC0" w:rsidR="008E29F6" w:rsidRPr="008E29F6" w:rsidRDefault="008E29F6" w:rsidP="008E29F6">
            <w:pPr>
              <w:ind w:firstLine="0"/>
            </w:pPr>
            <w:r>
              <w:t>Henegan</w:t>
            </w:r>
          </w:p>
        </w:tc>
        <w:tc>
          <w:tcPr>
            <w:tcW w:w="2179" w:type="dxa"/>
            <w:shd w:val="clear" w:color="auto" w:fill="auto"/>
          </w:tcPr>
          <w:p w14:paraId="61B8035C" w14:textId="134F4BE6" w:rsidR="008E29F6" w:rsidRPr="008E29F6" w:rsidRDefault="008E29F6" w:rsidP="008E29F6">
            <w:pPr>
              <w:ind w:firstLine="0"/>
            </w:pPr>
            <w:r>
              <w:t>Herbkersman</w:t>
            </w:r>
          </w:p>
        </w:tc>
        <w:tc>
          <w:tcPr>
            <w:tcW w:w="2180" w:type="dxa"/>
            <w:shd w:val="clear" w:color="auto" w:fill="auto"/>
          </w:tcPr>
          <w:p w14:paraId="6B65BBFB" w14:textId="641F8467" w:rsidR="008E29F6" w:rsidRPr="008E29F6" w:rsidRDefault="008E29F6" w:rsidP="008E29F6">
            <w:pPr>
              <w:ind w:firstLine="0"/>
            </w:pPr>
            <w:r>
              <w:t>Hewitt</w:t>
            </w:r>
          </w:p>
        </w:tc>
      </w:tr>
      <w:tr w:rsidR="008E29F6" w:rsidRPr="008E29F6" w14:paraId="2058EC16" w14:textId="77777777" w:rsidTr="008E29F6">
        <w:tc>
          <w:tcPr>
            <w:tcW w:w="2179" w:type="dxa"/>
            <w:shd w:val="clear" w:color="auto" w:fill="auto"/>
          </w:tcPr>
          <w:p w14:paraId="7287C609" w14:textId="2827590F" w:rsidR="008E29F6" w:rsidRPr="008E29F6" w:rsidRDefault="008E29F6" w:rsidP="008E29F6">
            <w:pPr>
              <w:ind w:firstLine="0"/>
            </w:pPr>
            <w:r>
              <w:t>Hiott</w:t>
            </w:r>
          </w:p>
        </w:tc>
        <w:tc>
          <w:tcPr>
            <w:tcW w:w="2179" w:type="dxa"/>
            <w:shd w:val="clear" w:color="auto" w:fill="auto"/>
          </w:tcPr>
          <w:p w14:paraId="5DC54B71" w14:textId="08904EAC" w:rsidR="008E29F6" w:rsidRPr="008E29F6" w:rsidRDefault="008E29F6" w:rsidP="008E29F6">
            <w:pPr>
              <w:ind w:firstLine="0"/>
            </w:pPr>
            <w:r>
              <w:t>Hixon</w:t>
            </w:r>
          </w:p>
        </w:tc>
        <w:tc>
          <w:tcPr>
            <w:tcW w:w="2180" w:type="dxa"/>
            <w:shd w:val="clear" w:color="auto" w:fill="auto"/>
          </w:tcPr>
          <w:p w14:paraId="74EC17C6" w14:textId="2326D522" w:rsidR="008E29F6" w:rsidRPr="008E29F6" w:rsidRDefault="008E29F6" w:rsidP="008E29F6">
            <w:pPr>
              <w:ind w:firstLine="0"/>
            </w:pPr>
            <w:r>
              <w:t>Hosey</w:t>
            </w:r>
          </w:p>
        </w:tc>
      </w:tr>
      <w:tr w:rsidR="008E29F6" w:rsidRPr="008E29F6" w14:paraId="2DEABBBB" w14:textId="77777777" w:rsidTr="008E29F6">
        <w:tc>
          <w:tcPr>
            <w:tcW w:w="2179" w:type="dxa"/>
            <w:shd w:val="clear" w:color="auto" w:fill="auto"/>
          </w:tcPr>
          <w:p w14:paraId="0E65C3DD" w14:textId="23CB391E" w:rsidR="008E29F6" w:rsidRPr="008E29F6" w:rsidRDefault="008E29F6" w:rsidP="008E29F6">
            <w:pPr>
              <w:ind w:firstLine="0"/>
            </w:pPr>
            <w:r>
              <w:t>Hyde</w:t>
            </w:r>
          </w:p>
        </w:tc>
        <w:tc>
          <w:tcPr>
            <w:tcW w:w="2179" w:type="dxa"/>
            <w:shd w:val="clear" w:color="auto" w:fill="auto"/>
          </w:tcPr>
          <w:p w14:paraId="7117ADC7" w14:textId="465AFD7A" w:rsidR="008E29F6" w:rsidRPr="008E29F6" w:rsidRDefault="008E29F6" w:rsidP="008E29F6">
            <w:pPr>
              <w:ind w:firstLine="0"/>
            </w:pPr>
            <w:r>
              <w:t>Jefferson</w:t>
            </w:r>
          </w:p>
        </w:tc>
        <w:tc>
          <w:tcPr>
            <w:tcW w:w="2180" w:type="dxa"/>
            <w:shd w:val="clear" w:color="auto" w:fill="auto"/>
          </w:tcPr>
          <w:p w14:paraId="3472A9D9" w14:textId="2BBB1966" w:rsidR="008E29F6" w:rsidRPr="008E29F6" w:rsidRDefault="008E29F6" w:rsidP="008E29F6">
            <w:pPr>
              <w:ind w:firstLine="0"/>
            </w:pPr>
            <w:r>
              <w:t>J. L. Johnson</w:t>
            </w:r>
          </w:p>
        </w:tc>
      </w:tr>
      <w:tr w:rsidR="008E29F6" w:rsidRPr="008E29F6" w14:paraId="3E9F1502" w14:textId="77777777" w:rsidTr="008E29F6">
        <w:tc>
          <w:tcPr>
            <w:tcW w:w="2179" w:type="dxa"/>
            <w:shd w:val="clear" w:color="auto" w:fill="auto"/>
          </w:tcPr>
          <w:p w14:paraId="2130BCDE" w14:textId="43CA1CFF" w:rsidR="008E29F6" w:rsidRPr="008E29F6" w:rsidRDefault="008E29F6" w:rsidP="008E29F6">
            <w:pPr>
              <w:ind w:firstLine="0"/>
            </w:pPr>
            <w:r>
              <w:t>W. Jones</w:t>
            </w:r>
          </w:p>
        </w:tc>
        <w:tc>
          <w:tcPr>
            <w:tcW w:w="2179" w:type="dxa"/>
            <w:shd w:val="clear" w:color="auto" w:fill="auto"/>
          </w:tcPr>
          <w:p w14:paraId="65CA5282" w14:textId="3BC72C4B" w:rsidR="008E29F6" w:rsidRPr="008E29F6" w:rsidRDefault="008E29F6" w:rsidP="008E29F6">
            <w:pPr>
              <w:ind w:firstLine="0"/>
            </w:pPr>
            <w:r>
              <w:t>Jordan</w:t>
            </w:r>
          </w:p>
        </w:tc>
        <w:tc>
          <w:tcPr>
            <w:tcW w:w="2180" w:type="dxa"/>
            <w:shd w:val="clear" w:color="auto" w:fill="auto"/>
          </w:tcPr>
          <w:p w14:paraId="1DCC3878" w14:textId="62FB01ED" w:rsidR="008E29F6" w:rsidRPr="008E29F6" w:rsidRDefault="008E29F6" w:rsidP="008E29F6">
            <w:pPr>
              <w:ind w:firstLine="0"/>
            </w:pPr>
            <w:r>
              <w:t>Kilmartin</w:t>
            </w:r>
          </w:p>
        </w:tc>
      </w:tr>
      <w:tr w:rsidR="008E29F6" w:rsidRPr="008E29F6" w14:paraId="2820ACE6" w14:textId="77777777" w:rsidTr="008E29F6">
        <w:tc>
          <w:tcPr>
            <w:tcW w:w="2179" w:type="dxa"/>
            <w:shd w:val="clear" w:color="auto" w:fill="auto"/>
          </w:tcPr>
          <w:p w14:paraId="77F5B727" w14:textId="5285C247" w:rsidR="008E29F6" w:rsidRPr="008E29F6" w:rsidRDefault="008E29F6" w:rsidP="008E29F6">
            <w:pPr>
              <w:ind w:firstLine="0"/>
            </w:pPr>
            <w:r>
              <w:t>King</w:t>
            </w:r>
          </w:p>
        </w:tc>
        <w:tc>
          <w:tcPr>
            <w:tcW w:w="2179" w:type="dxa"/>
            <w:shd w:val="clear" w:color="auto" w:fill="auto"/>
          </w:tcPr>
          <w:p w14:paraId="288053AC" w14:textId="707B0E2F" w:rsidR="008E29F6" w:rsidRPr="008E29F6" w:rsidRDefault="008E29F6" w:rsidP="008E29F6">
            <w:pPr>
              <w:ind w:firstLine="0"/>
            </w:pPr>
            <w:r>
              <w:t>Kirby</w:t>
            </w:r>
          </w:p>
        </w:tc>
        <w:tc>
          <w:tcPr>
            <w:tcW w:w="2180" w:type="dxa"/>
            <w:shd w:val="clear" w:color="auto" w:fill="auto"/>
          </w:tcPr>
          <w:p w14:paraId="5E16B4BD" w14:textId="3BDC0C99" w:rsidR="008E29F6" w:rsidRPr="008E29F6" w:rsidRDefault="008E29F6" w:rsidP="008E29F6">
            <w:pPr>
              <w:ind w:firstLine="0"/>
            </w:pPr>
            <w:r>
              <w:t>Landing</w:t>
            </w:r>
          </w:p>
        </w:tc>
      </w:tr>
      <w:tr w:rsidR="008E29F6" w:rsidRPr="008E29F6" w14:paraId="1D2CA020" w14:textId="77777777" w:rsidTr="008E29F6">
        <w:tc>
          <w:tcPr>
            <w:tcW w:w="2179" w:type="dxa"/>
            <w:shd w:val="clear" w:color="auto" w:fill="auto"/>
          </w:tcPr>
          <w:p w14:paraId="0895BF29" w14:textId="03DC163D" w:rsidR="008E29F6" w:rsidRPr="008E29F6" w:rsidRDefault="008E29F6" w:rsidP="008E29F6">
            <w:pPr>
              <w:ind w:firstLine="0"/>
            </w:pPr>
            <w:r>
              <w:t>Lawson</w:t>
            </w:r>
          </w:p>
        </w:tc>
        <w:tc>
          <w:tcPr>
            <w:tcW w:w="2179" w:type="dxa"/>
            <w:shd w:val="clear" w:color="auto" w:fill="auto"/>
          </w:tcPr>
          <w:p w14:paraId="73D345EF" w14:textId="2D4DCEAB" w:rsidR="008E29F6" w:rsidRPr="008E29F6" w:rsidRDefault="008E29F6" w:rsidP="008E29F6">
            <w:pPr>
              <w:ind w:firstLine="0"/>
            </w:pPr>
            <w:r>
              <w:t>Leber</w:t>
            </w:r>
          </w:p>
        </w:tc>
        <w:tc>
          <w:tcPr>
            <w:tcW w:w="2180" w:type="dxa"/>
            <w:shd w:val="clear" w:color="auto" w:fill="auto"/>
          </w:tcPr>
          <w:p w14:paraId="0B2ECAF4" w14:textId="1CFE4BEB" w:rsidR="008E29F6" w:rsidRPr="008E29F6" w:rsidRDefault="008E29F6" w:rsidP="008E29F6">
            <w:pPr>
              <w:ind w:firstLine="0"/>
            </w:pPr>
            <w:r>
              <w:t>Ligon</w:t>
            </w:r>
          </w:p>
        </w:tc>
      </w:tr>
      <w:tr w:rsidR="008E29F6" w:rsidRPr="008E29F6" w14:paraId="791AB1AB" w14:textId="77777777" w:rsidTr="008E29F6">
        <w:tc>
          <w:tcPr>
            <w:tcW w:w="2179" w:type="dxa"/>
            <w:shd w:val="clear" w:color="auto" w:fill="auto"/>
          </w:tcPr>
          <w:p w14:paraId="5407A8EA" w14:textId="62B32905" w:rsidR="008E29F6" w:rsidRPr="008E29F6" w:rsidRDefault="008E29F6" w:rsidP="008E29F6">
            <w:pPr>
              <w:ind w:firstLine="0"/>
            </w:pPr>
            <w:r>
              <w:t>Long</w:t>
            </w:r>
          </w:p>
        </w:tc>
        <w:tc>
          <w:tcPr>
            <w:tcW w:w="2179" w:type="dxa"/>
            <w:shd w:val="clear" w:color="auto" w:fill="auto"/>
          </w:tcPr>
          <w:p w14:paraId="44E8092D" w14:textId="0E399CEE" w:rsidR="008E29F6" w:rsidRPr="008E29F6" w:rsidRDefault="008E29F6" w:rsidP="008E29F6">
            <w:pPr>
              <w:ind w:firstLine="0"/>
            </w:pPr>
            <w:r>
              <w:t>Lowe</w:t>
            </w:r>
          </w:p>
        </w:tc>
        <w:tc>
          <w:tcPr>
            <w:tcW w:w="2180" w:type="dxa"/>
            <w:shd w:val="clear" w:color="auto" w:fill="auto"/>
          </w:tcPr>
          <w:p w14:paraId="14B4D9F8" w14:textId="53461074" w:rsidR="008E29F6" w:rsidRPr="008E29F6" w:rsidRDefault="008E29F6" w:rsidP="008E29F6">
            <w:pPr>
              <w:ind w:firstLine="0"/>
            </w:pPr>
            <w:r>
              <w:t>Magnuson</w:t>
            </w:r>
          </w:p>
        </w:tc>
      </w:tr>
      <w:tr w:rsidR="008E29F6" w:rsidRPr="008E29F6" w14:paraId="153B9140" w14:textId="77777777" w:rsidTr="008E29F6">
        <w:tc>
          <w:tcPr>
            <w:tcW w:w="2179" w:type="dxa"/>
            <w:shd w:val="clear" w:color="auto" w:fill="auto"/>
          </w:tcPr>
          <w:p w14:paraId="101EDE44" w14:textId="41F2229C" w:rsidR="008E29F6" w:rsidRPr="008E29F6" w:rsidRDefault="008E29F6" w:rsidP="008E29F6">
            <w:pPr>
              <w:ind w:firstLine="0"/>
            </w:pPr>
            <w:r>
              <w:t>May</w:t>
            </w:r>
          </w:p>
        </w:tc>
        <w:tc>
          <w:tcPr>
            <w:tcW w:w="2179" w:type="dxa"/>
            <w:shd w:val="clear" w:color="auto" w:fill="auto"/>
          </w:tcPr>
          <w:p w14:paraId="0B4194F9" w14:textId="012686CE" w:rsidR="008E29F6" w:rsidRPr="008E29F6" w:rsidRDefault="008E29F6" w:rsidP="008E29F6">
            <w:pPr>
              <w:ind w:firstLine="0"/>
            </w:pPr>
            <w:r>
              <w:t>McCabe</w:t>
            </w:r>
          </w:p>
        </w:tc>
        <w:tc>
          <w:tcPr>
            <w:tcW w:w="2180" w:type="dxa"/>
            <w:shd w:val="clear" w:color="auto" w:fill="auto"/>
          </w:tcPr>
          <w:p w14:paraId="6DFCC5C2" w14:textId="3E0E2EEE" w:rsidR="008E29F6" w:rsidRPr="008E29F6" w:rsidRDefault="008E29F6" w:rsidP="008E29F6">
            <w:pPr>
              <w:ind w:firstLine="0"/>
            </w:pPr>
            <w:r>
              <w:t>McDaniel</w:t>
            </w:r>
          </w:p>
        </w:tc>
      </w:tr>
      <w:tr w:rsidR="008E29F6" w:rsidRPr="008E29F6" w14:paraId="365D4D2F" w14:textId="77777777" w:rsidTr="008E29F6">
        <w:tc>
          <w:tcPr>
            <w:tcW w:w="2179" w:type="dxa"/>
            <w:shd w:val="clear" w:color="auto" w:fill="auto"/>
          </w:tcPr>
          <w:p w14:paraId="293FFBC6" w14:textId="412B2CBD" w:rsidR="008E29F6" w:rsidRPr="008E29F6" w:rsidRDefault="008E29F6" w:rsidP="008E29F6">
            <w:pPr>
              <w:ind w:firstLine="0"/>
            </w:pPr>
            <w:r>
              <w:t>McGinnis</w:t>
            </w:r>
          </w:p>
        </w:tc>
        <w:tc>
          <w:tcPr>
            <w:tcW w:w="2179" w:type="dxa"/>
            <w:shd w:val="clear" w:color="auto" w:fill="auto"/>
          </w:tcPr>
          <w:p w14:paraId="16AAA543" w14:textId="30603085" w:rsidR="008E29F6" w:rsidRPr="008E29F6" w:rsidRDefault="008E29F6" w:rsidP="008E29F6">
            <w:pPr>
              <w:ind w:firstLine="0"/>
            </w:pPr>
            <w:r>
              <w:t>T. Moore</w:t>
            </w:r>
          </w:p>
        </w:tc>
        <w:tc>
          <w:tcPr>
            <w:tcW w:w="2180" w:type="dxa"/>
            <w:shd w:val="clear" w:color="auto" w:fill="auto"/>
          </w:tcPr>
          <w:p w14:paraId="2B92B603" w14:textId="75321A55" w:rsidR="008E29F6" w:rsidRPr="008E29F6" w:rsidRDefault="008E29F6" w:rsidP="008E29F6">
            <w:pPr>
              <w:ind w:firstLine="0"/>
            </w:pPr>
            <w:r>
              <w:t>A. M. Morgan</w:t>
            </w:r>
          </w:p>
        </w:tc>
      </w:tr>
      <w:tr w:rsidR="008E29F6" w:rsidRPr="008E29F6" w14:paraId="75F05F82" w14:textId="77777777" w:rsidTr="008E29F6">
        <w:tc>
          <w:tcPr>
            <w:tcW w:w="2179" w:type="dxa"/>
            <w:shd w:val="clear" w:color="auto" w:fill="auto"/>
          </w:tcPr>
          <w:p w14:paraId="3466D17A" w14:textId="1E291BAD" w:rsidR="008E29F6" w:rsidRPr="008E29F6" w:rsidRDefault="008E29F6" w:rsidP="008E29F6">
            <w:pPr>
              <w:ind w:firstLine="0"/>
            </w:pPr>
            <w:r>
              <w:t>T. A. Morgan</w:t>
            </w:r>
          </w:p>
        </w:tc>
        <w:tc>
          <w:tcPr>
            <w:tcW w:w="2179" w:type="dxa"/>
            <w:shd w:val="clear" w:color="auto" w:fill="auto"/>
          </w:tcPr>
          <w:p w14:paraId="677F0125" w14:textId="2A178BCC" w:rsidR="008E29F6" w:rsidRPr="008E29F6" w:rsidRDefault="008E29F6" w:rsidP="008E29F6">
            <w:pPr>
              <w:ind w:firstLine="0"/>
            </w:pPr>
            <w:r>
              <w:t>Moss</w:t>
            </w:r>
          </w:p>
        </w:tc>
        <w:tc>
          <w:tcPr>
            <w:tcW w:w="2180" w:type="dxa"/>
            <w:shd w:val="clear" w:color="auto" w:fill="auto"/>
          </w:tcPr>
          <w:p w14:paraId="0E5BE1C1" w14:textId="645AE3AE" w:rsidR="008E29F6" w:rsidRPr="008E29F6" w:rsidRDefault="008E29F6" w:rsidP="008E29F6">
            <w:pPr>
              <w:ind w:firstLine="0"/>
            </w:pPr>
            <w:r>
              <w:t>Murphy</w:t>
            </w:r>
          </w:p>
        </w:tc>
      </w:tr>
      <w:tr w:rsidR="008E29F6" w:rsidRPr="008E29F6" w14:paraId="15F7E042" w14:textId="77777777" w:rsidTr="008E29F6">
        <w:tc>
          <w:tcPr>
            <w:tcW w:w="2179" w:type="dxa"/>
            <w:shd w:val="clear" w:color="auto" w:fill="auto"/>
          </w:tcPr>
          <w:p w14:paraId="218CF97C" w14:textId="0DDD6A7F" w:rsidR="008E29F6" w:rsidRPr="008E29F6" w:rsidRDefault="008E29F6" w:rsidP="008E29F6">
            <w:pPr>
              <w:ind w:firstLine="0"/>
            </w:pPr>
            <w:r>
              <w:t>Neese</w:t>
            </w:r>
          </w:p>
        </w:tc>
        <w:tc>
          <w:tcPr>
            <w:tcW w:w="2179" w:type="dxa"/>
            <w:shd w:val="clear" w:color="auto" w:fill="auto"/>
          </w:tcPr>
          <w:p w14:paraId="384BDC3E" w14:textId="024B4D47" w:rsidR="008E29F6" w:rsidRPr="008E29F6" w:rsidRDefault="008E29F6" w:rsidP="008E29F6">
            <w:pPr>
              <w:ind w:firstLine="0"/>
            </w:pPr>
            <w:r>
              <w:t>B. Newton</w:t>
            </w:r>
          </w:p>
        </w:tc>
        <w:tc>
          <w:tcPr>
            <w:tcW w:w="2180" w:type="dxa"/>
            <w:shd w:val="clear" w:color="auto" w:fill="auto"/>
          </w:tcPr>
          <w:p w14:paraId="514D1A54" w14:textId="1DE046AE" w:rsidR="008E29F6" w:rsidRPr="008E29F6" w:rsidRDefault="008E29F6" w:rsidP="008E29F6">
            <w:pPr>
              <w:ind w:firstLine="0"/>
            </w:pPr>
            <w:r>
              <w:t>W. Newton</w:t>
            </w:r>
          </w:p>
        </w:tc>
      </w:tr>
      <w:tr w:rsidR="008E29F6" w:rsidRPr="008E29F6" w14:paraId="130F29A9" w14:textId="77777777" w:rsidTr="008E29F6">
        <w:tc>
          <w:tcPr>
            <w:tcW w:w="2179" w:type="dxa"/>
            <w:shd w:val="clear" w:color="auto" w:fill="auto"/>
          </w:tcPr>
          <w:p w14:paraId="6163125A" w14:textId="4004494B" w:rsidR="008E29F6" w:rsidRPr="008E29F6" w:rsidRDefault="008E29F6" w:rsidP="008E29F6">
            <w:pPr>
              <w:ind w:firstLine="0"/>
            </w:pPr>
            <w:r>
              <w:t>Nutt</w:t>
            </w:r>
          </w:p>
        </w:tc>
        <w:tc>
          <w:tcPr>
            <w:tcW w:w="2179" w:type="dxa"/>
            <w:shd w:val="clear" w:color="auto" w:fill="auto"/>
          </w:tcPr>
          <w:p w14:paraId="30C3E063" w14:textId="7F7CA90B" w:rsidR="008E29F6" w:rsidRPr="008E29F6" w:rsidRDefault="008E29F6" w:rsidP="008E29F6">
            <w:pPr>
              <w:ind w:firstLine="0"/>
            </w:pPr>
            <w:r>
              <w:t>O'Neal</w:t>
            </w:r>
          </w:p>
        </w:tc>
        <w:tc>
          <w:tcPr>
            <w:tcW w:w="2180" w:type="dxa"/>
            <w:shd w:val="clear" w:color="auto" w:fill="auto"/>
          </w:tcPr>
          <w:p w14:paraId="6583F9B3" w14:textId="6C6E134A" w:rsidR="008E29F6" w:rsidRPr="008E29F6" w:rsidRDefault="008E29F6" w:rsidP="008E29F6">
            <w:pPr>
              <w:ind w:firstLine="0"/>
            </w:pPr>
            <w:r>
              <w:t>Oremus</w:t>
            </w:r>
          </w:p>
        </w:tc>
      </w:tr>
      <w:tr w:rsidR="008E29F6" w:rsidRPr="008E29F6" w14:paraId="7266C550" w14:textId="77777777" w:rsidTr="008E29F6">
        <w:tc>
          <w:tcPr>
            <w:tcW w:w="2179" w:type="dxa"/>
            <w:shd w:val="clear" w:color="auto" w:fill="auto"/>
          </w:tcPr>
          <w:p w14:paraId="47BE05DF" w14:textId="55E6E74E" w:rsidR="008E29F6" w:rsidRPr="008E29F6" w:rsidRDefault="008E29F6" w:rsidP="008E29F6">
            <w:pPr>
              <w:ind w:firstLine="0"/>
            </w:pPr>
            <w:r>
              <w:t>Ott</w:t>
            </w:r>
          </w:p>
        </w:tc>
        <w:tc>
          <w:tcPr>
            <w:tcW w:w="2179" w:type="dxa"/>
            <w:shd w:val="clear" w:color="auto" w:fill="auto"/>
          </w:tcPr>
          <w:p w14:paraId="5FF40ECE" w14:textId="16448B0F" w:rsidR="008E29F6" w:rsidRPr="008E29F6" w:rsidRDefault="008E29F6" w:rsidP="008E29F6">
            <w:pPr>
              <w:ind w:firstLine="0"/>
            </w:pPr>
            <w:r>
              <w:t>Pace</w:t>
            </w:r>
          </w:p>
        </w:tc>
        <w:tc>
          <w:tcPr>
            <w:tcW w:w="2180" w:type="dxa"/>
            <w:shd w:val="clear" w:color="auto" w:fill="auto"/>
          </w:tcPr>
          <w:p w14:paraId="30E8EA06" w14:textId="5E976B41" w:rsidR="008E29F6" w:rsidRPr="008E29F6" w:rsidRDefault="008E29F6" w:rsidP="008E29F6">
            <w:pPr>
              <w:ind w:firstLine="0"/>
            </w:pPr>
            <w:r>
              <w:t>Pedalino</w:t>
            </w:r>
          </w:p>
        </w:tc>
      </w:tr>
      <w:tr w:rsidR="008E29F6" w:rsidRPr="008E29F6" w14:paraId="199D6FAC" w14:textId="77777777" w:rsidTr="008E29F6">
        <w:tc>
          <w:tcPr>
            <w:tcW w:w="2179" w:type="dxa"/>
            <w:shd w:val="clear" w:color="auto" w:fill="auto"/>
          </w:tcPr>
          <w:p w14:paraId="6BAC85CC" w14:textId="71FA8E47" w:rsidR="008E29F6" w:rsidRPr="008E29F6" w:rsidRDefault="008E29F6" w:rsidP="008E29F6">
            <w:pPr>
              <w:ind w:firstLine="0"/>
            </w:pPr>
            <w:r>
              <w:t>Pope</w:t>
            </w:r>
          </w:p>
        </w:tc>
        <w:tc>
          <w:tcPr>
            <w:tcW w:w="2179" w:type="dxa"/>
            <w:shd w:val="clear" w:color="auto" w:fill="auto"/>
          </w:tcPr>
          <w:p w14:paraId="5495C723" w14:textId="343128B0" w:rsidR="008E29F6" w:rsidRPr="008E29F6" w:rsidRDefault="008E29F6" w:rsidP="008E29F6">
            <w:pPr>
              <w:ind w:firstLine="0"/>
            </w:pPr>
            <w:r>
              <w:t>Rivers</w:t>
            </w:r>
          </w:p>
        </w:tc>
        <w:tc>
          <w:tcPr>
            <w:tcW w:w="2180" w:type="dxa"/>
            <w:shd w:val="clear" w:color="auto" w:fill="auto"/>
          </w:tcPr>
          <w:p w14:paraId="11057670" w14:textId="5CF2BB2E" w:rsidR="008E29F6" w:rsidRPr="008E29F6" w:rsidRDefault="008E29F6" w:rsidP="008E29F6">
            <w:pPr>
              <w:ind w:firstLine="0"/>
            </w:pPr>
            <w:r>
              <w:t>Robbins</w:t>
            </w:r>
          </w:p>
        </w:tc>
      </w:tr>
      <w:tr w:rsidR="008E29F6" w:rsidRPr="008E29F6" w14:paraId="11A343E4" w14:textId="77777777" w:rsidTr="008E29F6">
        <w:tc>
          <w:tcPr>
            <w:tcW w:w="2179" w:type="dxa"/>
            <w:shd w:val="clear" w:color="auto" w:fill="auto"/>
          </w:tcPr>
          <w:p w14:paraId="47D1C9D0" w14:textId="6703CC58" w:rsidR="008E29F6" w:rsidRPr="008E29F6" w:rsidRDefault="008E29F6" w:rsidP="008E29F6">
            <w:pPr>
              <w:ind w:firstLine="0"/>
            </w:pPr>
            <w:r>
              <w:t>Rose</w:t>
            </w:r>
          </w:p>
        </w:tc>
        <w:tc>
          <w:tcPr>
            <w:tcW w:w="2179" w:type="dxa"/>
            <w:shd w:val="clear" w:color="auto" w:fill="auto"/>
          </w:tcPr>
          <w:p w14:paraId="56381078" w14:textId="17C336BF" w:rsidR="008E29F6" w:rsidRPr="008E29F6" w:rsidRDefault="008E29F6" w:rsidP="008E29F6">
            <w:pPr>
              <w:ind w:firstLine="0"/>
            </w:pPr>
            <w:r>
              <w:t>Rutherford</w:t>
            </w:r>
          </w:p>
        </w:tc>
        <w:tc>
          <w:tcPr>
            <w:tcW w:w="2180" w:type="dxa"/>
            <w:shd w:val="clear" w:color="auto" w:fill="auto"/>
          </w:tcPr>
          <w:p w14:paraId="3FDCB89D" w14:textId="3717EAA5" w:rsidR="008E29F6" w:rsidRPr="008E29F6" w:rsidRDefault="008E29F6" w:rsidP="008E29F6">
            <w:pPr>
              <w:ind w:firstLine="0"/>
            </w:pPr>
            <w:r>
              <w:t>Sandifer</w:t>
            </w:r>
          </w:p>
        </w:tc>
      </w:tr>
      <w:tr w:rsidR="008E29F6" w:rsidRPr="008E29F6" w14:paraId="0CD388D2" w14:textId="77777777" w:rsidTr="008E29F6">
        <w:tc>
          <w:tcPr>
            <w:tcW w:w="2179" w:type="dxa"/>
            <w:shd w:val="clear" w:color="auto" w:fill="auto"/>
          </w:tcPr>
          <w:p w14:paraId="3F704809" w14:textId="2B918AB1" w:rsidR="008E29F6" w:rsidRPr="008E29F6" w:rsidRDefault="008E29F6" w:rsidP="008E29F6">
            <w:pPr>
              <w:ind w:firstLine="0"/>
            </w:pPr>
            <w:r>
              <w:t>Schuessler</w:t>
            </w:r>
          </w:p>
        </w:tc>
        <w:tc>
          <w:tcPr>
            <w:tcW w:w="2179" w:type="dxa"/>
            <w:shd w:val="clear" w:color="auto" w:fill="auto"/>
          </w:tcPr>
          <w:p w14:paraId="518862AD" w14:textId="09827E79" w:rsidR="008E29F6" w:rsidRPr="008E29F6" w:rsidRDefault="008E29F6" w:rsidP="008E29F6">
            <w:pPr>
              <w:ind w:firstLine="0"/>
            </w:pPr>
            <w:r>
              <w:t>Sessions</w:t>
            </w:r>
          </w:p>
        </w:tc>
        <w:tc>
          <w:tcPr>
            <w:tcW w:w="2180" w:type="dxa"/>
            <w:shd w:val="clear" w:color="auto" w:fill="auto"/>
          </w:tcPr>
          <w:p w14:paraId="783E65C7" w14:textId="6E3A9716" w:rsidR="008E29F6" w:rsidRPr="008E29F6" w:rsidRDefault="008E29F6" w:rsidP="008E29F6">
            <w:pPr>
              <w:ind w:firstLine="0"/>
            </w:pPr>
            <w:r>
              <w:t>G. M. Smith</w:t>
            </w:r>
          </w:p>
        </w:tc>
      </w:tr>
      <w:tr w:rsidR="008E29F6" w:rsidRPr="008E29F6" w14:paraId="277F1DFD" w14:textId="77777777" w:rsidTr="008E29F6">
        <w:tc>
          <w:tcPr>
            <w:tcW w:w="2179" w:type="dxa"/>
            <w:shd w:val="clear" w:color="auto" w:fill="auto"/>
          </w:tcPr>
          <w:p w14:paraId="2A3487C7" w14:textId="58C30A7F" w:rsidR="008E29F6" w:rsidRPr="008E29F6" w:rsidRDefault="008E29F6" w:rsidP="008E29F6">
            <w:pPr>
              <w:ind w:firstLine="0"/>
            </w:pPr>
            <w:r>
              <w:t>M. M. Smith</w:t>
            </w:r>
          </w:p>
        </w:tc>
        <w:tc>
          <w:tcPr>
            <w:tcW w:w="2179" w:type="dxa"/>
            <w:shd w:val="clear" w:color="auto" w:fill="auto"/>
          </w:tcPr>
          <w:p w14:paraId="3C49AC91" w14:textId="4D768C5E" w:rsidR="008E29F6" w:rsidRPr="008E29F6" w:rsidRDefault="008E29F6" w:rsidP="008E29F6">
            <w:pPr>
              <w:ind w:firstLine="0"/>
            </w:pPr>
            <w:r>
              <w:t>Tedder</w:t>
            </w:r>
          </w:p>
        </w:tc>
        <w:tc>
          <w:tcPr>
            <w:tcW w:w="2180" w:type="dxa"/>
            <w:shd w:val="clear" w:color="auto" w:fill="auto"/>
          </w:tcPr>
          <w:p w14:paraId="716E1741" w14:textId="57F3D102" w:rsidR="008E29F6" w:rsidRPr="008E29F6" w:rsidRDefault="008E29F6" w:rsidP="008E29F6">
            <w:pPr>
              <w:ind w:firstLine="0"/>
            </w:pPr>
            <w:r>
              <w:t>Thayer</w:t>
            </w:r>
          </w:p>
        </w:tc>
      </w:tr>
      <w:tr w:rsidR="008E29F6" w:rsidRPr="008E29F6" w14:paraId="660DB4DC" w14:textId="77777777" w:rsidTr="008E29F6">
        <w:tc>
          <w:tcPr>
            <w:tcW w:w="2179" w:type="dxa"/>
            <w:shd w:val="clear" w:color="auto" w:fill="auto"/>
          </w:tcPr>
          <w:p w14:paraId="52AE32AC" w14:textId="3FA611EB" w:rsidR="008E29F6" w:rsidRPr="008E29F6" w:rsidRDefault="008E29F6" w:rsidP="008E29F6">
            <w:pPr>
              <w:ind w:firstLine="0"/>
            </w:pPr>
            <w:r>
              <w:t>Vaughan</w:t>
            </w:r>
          </w:p>
        </w:tc>
        <w:tc>
          <w:tcPr>
            <w:tcW w:w="2179" w:type="dxa"/>
            <w:shd w:val="clear" w:color="auto" w:fill="auto"/>
          </w:tcPr>
          <w:p w14:paraId="7FDAE06C" w14:textId="610A3631" w:rsidR="008E29F6" w:rsidRPr="008E29F6" w:rsidRDefault="008E29F6" w:rsidP="008E29F6">
            <w:pPr>
              <w:ind w:firstLine="0"/>
            </w:pPr>
            <w:r>
              <w:t>Weeks</w:t>
            </w:r>
          </w:p>
        </w:tc>
        <w:tc>
          <w:tcPr>
            <w:tcW w:w="2180" w:type="dxa"/>
            <w:shd w:val="clear" w:color="auto" w:fill="auto"/>
          </w:tcPr>
          <w:p w14:paraId="0AE09DAD" w14:textId="5FCDDD20" w:rsidR="008E29F6" w:rsidRPr="008E29F6" w:rsidRDefault="008E29F6" w:rsidP="008E29F6">
            <w:pPr>
              <w:ind w:firstLine="0"/>
            </w:pPr>
            <w:r>
              <w:t>Wetmore</w:t>
            </w:r>
          </w:p>
        </w:tc>
      </w:tr>
      <w:tr w:rsidR="008E29F6" w:rsidRPr="008E29F6" w14:paraId="093D7F4A" w14:textId="77777777" w:rsidTr="008E29F6">
        <w:tc>
          <w:tcPr>
            <w:tcW w:w="2179" w:type="dxa"/>
            <w:shd w:val="clear" w:color="auto" w:fill="auto"/>
          </w:tcPr>
          <w:p w14:paraId="36E052E9" w14:textId="77A900F8" w:rsidR="008E29F6" w:rsidRPr="008E29F6" w:rsidRDefault="008E29F6" w:rsidP="008E29F6">
            <w:pPr>
              <w:keepNext/>
              <w:ind w:firstLine="0"/>
            </w:pPr>
            <w:r>
              <w:t>White</w:t>
            </w:r>
          </w:p>
        </w:tc>
        <w:tc>
          <w:tcPr>
            <w:tcW w:w="2179" w:type="dxa"/>
            <w:shd w:val="clear" w:color="auto" w:fill="auto"/>
          </w:tcPr>
          <w:p w14:paraId="56D97934" w14:textId="29971CF6" w:rsidR="008E29F6" w:rsidRPr="008E29F6" w:rsidRDefault="008E29F6" w:rsidP="008E29F6">
            <w:pPr>
              <w:keepNext/>
              <w:ind w:firstLine="0"/>
            </w:pPr>
            <w:r>
              <w:t>Whitmire</w:t>
            </w:r>
          </w:p>
        </w:tc>
        <w:tc>
          <w:tcPr>
            <w:tcW w:w="2180" w:type="dxa"/>
            <w:shd w:val="clear" w:color="auto" w:fill="auto"/>
          </w:tcPr>
          <w:p w14:paraId="700BA172" w14:textId="253ECE61" w:rsidR="008E29F6" w:rsidRPr="008E29F6" w:rsidRDefault="008E29F6" w:rsidP="008E29F6">
            <w:pPr>
              <w:keepNext/>
              <w:ind w:firstLine="0"/>
            </w:pPr>
            <w:r>
              <w:t>Williams</w:t>
            </w:r>
          </w:p>
        </w:tc>
      </w:tr>
      <w:tr w:rsidR="008E29F6" w:rsidRPr="008E29F6" w14:paraId="3989D6B1" w14:textId="77777777" w:rsidTr="008E29F6">
        <w:tc>
          <w:tcPr>
            <w:tcW w:w="2179" w:type="dxa"/>
            <w:shd w:val="clear" w:color="auto" w:fill="auto"/>
          </w:tcPr>
          <w:p w14:paraId="1748EA84" w14:textId="75801DE0" w:rsidR="008E29F6" w:rsidRPr="008E29F6" w:rsidRDefault="008E29F6" w:rsidP="008E29F6">
            <w:pPr>
              <w:keepNext/>
              <w:ind w:firstLine="0"/>
            </w:pPr>
            <w:r>
              <w:t>Willis</w:t>
            </w:r>
          </w:p>
        </w:tc>
        <w:tc>
          <w:tcPr>
            <w:tcW w:w="2179" w:type="dxa"/>
            <w:shd w:val="clear" w:color="auto" w:fill="auto"/>
          </w:tcPr>
          <w:p w14:paraId="63597902" w14:textId="4F0714E2" w:rsidR="008E29F6" w:rsidRPr="008E29F6" w:rsidRDefault="008E29F6" w:rsidP="008E29F6">
            <w:pPr>
              <w:keepNext/>
              <w:ind w:firstLine="0"/>
            </w:pPr>
            <w:r>
              <w:t>Wooten</w:t>
            </w:r>
          </w:p>
        </w:tc>
        <w:tc>
          <w:tcPr>
            <w:tcW w:w="2180" w:type="dxa"/>
            <w:shd w:val="clear" w:color="auto" w:fill="auto"/>
          </w:tcPr>
          <w:p w14:paraId="7A841E42" w14:textId="5DB8FB57" w:rsidR="008E29F6" w:rsidRPr="008E29F6" w:rsidRDefault="008E29F6" w:rsidP="008E29F6">
            <w:pPr>
              <w:keepNext/>
              <w:ind w:firstLine="0"/>
            </w:pPr>
            <w:r>
              <w:t>Yow</w:t>
            </w:r>
          </w:p>
        </w:tc>
      </w:tr>
    </w:tbl>
    <w:p w14:paraId="39AEFAF9" w14:textId="77777777" w:rsidR="008E29F6" w:rsidRDefault="008E29F6" w:rsidP="008E29F6"/>
    <w:p w14:paraId="389ADC39" w14:textId="6B513A7F" w:rsidR="008E29F6" w:rsidRDefault="008E29F6" w:rsidP="008E29F6">
      <w:pPr>
        <w:jc w:val="center"/>
        <w:rPr>
          <w:b/>
        </w:rPr>
      </w:pPr>
      <w:r w:rsidRPr="008E29F6">
        <w:rPr>
          <w:b/>
        </w:rPr>
        <w:t>Total--105</w:t>
      </w:r>
    </w:p>
    <w:p w14:paraId="263E17DE" w14:textId="372671B2" w:rsidR="008E29F6" w:rsidRDefault="008E29F6" w:rsidP="008E29F6">
      <w:pPr>
        <w:jc w:val="center"/>
        <w:rPr>
          <w:b/>
        </w:rPr>
      </w:pPr>
    </w:p>
    <w:p w14:paraId="16674A60" w14:textId="77777777" w:rsidR="008E29F6" w:rsidRDefault="008E29F6" w:rsidP="008E29F6">
      <w:pPr>
        <w:ind w:firstLine="0"/>
      </w:pPr>
      <w:r w:rsidRPr="008E29F6">
        <w:t xml:space="preserve"> </w:t>
      </w:r>
      <w:r>
        <w:t>Those who voted in the negative are:</w:t>
      </w:r>
    </w:p>
    <w:p w14:paraId="0ACD6565" w14:textId="77777777" w:rsidR="008E29F6" w:rsidRDefault="008E29F6" w:rsidP="008E29F6"/>
    <w:p w14:paraId="1EDFCEEA" w14:textId="77777777" w:rsidR="008E29F6" w:rsidRDefault="008E29F6" w:rsidP="008E29F6">
      <w:pPr>
        <w:jc w:val="center"/>
        <w:rPr>
          <w:b/>
        </w:rPr>
      </w:pPr>
      <w:r w:rsidRPr="008E29F6">
        <w:rPr>
          <w:b/>
        </w:rPr>
        <w:t>Total--0</w:t>
      </w:r>
    </w:p>
    <w:p w14:paraId="5C1A1B9F" w14:textId="77777777" w:rsidR="008E29F6" w:rsidRDefault="008E29F6" w:rsidP="008E29F6">
      <w:pPr>
        <w:jc w:val="center"/>
        <w:rPr>
          <w:b/>
        </w:rPr>
      </w:pPr>
    </w:p>
    <w:p w14:paraId="25E25E58" w14:textId="77777777" w:rsidR="008E29F6" w:rsidRDefault="008E29F6" w:rsidP="008E29F6">
      <w:r>
        <w:t>So, the Bill, as amended, was read the second time and ordered to third reading.</w:t>
      </w:r>
    </w:p>
    <w:p w14:paraId="553862B1" w14:textId="70A299AC" w:rsidR="008E29F6" w:rsidRDefault="008E29F6" w:rsidP="008E29F6"/>
    <w:p w14:paraId="784A1940" w14:textId="77777777" w:rsidR="008E29F6" w:rsidRPr="0085223A" w:rsidRDefault="008E29F6" w:rsidP="008E29F6">
      <w:pPr>
        <w:pStyle w:val="Title"/>
        <w:keepNext/>
      </w:pPr>
      <w:bookmarkStart w:id="292" w:name="file_start291"/>
      <w:bookmarkEnd w:id="292"/>
      <w:r w:rsidRPr="0085223A">
        <w:t>RECORD FOR VOTING</w:t>
      </w:r>
    </w:p>
    <w:p w14:paraId="794D3C97" w14:textId="338A7DE7" w:rsidR="008E29F6" w:rsidRPr="0085223A" w:rsidRDefault="008E29F6" w:rsidP="008E29F6">
      <w:pPr>
        <w:tabs>
          <w:tab w:val="left" w:pos="270"/>
          <w:tab w:val="left" w:pos="630"/>
          <w:tab w:val="left" w:pos="900"/>
          <w:tab w:val="left" w:pos="1260"/>
          <w:tab w:val="left" w:pos="1620"/>
          <w:tab w:val="left" w:pos="1980"/>
          <w:tab w:val="left" w:pos="2340"/>
          <w:tab w:val="left" w:pos="2700"/>
        </w:tabs>
        <w:ind w:firstLine="0"/>
      </w:pPr>
      <w:r w:rsidRPr="0085223A">
        <w:tab/>
        <w:t>Due to a DSS matter and law enforcement, I was unable to vote on this matter; however, if I had voted it would be to support H. 4042.</w:t>
      </w:r>
      <w:r w:rsidR="004B2D5B">
        <w:t xml:space="preserve"> </w:t>
      </w:r>
      <w:r w:rsidRPr="0085223A">
        <w:t>If possible, I am requesting to be recorded as voting ‘yes’ on H. 4042.</w:t>
      </w:r>
    </w:p>
    <w:p w14:paraId="60D0AD73" w14:textId="77777777" w:rsidR="008E29F6" w:rsidRDefault="008E29F6" w:rsidP="008E29F6">
      <w:pPr>
        <w:tabs>
          <w:tab w:val="left" w:pos="270"/>
          <w:tab w:val="left" w:pos="630"/>
          <w:tab w:val="left" w:pos="900"/>
          <w:tab w:val="left" w:pos="1260"/>
          <w:tab w:val="left" w:pos="1620"/>
          <w:tab w:val="left" w:pos="1980"/>
          <w:tab w:val="left" w:pos="2340"/>
          <w:tab w:val="left" w:pos="2700"/>
        </w:tabs>
        <w:ind w:firstLine="0"/>
      </w:pPr>
      <w:r w:rsidRPr="0085223A">
        <w:tab/>
        <w:t>Rep. Paula Calhoon</w:t>
      </w:r>
    </w:p>
    <w:p w14:paraId="190C0ECD" w14:textId="409AFBA7" w:rsidR="008E29F6" w:rsidRDefault="008E29F6" w:rsidP="008E29F6">
      <w:pPr>
        <w:tabs>
          <w:tab w:val="left" w:pos="270"/>
          <w:tab w:val="left" w:pos="630"/>
          <w:tab w:val="left" w:pos="900"/>
          <w:tab w:val="left" w:pos="1260"/>
          <w:tab w:val="left" w:pos="1620"/>
          <w:tab w:val="left" w:pos="1980"/>
          <w:tab w:val="left" w:pos="2340"/>
          <w:tab w:val="left" w:pos="2700"/>
        </w:tabs>
        <w:ind w:firstLine="0"/>
      </w:pPr>
    </w:p>
    <w:p w14:paraId="4DB7B0CC" w14:textId="77777777" w:rsidR="008E29F6" w:rsidRPr="003F29F7" w:rsidRDefault="008E29F6" w:rsidP="008E29F6">
      <w:pPr>
        <w:pStyle w:val="Title"/>
        <w:keepNext/>
      </w:pPr>
      <w:bookmarkStart w:id="293" w:name="file_start292"/>
      <w:bookmarkEnd w:id="293"/>
      <w:r w:rsidRPr="003F29F7">
        <w:t>RECORD FOR VOTING</w:t>
      </w:r>
    </w:p>
    <w:p w14:paraId="7EA085C4" w14:textId="77777777" w:rsidR="008E29F6" w:rsidRPr="003F29F7" w:rsidRDefault="008E29F6" w:rsidP="008E29F6">
      <w:pPr>
        <w:tabs>
          <w:tab w:val="left" w:pos="270"/>
          <w:tab w:val="left" w:pos="630"/>
          <w:tab w:val="left" w:pos="900"/>
          <w:tab w:val="left" w:pos="1260"/>
          <w:tab w:val="left" w:pos="1620"/>
          <w:tab w:val="left" w:pos="1980"/>
          <w:tab w:val="left" w:pos="2340"/>
          <w:tab w:val="left" w:pos="2700"/>
        </w:tabs>
        <w:ind w:firstLine="0"/>
      </w:pPr>
      <w:r w:rsidRPr="003F29F7">
        <w:tab/>
        <w:t xml:space="preserve">I was briefly out of the Chamber and missed the roll call vote on H. 4042. I am a co-sponsor and would have voted in favor had I been present. </w:t>
      </w:r>
    </w:p>
    <w:p w14:paraId="57049184" w14:textId="77777777" w:rsidR="008E29F6" w:rsidRDefault="008E29F6" w:rsidP="008E29F6">
      <w:pPr>
        <w:tabs>
          <w:tab w:val="left" w:pos="270"/>
          <w:tab w:val="left" w:pos="630"/>
          <w:tab w:val="left" w:pos="900"/>
          <w:tab w:val="left" w:pos="1260"/>
          <w:tab w:val="left" w:pos="1620"/>
          <w:tab w:val="left" w:pos="1980"/>
          <w:tab w:val="left" w:pos="2340"/>
          <w:tab w:val="left" w:pos="2700"/>
        </w:tabs>
        <w:ind w:firstLine="0"/>
      </w:pPr>
      <w:r w:rsidRPr="003F29F7">
        <w:tab/>
        <w:t>Rep. Leon Stavrinakis</w:t>
      </w:r>
    </w:p>
    <w:p w14:paraId="10935A02" w14:textId="654F4905" w:rsidR="008E29F6" w:rsidRDefault="008E29F6" w:rsidP="008E29F6">
      <w:pPr>
        <w:tabs>
          <w:tab w:val="left" w:pos="270"/>
          <w:tab w:val="left" w:pos="630"/>
          <w:tab w:val="left" w:pos="900"/>
          <w:tab w:val="left" w:pos="1260"/>
          <w:tab w:val="left" w:pos="1620"/>
          <w:tab w:val="left" w:pos="1980"/>
          <w:tab w:val="left" w:pos="2340"/>
          <w:tab w:val="left" w:pos="2700"/>
        </w:tabs>
        <w:ind w:firstLine="0"/>
      </w:pPr>
    </w:p>
    <w:p w14:paraId="1B066864" w14:textId="77777777" w:rsidR="008E29F6" w:rsidRDefault="008E29F6" w:rsidP="008E29F6">
      <w:pPr>
        <w:keepNext/>
        <w:jc w:val="center"/>
        <w:rPr>
          <w:b/>
        </w:rPr>
      </w:pPr>
      <w:r w:rsidRPr="008E29F6">
        <w:rPr>
          <w:b/>
        </w:rPr>
        <w:t>RECURRENCE TO THE MORNING HOUR</w:t>
      </w:r>
    </w:p>
    <w:p w14:paraId="413E53AA" w14:textId="7DF83E3A" w:rsidR="008E29F6" w:rsidRDefault="008E29F6" w:rsidP="008E29F6">
      <w:r>
        <w:t>Rep. W. NEWTON moved that the House recur to the morning hour, which was agreed to.</w:t>
      </w:r>
    </w:p>
    <w:p w14:paraId="37783314" w14:textId="194C516C" w:rsidR="008E29F6" w:rsidRDefault="008E29F6" w:rsidP="008E29F6"/>
    <w:p w14:paraId="1FDC56D5" w14:textId="7393CC62" w:rsidR="008E29F6" w:rsidRDefault="008E29F6" w:rsidP="008E29F6">
      <w:pPr>
        <w:keepNext/>
        <w:jc w:val="center"/>
        <w:rPr>
          <w:b/>
        </w:rPr>
      </w:pPr>
      <w:r w:rsidRPr="008E29F6">
        <w:rPr>
          <w:b/>
        </w:rPr>
        <w:t>REPORTS OF STANDING COMMITTEES</w:t>
      </w:r>
    </w:p>
    <w:p w14:paraId="0814BD6C" w14:textId="2C3A940D" w:rsidR="008E29F6" w:rsidRDefault="008E29F6" w:rsidP="008E29F6">
      <w:pPr>
        <w:keepNext/>
      </w:pPr>
      <w:r>
        <w:t>Rep. W. NEWTON, from the Committee on Judiciary, submitted a favorable report with amendments on:</w:t>
      </w:r>
    </w:p>
    <w:p w14:paraId="611614B8" w14:textId="77777777" w:rsidR="008E29F6" w:rsidRDefault="008E29F6" w:rsidP="008E29F6">
      <w:pPr>
        <w:keepNext/>
      </w:pPr>
      <w:bookmarkStart w:id="294" w:name="include_clip_start_296"/>
      <w:bookmarkEnd w:id="294"/>
    </w:p>
    <w:p w14:paraId="7CA28FFB" w14:textId="77777777" w:rsidR="008E29F6" w:rsidRDefault="008E29F6" w:rsidP="008E29F6">
      <w:pPr>
        <w:keepNext/>
      </w:pPr>
      <w:r>
        <w:t>S. 36 -- Senators Hutto, Young, Campsen and Grooms: A BILL TO AMEND THE SOUTH CAROLINA CODE OF LAWS BY AMENDING SECTION 56-1-286, RELATING TO SUSPENSION OF LICENSE OR PERMIT OR DENIAL OF ISSUANCE OF LICENSE OR PERMIT TO PERSONS UNDER THE AGE OF TWENTY-ONE WHO DRIVE MOTOR VEHICLES WITH A CERTAIN AMOUNT OF ALCOHOL CONCENTRATION, SO AS TO ALLOW PERSONS UNDER THE AGE OF TWENTY-ONE WHO ARE SERVING A SUSPENSION OR ARE DENIED A LICENSE OR PERMIT TO ENROLL IN THE IGNITION INTERLOCK DEVICE PROGRAM, OR REQUEST A CONTESTED CASE HEARING BEFORE THE OFFICE OF MOTOR VEHICLES HEARINGS; BY AMENDING SECTION 56-1-385, RELATING TO REINSTATEMENT OF PERMANENTLY REVOKED DRIVERS' LICENSES, SO AS TO LIMIT ITS APPLICATION TO OFFENSES OCCURRING BEFORE OCTOBER 1, 2014; BY AMENDING SECTION 56-1-400, RELATING TO SURRENDER OF LICENSES; ISSUANCE OF NEW LICENSES; ENDORSING SUSPENSION AND IGNITION INTERLOCK DEVICES ON LICENSES, SO AS TO REVISE THE PROVISIONS THAT RELATE TO THE DURATION OF THE PERIOD FOR WHICH THE IGNITION INTERLOCK DEVICES MUST BE MAINTAINED TO INCLUDE REFERENCES TO THE HABITUAL OFFENDER STATUTE AND DELETE THE REQUIREMENT THAT REQUIRES PERSONS SEEKING TO HAVE LICENSES ISSUED MUST FIRST PROVIDE PROOF THAT FINES OWED HAVE BEEN PAID; BY AMENDING SECTION 56-1-1090, RELATING TO REQUEST FOR RESTORATION OF PRIVILEGES TO OPERATE MOTOR VEHICLES, CONDITIONS, AND APPEALS OF DENIALS OF REQUESTS, SO AS TO PROVIDE HABITUAL OFFENDERS MAY OBTAIN DRIVERS' LICENSES WITH INTERLOCK RESTRICTIONS IF THEY ENROLL IN THE IGNITION INTERLOCK DEVICE PROGRAM AND OBTAINED LICENSES WITH INTERLOCK RESTRICTIONS; BY AMENDING SECTION 56-1-1320, RELATING TO PROVISIONAL DRIVERS' LICENSES, SO AS TO ELIMINATE THE ISSUANCE OF PROVISIONAL DRIVERS' LICENSES FOR CERTAIN OFFENSES THAT OCCURRED BEFORE THE EFFECTIVE DATE OF THIS ACT; BY AMENDING SECTION 56-1-1340, RELATING TO LICENSES THAT MUST BE KEPT IN POSSESSION, ISSUANCE OF LICENSES AND CONVICTIONS TO BE RECORDED, SO AS TO CONFORM STATUTORY REFERENCES; BY AMENDING SECTION 56-5-2941, RELATING TO IGNITION INTERLOCK DEVICES, SO AS TO MAKE TECHNICAL CHANGES, TO PROVIDE CERTAIN PERSONS ISSUED TEMPORARY ALCOHOL LICENSES ARE REQUIRED TO HAVE IGNITION INTERLOCK DEVICES INSTALLED ON CERTAIN MOTOR VEHICLES, TO DELETE THE PROVISION THAT PROVIDES THIS SECTION DOES NOT APPLY TO PERSONS CONVICTED OF CERTAIN FIRST OFFENSE VIOLATIONS, TO PROVIDE THAT DRIVERS OF MOTORCYCLES ARE EXEMPT FROM HAVING IGNITION INTERLOCK DEVICES INSTALLED ON THESE VEHICLES, TO INCLUDE REFERENCES TO THE HABITUAL OFFENDER STATUTE, TO PERMIT DRIVERS WITH LIFETIME IGNITION INTERLOCK REQUIREMENTS DUE TO CONVICTIONS ON OR AFTER OCTOBER 1, 2014, TO SEEK TO HAVE THE DEVICES REMOVED BY THE DEPARTMENT OF PROBATION, PAROLE AND PARDON SERVICES AND THE RESTRICTIONS FROM THEIR DRIVERS' LICENSES, REQUIRE DEVICE MANUFACTURERS TO APPLY TO THE DEPARTMENT OF PROBATION, PAROLE AND PARDON SERVICES FOR CERTIFICATION OF THE DEVICES, PAY A CERTIFICATION FEE AND PROVIDE FOR THE DISPOSITION OF THE FEE, AND TO PROVIDE FOR THE COLLECTION AND RETENTION OF THE INFORMATION RECORDED BY THE DEVICES; BY AMENDING SECTION 56-5-2951, RELATING TO THE SUSPENSION OF LICENSES FOR REFUSAL TO SUBMIT TO TESTING OR FOR CERTAIN LEVELS OF ALCOHOL CONCENTRATION, TEMPORARY ALCOHOL LICENSES, ADMINISTRATIVE HEARING, RESTRICTED DRIVERS' LICENSES AND PENALTIES, SO AS TO PROVIDE WITHIN THIRTY DAYS OF THE ISSUANCE OF NOTICES OF SUSPENSION, PERSONS MAY REQUEST A CONTESTED HEARING BEFORE THE OFFICE OF MOTOR VEHICLES HEARINGS, ENROLL IN THE IGNITION INTERLOCK DEVICE PROGRAM, AND OBTAIN TEMPORARY ALCOHOL LICENSES WITH IGNITION INTERLOCK DEVICE RESTRICTIONS, TO PROVIDE FOR THE DISPOSITION OF TEMPORARY ALCOHOL LICENSE FEES, TO PROVIDE THE IGNITION INTERLOCK RESTRICTION BE MAINTAINED ON TEMPORARY LICENSES UNDER CERTAIN CIRCUMSTANCES, TO MAKE TECHNICAL CHANGES, TO ALLOW PERSONS TO RECEIVE CERTAIN CREDITS FOR MAINTAINING IGNITION INTERLOCK RESTRICTIONS ON TEMPORARY ALCOHOL LICENSES UNDER CERTAIN CIRCUMSTANCES, AND TO DELETE THE PROVISIONS RELATING TO ROUTE-RESTRICTED LICENSES, TO PROVIDE PROSECUTING AUTHORITIES ARE NOT PRECLUDED FROM WAIVING OR DISMISSING CHARGES UNDER THIS SECTION; AND BY AMENDING SECTION 56-5-2990, RELATING TO SUSPENSION OF CONVICTED PERSONS DRIVERS' LICENSES, AND PERIOD OF SUSPENSION, SO AS TO REVISE THE PENALTIES RELATING TO CONVICTIONS FOR FIRST OFFENCE DRIVING A MOTOR VEHICLE WHILE UNDER THE INFLUENCE OF ALCOHOL OR OTHER DRUGS TO ONLY REQUIRE PERSONS TO ENROLL IN THE IGNITION INTERLOCK DEVICE PROGRAM, END THE SUSPENSION, AND OBTAIN INTERLOCK RESTRICTED LICENSES, DELETE THE PROVISION ALLOWING THE USE OF ROUTE-RESTRICTED OR SPECIAL RESTRICTED DRIVERS' LICENSES TO ATTEND CERTAIN PROGRAMS AND FUNCTIONS, AND TO DELETE THE PROVISION THAT ESTABLISHES THE DATE WHEN DRIVER'S LICENSE SUSPENSION PERIODS BEGIN AND WHEN CERTAIN APPEALS MAY BE FILED.</w:t>
      </w:r>
    </w:p>
    <w:p w14:paraId="5E4E749D" w14:textId="0CA0BEB8" w:rsidR="008E29F6" w:rsidRDefault="008E29F6" w:rsidP="008E29F6">
      <w:bookmarkStart w:id="295" w:name="include_clip_end_296"/>
      <w:bookmarkEnd w:id="295"/>
      <w:r>
        <w:t>Ordered for consideration tomorrow.</w:t>
      </w:r>
    </w:p>
    <w:p w14:paraId="0DC14042" w14:textId="49CAEC48" w:rsidR="008E29F6" w:rsidRDefault="008E29F6" w:rsidP="008E29F6"/>
    <w:p w14:paraId="08D76ADD" w14:textId="377CFD83" w:rsidR="008E29F6" w:rsidRDefault="008E29F6" w:rsidP="008E29F6">
      <w:pPr>
        <w:keepNext/>
      </w:pPr>
      <w:r>
        <w:t>Rep. W. NEWTON, from the Committee on Judiciary, submitted a favorable report on:</w:t>
      </w:r>
    </w:p>
    <w:p w14:paraId="43C2747B" w14:textId="77777777" w:rsidR="008E29F6" w:rsidRDefault="008E29F6" w:rsidP="008E29F6">
      <w:pPr>
        <w:keepNext/>
      </w:pPr>
      <w:bookmarkStart w:id="296" w:name="include_clip_start_298"/>
      <w:bookmarkEnd w:id="296"/>
    </w:p>
    <w:p w14:paraId="1BD18292" w14:textId="77777777" w:rsidR="008E29F6" w:rsidRDefault="008E29F6" w:rsidP="008E29F6">
      <w:pPr>
        <w:keepNext/>
      </w:pPr>
      <w:r>
        <w:t>S. 566 -- Senators Bennett, K. Johnson, M. Johnson, Hutto, Adams, Kimpson, Fanning, Kimbrell, Climer, Cromer, McElveen, Talley, Davis, Malloy and Grooms: A BILL TO AMEND THE SOUTH CAROLINA CODE OF LAWS BY ENACTING THE "SOUTH CAROLINA CRAFT BEER ECONOMIC DEVELOPMENT ACT"; BY AMENDING SECTION 61-4-1515, RELATING TO THE SALE OF BEER BY BREWERIES, SO AS TO PROVIDE THAT A BREWERY IS AUTHORIZED TO SELL UP TO TWO THOUSAND BARRELS OF BEER EACH YEAR BREWED ON ONE OR MORE OF THE BREWERY'S PERMITTED PREMISES AT RETAIL, WHOLESALE, OR BOTH, AND DELIVER OR SHIP THE BEER TO LICENSED RETAILERS IN THIS STATE, TO DELETE THE CONDITION THAT SALES TO CONSUMERS MUST BE HELD IN CONJUNCTION WITH A TOUR, TO DELETE THE CONDITION THAT THE MAXIMUM AMOUNT OF BEER THAT MAY BE SOLD TO A CONSUMER FOR OFF-PREMISES CONSUMPTION SHALL BE EQUIVALENT TO TWO HUNDRED EIGHTY-EIGHT OUNCES, AND TO PROVIDE THAT A BREWERY IS ELIGIBLE FOR A SPECIAL PERMIT PURSUANT TO SECTION 61-4-550; AND BY ADDING SECTION 61-4-1550 SO AS TO PROVIDE THAT A BREWERY IS AUTHORIZED TO TRANSFER BEER PRODUCED ON ONE OR MORE OF THE BREWERY'S PERMITTED PREMISES TO OTHER FACILITIES WITHIN THIS STATE OWNED, LEASED, OR RENTED BY THE BREWERY WITHOUT BEING SUBJECT TO THE DISTRIBUTION AND WHOLESALE PROVISIONS OF TITLE 61 AND ANY TAXATION PROVISIONS OF THIS STATE, INCLUDING LOCAL GOVERNMENTS.</w:t>
      </w:r>
    </w:p>
    <w:p w14:paraId="51166E8B" w14:textId="1C384315" w:rsidR="008E29F6" w:rsidRDefault="008E29F6" w:rsidP="008E29F6">
      <w:bookmarkStart w:id="297" w:name="include_clip_end_298"/>
      <w:bookmarkEnd w:id="297"/>
      <w:r>
        <w:t>Ordered for consideration tomorrow.</w:t>
      </w:r>
    </w:p>
    <w:p w14:paraId="357245E9" w14:textId="7BF0C7D8" w:rsidR="008E29F6" w:rsidRDefault="008E29F6" w:rsidP="008E29F6"/>
    <w:p w14:paraId="5F2F9F41" w14:textId="2C78053F" w:rsidR="008E29F6" w:rsidRDefault="008E29F6" w:rsidP="008E29F6">
      <w:pPr>
        <w:keepNext/>
      </w:pPr>
      <w:r>
        <w:t>Rep. W. NEWTON, from the Committee on Judiciary, submitted a favorable report on:</w:t>
      </w:r>
    </w:p>
    <w:p w14:paraId="1888D3B3" w14:textId="77777777" w:rsidR="008E29F6" w:rsidRDefault="008E29F6" w:rsidP="008E29F6">
      <w:pPr>
        <w:keepNext/>
      </w:pPr>
      <w:bookmarkStart w:id="298" w:name="include_clip_start_300"/>
      <w:bookmarkEnd w:id="298"/>
    </w:p>
    <w:p w14:paraId="65A5761C" w14:textId="77777777" w:rsidR="008E29F6" w:rsidRDefault="008E29F6" w:rsidP="008E29F6">
      <w:pPr>
        <w:keepNext/>
      </w:pPr>
      <w:r>
        <w:t>S. 459 -- Senator Grooms: A BILL TO AMEND THE SOUTH CAROLINA CODE OF LAWS BY ADDING SECTION 55-9-235, SO AS TO PROVIDE FOR THE SALE AND CONSUMPTION OF LIQUOR BY THE DRINK THROUGHOUT THE TRANSPORTATION SECURITY ADMINISTRATION SCREENED PORTION OF QUALIFYING SOUTH CAROLINA AIRPORTS.</w:t>
      </w:r>
    </w:p>
    <w:p w14:paraId="136E0493" w14:textId="799B206C" w:rsidR="008E29F6" w:rsidRDefault="008E29F6" w:rsidP="008E29F6">
      <w:bookmarkStart w:id="299" w:name="include_clip_end_300"/>
      <w:bookmarkEnd w:id="299"/>
      <w:r>
        <w:t>Ordered for consideration tomorrow.</w:t>
      </w:r>
    </w:p>
    <w:p w14:paraId="4F37C4DF" w14:textId="29887FBF" w:rsidR="008E29F6" w:rsidRDefault="008E29F6" w:rsidP="008E29F6"/>
    <w:p w14:paraId="749988F7" w14:textId="5C5B53F2" w:rsidR="008E29F6" w:rsidRDefault="008E29F6" w:rsidP="008E29F6">
      <w:pPr>
        <w:keepNext/>
      </w:pPr>
      <w:r>
        <w:t>Rep. W. NEWTON, from the Committee on Judiciary, submitted a favorable report with amendments on:</w:t>
      </w:r>
    </w:p>
    <w:p w14:paraId="16FFD6CC" w14:textId="77777777" w:rsidR="008E29F6" w:rsidRDefault="008E29F6" w:rsidP="008E29F6">
      <w:pPr>
        <w:keepNext/>
      </w:pPr>
      <w:bookmarkStart w:id="300" w:name="include_clip_start_302"/>
      <w:bookmarkEnd w:id="300"/>
    </w:p>
    <w:p w14:paraId="5D10858F" w14:textId="77777777" w:rsidR="008E29F6" w:rsidRDefault="008E29F6" w:rsidP="008E29F6">
      <w:pPr>
        <w:keepNext/>
      </w:pPr>
      <w:r>
        <w:t>S. 330 -- Senators Rankin, Alexander, Verdin and Garrett: A BILL TO AMEND THE SOUTH CAROLINA CODE OF LAWS BY AMENDING SECTION 16-11-740, RELATING TO MALICIOUS INJURY TO TELEGRAPH, TELEPHONE, OR ELECTRIC UTILITY SYSTEM, SO AS TO ADD TIERED PENALTIES FOR DAMAGE TO A UTILITY SYSTEM.</w:t>
      </w:r>
    </w:p>
    <w:p w14:paraId="36B059BC" w14:textId="0C89039B" w:rsidR="008E29F6" w:rsidRDefault="008E29F6" w:rsidP="008E29F6">
      <w:bookmarkStart w:id="301" w:name="include_clip_end_302"/>
      <w:bookmarkEnd w:id="301"/>
      <w:r>
        <w:t>Ordered for consideration tomorrow.</w:t>
      </w:r>
    </w:p>
    <w:p w14:paraId="7F5BF9B1" w14:textId="0686F7D6" w:rsidR="008E29F6" w:rsidRDefault="008E29F6" w:rsidP="008E29F6"/>
    <w:p w14:paraId="02DE7C07" w14:textId="31A70265" w:rsidR="008E29F6" w:rsidRDefault="008E29F6" w:rsidP="008E29F6">
      <w:pPr>
        <w:keepNext/>
      </w:pPr>
      <w:r>
        <w:t>Rep. W. NEWTON, from the Committee on Judiciary, submitted a favorable report on:</w:t>
      </w:r>
    </w:p>
    <w:p w14:paraId="351E4A8B" w14:textId="77777777" w:rsidR="008E29F6" w:rsidRDefault="008E29F6" w:rsidP="008E29F6">
      <w:pPr>
        <w:keepNext/>
      </w:pPr>
      <w:bookmarkStart w:id="302" w:name="include_clip_start_304"/>
      <w:bookmarkEnd w:id="302"/>
    </w:p>
    <w:p w14:paraId="6C75B2C9" w14:textId="77777777" w:rsidR="008E29F6" w:rsidRDefault="008E29F6" w:rsidP="008E29F6">
      <w:pPr>
        <w:keepNext/>
      </w:pPr>
      <w:r>
        <w:t>S. 146 -- Senators Shealy, Goldfinch and Campsen: A BILL TO AMEND THE SOUTH CAROLINA CODE OF LAWS BY AMENDING SECTION 44-48-30, RELATING TO DEFINITIONS, SO AS TO DEFINE A QUALIFIED EVALUATOR AND A RESIDENT, AS WELL AS TO CHANGE THE DEFINITION OF "LIKELY TO ENGAGE IN ACTS OF SEXUAL VIOLENCE" TO MEAN THAT A PERSON IS PREDISPOSED TO ENGAGE IN ACTS OF SEXUAL VIOLENCE AND MORE PROBABLY THAN NOT WILL ENGAGE IN SUCH ACTS; BY AMENDING SECTION 44-48-40, RELATING TO THE EFFECTIVE DATE OF PAROLE OR RELEASE, SO AS TO PROVIDE AN EFFECTIVE DATE FOR SUPERVISED REENTRY FOR A PERSON CONVICTED OF A SEXUALLY VIOLENT OFFENSE; BY AMENDING SECTION 44-48-50, RELATING TO THE MULTIDISCIPLINARY TEAM, APPOINTMENTS, THE REVIEW OF RECORDS, AND THE MEMBERSHIP OF THE MULTIDISCIPLINARY TEAM, SO AS TO PROVIDE FOR AN ASSESSMENT OF WHETHER OR NOT THERE IS PROBABLE CAUSE TO BELIEVE THAT A PERSON SATISFIES THE DEFINITION OF A SEXUALLY VIOLENT PREDATOR, TO PROVIDE REPORTING REQUIREMENTS, AND TO PROVIDE FOR THE MEMBERSHIP OF THE MULTIDISCIPLINARY TEAM; BY AMENDING SECTION 44-48-80, RELATING TO TAKING A PERSON INTO CUSTODY, HEARINGS, AND EVALUATIONS, SO AS TO PROVIDE FOR AN EVALUATION BY A COURT-APPOINTED QUALIFIED EVALUATOR WITHIN A CERTAIN TIME PERIOD, TO PROVIDE FOR AN INDEPENDENT EVALUATION BY AN INDEPENDENT QUALIFIED EVALUATOR WITHIN A CERTAIN TIME PERIOD, AND TO PROVIDE FOR AN EXTENSION IN EXTRAORDINARY CIRCUMSTANCES; BY AMENDING SECTION 44-48-90, RELATING TO A TRIER OF FACT, THE CONTINUATION OF A TRIAL, THE ASSISTANCE OF COUNSEL, THE ACCESS OF EXAMINERS TO A PERSON, AND THE PAYMENT OF EXPENSES, SO AS TO MAKE CONFORMING CHANGES, TO PROVIDE THAT CERTAIN CASES SHALL BE GIVEN PRIORITY STATUS, AND TO PROVIDE FOR COUNSEL AND THE PAYMENT AND COSTS FOR AN INDEPENDENT QUALIFIED EVALUATOR FOR AN INDIGENT PERSON; BY AMENDING SECTION 44-48-100, RELATING TO PERSONS INCOMPETENT TO STAND TRIAL, SO AS TO PROVIDE THAT A COURT SHALL CONDUCT A NON-JURY HEARING FOR A PERSON CHARGED WITH A SEXUALLY VIOLENT OFFENSE WHO HAS BEEN FOUND INCOMPETENT TO STAND TRIAL, WHO IS ABOUT TO BE RELEASED, AND WHOSE COMMITMENT IS SOUGHT; BY AMENDING SECTION 44-48-110, RELATING TO THE PERIODIC MENTAL EXAMINATION OF COMMITTED PERSONS, REPORTS, PETITIONS FOR RELEASE, HEARINGS, AND TRIALS TO CONSIDER RELEASE, SO AS TO MAKE CONFORMING CHANGES, TO PROVIDE FOR AN EVALUATION BY A DEPARTMENT OF MENTAL HEALTH-DESIGNATED QUALIFIED EVALUATOR WITHIN A CERTAIN TIME PERIOD AND UNDER CERTAIN CONDITIONS, AND TO PROVIDE FOR PERIODIC REVIEW HEARINGS AND THE PRESENCE OF THE RESIDENT AND THE DEPARTMENT OF MENTAL HEALTH-DESIGNATED QUALIFIED EVALUATOR AT HEARINGS; BY ADDING SECTION 44-48-115 SO AS TO PROVIDE THAT A RESIDENT SHALL HAVE THE RIGHT TO CHALLENGE COMMITMENT UNDER CERTAIN CIRCUMSTANCES AND TO PROVIDE CERTAIN CONDITIONS THEREOF; BY AMENDING SECTION 44-48-120, RELATING TO HEARING ORDERED BY COURT, EXAMINATION BY QUALIFIED EXPERT, AND THE BURDEN OF PROOF, SO AS TO MAKE CONFORMING CHANGES, TO PROVIDE FOR THE PRESENCE OF A DEPARTMENT OF MENTAL HEALTH-DESIGNATED QUALIFIED EVALUATOR AT A HEARING OR TRIAL, AND TO PROVIDE THAT A RESIDENT MAY SEEK ANOTHER EVALUATION AT HIS OWN EXPENSE; BY AMENDING SECTION 44-48-150, RELATING TO EVIDENTIARY RECORDS AND A COURT ORDER TO OPEN SEALED RECORDS, SO AS TO PROVIDE FOR THE RELEASE OF RECORDS TO THE ATTORNEY GENERAL AND COUNSEL OF RECORD; BY AMENDING SECTION 24-21-32, RELATING TO REENTRY SUPERVISION AND REVOCATION, SO AS TO PROVIDE THAT IF THE MULTIDISCIPLINARY TEAM FINDS PROBABLE CAUSE TO BELIEVE THAT AN INMATE IS A SEXUALLY VIOLENT PREDATOR, THEN THE INMATE IS NOT ELIGIBLE FOR THE SUPERVISED REENTRY PROGRAM; AND BY ADDING SECTION 44-48-180 SO AS TO ENSURE THAT CASES PURSUANT TO THIS CHAPTER SHALL BE GIVEN PRIORITY STATUS FOR THE PURPOSES OF SCHEDULING ANY HEARINGS OR TRIALS.</w:t>
      </w:r>
    </w:p>
    <w:p w14:paraId="6F139D5A" w14:textId="375B0D6D" w:rsidR="008E29F6" w:rsidRDefault="008E29F6" w:rsidP="008E29F6">
      <w:bookmarkStart w:id="303" w:name="include_clip_end_304"/>
      <w:bookmarkEnd w:id="303"/>
      <w:r>
        <w:t>Ordered for consideration tomorrow.</w:t>
      </w:r>
    </w:p>
    <w:p w14:paraId="3B1EDCC0" w14:textId="2A077689" w:rsidR="008E29F6" w:rsidRDefault="008E29F6" w:rsidP="008E29F6"/>
    <w:p w14:paraId="7B5B35DD" w14:textId="15ECD87C" w:rsidR="008E29F6" w:rsidRDefault="008E29F6" w:rsidP="008E29F6">
      <w:pPr>
        <w:keepNext/>
      </w:pPr>
      <w:r>
        <w:t>Rep. W. NEWTON, from the Committee on Judiciary, submitted a favorable report with amendments on:</w:t>
      </w:r>
    </w:p>
    <w:p w14:paraId="6A8EF6B8" w14:textId="77777777" w:rsidR="008E29F6" w:rsidRDefault="008E29F6" w:rsidP="008E29F6">
      <w:pPr>
        <w:keepNext/>
      </w:pPr>
      <w:bookmarkStart w:id="304" w:name="include_clip_start_306"/>
      <w:bookmarkEnd w:id="304"/>
    </w:p>
    <w:p w14:paraId="37BAF374" w14:textId="77777777" w:rsidR="008E29F6" w:rsidRDefault="008E29F6" w:rsidP="008E29F6">
      <w:pPr>
        <w:keepNext/>
      </w:pPr>
      <w:r>
        <w:t>H. 4002 -- Reps. G. M. Smith, W. Newton, Hiott, Davis, B. Newton, Erickson, Bannister, Haddon, Sandifer, Thayer, Carter and Robbins: A BILL TO AMEND THE SOUTH CAROLINA CODE OF LAWS BY ADDING SECTION 24-3-980 SO AS TO PROVIDE IT IS UNLAWFUL FOR AN INMATE UNDER THE JURISDICTION OF THE DEPARTMENT OF CORRECTIONS TO POSSESS TELECOMMUNICATION DEVICES UNLESS AUTHORIZED BY THE DIRECTOR, TO DEFINE THE TERM "TELECOMMUNICATION DEVICE", AND TO PROVIDE PENALTIES.</w:t>
      </w:r>
    </w:p>
    <w:p w14:paraId="3A39BA9B" w14:textId="023FF57A" w:rsidR="008E29F6" w:rsidRDefault="008E29F6" w:rsidP="008E29F6">
      <w:bookmarkStart w:id="305" w:name="include_clip_end_306"/>
      <w:bookmarkEnd w:id="305"/>
      <w:r>
        <w:t>Ordered for consideration tomorrow.</w:t>
      </w:r>
    </w:p>
    <w:p w14:paraId="6AB8FEAB" w14:textId="560ECC8D" w:rsidR="008E29F6" w:rsidRDefault="008E29F6" w:rsidP="008E29F6"/>
    <w:p w14:paraId="10CA1352" w14:textId="6A49FD7E" w:rsidR="008E29F6" w:rsidRDefault="008E29F6" w:rsidP="008E29F6">
      <w:pPr>
        <w:keepNext/>
      </w:pPr>
      <w:r>
        <w:t>Rep. W. NEWTON, from the Committee on Judiciary, submitted a favorable report on:</w:t>
      </w:r>
    </w:p>
    <w:p w14:paraId="3303E399" w14:textId="77777777" w:rsidR="008E29F6" w:rsidRDefault="008E29F6" w:rsidP="008E29F6">
      <w:pPr>
        <w:keepNext/>
      </w:pPr>
      <w:bookmarkStart w:id="306" w:name="include_clip_start_308"/>
      <w:bookmarkEnd w:id="306"/>
    </w:p>
    <w:p w14:paraId="10CEF6CE" w14:textId="77777777" w:rsidR="008E29F6" w:rsidRDefault="008E29F6" w:rsidP="008E29F6">
      <w:pPr>
        <w:keepNext/>
      </w:pPr>
      <w:r>
        <w:t>S. 612 -- Senators Shealy, Gustafson and McElveen: A BILL TO AMEND THE SOUTH CAROLINA CODE OF LAWS BY AMENDING SECTION 63-7-10, RELATING TO THE PURPOSE OF THE SOUTH CAROLINA CHILDREN'S CODE, SO AS TO PROVIDE CHILD WELFARE SERVICE PRINCIPLES; AND BY AMENDING SECTION 63-7-920, RELATING TO INVESTIGATIONS AND CASE DETERMINATION, SO AS TO PROVIDE GUIDELINES FOR INVESTIGATION AND REPORTING IN THE CASE OF A REPORT OF SUSPECTED CHILD ABUSE OR NEGLECT.</w:t>
      </w:r>
    </w:p>
    <w:p w14:paraId="338EC116" w14:textId="7834D010" w:rsidR="008E29F6" w:rsidRDefault="008E29F6" w:rsidP="008E29F6">
      <w:bookmarkStart w:id="307" w:name="include_clip_end_308"/>
      <w:bookmarkEnd w:id="307"/>
      <w:r>
        <w:t>Ordered for consideration tomorrow.</w:t>
      </w:r>
    </w:p>
    <w:p w14:paraId="1D1EDE57" w14:textId="44447211" w:rsidR="008E29F6" w:rsidRDefault="008E29F6" w:rsidP="008E29F6"/>
    <w:p w14:paraId="10D8D470" w14:textId="4520E456" w:rsidR="008E29F6" w:rsidRDefault="008E29F6" w:rsidP="008E29F6">
      <w:pPr>
        <w:keepNext/>
      </w:pPr>
      <w:r>
        <w:t>Rep. W. NEWTON, from the Committee on Judiciary, submitted a favorable report with amendments on:</w:t>
      </w:r>
    </w:p>
    <w:p w14:paraId="674E8D6A" w14:textId="77777777" w:rsidR="008E29F6" w:rsidRDefault="008E29F6" w:rsidP="008E29F6">
      <w:pPr>
        <w:keepNext/>
      </w:pPr>
      <w:bookmarkStart w:id="308" w:name="include_clip_start_310"/>
      <w:bookmarkEnd w:id="308"/>
    </w:p>
    <w:p w14:paraId="4FAFA51F" w14:textId="77777777" w:rsidR="008E29F6" w:rsidRDefault="008E29F6" w:rsidP="008E29F6">
      <w:pPr>
        <w:keepNext/>
      </w:pPr>
      <w:r>
        <w:t>S. 252 -- Senators M. Johnson, Adams, Kimbrell, Reichenbach, Senn, Garrett and Malloy: A BILL TO AMEND CHAPTER 2, TITLE 30 OF THE SOUTH CAROLINA CODE OF LAWS BY ENACTING THE LAW ENFORCEMENT PERSONAL INFORMATION PRIVACY PROTECTION ACT, BY ADDING ARTICLE 5 TO PROVIDE THAT A LAW ENFORCEMENT OFFICER 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14:paraId="19E4A17E" w14:textId="63F9505B" w:rsidR="008E29F6" w:rsidRDefault="008E29F6" w:rsidP="008E29F6">
      <w:bookmarkStart w:id="309" w:name="include_clip_end_310"/>
      <w:bookmarkEnd w:id="309"/>
      <w:r>
        <w:t>Ordered for consideration tomorrow.</w:t>
      </w:r>
    </w:p>
    <w:p w14:paraId="6E8C900B" w14:textId="217EDFCC" w:rsidR="008E29F6" w:rsidRDefault="008E29F6" w:rsidP="008E29F6"/>
    <w:p w14:paraId="1B5C5ADF" w14:textId="6485151E" w:rsidR="008E29F6" w:rsidRDefault="008E29F6" w:rsidP="008E29F6">
      <w:pPr>
        <w:keepNext/>
      </w:pPr>
      <w:r>
        <w:t>Rep. W. NEWTON, from the Committee on Judiciary, submitted a favorable report on:</w:t>
      </w:r>
    </w:p>
    <w:p w14:paraId="225051A3" w14:textId="77777777" w:rsidR="008E29F6" w:rsidRDefault="008E29F6" w:rsidP="008E29F6">
      <w:pPr>
        <w:keepNext/>
      </w:pPr>
      <w:bookmarkStart w:id="310" w:name="include_clip_start_312"/>
      <w:bookmarkEnd w:id="310"/>
    </w:p>
    <w:p w14:paraId="26CA8AC4" w14:textId="77777777" w:rsidR="008E29F6" w:rsidRDefault="008E29F6" w:rsidP="008E29F6">
      <w:pPr>
        <w:keepNext/>
      </w:pPr>
      <w:r>
        <w:t>S. 92 -- Senators Campsen, Senn, Garrett, Malloy and Young: A BILL TO AMEND THE SOUTH CAROLINA CODE OF LAWS BY ADDING SECTION 7-17-110 SO AS TO PROVIDE FOR THE EXTENSION OF AN ELECTION PROTEST FILING DEADLINE WHICH FALLS ON A LEGAL HOLIDAY.</w:t>
      </w:r>
    </w:p>
    <w:p w14:paraId="60880473" w14:textId="2FD21188" w:rsidR="008E29F6" w:rsidRDefault="008E29F6" w:rsidP="008E29F6">
      <w:bookmarkStart w:id="311" w:name="include_clip_end_312"/>
      <w:bookmarkEnd w:id="311"/>
      <w:r>
        <w:t>Ordered for consideration tomorrow.</w:t>
      </w:r>
    </w:p>
    <w:p w14:paraId="28F768B2" w14:textId="367849C9" w:rsidR="008E29F6" w:rsidRDefault="008E29F6" w:rsidP="008E29F6"/>
    <w:p w14:paraId="3FB364AF" w14:textId="0845391E" w:rsidR="008E29F6" w:rsidRDefault="008E29F6" w:rsidP="008E29F6">
      <w:pPr>
        <w:keepNext/>
      </w:pPr>
      <w:r>
        <w:t>Rep. W. NEWTON, from the Committee on Judiciary, submitted a favorable report on:</w:t>
      </w:r>
    </w:p>
    <w:p w14:paraId="3839C37F" w14:textId="77777777" w:rsidR="008E29F6" w:rsidRDefault="008E29F6" w:rsidP="008E29F6">
      <w:pPr>
        <w:keepNext/>
      </w:pPr>
      <w:bookmarkStart w:id="312" w:name="include_clip_start_314"/>
      <w:bookmarkEnd w:id="312"/>
    </w:p>
    <w:p w14:paraId="267F8F79" w14:textId="77777777" w:rsidR="008E29F6" w:rsidRDefault="008E29F6" w:rsidP="008E29F6">
      <w:pPr>
        <w:keepNext/>
      </w:pPr>
      <w:r>
        <w:t>S. 405 -- Senators Campsen, Kimbrell and Garrett: A BILL TO AMEND THE SOUTH CAROLINA CODE OF LAWS BY AMENDING SECTION 7-19-70, RELATING TO CERTIFICATES OF ASCERTAINMENT OF APPOINTMENT OF ELECTORS, SO AS TO REQUIRE THE GOVERNOR TO TRANSMIT TO THE ARCHIVIST OF THE UNITED STATES A CERTIFICATE OF ASCERTAINMENT OF APPOINTMENT OF ELECTORS AT LEAST SIX DAYS BEFORE THE MEETING OF THE ELECTORS; BY AMENDING SECTION 7-19-90, RELATING TO THE MEETING OF ELECTORS, SO AS TO REVISE THE TIME FIXED FOR THE MEETING; AND BY AMENDING SECTION 7-19-100, RELATING TO THE DISPOSITION OF CERTIFICATES OF ASCERTAINMENT OF APPOINTMENT OF ELECTORS, SO AS TO REVISE THE MANNER OF DISPOSITION.</w:t>
      </w:r>
    </w:p>
    <w:p w14:paraId="62ACDEFB" w14:textId="2449923A" w:rsidR="008E29F6" w:rsidRDefault="008E29F6" w:rsidP="008E29F6">
      <w:bookmarkStart w:id="313" w:name="include_clip_end_314"/>
      <w:bookmarkEnd w:id="313"/>
      <w:r>
        <w:t>Ordered for consideration tomorrow.</w:t>
      </w:r>
    </w:p>
    <w:p w14:paraId="357B79B6" w14:textId="5CF90F43" w:rsidR="008E29F6" w:rsidRDefault="008E29F6" w:rsidP="008E29F6"/>
    <w:p w14:paraId="59CB5681" w14:textId="364D186F" w:rsidR="008E29F6" w:rsidRDefault="008E29F6" w:rsidP="008E29F6">
      <w:pPr>
        <w:keepNext/>
      </w:pPr>
      <w:r>
        <w:t>Rep. W. NEWTON, from the Committee on Judiciary, submitted a favorable report with amendments on:</w:t>
      </w:r>
    </w:p>
    <w:p w14:paraId="7E35542C" w14:textId="77777777" w:rsidR="008E29F6" w:rsidRDefault="008E29F6" w:rsidP="008E29F6">
      <w:pPr>
        <w:keepNext/>
      </w:pPr>
      <w:bookmarkStart w:id="314" w:name="include_clip_start_316"/>
      <w:bookmarkEnd w:id="314"/>
    </w:p>
    <w:p w14:paraId="0A18BB05" w14:textId="77777777" w:rsidR="008E29F6" w:rsidRDefault="008E29F6" w:rsidP="008E29F6">
      <w:pPr>
        <w:keepNext/>
      </w:pPr>
      <w:r>
        <w:t>S. 406 -- Senators Campsen, Kimbrell and Senn: A BILL TO AMEND THE SOUTH CAROLINA CODE OF LAWS BY AMENDING SECTION 7-15-420(D) AND (E), RELATING TO THE TABULATION OF ABSENTEE BALLOTS, SO AS TO PROVIDE THAT BALLOTS CAST DURING THE EARLY VOTING PERIOD MAY BEGIN TO BE TABULATED AT THE SAME TIME AS ABSENTEE BALLOTS.</w:t>
      </w:r>
    </w:p>
    <w:p w14:paraId="46AF2A59" w14:textId="20AF3E21" w:rsidR="008E29F6" w:rsidRDefault="008E29F6" w:rsidP="008E29F6">
      <w:bookmarkStart w:id="315" w:name="include_clip_end_316"/>
      <w:bookmarkEnd w:id="315"/>
      <w:r>
        <w:t>Ordered for consideration tomorrow.</w:t>
      </w:r>
    </w:p>
    <w:p w14:paraId="7DEF42D7" w14:textId="5EE41D8D" w:rsidR="008E29F6" w:rsidRDefault="008E29F6" w:rsidP="008E29F6"/>
    <w:p w14:paraId="704E9657" w14:textId="59FE1D22" w:rsidR="008E29F6" w:rsidRDefault="008E29F6" w:rsidP="008E29F6">
      <w:pPr>
        <w:keepNext/>
      </w:pPr>
      <w:r>
        <w:t>Rep. W. NEWTON, from the Committee on Judiciary, submitted a favorable report on:</w:t>
      </w:r>
    </w:p>
    <w:p w14:paraId="645F8834" w14:textId="77777777" w:rsidR="008E29F6" w:rsidRDefault="008E29F6" w:rsidP="008E29F6">
      <w:pPr>
        <w:keepNext/>
      </w:pPr>
      <w:bookmarkStart w:id="316" w:name="include_clip_start_318"/>
      <w:bookmarkEnd w:id="316"/>
    </w:p>
    <w:p w14:paraId="30A09754" w14:textId="77777777" w:rsidR="008E29F6" w:rsidRDefault="008E29F6" w:rsidP="008E29F6">
      <w:pPr>
        <w:keepNext/>
      </w:pPr>
      <w:r>
        <w:t>H. 3872 -- Reps. Murphy, Caskey, B. Newton, Brewer, Robbins, Sandifer, Herbkersman, Rutherford, Wooten, Connell, Mitchell and Hager: A BILL TO AMEND THE SOUTH CAROLINA CODE OF LAWS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 AND BY AMENDING SECTION 30-4-40, RELATING TO MATTERS EXEMPT FROM DISCLOSURE UNDER THE FREEDOM OF INFORMATION ACT, SO AS TO MAKE A CONFORMING CHANGE.</w:t>
      </w:r>
    </w:p>
    <w:p w14:paraId="04B09605" w14:textId="1DEBF1DE" w:rsidR="008E29F6" w:rsidRDefault="008E29F6" w:rsidP="008E29F6">
      <w:bookmarkStart w:id="317" w:name="include_clip_end_318"/>
      <w:bookmarkEnd w:id="317"/>
      <w:r>
        <w:t>Ordered for consideration tomorrow.</w:t>
      </w:r>
    </w:p>
    <w:p w14:paraId="7FAA85CC" w14:textId="4BDBCD22" w:rsidR="008E29F6" w:rsidRDefault="008E29F6" w:rsidP="008E29F6"/>
    <w:p w14:paraId="4A596C17" w14:textId="0DF55053" w:rsidR="008E29F6" w:rsidRDefault="008E29F6" w:rsidP="008E29F6">
      <w:pPr>
        <w:keepNext/>
      </w:pPr>
      <w:r>
        <w:t>Rep. MOSS, from the Committee on Invitations and Memorial Resolutions, submitted a favorable report on:</w:t>
      </w:r>
    </w:p>
    <w:p w14:paraId="7D689C04" w14:textId="77777777" w:rsidR="008E29F6" w:rsidRDefault="008E29F6" w:rsidP="008E29F6">
      <w:pPr>
        <w:keepNext/>
      </w:pPr>
      <w:bookmarkStart w:id="318" w:name="include_clip_start_320"/>
      <w:bookmarkEnd w:id="318"/>
    </w:p>
    <w:p w14:paraId="2E355444" w14:textId="77777777" w:rsidR="008E29F6" w:rsidRDefault="008E29F6" w:rsidP="008E29F6">
      <w:pPr>
        <w:keepNext/>
      </w:pPr>
      <w:r>
        <w:t>H. 4175 -- Reps. Yow, Mitchell and Henegan: A CONCURRENT RESOLUTION TO REQUEST THE DEPARTMENT OF TRANSPORTATION NAME THE PORTION OF SOUTH CAROLINA HIGHWAY 742 IN CHESTERFIELD COUNTY FROM ITS INTERSECTION WITH ADAMS ROAD TO ITS INTERSECTION WITH DAVID'S GROVE CHURCH ROAD "SENATOR EDWARD MCIVER LEPPARD MEMORIAL HIGHWAY" AND ERECT APPROPRIATE MARKERS OR SIGNS ALONG THIS PORTION OF HIGHWAY CONTAINING THESE WORDS.</w:t>
      </w:r>
    </w:p>
    <w:p w14:paraId="171731C2" w14:textId="21ADFD67" w:rsidR="008E29F6" w:rsidRDefault="008E29F6" w:rsidP="008E29F6">
      <w:bookmarkStart w:id="319" w:name="include_clip_end_320"/>
      <w:bookmarkEnd w:id="319"/>
      <w:r>
        <w:t>Ordered for consideration tomorrow.</w:t>
      </w:r>
    </w:p>
    <w:p w14:paraId="2ADF20CD" w14:textId="77777777" w:rsidR="00E77007" w:rsidRDefault="00E77007" w:rsidP="008E29F6"/>
    <w:p w14:paraId="40D259DF" w14:textId="7AF21B1B" w:rsidR="008E29F6" w:rsidRDefault="008E29F6" w:rsidP="008E29F6">
      <w:pPr>
        <w:keepNext/>
      </w:pPr>
      <w:r>
        <w:t>Rep. MOSS, from the Committee on Invitations and Memorial Resolutions, submitted a favorable report on:</w:t>
      </w:r>
    </w:p>
    <w:p w14:paraId="33B1B2C0" w14:textId="77777777" w:rsidR="008E29F6" w:rsidRDefault="008E29F6" w:rsidP="008E29F6">
      <w:pPr>
        <w:keepNext/>
      </w:pPr>
      <w:bookmarkStart w:id="320" w:name="include_clip_start_322"/>
      <w:bookmarkEnd w:id="320"/>
    </w:p>
    <w:p w14:paraId="241E02AE" w14:textId="77777777" w:rsidR="008E29F6" w:rsidRDefault="008E29F6" w:rsidP="008E29F6">
      <w:pPr>
        <w:keepNext/>
      </w:pPr>
      <w:r>
        <w:t>H. 4379 -- Reps. Leber, M. M. Smith, Pedalino, Brewer, Murphy, B. L. Cox, Schuessler, Bustos, Hartnett, Landing and Robbins: A CONCURRENT RESOLUTION TO REQUEST THE DEPARTMENT OF TRANSPORTATION NAME STEAMBOAT LANDING ROAD IN CHARLESTON COUNTY "JAMES LEE JAMERSON MEMORIAL HIGHWAY" AND ERECT APPROPRIATE MARKERS OR SIGNS ALONG THIS ROAD CONTAINING THESE WORDS.</w:t>
      </w:r>
    </w:p>
    <w:p w14:paraId="3506CC2D" w14:textId="3A8B1308" w:rsidR="008E29F6" w:rsidRDefault="008E29F6" w:rsidP="008E29F6">
      <w:bookmarkStart w:id="321" w:name="include_clip_end_322"/>
      <w:bookmarkEnd w:id="321"/>
      <w:r>
        <w:t>Ordered for consideration tomorrow.</w:t>
      </w:r>
    </w:p>
    <w:p w14:paraId="0465FA45" w14:textId="573ECCCE" w:rsidR="008E29F6" w:rsidRDefault="008E29F6" w:rsidP="008E29F6"/>
    <w:p w14:paraId="1F43ED54" w14:textId="2558E163" w:rsidR="008E29F6" w:rsidRDefault="008E29F6" w:rsidP="008E29F6">
      <w:pPr>
        <w:keepNext/>
      </w:pPr>
      <w:r>
        <w:t>Rep. MOSS, from the Committee on Invitations and Memorial Resolutions, submitted a favorable report on:</w:t>
      </w:r>
    </w:p>
    <w:p w14:paraId="05ADD0B7" w14:textId="77777777" w:rsidR="008E29F6" w:rsidRDefault="008E29F6" w:rsidP="008E29F6">
      <w:pPr>
        <w:keepNext/>
      </w:pPr>
      <w:bookmarkStart w:id="322" w:name="include_clip_start_324"/>
      <w:bookmarkEnd w:id="322"/>
    </w:p>
    <w:p w14:paraId="76D058E2" w14:textId="77777777" w:rsidR="008E29F6" w:rsidRDefault="008E29F6" w:rsidP="008E29F6">
      <w:pPr>
        <w:keepNext/>
      </w:pPr>
      <w:r>
        <w:t>S. 695 -- Senators McElveen and Gustafson: A CONCURRENT RESOLUTION TO REQUEST THAT THE DEPARTMENT OF TRANSPORTATION NAME THE NEW BRIDGE OVER PINE TREE CREEK JUST SOUTH OF CAMDEN IN KERSHAW COUNTY "PINE TREE HILL BRIDGE" AND ERECT APPROPRIATE MARKERS OR SIGNS AT THIS LOCATION CONTAINING THE DESIGNATION.</w:t>
      </w:r>
    </w:p>
    <w:p w14:paraId="5DCB4FF4" w14:textId="312D70D8" w:rsidR="008E29F6" w:rsidRDefault="008E29F6" w:rsidP="008E29F6">
      <w:bookmarkStart w:id="323" w:name="include_clip_end_324"/>
      <w:bookmarkEnd w:id="323"/>
      <w:r>
        <w:t>Ordered for consideration tomorrow.</w:t>
      </w:r>
    </w:p>
    <w:p w14:paraId="374EC9F6" w14:textId="64A6C4BF" w:rsidR="008E29F6" w:rsidRDefault="008E29F6" w:rsidP="008E29F6"/>
    <w:p w14:paraId="6CD6C02E" w14:textId="4F195B4E" w:rsidR="008E29F6" w:rsidRDefault="008E29F6" w:rsidP="008E29F6">
      <w:pPr>
        <w:keepNext/>
      </w:pPr>
      <w:r>
        <w:t>Rep. MOSS, from the Committee on Invitations and Memorial Resolutions, submitted a favorable report on:</w:t>
      </w:r>
    </w:p>
    <w:p w14:paraId="5490D11C" w14:textId="77777777" w:rsidR="008E29F6" w:rsidRDefault="008E29F6" w:rsidP="008E29F6">
      <w:pPr>
        <w:keepNext/>
      </w:pPr>
      <w:bookmarkStart w:id="324" w:name="include_clip_start_326"/>
      <w:bookmarkEnd w:id="324"/>
    </w:p>
    <w:p w14:paraId="32C6B4A2" w14:textId="77777777" w:rsidR="008E29F6" w:rsidRDefault="008E29F6" w:rsidP="008E29F6">
      <w:pPr>
        <w:keepNext/>
      </w:pPr>
      <w:r>
        <w:t>S. 713 -- Senator Fanning: A CONCURRENT RESOLUTION TO REQUEST THE DEPARTMENT OF TRANSPORTATION NAME PINCKNEY STREET IN THE CITY OF YORK IN YORK COUNTY "DR. MARTIN LUTHER KING, JR. BOULEVARD" AND ERECT APPROPRIATE MARKERS OR SIGNS AT ITS INTERSECTION WITH SOUTH CAROLINA HIGHWAY 49/SOUTH CONGRESS STREET AND ITS INTERSECTION WITH UNITED STATES HIGHWAY 321 CONTAINING THESE WORDS.</w:t>
      </w:r>
    </w:p>
    <w:p w14:paraId="1AD0B13B" w14:textId="5679756A" w:rsidR="008E29F6" w:rsidRDefault="008E29F6" w:rsidP="008E29F6">
      <w:bookmarkStart w:id="325" w:name="include_clip_end_326"/>
      <w:bookmarkEnd w:id="325"/>
      <w:r>
        <w:t>Ordered for consideration tomorrow.</w:t>
      </w:r>
    </w:p>
    <w:p w14:paraId="0C9A36D5" w14:textId="13363C42" w:rsidR="008E29F6" w:rsidRDefault="008E29F6" w:rsidP="008E29F6"/>
    <w:p w14:paraId="22B27044" w14:textId="66B1E88B" w:rsidR="008E29F6" w:rsidRDefault="008E29F6" w:rsidP="008E29F6">
      <w:pPr>
        <w:keepNext/>
      </w:pPr>
      <w:r>
        <w:t>Rep. MOSS, from the Committee on Invitations and Memorial Resolutions, submitted a favorable report on:</w:t>
      </w:r>
    </w:p>
    <w:p w14:paraId="301F5037" w14:textId="77777777" w:rsidR="008E29F6" w:rsidRDefault="008E29F6" w:rsidP="008E29F6">
      <w:pPr>
        <w:keepNext/>
      </w:pPr>
      <w:bookmarkStart w:id="326" w:name="include_clip_start_328"/>
      <w:bookmarkEnd w:id="326"/>
    </w:p>
    <w:p w14:paraId="773F20AD" w14:textId="77777777" w:rsidR="008E29F6" w:rsidRDefault="008E29F6" w:rsidP="008E29F6">
      <w:pPr>
        <w:keepNext/>
      </w:pPr>
      <w:r>
        <w:t>S. 480 -- Senator Fanning: A CONCURRENT RESOLUTION TO REQUEST THE DEPARTMENT OF TRANSPORTATION NAME THE PORTION OF PINE AVENUE IN THE TOWN OF GREAT FALLS IN CHESTER COUNTY, FROM ITS INTERSECTION WITH PROSPECT STREET TO ITS INTERSECTION WITH DEARBORN STREET THROUGH CIRCLE ROAD, "TORREY CRAIG HIGHWAY" AND ERECT APPROPRIATE MARKERS OR SIGNS ALONG THIS PORTION OF HIGHWAY CONTAINING THESE WORDS.</w:t>
      </w:r>
    </w:p>
    <w:p w14:paraId="523318BA" w14:textId="583DF82A" w:rsidR="008E29F6" w:rsidRDefault="008E29F6" w:rsidP="008E29F6">
      <w:bookmarkStart w:id="327" w:name="include_clip_end_328"/>
      <w:bookmarkEnd w:id="327"/>
      <w:r>
        <w:t>Ordered for consideration tomorrow.</w:t>
      </w:r>
    </w:p>
    <w:p w14:paraId="5C6645B6" w14:textId="5A8D4AE1" w:rsidR="008E29F6" w:rsidRDefault="008E29F6" w:rsidP="008E29F6"/>
    <w:p w14:paraId="797E8BED" w14:textId="4404E5D1" w:rsidR="008E29F6" w:rsidRDefault="008E29F6" w:rsidP="008E29F6">
      <w:pPr>
        <w:keepNext/>
      </w:pPr>
      <w:r>
        <w:t>Rep. MOSS, from the Committee on Invitations and Memorial Resolutions, submitted a favorable report on:</w:t>
      </w:r>
    </w:p>
    <w:p w14:paraId="0B8ED0F4" w14:textId="77777777" w:rsidR="008E29F6" w:rsidRDefault="008E29F6" w:rsidP="008E29F6">
      <w:pPr>
        <w:keepNext/>
      </w:pPr>
      <w:bookmarkStart w:id="328" w:name="include_clip_start_330"/>
      <w:bookmarkEnd w:id="328"/>
    </w:p>
    <w:p w14:paraId="68298C54" w14:textId="77777777" w:rsidR="008E29F6" w:rsidRDefault="008E29F6" w:rsidP="008E29F6">
      <w:pPr>
        <w:keepNext/>
      </w:pPr>
      <w:r>
        <w:t>S. 205 -- Senator Fanning: A CONCURRENT RESOLUTION TO REQUEST THE DEPARTMENT OF TRANSPORTATION NAME THE BRIDGE ALONG WATEREE ROAD IN FAIRFIELD COUNTY WHERE IT CROSSES THE WATEREE CREEK "JERRY NEALY BRIDGE" AND ERECT APPROPRIATE MARKERS OR SIGNS AT THIS LOCATION CONTAINING THESE WORDS.</w:t>
      </w:r>
    </w:p>
    <w:p w14:paraId="0AF15B45" w14:textId="25DCE835" w:rsidR="008E29F6" w:rsidRDefault="008E29F6" w:rsidP="008E29F6">
      <w:bookmarkStart w:id="329" w:name="include_clip_end_330"/>
      <w:bookmarkEnd w:id="329"/>
      <w:r>
        <w:t>Ordered for consideration tomorrow.</w:t>
      </w:r>
    </w:p>
    <w:p w14:paraId="7CB8EAF1" w14:textId="77777777" w:rsidR="004B2D5B" w:rsidRDefault="004B2D5B" w:rsidP="008E29F6"/>
    <w:p w14:paraId="5BA08C19" w14:textId="23ADF82F" w:rsidR="008E29F6" w:rsidRDefault="008E29F6" w:rsidP="008E29F6">
      <w:pPr>
        <w:keepNext/>
      </w:pPr>
      <w:r>
        <w:t>Rep. MOSS, from the Committee on Invitations and Memorial Resolutions, submitted a favorable report on:</w:t>
      </w:r>
    </w:p>
    <w:p w14:paraId="766678C3" w14:textId="77777777" w:rsidR="008E29F6" w:rsidRDefault="008E29F6" w:rsidP="008E29F6">
      <w:pPr>
        <w:keepNext/>
      </w:pPr>
      <w:bookmarkStart w:id="330" w:name="include_clip_start_332"/>
      <w:bookmarkEnd w:id="330"/>
    </w:p>
    <w:p w14:paraId="39270F2F" w14:textId="77777777" w:rsidR="008E29F6" w:rsidRDefault="008E29F6" w:rsidP="008E29F6">
      <w:pPr>
        <w:keepNext/>
      </w:pPr>
      <w:r>
        <w:t>H. 4257 -- Rep. Forrest: A CONCURRENT RESOLUTION TO REQUEST THE DEPARTMENT OF TRANSPORTATION NAME THE PORTION OF HOWARD STREET IN THE LEXINGTON COUNTY TOWN OF BATESBURG-LEESVILLE FROM ITS INTERSECTION WITH SOUTH PINE STREET (UNITED STATES HIGHWAY 178) TO ITS INTERSECTION WITH SOUTH OAK STREET "CORINE JOHNSON WAY" AND ERECT APPROPRIATE MARKERS OR SIGNS ALONG THIS PORTION OF HIGHWAY CONTAINING THESE WORDS.</w:t>
      </w:r>
    </w:p>
    <w:p w14:paraId="6416EC5A" w14:textId="4DA32ACC" w:rsidR="008E29F6" w:rsidRDefault="008E29F6" w:rsidP="008E29F6">
      <w:bookmarkStart w:id="331" w:name="include_clip_end_332"/>
      <w:bookmarkEnd w:id="331"/>
      <w:r>
        <w:t>Ordered for consideration tomorrow.</w:t>
      </w:r>
    </w:p>
    <w:p w14:paraId="07ADB9A4" w14:textId="2EB780C7" w:rsidR="008E29F6" w:rsidRDefault="008E29F6" w:rsidP="008E29F6"/>
    <w:p w14:paraId="50D40E9C" w14:textId="2431393C" w:rsidR="008E29F6" w:rsidRDefault="008E29F6" w:rsidP="008E29F6">
      <w:pPr>
        <w:keepNext/>
      </w:pPr>
      <w:r>
        <w:t>Rep. MOSS, from the Committee on Invitations and Memorial Resolutions, submitted a favorable report on:</w:t>
      </w:r>
    </w:p>
    <w:p w14:paraId="07F5CC5F" w14:textId="77777777" w:rsidR="008E29F6" w:rsidRDefault="008E29F6" w:rsidP="008E29F6">
      <w:pPr>
        <w:keepNext/>
      </w:pPr>
      <w:bookmarkStart w:id="332" w:name="include_clip_start_334"/>
      <w:bookmarkEnd w:id="332"/>
    </w:p>
    <w:p w14:paraId="61CC1B06" w14:textId="77777777" w:rsidR="008E29F6" w:rsidRDefault="008E29F6" w:rsidP="008E29F6">
      <w:pPr>
        <w:keepNext/>
      </w:pPr>
      <w:r>
        <w:t>H. 4278 -- Rep. Alexander: A CONCURRENT RESOLUTION TO REQUEST THE DEPARTMENT OF TRANSPORTATION NAME WOODVILLE ROAD IN FLORENCE COUNTY "BISHOP DONALD HYMAN ROAD" AND ERECT APPROPRIATE MARKERS OR SIGNS ALONG THIS ROAD CONTAINING THESE WORDS.</w:t>
      </w:r>
    </w:p>
    <w:p w14:paraId="0F6D8AEA" w14:textId="1C3A50C3" w:rsidR="008E29F6" w:rsidRDefault="008E29F6" w:rsidP="008E29F6">
      <w:bookmarkStart w:id="333" w:name="include_clip_end_334"/>
      <w:bookmarkEnd w:id="333"/>
      <w:r>
        <w:t>Ordered for consideration tomorrow.</w:t>
      </w:r>
    </w:p>
    <w:p w14:paraId="0438FD38" w14:textId="1956FF8C" w:rsidR="008E29F6" w:rsidRDefault="008E29F6" w:rsidP="008E29F6"/>
    <w:p w14:paraId="39966C29" w14:textId="6EB5FA20" w:rsidR="008E29F6" w:rsidRDefault="008E29F6" w:rsidP="008E29F6">
      <w:pPr>
        <w:keepNext/>
      </w:pPr>
      <w:r>
        <w:t>Rep. MOSS, from the Committee on Invitations and Memorial Resolutions, submitted a favorable report on:</w:t>
      </w:r>
    </w:p>
    <w:p w14:paraId="3D06B701" w14:textId="77777777" w:rsidR="008E29F6" w:rsidRDefault="008E29F6" w:rsidP="008E29F6">
      <w:pPr>
        <w:keepNext/>
      </w:pPr>
      <w:bookmarkStart w:id="334" w:name="include_clip_start_336"/>
      <w:bookmarkEnd w:id="334"/>
    </w:p>
    <w:p w14:paraId="4B6EA5BB" w14:textId="77777777" w:rsidR="008E29F6" w:rsidRDefault="008E29F6" w:rsidP="008E29F6">
      <w:pPr>
        <w:keepNext/>
      </w:pPr>
      <w:r>
        <w:t>H. 4319 -- Rep. Erickson: A CONCURRENT RESOLUTION TO REQUEST THE DEPARTMENT OF TRANSPORTATION NAME THE NEW HARBOR ISLAND BRIDGE IN BEAUFORT COUNTY THE "GEORGE J. 'GEORDIE' MADLINGER III BRIDGE" AND ERECT APPROPRIATE MARKERS OR SIGNS AT THE BRIDGE CONTAINING THESE WORDS.</w:t>
      </w:r>
    </w:p>
    <w:p w14:paraId="564990F0" w14:textId="103B1D2E" w:rsidR="008E29F6" w:rsidRDefault="008E29F6" w:rsidP="008E29F6">
      <w:bookmarkStart w:id="335" w:name="include_clip_end_336"/>
      <w:bookmarkEnd w:id="335"/>
      <w:r>
        <w:t>Ordered for consideration tomorrow.</w:t>
      </w:r>
    </w:p>
    <w:p w14:paraId="46DB2E86" w14:textId="6194A916" w:rsidR="008E29F6" w:rsidRDefault="008E29F6" w:rsidP="008E29F6"/>
    <w:p w14:paraId="1F27AC1A" w14:textId="420DF2BB" w:rsidR="008E29F6" w:rsidRDefault="008E29F6" w:rsidP="008E29F6">
      <w:pPr>
        <w:keepNext/>
      </w:pPr>
      <w:r>
        <w:t>Rep. MOSS, from the Committee on Invitations and Memorial Resolutions, submitted a favorable report on:</w:t>
      </w:r>
    </w:p>
    <w:p w14:paraId="3684AAD2" w14:textId="77777777" w:rsidR="008E29F6" w:rsidRDefault="008E29F6" w:rsidP="008E29F6">
      <w:pPr>
        <w:keepNext/>
      </w:pPr>
      <w:bookmarkStart w:id="336" w:name="include_clip_start_338"/>
      <w:bookmarkEnd w:id="336"/>
    </w:p>
    <w:p w14:paraId="68492C28" w14:textId="77777777" w:rsidR="008E29F6" w:rsidRDefault="008E29F6" w:rsidP="008E29F6">
      <w:pPr>
        <w:keepNext/>
      </w:pPr>
      <w:r>
        <w:t>S. 714 -- Senators Bennett and Gambrell: A CONCURRENT RESOLUTION TO RECOGNIZE JULY 22, 2023, AS "FRAGILE X DAY" IN SOUTH CAROLINA IN ORDER TO HELP RAISE AWARENESS OF THE CONDITION AND THE NEED FOR INCREASED RESEARCH FUNDING AND TO SUPPORT INDIVIDUALS AND FAMILIES LIVING WITH FRAGILE X.</w:t>
      </w:r>
    </w:p>
    <w:p w14:paraId="2C25CB7F" w14:textId="79B65DE0" w:rsidR="008E29F6" w:rsidRDefault="008E29F6" w:rsidP="008E29F6">
      <w:bookmarkStart w:id="337" w:name="include_clip_end_338"/>
      <w:bookmarkEnd w:id="337"/>
      <w:r>
        <w:t>Ordered for consideration tomorrow.</w:t>
      </w:r>
    </w:p>
    <w:p w14:paraId="643C5F4C" w14:textId="7B20C970" w:rsidR="008E29F6" w:rsidRDefault="008E29F6" w:rsidP="008E29F6"/>
    <w:p w14:paraId="33DCBDEE" w14:textId="62BF2DEB" w:rsidR="008E29F6" w:rsidRDefault="008E29F6" w:rsidP="008E29F6">
      <w:pPr>
        <w:keepNext/>
        <w:jc w:val="center"/>
        <w:rPr>
          <w:b/>
        </w:rPr>
      </w:pPr>
      <w:r w:rsidRPr="008E29F6">
        <w:rPr>
          <w:b/>
        </w:rPr>
        <w:t>HOUSE RESOLUTION</w:t>
      </w:r>
    </w:p>
    <w:p w14:paraId="5B5179A5" w14:textId="2D1E04C0" w:rsidR="008E29F6" w:rsidRDefault="008E29F6" w:rsidP="008E29F6">
      <w:pPr>
        <w:keepNext/>
      </w:pPr>
      <w:r>
        <w:t>The following was introduced:</w:t>
      </w:r>
    </w:p>
    <w:p w14:paraId="5AB8C7CC" w14:textId="77777777" w:rsidR="008E29F6" w:rsidRDefault="008E29F6" w:rsidP="008E29F6">
      <w:pPr>
        <w:keepNext/>
      </w:pPr>
      <w:bookmarkStart w:id="338" w:name="include_clip_start_341"/>
      <w:bookmarkEnd w:id="338"/>
    </w:p>
    <w:p w14:paraId="25CE0EDD" w14:textId="77777777" w:rsidR="008E29F6" w:rsidRDefault="008E29F6" w:rsidP="008E29F6">
      <w:r>
        <w:t>H. 4428 -- Reps. Magnuson,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EXPRESS THE PROFOUND SORROW OF THE MEMBERS OF THE SOUTH CAROLINA HOUSE OF REPRESENTATIVES UPON THE PASSING OF JAMES WILLIE "DICK" SIMMONS AND HIS WIFE, JO ANN LEE SIMMONS, BOTH OF INMAN; TO CELEBRATE THEIR LIVES; AND TO EXTEND THE DEEPEST SYMPATHY TO THEIR FAMILY AND MANY FRIENDS.</w:t>
      </w:r>
    </w:p>
    <w:p w14:paraId="73A9086C" w14:textId="6D1D038F" w:rsidR="008E29F6" w:rsidRDefault="008E29F6" w:rsidP="008E29F6">
      <w:bookmarkStart w:id="339" w:name="include_clip_end_341"/>
      <w:bookmarkEnd w:id="339"/>
    </w:p>
    <w:p w14:paraId="0D1E6589" w14:textId="7E223581" w:rsidR="008E29F6" w:rsidRDefault="008E29F6" w:rsidP="008E29F6">
      <w:r>
        <w:t>The Resolution was adopted.</w:t>
      </w:r>
    </w:p>
    <w:p w14:paraId="016B81B0" w14:textId="145AFF1A" w:rsidR="008E29F6" w:rsidRDefault="008E29F6" w:rsidP="008E29F6"/>
    <w:p w14:paraId="01F94AD6" w14:textId="6F4B6190" w:rsidR="008E29F6" w:rsidRDefault="008E29F6" w:rsidP="008E29F6">
      <w:pPr>
        <w:keepNext/>
        <w:jc w:val="center"/>
        <w:rPr>
          <w:b/>
        </w:rPr>
      </w:pPr>
      <w:r w:rsidRPr="008E29F6">
        <w:rPr>
          <w:b/>
        </w:rPr>
        <w:t xml:space="preserve">INTRODUCTION OF BILL  </w:t>
      </w:r>
    </w:p>
    <w:p w14:paraId="39EAB4BE" w14:textId="27C18B5F" w:rsidR="008E29F6" w:rsidRDefault="008E29F6" w:rsidP="008E29F6">
      <w:r>
        <w:t>The following Bill was introduced, read the first time, and referred to appropriate committee:</w:t>
      </w:r>
    </w:p>
    <w:p w14:paraId="470C8F5B" w14:textId="47E479B7" w:rsidR="008E29F6" w:rsidRDefault="008E29F6" w:rsidP="008E29F6"/>
    <w:p w14:paraId="1EE768D0" w14:textId="77777777" w:rsidR="008E29F6" w:rsidRDefault="008E29F6" w:rsidP="008E29F6">
      <w:pPr>
        <w:keepNext/>
      </w:pPr>
      <w:bookmarkStart w:id="340" w:name="include_clip_start_345"/>
      <w:bookmarkEnd w:id="340"/>
      <w:r>
        <w:t>H. 4427 -- Reps. Bailey and Schuessler: A BILL TO AMEND THE SOUTH CAROLINA CODE OF LAWS BY AMENDING SECTION 2-19-10, RELATING TO THE MEMBERSHIP OF THE JUDICIAL MERIT SELECTION COMMISSION, SO AS TO PROVIDE THAT THE PRESIDENT OF THE SENATE APPOINTS THREE MEMBERS OF THE SENATE AND TWO MEMBERS OF THE GENERAL PUBLIC, AND TO PROVIDE THAT NO MEMBER OF THE COMMISSION MAY SERVE FOR MORE THAN EIGHT CONSECUTIVE YEARS.</w:t>
      </w:r>
    </w:p>
    <w:p w14:paraId="231E2B49" w14:textId="322929F1" w:rsidR="008E29F6" w:rsidRDefault="008E29F6" w:rsidP="008E29F6">
      <w:bookmarkStart w:id="341" w:name="include_clip_end_345"/>
      <w:bookmarkEnd w:id="341"/>
      <w:r>
        <w:t>Referred to Committee on Judiciary</w:t>
      </w:r>
    </w:p>
    <w:p w14:paraId="703AD232" w14:textId="1B9ECB97" w:rsidR="008E29F6" w:rsidRDefault="008E29F6" w:rsidP="008E29F6"/>
    <w:p w14:paraId="35F52A69" w14:textId="64A8E1EF" w:rsidR="008E29F6" w:rsidRDefault="008E29F6" w:rsidP="008E29F6">
      <w:pPr>
        <w:keepNext/>
        <w:jc w:val="center"/>
        <w:rPr>
          <w:b/>
        </w:rPr>
      </w:pPr>
      <w:r w:rsidRPr="008E29F6">
        <w:rPr>
          <w:b/>
        </w:rPr>
        <w:t>SPEAKER IN CHAIR</w:t>
      </w:r>
    </w:p>
    <w:p w14:paraId="3DF082B6" w14:textId="4ED367BE" w:rsidR="008E29F6" w:rsidRDefault="008E29F6" w:rsidP="008E29F6"/>
    <w:p w14:paraId="1F3FC5E2" w14:textId="7E5E0AB1" w:rsidR="008E29F6" w:rsidRDefault="008E29F6" w:rsidP="008E29F6">
      <w:pPr>
        <w:keepNext/>
        <w:jc w:val="center"/>
        <w:rPr>
          <w:b/>
        </w:rPr>
      </w:pPr>
      <w:r w:rsidRPr="008E29F6">
        <w:rPr>
          <w:b/>
        </w:rPr>
        <w:t>LEAVE OF ABSENCE</w:t>
      </w:r>
    </w:p>
    <w:p w14:paraId="78CD1E9C" w14:textId="2316BD31" w:rsidR="008E29F6" w:rsidRDefault="008E29F6" w:rsidP="008E29F6">
      <w:r>
        <w:t xml:space="preserve">The SPEAKER granted Rep. LEBER a leave of absence for the remainder of the day. </w:t>
      </w:r>
    </w:p>
    <w:p w14:paraId="3A64D446" w14:textId="4930423E" w:rsidR="008E29F6" w:rsidRDefault="008E29F6" w:rsidP="008E29F6"/>
    <w:p w14:paraId="5B6A22EF" w14:textId="32CE97C9" w:rsidR="008E29F6" w:rsidRDefault="008E29F6" w:rsidP="008E29F6">
      <w:r>
        <w:t>Rep. FORREST moved that the House do now adjourn, which was agreed to.</w:t>
      </w:r>
    </w:p>
    <w:p w14:paraId="3AA1D522" w14:textId="6D7A4E65" w:rsidR="008E29F6" w:rsidRDefault="008E29F6" w:rsidP="008E29F6"/>
    <w:p w14:paraId="081E58C1" w14:textId="14E3D653" w:rsidR="008E29F6" w:rsidRDefault="008E29F6" w:rsidP="008E29F6">
      <w:pPr>
        <w:keepNext/>
        <w:jc w:val="center"/>
        <w:rPr>
          <w:b/>
        </w:rPr>
      </w:pPr>
      <w:r w:rsidRPr="008E29F6">
        <w:rPr>
          <w:b/>
        </w:rPr>
        <w:t>RETURNED WITH CONCURRENCE</w:t>
      </w:r>
    </w:p>
    <w:p w14:paraId="03A1ECDF" w14:textId="4CE39CE2" w:rsidR="008E29F6" w:rsidRDefault="008E29F6" w:rsidP="008E29F6">
      <w:r>
        <w:t>The Senate returned to the House with concurrence the following:</w:t>
      </w:r>
    </w:p>
    <w:p w14:paraId="328BB0EA" w14:textId="77777777" w:rsidR="008E29F6" w:rsidRDefault="008E29F6" w:rsidP="008E29F6">
      <w:bookmarkStart w:id="342" w:name="include_clip_start_353"/>
      <w:bookmarkEnd w:id="342"/>
    </w:p>
    <w:p w14:paraId="30CE514A" w14:textId="77777777" w:rsidR="008E29F6" w:rsidRDefault="008E29F6" w:rsidP="008E29F6">
      <w:r>
        <w:t>H. 4408 -- Reps. Howard,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HONOR DR. ALBERT AIKEN NEAL, PASTOR OF ANTIOCH BAPTIST CHURCH IN COLUMBIA, FOR HIS MANY YEARS OF GOSPEL MINISTRY, TO CONGRATULATE HIM ON THE OCCASION OF HIS PASTORAL RETIREMENT, AND TO WISH HIM GOD'S RICHEST BLESSINGS AS HE CONTINUES TO SERVE THE LORD.</w:t>
      </w:r>
    </w:p>
    <w:p w14:paraId="0EDE8694" w14:textId="77777777" w:rsidR="008E29F6" w:rsidRDefault="008E29F6" w:rsidP="008E29F6">
      <w:bookmarkStart w:id="343" w:name="include_clip_end_353"/>
      <w:bookmarkStart w:id="344" w:name="include_clip_start_354"/>
      <w:bookmarkEnd w:id="343"/>
      <w:bookmarkEnd w:id="344"/>
    </w:p>
    <w:p w14:paraId="7A456D55" w14:textId="77777777" w:rsidR="008E29F6" w:rsidRDefault="008E29F6" w:rsidP="008E29F6">
      <w:r>
        <w:t>H. 4410 -- Reps. Lowe,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AND HONOR HONDA SOUTH CAROLINA MANUFACTURING ASSOCIATES AND TO CONGRATULATE THEM AS THEY CELEBRATE TWENTY-FIVE YEARS OF PRODUCING RELIABLE POWERSPORTS PRODUCTS IN TIMMONSVILLE THAT ARE FUN TO RIDE AND DRIVE.</w:t>
      </w:r>
    </w:p>
    <w:p w14:paraId="581CF443" w14:textId="77777777" w:rsidR="008E29F6" w:rsidRDefault="008E29F6" w:rsidP="008E29F6">
      <w:bookmarkStart w:id="345" w:name="include_clip_end_354"/>
      <w:bookmarkStart w:id="346" w:name="include_clip_start_355"/>
      <w:bookmarkEnd w:id="345"/>
      <w:bookmarkEnd w:id="346"/>
    </w:p>
    <w:p w14:paraId="5369A34C" w14:textId="77777777" w:rsidR="008E29F6" w:rsidRDefault="008E29F6" w:rsidP="008E29F6">
      <w:r>
        <w:t>H. 4419 -- Reps. Anderson, G. M. Smith, Hardee, Brittain, Guest, Hewitt, Bailey, J. E. Johnson, Crawford, Atkinson, McGinnis, Schuessler and Hayes: A CONCURRENT RESOLUTION TO CONGRATULATE KEVIN PENDERGRASS OF MYRTLE BEACH ON BEING SELECTED AS THE 2022-2023 CAROLINAS INDEPENDENT AUTOMOBILE DEALERS ASSOCIATION QUALITY DEALER OF THE YEAR.</w:t>
      </w:r>
    </w:p>
    <w:p w14:paraId="53066A3C" w14:textId="16AA7427" w:rsidR="008E29F6" w:rsidRDefault="008E29F6" w:rsidP="008E29F6">
      <w:bookmarkStart w:id="347" w:name="include_clip_end_355"/>
      <w:bookmarkEnd w:id="347"/>
    </w:p>
    <w:p w14:paraId="2436B1F8" w14:textId="44131909" w:rsidR="008E29F6" w:rsidRDefault="008E29F6" w:rsidP="008E29F6">
      <w:pPr>
        <w:keepNext/>
        <w:pBdr>
          <w:top w:val="single" w:sz="4" w:space="1" w:color="auto"/>
          <w:left w:val="single" w:sz="4" w:space="4" w:color="auto"/>
          <w:right w:val="single" w:sz="4" w:space="4" w:color="auto"/>
          <w:between w:val="single" w:sz="4" w:space="1" w:color="auto"/>
          <w:bar w:val="single" w:sz="4" w:color="auto"/>
        </w:pBdr>
        <w:jc w:val="center"/>
        <w:rPr>
          <w:b/>
        </w:rPr>
      </w:pPr>
      <w:r w:rsidRPr="008E29F6">
        <w:rPr>
          <w:b/>
        </w:rPr>
        <w:t>ADJOURNMENT</w:t>
      </w:r>
    </w:p>
    <w:p w14:paraId="2BB4481C" w14:textId="3190D2FB" w:rsidR="008E29F6" w:rsidRDefault="008E29F6" w:rsidP="008E29F6">
      <w:pPr>
        <w:keepNext/>
        <w:pBdr>
          <w:left w:val="single" w:sz="4" w:space="4" w:color="auto"/>
          <w:right w:val="single" w:sz="4" w:space="4" w:color="auto"/>
          <w:between w:val="single" w:sz="4" w:space="1" w:color="auto"/>
          <w:bar w:val="single" w:sz="4" w:color="auto"/>
        </w:pBdr>
      </w:pPr>
      <w:r>
        <w:t>At 2:49 p.m. the House, in accordance with the motion of Rep. G. M. SMITH, adjourned in memory of Gregory Brell Foster, to meet at 10:00 a.m. tomorrow.</w:t>
      </w:r>
    </w:p>
    <w:p w14:paraId="62DBACC7" w14:textId="4AA4D241" w:rsidR="00BD7E9F" w:rsidRDefault="008E29F6" w:rsidP="00BD7E9F">
      <w:pPr>
        <w:pBdr>
          <w:left w:val="single" w:sz="4" w:space="4" w:color="auto"/>
          <w:bottom w:val="single" w:sz="4" w:space="1" w:color="auto"/>
          <w:right w:val="single" w:sz="4" w:space="4" w:color="auto"/>
          <w:between w:val="single" w:sz="4" w:space="1" w:color="auto"/>
          <w:bar w:val="single" w:sz="4" w:color="auto"/>
        </w:pBdr>
        <w:jc w:val="center"/>
      </w:pPr>
      <w:r>
        <w:t>***</w:t>
      </w:r>
    </w:p>
    <w:p w14:paraId="04111135" w14:textId="303DFF8B" w:rsidR="00BD7E9F" w:rsidRPr="00BD7E9F" w:rsidRDefault="00BD7E9F" w:rsidP="00BD7E9F">
      <w:pPr>
        <w:tabs>
          <w:tab w:val="right" w:leader="dot" w:pos="2520"/>
        </w:tabs>
        <w:rPr>
          <w:sz w:val="20"/>
        </w:rPr>
      </w:pPr>
    </w:p>
    <w:sectPr w:rsidR="00BD7E9F" w:rsidRPr="00BD7E9F" w:rsidSect="00FC2DB1">
      <w:headerReference w:type="default" r:id="rId7"/>
      <w:footerReference w:type="default" r:id="rId8"/>
      <w:headerReference w:type="first" r:id="rId9"/>
      <w:footerReference w:type="first" r:id="rId10"/>
      <w:pgSz w:w="12240" w:h="15840" w:code="1"/>
      <w:pgMar w:top="1008" w:right="4694" w:bottom="3499" w:left="1224" w:header="1008" w:footer="3499" w:gutter="0"/>
      <w:pgNumType w:start="308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98FE0" w14:textId="77777777" w:rsidR="008E29F6" w:rsidRDefault="008E29F6">
      <w:r>
        <w:separator/>
      </w:r>
    </w:p>
  </w:endnote>
  <w:endnote w:type="continuationSeparator" w:id="0">
    <w:p w14:paraId="3EC534AD" w14:textId="77777777" w:rsidR="008E29F6" w:rsidRDefault="008E2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391135"/>
      <w:docPartObj>
        <w:docPartGallery w:val="Page Numbers (Bottom of Page)"/>
        <w:docPartUnique/>
      </w:docPartObj>
    </w:sdtPr>
    <w:sdtEndPr>
      <w:rPr>
        <w:noProof/>
      </w:rPr>
    </w:sdtEndPr>
    <w:sdtContent>
      <w:p w14:paraId="2DBE2E97" w14:textId="5D4E2A06" w:rsidR="00FC2DB1" w:rsidRDefault="00FC2D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D0BA" w14:textId="77777777" w:rsidR="008E29F6" w:rsidRDefault="008E29F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E0C783E" w14:textId="77777777" w:rsidR="008E29F6" w:rsidRDefault="008E2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69064" w14:textId="77777777" w:rsidR="008E29F6" w:rsidRDefault="008E29F6">
      <w:r>
        <w:separator/>
      </w:r>
    </w:p>
  </w:footnote>
  <w:footnote w:type="continuationSeparator" w:id="0">
    <w:p w14:paraId="6542FA5C" w14:textId="77777777" w:rsidR="008E29F6" w:rsidRDefault="008E2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EFAE" w14:textId="37739974" w:rsidR="00FC2DB1" w:rsidRDefault="00FC2DB1" w:rsidP="00FC2DB1">
    <w:pPr>
      <w:pStyle w:val="Cover3"/>
    </w:pPr>
    <w:r>
      <w:t>WEDNESDAY, MAY 3, 2023</w:t>
    </w:r>
  </w:p>
  <w:p w14:paraId="4C7DB07D" w14:textId="77777777" w:rsidR="00FC2DB1" w:rsidRDefault="00FC2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AE411" w14:textId="77777777" w:rsidR="008E29F6" w:rsidRDefault="008E29F6">
    <w:pPr>
      <w:pStyle w:val="Header"/>
      <w:jc w:val="center"/>
      <w:rPr>
        <w:b/>
      </w:rPr>
    </w:pPr>
    <w:r>
      <w:rPr>
        <w:b/>
      </w:rPr>
      <w:t>Wednesday, May 3, 2023</w:t>
    </w:r>
  </w:p>
  <w:p w14:paraId="021C21BE" w14:textId="77777777" w:rsidR="008E29F6" w:rsidRDefault="008E29F6">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378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9F6"/>
    <w:rsid w:val="001E1754"/>
    <w:rsid w:val="00375044"/>
    <w:rsid w:val="004B2D5B"/>
    <w:rsid w:val="00846429"/>
    <w:rsid w:val="008E29F6"/>
    <w:rsid w:val="00BD7E9F"/>
    <w:rsid w:val="00E74BAF"/>
    <w:rsid w:val="00E77007"/>
    <w:rsid w:val="00FC2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EB993"/>
  <w15:chartTrackingRefBased/>
  <w15:docId w15:val="{73054DFE-17B2-4239-86E8-33DF15B1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rmalWeb">
    <w:name w:val="Normal (Web)"/>
    <w:basedOn w:val="Normal"/>
    <w:uiPriority w:val="99"/>
    <w:semiHidden/>
    <w:unhideWhenUsed/>
    <w:rsid w:val="008E29F6"/>
    <w:pPr>
      <w:spacing w:before="100" w:beforeAutospacing="1" w:after="100" w:afterAutospacing="1"/>
      <w:ind w:firstLine="0"/>
      <w:jc w:val="left"/>
    </w:pPr>
    <w:rPr>
      <w:sz w:val="24"/>
      <w:szCs w:val="24"/>
    </w:rPr>
  </w:style>
  <w:style w:type="paragraph" w:styleId="Title">
    <w:name w:val="Title"/>
    <w:basedOn w:val="Normal"/>
    <w:link w:val="TitleChar"/>
    <w:qFormat/>
    <w:rsid w:val="008E29F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E29F6"/>
    <w:rPr>
      <w:b/>
      <w:sz w:val="22"/>
    </w:rPr>
  </w:style>
  <w:style w:type="paragraph" w:customStyle="1" w:styleId="scamendsponsorline">
    <w:name w:val="sc_amend_sponsorline"/>
    <w:qFormat/>
    <w:rsid w:val="008E29F6"/>
    <w:pPr>
      <w:widowControl w:val="0"/>
    </w:pPr>
    <w:rPr>
      <w:rFonts w:eastAsia="Yu Gothic Light"/>
      <w:sz w:val="28"/>
      <w:szCs w:val="28"/>
    </w:rPr>
  </w:style>
  <w:style w:type="paragraph" w:customStyle="1" w:styleId="scamendlanginstruction">
    <w:name w:val="sc_amend_langinstruction"/>
    <w:qFormat/>
    <w:rsid w:val="008E29F6"/>
    <w:pPr>
      <w:widowControl w:val="0"/>
      <w:spacing w:before="480" w:after="480"/>
    </w:pPr>
    <w:rPr>
      <w:rFonts w:eastAsia="Yu Gothic Light"/>
      <w:sz w:val="28"/>
      <w:szCs w:val="28"/>
    </w:rPr>
  </w:style>
  <w:style w:type="paragraph" w:customStyle="1" w:styleId="scamendtitleconform">
    <w:name w:val="sc_amend_titleconform"/>
    <w:qFormat/>
    <w:rsid w:val="008E29F6"/>
    <w:pPr>
      <w:widowControl w:val="0"/>
      <w:ind w:left="216"/>
    </w:pPr>
    <w:rPr>
      <w:rFonts w:eastAsia="Yu Gothic Light"/>
      <w:sz w:val="28"/>
      <w:szCs w:val="28"/>
    </w:rPr>
  </w:style>
  <w:style w:type="paragraph" w:customStyle="1" w:styleId="scamendconformline">
    <w:name w:val="sc_amend_conformline"/>
    <w:qFormat/>
    <w:rsid w:val="008E29F6"/>
    <w:pPr>
      <w:widowControl w:val="0"/>
      <w:spacing w:before="720"/>
      <w:ind w:left="216"/>
    </w:pPr>
    <w:rPr>
      <w:rFonts w:eastAsia="Yu Gothic Light"/>
      <w:sz w:val="28"/>
      <w:szCs w:val="28"/>
    </w:rPr>
  </w:style>
  <w:style w:type="character" w:customStyle="1" w:styleId="scinsert">
    <w:name w:val="sc_insert"/>
    <w:uiPriority w:val="1"/>
    <w:qFormat/>
    <w:rsid w:val="008E29F6"/>
    <w:rPr>
      <w:caps w:val="0"/>
      <w:smallCaps w:val="0"/>
      <w:strike w:val="0"/>
      <w:dstrike w:val="0"/>
      <w:vanish w:val="0"/>
      <w:u w:val="single"/>
      <w:vertAlign w:val="baseline"/>
      <w:lang w:val="en-US"/>
    </w:rPr>
  </w:style>
  <w:style w:type="paragraph" w:customStyle="1" w:styleId="scnoncodifiedsection">
    <w:name w:val="sc_non_codified_section"/>
    <w:qFormat/>
    <w:rsid w:val="008E29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codifiedsection">
    <w:name w:val="sc_codified_section"/>
    <w:qFormat/>
    <w:rsid w:val="008E29F6"/>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ewcodesection">
    <w:name w:val="sc_new_code_section"/>
    <w:qFormat/>
    <w:rsid w:val="008E29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8E29F6"/>
    <w:rPr>
      <w:strike/>
      <w:dstrike w:val="0"/>
      <w:lang w:val="en-US"/>
    </w:rPr>
  </w:style>
  <w:style w:type="paragraph" w:customStyle="1" w:styleId="scdirectionallanguage">
    <w:name w:val="sc_directional_language"/>
    <w:qFormat/>
    <w:rsid w:val="008E29F6"/>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Cover1">
    <w:name w:val="Cover1"/>
    <w:basedOn w:val="Normal"/>
    <w:rsid w:val="008E29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E29F6"/>
    <w:pPr>
      <w:ind w:firstLine="0"/>
      <w:jc w:val="left"/>
    </w:pPr>
    <w:rPr>
      <w:sz w:val="20"/>
    </w:rPr>
  </w:style>
  <w:style w:type="paragraph" w:customStyle="1" w:styleId="Cover3">
    <w:name w:val="Cover3"/>
    <w:basedOn w:val="Normal"/>
    <w:rsid w:val="008E29F6"/>
    <w:pPr>
      <w:ind w:firstLine="0"/>
      <w:jc w:val="center"/>
    </w:pPr>
    <w:rPr>
      <w:b/>
    </w:rPr>
  </w:style>
  <w:style w:type="paragraph" w:customStyle="1" w:styleId="Cover4">
    <w:name w:val="Cover4"/>
    <w:basedOn w:val="Cover1"/>
    <w:rsid w:val="008E29F6"/>
    <w:pPr>
      <w:keepNext/>
    </w:pPr>
    <w:rPr>
      <w:b/>
      <w:sz w:val="20"/>
    </w:rPr>
  </w:style>
  <w:style w:type="character" w:customStyle="1" w:styleId="HeaderChar">
    <w:name w:val="Header Char"/>
    <w:basedOn w:val="DefaultParagraphFont"/>
    <w:link w:val="Header"/>
    <w:uiPriority w:val="99"/>
    <w:rsid w:val="00FC2DB1"/>
    <w:rPr>
      <w:sz w:val="22"/>
    </w:rPr>
  </w:style>
  <w:style w:type="character" w:customStyle="1" w:styleId="FooterChar">
    <w:name w:val="Footer Char"/>
    <w:basedOn w:val="DefaultParagraphFont"/>
    <w:link w:val="Footer"/>
    <w:uiPriority w:val="99"/>
    <w:rsid w:val="00FC2DB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30745</Words>
  <Characters>166642</Characters>
  <Application>Microsoft Office Word</Application>
  <DocSecurity>0</DocSecurity>
  <Lines>5375</Lines>
  <Paragraphs>3588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2024-04-05T19:38:00Z</dcterms:created>
  <dcterms:modified xsi:type="dcterms:W3CDTF">2024-04-05T19:38:00Z</dcterms:modified>
</cp:coreProperties>
</file>