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C0AD" w14:textId="1A41B58F" w:rsidR="00A72416" w:rsidRDefault="00A72416" w:rsidP="00A72416">
      <w:pPr>
        <w:jc w:val="center"/>
        <w:rPr>
          <w:b/>
        </w:rPr>
      </w:pPr>
      <w:r>
        <w:rPr>
          <w:b/>
        </w:rPr>
        <w:t>Wednesday, February 15, 2023</w:t>
      </w:r>
    </w:p>
    <w:p w14:paraId="4B8A888F" w14:textId="77777777" w:rsidR="00A72416" w:rsidRDefault="00A72416" w:rsidP="00A72416">
      <w:pPr>
        <w:jc w:val="center"/>
        <w:rPr>
          <w:b/>
        </w:rPr>
      </w:pPr>
      <w:r>
        <w:rPr>
          <w:b/>
        </w:rPr>
        <w:t>(Statewide Session)</w:t>
      </w:r>
    </w:p>
    <w:p w14:paraId="1D389455" w14:textId="77777777" w:rsidR="00A72416" w:rsidRDefault="00A72416" w:rsidP="00A72416">
      <w:pPr>
        <w:rPr>
          <w:sz w:val="20"/>
        </w:rPr>
      </w:pPr>
    </w:p>
    <w:p w14:paraId="1E9F321C" w14:textId="77777777" w:rsidR="00A72416" w:rsidRDefault="00A72416" w:rsidP="00A72416">
      <w:pPr>
        <w:rPr>
          <w:strike/>
        </w:rPr>
      </w:pPr>
      <w:r>
        <w:rPr>
          <w:strike/>
        </w:rPr>
        <w:t>Indicates Matter Stricken</w:t>
      </w:r>
    </w:p>
    <w:p w14:paraId="5C521C9C" w14:textId="77777777" w:rsidR="00A72416" w:rsidRDefault="00A72416" w:rsidP="00A72416">
      <w:pPr>
        <w:rPr>
          <w:u w:val="single"/>
        </w:rPr>
      </w:pPr>
      <w:r>
        <w:rPr>
          <w:u w:val="single"/>
        </w:rPr>
        <w:t>Indicates New Matter</w:t>
      </w:r>
    </w:p>
    <w:p w14:paraId="55206E9A" w14:textId="77777777" w:rsidR="00A72416" w:rsidRDefault="00A72416" w:rsidP="00A72416">
      <w:pPr>
        <w:rPr>
          <w:sz w:val="20"/>
        </w:rPr>
      </w:pPr>
    </w:p>
    <w:p w14:paraId="583FF34B" w14:textId="77777777" w:rsidR="00A72416" w:rsidRDefault="00A72416" w:rsidP="00A72416">
      <w:r>
        <w:rPr>
          <w:szCs w:val="22"/>
        </w:rPr>
        <w:tab/>
      </w:r>
      <w:r>
        <w:t>The Senate assembled at 1:00 P.M., the hour to which it stood adjourned, and was called to order by the PRESIDENT.</w:t>
      </w:r>
    </w:p>
    <w:p w14:paraId="28656CEC" w14:textId="77777777" w:rsidR="00A72416" w:rsidRDefault="00A72416" w:rsidP="00A72416">
      <w:r>
        <w:rPr>
          <w:szCs w:val="22"/>
        </w:rPr>
        <w:tab/>
      </w:r>
      <w:r>
        <w:t>A quorum being present, the proceedings were opened with a devotion by the Chaplain as follows:</w:t>
      </w:r>
    </w:p>
    <w:p w14:paraId="56106A0E" w14:textId="77777777" w:rsidR="00A72416" w:rsidRDefault="00A72416" w:rsidP="00A72416">
      <w:pPr>
        <w:rPr>
          <w:sz w:val="20"/>
        </w:rPr>
      </w:pPr>
    </w:p>
    <w:p w14:paraId="4EC1907F" w14:textId="77777777" w:rsidR="00A72416" w:rsidRDefault="00A72416" w:rsidP="00A72416">
      <w:r>
        <w:t>Exodus 14:21</w:t>
      </w:r>
    </w:p>
    <w:p w14:paraId="72D14A2D" w14:textId="77777777" w:rsidR="00A72416" w:rsidRDefault="00A72416" w:rsidP="00A72416">
      <w:pPr>
        <w:rPr>
          <w:color w:val="auto"/>
        </w:rPr>
      </w:pPr>
      <w:r>
        <w:rPr>
          <w:szCs w:val="22"/>
        </w:rPr>
        <w:tab/>
      </w:r>
      <w:r>
        <w:t>We read in Exodus:</w:t>
      </w:r>
      <w:r>
        <w:rPr>
          <w:color w:val="auto"/>
        </w:rPr>
        <w:t xml:space="preserve">  </w:t>
      </w:r>
      <w:r>
        <w:t>“Then Moses stretched out his hand over the sea, and all that night the Lord drove the sea back with a strong east wind and turned it into dry land.”</w:t>
      </w:r>
    </w:p>
    <w:p w14:paraId="62178BB8" w14:textId="77777777" w:rsidR="00A72416" w:rsidRDefault="00A72416" w:rsidP="00A72416">
      <w:r>
        <w:rPr>
          <w:szCs w:val="22"/>
        </w:rPr>
        <w:tab/>
      </w:r>
      <w:r>
        <w:t xml:space="preserve">Let us pray:  Dear God, through the centuries You have unfailingly done what had to be done for Your people.  And today we also are aware that -- as others have done -- we likewise are to trust completely in You.  </w:t>
      </w:r>
      <w:proofErr w:type="gramStart"/>
      <w:r>
        <w:t>So</w:t>
      </w:r>
      <w:proofErr w:type="gramEnd"/>
      <w:r>
        <w:t xml:space="preserve"> we fervently pray that You will once again use Your powers for good on behalf of these servants of the people, O Lord.  By Your grace bless each Senator and every staff aide.  Allow them to clearly sense Your presence while You lead them as they accomplish great good for South Carolina during this period of ongoing hardships and struggles.  And may we all remember to give You the glory.  In Your name we pray, Lord.  Amen.</w:t>
      </w:r>
    </w:p>
    <w:p w14:paraId="3C57F6EC" w14:textId="77777777" w:rsidR="00A72416" w:rsidRDefault="00A72416" w:rsidP="00A72416">
      <w:pPr>
        <w:pStyle w:val="Header"/>
        <w:tabs>
          <w:tab w:val="left" w:pos="4320"/>
        </w:tabs>
        <w:rPr>
          <w:sz w:val="20"/>
        </w:rPr>
      </w:pPr>
    </w:p>
    <w:p w14:paraId="15A896DA" w14:textId="77777777" w:rsidR="00A72416" w:rsidRDefault="00A72416" w:rsidP="00A72416">
      <w:pPr>
        <w:pStyle w:val="Header"/>
        <w:tabs>
          <w:tab w:val="left" w:pos="4320"/>
        </w:tabs>
      </w:pPr>
      <w:r>
        <w:rPr>
          <w:szCs w:val="22"/>
        </w:rPr>
        <w:tab/>
      </w:r>
      <w:r>
        <w:t>The PRESIDENT called for Petitions, Memorials, Presentments of Grand Juries and such like papers.</w:t>
      </w:r>
    </w:p>
    <w:p w14:paraId="7FAFD7DF" w14:textId="77777777" w:rsidR="00A72416" w:rsidRDefault="00A72416" w:rsidP="00A72416">
      <w:pPr>
        <w:pStyle w:val="Header"/>
        <w:tabs>
          <w:tab w:val="left" w:pos="4320"/>
        </w:tabs>
        <w:rPr>
          <w:sz w:val="20"/>
        </w:rPr>
      </w:pPr>
    </w:p>
    <w:p w14:paraId="17F98C70" w14:textId="77777777" w:rsidR="00A72416" w:rsidRDefault="00A72416" w:rsidP="00A72416">
      <w:pPr>
        <w:pStyle w:val="Header"/>
        <w:tabs>
          <w:tab w:val="left" w:pos="4320"/>
        </w:tabs>
        <w:jc w:val="center"/>
      </w:pPr>
      <w:r>
        <w:rPr>
          <w:b/>
        </w:rPr>
        <w:t>Point of Quorum</w:t>
      </w:r>
    </w:p>
    <w:p w14:paraId="5B8D5311" w14:textId="77777777" w:rsidR="00A72416" w:rsidRDefault="00A72416" w:rsidP="00A72416">
      <w:pPr>
        <w:pStyle w:val="Header"/>
        <w:tabs>
          <w:tab w:val="left" w:pos="4320"/>
        </w:tabs>
      </w:pPr>
      <w:r>
        <w:rPr>
          <w:szCs w:val="22"/>
        </w:rPr>
        <w:tab/>
      </w:r>
      <w:r>
        <w:t>At 1:04 P.M., Senator SETZLER made the point that a quorum was not present.  It was ascertained that a quorum was not present.</w:t>
      </w:r>
    </w:p>
    <w:p w14:paraId="57B89DB9" w14:textId="77777777" w:rsidR="00A72416" w:rsidRDefault="00A72416" w:rsidP="00A72416">
      <w:pPr>
        <w:pStyle w:val="Header"/>
        <w:tabs>
          <w:tab w:val="left" w:pos="4320"/>
        </w:tabs>
        <w:rPr>
          <w:sz w:val="20"/>
        </w:rPr>
      </w:pPr>
    </w:p>
    <w:p w14:paraId="6087A749" w14:textId="77777777" w:rsidR="00A72416" w:rsidRDefault="00A72416" w:rsidP="00A72416">
      <w:pPr>
        <w:pStyle w:val="Header"/>
        <w:tabs>
          <w:tab w:val="left" w:pos="4320"/>
        </w:tabs>
        <w:jc w:val="center"/>
      </w:pPr>
      <w:r>
        <w:rPr>
          <w:b/>
        </w:rPr>
        <w:t>Call of the Senate</w:t>
      </w:r>
    </w:p>
    <w:p w14:paraId="4F2976A2" w14:textId="77777777" w:rsidR="00A72416" w:rsidRDefault="00A72416" w:rsidP="00A72416">
      <w:pPr>
        <w:pStyle w:val="Header"/>
        <w:tabs>
          <w:tab w:val="left" w:pos="4320"/>
        </w:tabs>
      </w:pPr>
      <w:r>
        <w:rPr>
          <w:szCs w:val="22"/>
        </w:rPr>
        <w:tab/>
      </w:r>
      <w:r>
        <w:t>Senator SETZLER moved that a Call of the Senate be made.  The following Senators answered the Call:</w:t>
      </w:r>
    </w:p>
    <w:p w14:paraId="04B8F9E6" w14:textId="77777777" w:rsidR="00A72416" w:rsidRDefault="00A72416" w:rsidP="00A72416">
      <w:pPr>
        <w:pStyle w:val="Header"/>
        <w:tabs>
          <w:tab w:val="clear" w:pos="216"/>
          <w:tab w:val="clear" w:pos="432"/>
          <w:tab w:val="clear" w:pos="648"/>
          <w:tab w:val="left" w:pos="720"/>
        </w:tabs>
        <w:rPr>
          <w:sz w:val="20"/>
        </w:rPr>
      </w:pPr>
    </w:p>
    <w:p w14:paraId="4757A640" w14:textId="77777777" w:rsidR="00A72416" w:rsidRDefault="00A72416" w:rsidP="00A7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Adams</w:t>
      </w:r>
      <w:r>
        <w:tab/>
        <w:t>Alexander</w:t>
      </w:r>
      <w:r>
        <w:tab/>
        <w:t>Allen</w:t>
      </w:r>
    </w:p>
    <w:p w14:paraId="0891B9D9" w14:textId="77777777" w:rsidR="00A72416" w:rsidRDefault="00A72416" w:rsidP="00A7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Bennett</w:t>
      </w:r>
      <w:r>
        <w:tab/>
        <w:t>Cash</w:t>
      </w:r>
      <w:r>
        <w:tab/>
        <w:t>Corbin</w:t>
      </w:r>
    </w:p>
    <w:p w14:paraId="59937014" w14:textId="77777777" w:rsidR="00A72416" w:rsidRDefault="00A72416" w:rsidP="00A7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Cromer</w:t>
      </w:r>
      <w:r>
        <w:tab/>
        <w:t>Davis</w:t>
      </w:r>
      <w:r>
        <w:tab/>
        <w:t>Fanning</w:t>
      </w:r>
    </w:p>
    <w:p w14:paraId="083F9C97" w14:textId="77777777" w:rsidR="00A72416" w:rsidRDefault="00A72416" w:rsidP="00A7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Gambrell</w:t>
      </w:r>
      <w:r>
        <w:tab/>
        <w:t>Garrett</w:t>
      </w:r>
      <w:r>
        <w:tab/>
        <w:t>Goldfinch</w:t>
      </w:r>
    </w:p>
    <w:p w14:paraId="0B6700DC" w14:textId="77777777" w:rsidR="00A72416" w:rsidRDefault="00A72416" w:rsidP="00A7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Grooms</w:t>
      </w:r>
      <w:r>
        <w:tab/>
        <w:t>Gustafson</w:t>
      </w:r>
      <w:r>
        <w:tab/>
        <w:t>Hutto</w:t>
      </w:r>
    </w:p>
    <w:p w14:paraId="0998ADA6" w14:textId="77777777" w:rsidR="00A72416" w:rsidRDefault="00A72416" w:rsidP="00A7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rPr>
          <w:i/>
        </w:rPr>
        <w:t>Johnson, Michael</w:t>
      </w:r>
      <w:r>
        <w:rPr>
          <w:i/>
        </w:rPr>
        <w:tab/>
      </w:r>
      <w:r>
        <w:t>Kimbrell</w:t>
      </w:r>
      <w:r>
        <w:tab/>
        <w:t>Loftis</w:t>
      </w:r>
    </w:p>
    <w:p w14:paraId="414A75D9" w14:textId="77777777" w:rsidR="00A72416" w:rsidRDefault="00A72416" w:rsidP="00A7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Malloy</w:t>
      </w:r>
      <w:r>
        <w:tab/>
        <w:t>Martin</w:t>
      </w:r>
      <w:r>
        <w:tab/>
        <w:t>Massey</w:t>
      </w:r>
    </w:p>
    <w:p w14:paraId="6097D6AE" w14:textId="77777777" w:rsidR="00A72416" w:rsidRDefault="00A72416" w:rsidP="00A7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Peeler</w:t>
      </w:r>
      <w:r>
        <w:tab/>
        <w:t>Reichenbach</w:t>
      </w:r>
      <w:r>
        <w:tab/>
        <w:t>Rice</w:t>
      </w:r>
    </w:p>
    <w:p w14:paraId="3C13AAAD" w14:textId="77777777" w:rsidR="00A72416" w:rsidRDefault="00A72416" w:rsidP="00A7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Senn</w:t>
      </w:r>
      <w:r>
        <w:tab/>
        <w:t>Setzler</w:t>
      </w:r>
      <w:r>
        <w:tab/>
        <w:t>Shealy</w:t>
      </w:r>
    </w:p>
    <w:p w14:paraId="5987840A" w14:textId="77777777" w:rsidR="00A72416" w:rsidRDefault="00A72416" w:rsidP="00A7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Stephens</w:t>
      </w:r>
      <w:r>
        <w:tab/>
        <w:t>Talley</w:t>
      </w:r>
      <w:r>
        <w:tab/>
        <w:t>Turner</w:t>
      </w:r>
    </w:p>
    <w:p w14:paraId="3EE161A1" w14:textId="77777777" w:rsidR="00A72416" w:rsidRDefault="00A72416" w:rsidP="00A724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Williams</w:t>
      </w:r>
      <w:r>
        <w:tab/>
        <w:t>Young</w:t>
      </w:r>
    </w:p>
    <w:p w14:paraId="676B29D7" w14:textId="77777777" w:rsidR="00A72416" w:rsidRDefault="00A72416" w:rsidP="00A72416">
      <w:pPr>
        <w:pStyle w:val="Header"/>
        <w:tabs>
          <w:tab w:val="left" w:pos="4320"/>
        </w:tabs>
        <w:rPr>
          <w:sz w:val="20"/>
        </w:rPr>
      </w:pPr>
    </w:p>
    <w:p w14:paraId="1530FA78" w14:textId="77777777" w:rsidR="00A72416" w:rsidRDefault="00A72416" w:rsidP="00A72416">
      <w:pPr>
        <w:pStyle w:val="Header"/>
        <w:tabs>
          <w:tab w:val="left" w:pos="4320"/>
        </w:tabs>
      </w:pPr>
      <w:r>
        <w:rPr>
          <w:szCs w:val="22"/>
        </w:rPr>
        <w:tab/>
      </w:r>
      <w:r>
        <w:t>A quorum being present, the Senate resumed.</w:t>
      </w:r>
    </w:p>
    <w:p w14:paraId="13058D83" w14:textId="77777777" w:rsidR="00A72416" w:rsidRDefault="00A72416" w:rsidP="00A72416">
      <w:pPr>
        <w:pStyle w:val="Header"/>
        <w:tabs>
          <w:tab w:val="left" w:pos="4320"/>
        </w:tabs>
        <w:rPr>
          <w:sz w:val="20"/>
        </w:rPr>
      </w:pPr>
    </w:p>
    <w:p w14:paraId="57128BBE" w14:textId="77777777" w:rsidR="00A72416" w:rsidRDefault="00A72416" w:rsidP="00A72416">
      <w:pPr>
        <w:jc w:val="center"/>
      </w:pPr>
      <w:r>
        <w:rPr>
          <w:b/>
        </w:rPr>
        <w:t>Leave of Absence</w:t>
      </w:r>
    </w:p>
    <w:p w14:paraId="7D87D7DA" w14:textId="77777777" w:rsidR="00A72416" w:rsidRDefault="00A72416" w:rsidP="00A72416">
      <w:r>
        <w:rPr>
          <w:szCs w:val="22"/>
        </w:rPr>
        <w:tab/>
      </w:r>
      <w:r>
        <w:t>On motion of Senator MASSEY, at 1:07 P.M., Senator HEMBREE was granted a leave of absence for today.</w:t>
      </w:r>
    </w:p>
    <w:p w14:paraId="5F70D29C" w14:textId="77777777" w:rsidR="00A72416" w:rsidRDefault="00A72416" w:rsidP="00A72416">
      <w:pPr>
        <w:rPr>
          <w:sz w:val="20"/>
        </w:rPr>
      </w:pPr>
    </w:p>
    <w:p w14:paraId="064C93CD" w14:textId="77777777" w:rsidR="00A72416" w:rsidRDefault="00A72416" w:rsidP="00A72416">
      <w:pPr>
        <w:jc w:val="center"/>
      </w:pPr>
      <w:r>
        <w:rPr>
          <w:b/>
        </w:rPr>
        <w:t>Leave of Absence</w:t>
      </w:r>
    </w:p>
    <w:p w14:paraId="42CECCE1" w14:textId="77777777" w:rsidR="00A72416" w:rsidRDefault="00A72416" w:rsidP="00A72416">
      <w:r>
        <w:rPr>
          <w:szCs w:val="22"/>
        </w:rPr>
        <w:tab/>
      </w:r>
      <w:r>
        <w:t>On motion of Senator SENN, at 1:07 P.M., Senator VERDIN was granted a leave of absence until 2:00 P.M.</w:t>
      </w:r>
    </w:p>
    <w:p w14:paraId="1296B06D" w14:textId="77777777" w:rsidR="00A72416" w:rsidRDefault="00A72416" w:rsidP="00A72416">
      <w:pPr>
        <w:pStyle w:val="Header"/>
        <w:tabs>
          <w:tab w:val="left" w:pos="4320"/>
        </w:tabs>
        <w:rPr>
          <w:sz w:val="20"/>
        </w:rPr>
      </w:pPr>
    </w:p>
    <w:p w14:paraId="39FB1386" w14:textId="77777777" w:rsidR="00A72416" w:rsidRDefault="00A72416" w:rsidP="00A72416">
      <w:pPr>
        <w:pStyle w:val="Header"/>
        <w:tabs>
          <w:tab w:val="left" w:pos="4320"/>
        </w:tabs>
        <w:jc w:val="center"/>
      </w:pPr>
      <w:r>
        <w:rPr>
          <w:b/>
        </w:rPr>
        <w:t>Leave of Absence</w:t>
      </w:r>
    </w:p>
    <w:p w14:paraId="7028D1EB" w14:textId="77777777" w:rsidR="00A72416" w:rsidRDefault="00A72416" w:rsidP="00A72416">
      <w:pPr>
        <w:pStyle w:val="Header"/>
        <w:tabs>
          <w:tab w:val="left" w:pos="4320"/>
        </w:tabs>
      </w:pPr>
      <w:r>
        <w:rPr>
          <w:szCs w:val="22"/>
        </w:rPr>
        <w:tab/>
      </w:r>
      <w:r>
        <w:t xml:space="preserve">On motion of Senator GOLDFINCH, at 2:16 P.M., Senator RANKIN was granted a leave of absence until 3:00 P.M. </w:t>
      </w:r>
    </w:p>
    <w:p w14:paraId="690A2732" w14:textId="77777777" w:rsidR="00A72416" w:rsidRDefault="00A72416" w:rsidP="00A72416">
      <w:pPr>
        <w:pStyle w:val="Header"/>
        <w:tabs>
          <w:tab w:val="left" w:pos="4320"/>
        </w:tabs>
        <w:rPr>
          <w:sz w:val="20"/>
        </w:rPr>
      </w:pPr>
    </w:p>
    <w:p w14:paraId="458E88B3" w14:textId="77777777" w:rsidR="00A72416" w:rsidRDefault="00A72416" w:rsidP="00A72416">
      <w:pPr>
        <w:pStyle w:val="Header"/>
        <w:tabs>
          <w:tab w:val="left" w:pos="4320"/>
        </w:tabs>
        <w:jc w:val="center"/>
      </w:pPr>
      <w:r>
        <w:rPr>
          <w:b/>
        </w:rPr>
        <w:t>Leave of Absence</w:t>
      </w:r>
    </w:p>
    <w:p w14:paraId="081F0536" w14:textId="77777777" w:rsidR="00A72416" w:rsidRDefault="00A72416" w:rsidP="00A72416">
      <w:pPr>
        <w:pStyle w:val="Header"/>
        <w:tabs>
          <w:tab w:val="left" w:pos="4320"/>
        </w:tabs>
      </w:pPr>
      <w:r>
        <w:rPr>
          <w:szCs w:val="22"/>
        </w:rPr>
        <w:tab/>
      </w:r>
      <w:r>
        <w:t xml:space="preserve">On motion of Senator GOLDFINCH, at 2:16 P.M., Senator CLIMER was granted a leave of absence until 2:30 P.M. </w:t>
      </w:r>
    </w:p>
    <w:p w14:paraId="2917955A" w14:textId="77777777" w:rsidR="00A72416" w:rsidRDefault="00A72416" w:rsidP="00A72416">
      <w:pPr>
        <w:pStyle w:val="Header"/>
        <w:tabs>
          <w:tab w:val="left" w:pos="4320"/>
        </w:tabs>
        <w:rPr>
          <w:sz w:val="20"/>
        </w:rPr>
      </w:pPr>
    </w:p>
    <w:p w14:paraId="08C96209" w14:textId="77777777" w:rsidR="00A72416" w:rsidRDefault="00A72416" w:rsidP="00A72416">
      <w:pPr>
        <w:pStyle w:val="Header"/>
        <w:tabs>
          <w:tab w:val="left" w:pos="4320"/>
        </w:tabs>
        <w:jc w:val="center"/>
        <w:rPr>
          <w:b/>
          <w:bCs/>
        </w:rPr>
      </w:pPr>
      <w:r>
        <w:rPr>
          <w:b/>
          <w:bCs/>
        </w:rPr>
        <w:t>CO-SPONSORS ADDED</w:t>
      </w:r>
    </w:p>
    <w:p w14:paraId="30C2998F" w14:textId="77777777" w:rsidR="00A72416" w:rsidRDefault="00A72416" w:rsidP="00A72416">
      <w:pPr>
        <w:pStyle w:val="Header"/>
        <w:tabs>
          <w:tab w:val="left" w:pos="4320"/>
        </w:tabs>
        <w:rPr>
          <w:b/>
          <w:bCs/>
        </w:rPr>
      </w:pPr>
      <w:r>
        <w:rPr>
          <w:b/>
          <w:bCs/>
          <w:szCs w:val="22"/>
        </w:rPr>
        <w:tab/>
      </w:r>
      <w:r>
        <w:rPr>
          <w:bCs/>
        </w:rPr>
        <w:t>The following co-sponsors were added to the respective Bills:</w:t>
      </w:r>
    </w:p>
    <w:p w14:paraId="3489D5D2" w14:textId="77777777" w:rsidR="00A72416" w:rsidRDefault="00A72416" w:rsidP="00A72416">
      <w:pPr>
        <w:pStyle w:val="Header"/>
        <w:tabs>
          <w:tab w:val="left" w:pos="4320"/>
        </w:tabs>
      </w:pPr>
      <w:r>
        <w:t>S.     1</w:t>
      </w:r>
      <w:r>
        <w:tab/>
      </w:r>
      <w:r>
        <w:tab/>
        <w:t>Sen. Kimbrell</w:t>
      </w:r>
    </w:p>
    <w:p w14:paraId="26DCAF15" w14:textId="77777777" w:rsidR="00A72416" w:rsidRDefault="00A72416" w:rsidP="00A72416">
      <w:pPr>
        <w:pStyle w:val="Header"/>
        <w:tabs>
          <w:tab w:val="left" w:pos="4320"/>
        </w:tabs>
      </w:pPr>
      <w:r>
        <w:t>S.   96</w:t>
      </w:r>
      <w:r>
        <w:tab/>
      </w:r>
      <w:r>
        <w:tab/>
        <w:t>Sen. Hutto</w:t>
      </w:r>
    </w:p>
    <w:p w14:paraId="7B3591A4" w14:textId="77777777" w:rsidR="00A72416" w:rsidRDefault="00A72416" w:rsidP="00A72416">
      <w:pPr>
        <w:pStyle w:val="Header"/>
        <w:tabs>
          <w:tab w:val="left" w:pos="4320"/>
        </w:tabs>
      </w:pPr>
      <w:r>
        <w:t>S. 109</w:t>
      </w:r>
      <w:r>
        <w:tab/>
      </w:r>
      <w:r>
        <w:tab/>
        <w:t>Sen. Loftis</w:t>
      </w:r>
    </w:p>
    <w:p w14:paraId="512138B0" w14:textId="77777777" w:rsidR="00A72416" w:rsidRDefault="00A72416" w:rsidP="00A72416">
      <w:pPr>
        <w:pStyle w:val="Header"/>
        <w:tabs>
          <w:tab w:val="left" w:pos="4320"/>
        </w:tabs>
      </w:pPr>
      <w:r>
        <w:t>S. 256</w:t>
      </w:r>
      <w:r>
        <w:tab/>
      </w:r>
      <w:r>
        <w:tab/>
        <w:t>Sen. Grooms</w:t>
      </w:r>
    </w:p>
    <w:p w14:paraId="02889860" w14:textId="77777777" w:rsidR="00A72416" w:rsidRDefault="00A72416" w:rsidP="00A72416">
      <w:pPr>
        <w:pStyle w:val="Header"/>
        <w:tabs>
          <w:tab w:val="left" w:pos="4320"/>
        </w:tabs>
      </w:pPr>
      <w:r>
        <w:t>S. 282</w:t>
      </w:r>
      <w:r>
        <w:tab/>
      </w:r>
      <w:r>
        <w:tab/>
        <w:t>Sen. Hutto</w:t>
      </w:r>
    </w:p>
    <w:p w14:paraId="4D4A4595" w14:textId="77777777" w:rsidR="00A72416" w:rsidRDefault="00A72416" w:rsidP="00A72416">
      <w:pPr>
        <w:pStyle w:val="Header"/>
        <w:tabs>
          <w:tab w:val="left" w:pos="4320"/>
        </w:tabs>
      </w:pPr>
      <w:r>
        <w:t>S. 303</w:t>
      </w:r>
      <w:r>
        <w:tab/>
      </w:r>
      <w:r>
        <w:tab/>
        <w:t>Sen. Talley</w:t>
      </w:r>
    </w:p>
    <w:p w14:paraId="355C5380" w14:textId="77777777" w:rsidR="00A72416" w:rsidRDefault="00A72416" w:rsidP="00A72416">
      <w:pPr>
        <w:pStyle w:val="Header"/>
        <w:tabs>
          <w:tab w:val="left" w:pos="4320"/>
        </w:tabs>
      </w:pPr>
      <w:r>
        <w:t>S. 483</w:t>
      </w:r>
      <w:r>
        <w:tab/>
      </w:r>
      <w:r>
        <w:tab/>
        <w:t>Sens. Campsen and Bennett</w:t>
      </w:r>
    </w:p>
    <w:p w14:paraId="31FC3556" w14:textId="77777777" w:rsidR="00A72416" w:rsidRDefault="00A72416" w:rsidP="00A72416">
      <w:pPr>
        <w:pStyle w:val="Header"/>
        <w:tabs>
          <w:tab w:val="left" w:pos="4320"/>
        </w:tabs>
      </w:pPr>
      <w:r>
        <w:t>S. 484</w:t>
      </w:r>
      <w:r>
        <w:tab/>
      </w:r>
      <w:r>
        <w:tab/>
        <w:t>Sen. Hutto</w:t>
      </w:r>
    </w:p>
    <w:p w14:paraId="3396E3EF" w14:textId="77777777" w:rsidR="00A72416" w:rsidRDefault="00A72416" w:rsidP="00A72416">
      <w:pPr>
        <w:pStyle w:val="Header"/>
        <w:tabs>
          <w:tab w:val="left" w:pos="4320"/>
        </w:tabs>
      </w:pPr>
      <w:r>
        <w:t>S. 533</w:t>
      </w:r>
      <w:r>
        <w:tab/>
      </w:r>
      <w:r>
        <w:tab/>
        <w:t>Sen. Campsen</w:t>
      </w:r>
    </w:p>
    <w:p w14:paraId="3EB30A70" w14:textId="77777777" w:rsidR="00A72416" w:rsidRDefault="00A72416" w:rsidP="00A72416">
      <w:pPr>
        <w:pStyle w:val="Header"/>
        <w:tabs>
          <w:tab w:val="left" w:pos="4320"/>
        </w:tabs>
        <w:rPr>
          <w:sz w:val="20"/>
        </w:rPr>
      </w:pPr>
    </w:p>
    <w:p w14:paraId="75A43085" w14:textId="77777777" w:rsidR="00A72416" w:rsidRDefault="00A72416" w:rsidP="00A72416">
      <w:pPr>
        <w:pStyle w:val="Header"/>
        <w:tabs>
          <w:tab w:val="left" w:pos="4320"/>
        </w:tabs>
        <w:jc w:val="center"/>
      </w:pPr>
      <w:r>
        <w:rPr>
          <w:b/>
        </w:rPr>
        <w:t>INTRODUCTION OF BILLS AND RESOLUTIONS</w:t>
      </w:r>
    </w:p>
    <w:p w14:paraId="36E6433F" w14:textId="77777777" w:rsidR="00A72416" w:rsidRDefault="00A72416" w:rsidP="00A72416">
      <w:pPr>
        <w:pStyle w:val="Header"/>
        <w:tabs>
          <w:tab w:val="left" w:pos="4320"/>
        </w:tabs>
        <w:rPr>
          <w:sz w:val="20"/>
        </w:rPr>
      </w:pPr>
      <w:r>
        <w:tab/>
      </w:r>
      <w:r>
        <w:rPr>
          <w:szCs w:val="22"/>
        </w:rPr>
        <w:t>The following were introduced:</w:t>
      </w:r>
    </w:p>
    <w:p w14:paraId="3AAE9523" w14:textId="77777777" w:rsidR="00A72416" w:rsidRDefault="00A72416" w:rsidP="00A72416">
      <w:pPr>
        <w:rPr>
          <w:sz w:val="20"/>
        </w:rPr>
      </w:pPr>
    </w:p>
    <w:p w14:paraId="334C7115" w14:textId="77777777" w:rsidR="007E0F99" w:rsidRDefault="007E0F99" w:rsidP="00A72416">
      <w:pPr>
        <w:rPr>
          <w:sz w:val="20"/>
        </w:rPr>
      </w:pPr>
    </w:p>
    <w:p w14:paraId="56149F70" w14:textId="77777777" w:rsidR="007E0F99" w:rsidRDefault="007E0F99" w:rsidP="00A72416">
      <w:pPr>
        <w:rPr>
          <w:sz w:val="20"/>
        </w:rPr>
      </w:pPr>
    </w:p>
    <w:p w14:paraId="569C43F8" w14:textId="77777777" w:rsidR="00A72416" w:rsidRDefault="00A72416" w:rsidP="00A72416">
      <w:r>
        <w:rPr>
          <w:szCs w:val="22"/>
        </w:rPr>
        <w:tab/>
      </w:r>
      <w:r>
        <w:t>S. 535</w:t>
      </w:r>
      <w:r>
        <w:fldChar w:fldCharType="begin"/>
      </w:r>
      <w:r>
        <w:instrText xml:space="preserve"> XE " S. 535" \b</w:instrText>
      </w:r>
      <w:r>
        <w:fldChar w:fldCharType="end"/>
      </w:r>
      <w:r>
        <w:t xml:space="preserve"> -- Senators M. Johnson and Climer:  A SENATE RESOLUTION TO EXPRESS PROFOUND SORROW UPON THE PASSING OF GENE REED ESAROVE, SR. AND TO EXTEND THE DEEPEST SYMPATHY TO HIS FAMILY AND MANY FRIENDS.</w:t>
      </w:r>
    </w:p>
    <w:p w14:paraId="43E85C48" w14:textId="77777777" w:rsidR="00A72416" w:rsidRDefault="00A72416" w:rsidP="00A72416">
      <w:pPr>
        <w:rPr>
          <w:sz w:val="20"/>
        </w:rPr>
      </w:pPr>
      <w:r>
        <w:rPr>
          <w:szCs w:val="22"/>
        </w:rPr>
        <w:t>sr-0277km-vc23.docx : b758124f-562b-44f0-81f9-5231f95ee6ba</w:t>
      </w:r>
    </w:p>
    <w:p w14:paraId="4429122B" w14:textId="77777777" w:rsidR="00A72416" w:rsidRDefault="00A72416" w:rsidP="00A72416">
      <w:r>
        <w:rPr>
          <w:szCs w:val="22"/>
        </w:rPr>
        <w:tab/>
      </w:r>
      <w:r>
        <w:t>The Senate Resolution was adopted.</w:t>
      </w:r>
    </w:p>
    <w:p w14:paraId="76AAD78E" w14:textId="77777777" w:rsidR="00A72416" w:rsidRDefault="00A72416" w:rsidP="00A72416">
      <w:pPr>
        <w:rPr>
          <w:sz w:val="20"/>
        </w:rPr>
      </w:pPr>
    </w:p>
    <w:p w14:paraId="131C5DEC" w14:textId="77777777" w:rsidR="00A72416" w:rsidRDefault="00A72416" w:rsidP="00A72416">
      <w:r>
        <w:rPr>
          <w:szCs w:val="22"/>
        </w:rPr>
        <w:tab/>
      </w:r>
      <w:r>
        <w:t>S. 536</w:t>
      </w:r>
      <w:r>
        <w:fldChar w:fldCharType="begin"/>
      </w:r>
      <w:r>
        <w:instrText xml:space="preserve"> XE " S. 536" \b</w:instrText>
      </w:r>
      <w:r>
        <w:fldChar w:fldCharType="end"/>
      </w:r>
      <w:r>
        <w:t xml:space="preserve"> -- Senator Kimbrell:  A SENATE RESOLUTION TO CONGRATULATE ROGER WILLIAMS UPON THE OCCASION OF HIS RETIREMENT, TO COMMEND HIM FOR HIS THIRTY-THREE YEARS OF DEDICATED SERVICE WITH THE SOUTH CAROLINA DEPARTMENT OF MENTAL HEALTH, AND TO WISH HIM MUCH HAPPINESS AND FULFILLMENT IN THE YEARS AHEAD.</w:t>
      </w:r>
    </w:p>
    <w:p w14:paraId="424BD99C" w14:textId="77777777" w:rsidR="00A72416" w:rsidRDefault="00A72416" w:rsidP="00A72416">
      <w:pPr>
        <w:rPr>
          <w:sz w:val="20"/>
        </w:rPr>
      </w:pPr>
      <w:r>
        <w:rPr>
          <w:szCs w:val="22"/>
        </w:rPr>
        <w:t>sr-0278km-hw23.docx : c09d85a9-496d-4ab5-a5e3-e78005a9e28b</w:t>
      </w:r>
    </w:p>
    <w:p w14:paraId="72E81C52" w14:textId="77777777" w:rsidR="00A72416" w:rsidRDefault="00A72416" w:rsidP="00A72416">
      <w:r>
        <w:rPr>
          <w:szCs w:val="22"/>
        </w:rPr>
        <w:tab/>
      </w:r>
      <w:r>
        <w:t>The Senate Resolution was adopted.</w:t>
      </w:r>
    </w:p>
    <w:p w14:paraId="4D937025" w14:textId="77777777" w:rsidR="00A72416" w:rsidRDefault="00A72416" w:rsidP="00A72416">
      <w:pPr>
        <w:rPr>
          <w:sz w:val="20"/>
        </w:rPr>
      </w:pPr>
    </w:p>
    <w:p w14:paraId="2C422D1C" w14:textId="77777777" w:rsidR="00A72416" w:rsidRDefault="00A72416" w:rsidP="00A72416">
      <w:r>
        <w:rPr>
          <w:szCs w:val="22"/>
        </w:rPr>
        <w:tab/>
      </w:r>
      <w:r>
        <w:t>S. 537</w:t>
      </w:r>
      <w:r>
        <w:fldChar w:fldCharType="begin"/>
      </w:r>
      <w:r>
        <w:instrText xml:space="preserve"> XE " S. 537" \b</w:instrText>
      </w:r>
      <w:r>
        <w:fldChar w:fldCharType="end"/>
      </w:r>
      <w:r>
        <w:t xml:space="preserve"> -- Senator Grooms:  A BILL TO AMEND THE SOUTH CAROLINA CODE OF LAWS BY ADDING SECTION 38-5-25 SO AS TO PROVIDE THAT A HEALTH CARE SHARING MINISTRY IS A NONPROFIT, TAX-EXEMPT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 CARE SHARING MINISTRY IS NOT INSURANCE.</w:t>
      </w:r>
    </w:p>
    <w:p w14:paraId="01C953B5" w14:textId="77777777" w:rsidR="00A72416" w:rsidRDefault="00A72416" w:rsidP="00A72416">
      <w:r>
        <w:rPr>
          <w:szCs w:val="22"/>
        </w:rPr>
        <w:t>sr-0054jg23.docx : 4d5a13b6-a6bd-4889-9</w:t>
      </w:r>
      <w:r>
        <w:t>e58-d494796380b5</w:t>
      </w:r>
    </w:p>
    <w:p w14:paraId="239CF3A3" w14:textId="77777777" w:rsidR="00A72416" w:rsidRDefault="00A72416" w:rsidP="00A72416">
      <w:r>
        <w:rPr>
          <w:szCs w:val="22"/>
        </w:rPr>
        <w:tab/>
      </w:r>
      <w:r>
        <w:t>Read the first time and referred to the Committee on Banking and Insurance.</w:t>
      </w:r>
    </w:p>
    <w:p w14:paraId="573B867D" w14:textId="77777777" w:rsidR="00A72416" w:rsidRDefault="00A72416" w:rsidP="00A72416">
      <w:pPr>
        <w:rPr>
          <w:sz w:val="20"/>
        </w:rPr>
      </w:pPr>
    </w:p>
    <w:p w14:paraId="21A344D3" w14:textId="77777777" w:rsidR="00A72416" w:rsidRDefault="00A72416" w:rsidP="00A72416">
      <w:r>
        <w:rPr>
          <w:szCs w:val="22"/>
        </w:rPr>
        <w:tab/>
      </w:r>
      <w:r>
        <w:t>S. 538</w:t>
      </w:r>
      <w:r>
        <w:fldChar w:fldCharType="begin"/>
      </w:r>
      <w:r>
        <w:instrText xml:space="preserve"> XE " S. 538" \b</w:instrText>
      </w:r>
      <w:r>
        <w:fldChar w:fldCharType="end"/>
      </w:r>
      <w:r>
        <w:t xml:space="preserve"> -- Senators Kimbrell, M. Johnson, Adams, Reichenbach and Rice:  A BILL TO AMEND THE SOUTH CAROLINA CODE OF LAWS BY ADDING SECTION 59-101-15 SO AS TO LIMIT TENURE AND TO PROVIDE THAT INSTITUTIONS OF HIGHER LEARNING MUST CREATE A TENURE REVIEW PROCESS.</w:t>
      </w:r>
    </w:p>
    <w:p w14:paraId="0F941D36" w14:textId="77777777" w:rsidR="00A72416" w:rsidRDefault="00A72416" w:rsidP="00A72416">
      <w:pPr>
        <w:rPr>
          <w:sz w:val="20"/>
        </w:rPr>
      </w:pPr>
      <w:r>
        <w:rPr>
          <w:szCs w:val="22"/>
        </w:rPr>
        <w:t>sr-0010km23.docx : bebf60c9-a1db-49cb-a0da-af8223576e85</w:t>
      </w:r>
    </w:p>
    <w:p w14:paraId="403149D4" w14:textId="77777777" w:rsidR="00A72416" w:rsidRDefault="00A72416" w:rsidP="00A72416">
      <w:r>
        <w:rPr>
          <w:szCs w:val="22"/>
        </w:rPr>
        <w:tab/>
      </w:r>
      <w:r>
        <w:t>Read the first time and referred to the Committee on Education.</w:t>
      </w:r>
    </w:p>
    <w:p w14:paraId="59DEA0B2" w14:textId="77777777" w:rsidR="00A72416" w:rsidRDefault="00A72416" w:rsidP="00A72416">
      <w:pPr>
        <w:rPr>
          <w:sz w:val="20"/>
        </w:rPr>
      </w:pPr>
    </w:p>
    <w:p w14:paraId="4CC7B44A" w14:textId="77777777" w:rsidR="00A72416" w:rsidRDefault="00A72416" w:rsidP="00A72416">
      <w:r>
        <w:rPr>
          <w:szCs w:val="22"/>
        </w:rPr>
        <w:tab/>
      </w:r>
      <w:r>
        <w:t>S. 539</w:t>
      </w:r>
      <w:r>
        <w:fldChar w:fldCharType="begin"/>
      </w:r>
      <w:r>
        <w:instrText xml:space="preserve"> XE " S. 539" \b</w:instrText>
      </w:r>
      <w:r>
        <w:fldChar w:fldCharType="end"/>
      </w:r>
      <w:r>
        <w:t xml:space="preserve"> -- Senators Matthews, Kimpson and Sabb:  A BILL TO AMEND THE SOUTH CAROLINA CODE OF LAWS BY AMENDING SECTION 40-13-40, RELATING TO THE AUTHORIZATION TO PRACTICE IN REGISTERED SALONS, SO AS TO ADD A REFERENCE TO ANY LOCATION LISTED IN SECTION 40-13-110; BY AMENDING SECTION 40-13-110, RELATING TO GROUNDS FOR THE STATE BOARD OF COSMETOLOGY TO REVOKE, SUSPEND, OR RESTRICT A LICENSE, SO AS TO PROVIDE EXEMPTIONS FOR CERTAIN LOCATIONS TO PRACTICE OR ATTEMPT TO PRACTICE COSMETOLOGY.</w:t>
      </w:r>
    </w:p>
    <w:p w14:paraId="245C5CBE" w14:textId="77777777" w:rsidR="00A72416" w:rsidRDefault="00A72416" w:rsidP="00A72416">
      <w:r>
        <w:rPr>
          <w:szCs w:val="22"/>
        </w:rPr>
        <w:t>lc-0065ha23.docx : b4ed</w:t>
      </w:r>
      <w:r>
        <w:t>47c5-4826-4d81-8bb5-44019b45ea8a</w:t>
      </w:r>
    </w:p>
    <w:p w14:paraId="065EA10B" w14:textId="77777777" w:rsidR="00A72416" w:rsidRDefault="00A72416" w:rsidP="00A72416">
      <w:r>
        <w:rPr>
          <w:szCs w:val="22"/>
        </w:rPr>
        <w:tab/>
      </w:r>
      <w:r>
        <w:t>Read the first time and referred to the Committee on Labor, Commerce and Industry.</w:t>
      </w:r>
    </w:p>
    <w:p w14:paraId="7754E96D" w14:textId="77777777" w:rsidR="00A72416" w:rsidRDefault="00A72416" w:rsidP="00A72416">
      <w:pPr>
        <w:rPr>
          <w:sz w:val="20"/>
        </w:rPr>
      </w:pPr>
    </w:p>
    <w:p w14:paraId="0F8BF0EA" w14:textId="77777777" w:rsidR="00A72416" w:rsidRDefault="00A72416" w:rsidP="00A72416">
      <w:r>
        <w:rPr>
          <w:szCs w:val="22"/>
        </w:rPr>
        <w:tab/>
      </w:r>
      <w:r>
        <w:t>S. 540</w:t>
      </w:r>
      <w:r>
        <w:fldChar w:fldCharType="begin"/>
      </w:r>
      <w:r>
        <w:instrText xml:space="preserve"> XE " S. 540" \b</w:instrText>
      </w:r>
      <w:r>
        <w:fldChar w:fldCharType="end"/>
      </w:r>
      <w:r>
        <w:t xml:space="preserve"> -- Senators Kimbrell, M. Johnson, Adams, Garrett and Rice:  A BILL TO AMEND THE SOUTH CAROLINA CODE OF LAWS BY ADDING SECTION 63-3-660 SO AS TO PROVIDE MANDATORY IMPRISONMENT FOR A PARTY TO A PROCEEDING IN FAMILY COURT WHO COMMITS PERJURY; AND BY AMENDING SECTION 63-15-220, RELATING TO PARENTING PLANS, SO AS TO PROVIDE A PRESUMPTION, REBUTTABLE BY A PREPONDERANCE OF THE EVIDENCE, THAT JOINT CUSTODY IS IN THE BEST INTEREST OF THE CHILD WHERE CUSTODY IS CONTESTED.</w:t>
      </w:r>
    </w:p>
    <w:p w14:paraId="06A5ED4B" w14:textId="77777777" w:rsidR="00A72416" w:rsidRDefault="00A72416" w:rsidP="00A72416">
      <w:pPr>
        <w:rPr>
          <w:sz w:val="20"/>
        </w:rPr>
      </w:pPr>
      <w:r>
        <w:rPr>
          <w:szCs w:val="22"/>
        </w:rPr>
        <w:t>sr-0030jg23.docx : 54d0cbd2-f9c0-4e56-9d93-285456584313</w:t>
      </w:r>
    </w:p>
    <w:p w14:paraId="268D1723" w14:textId="77777777" w:rsidR="00A72416" w:rsidRDefault="00A72416" w:rsidP="00A72416">
      <w:r>
        <w:rPr>
          <w:szCs w:val="22"/>
        </w:rPr>
        <w:tab/>
      </w:r>
      <w:r>
        <w:t>Read the first time and referred to the Committee on Judiciary.</w:t>
      </w:r>
    </w:p>
    <w:p w14:paraId="0DBD58BC" w14:textId="77777777" w:rsidR="00A72416" w:rsidRDefault="00A72416" w:rsidP="00A72416">
      <w:pPr>
        <w:rPr>
          <w:sz w:val="20"/>
        </w:rPr>
      </w:pPr>
    </w:p>
    <w:p w14:paraId="3401CE8F" w14:textId="77777777" w:rsidR="00A72416" w:rsidRDefault="00A72416" w:rsidP="00A72416">
      <w:r>
        <w:rPr>
          <w:szCs w:val="22"/>
        </w:rPr>
        <w:tab/>
      </w:r>
      <w:r>
        <w:t>H. 3269</w:t>
      </w:r>
      <w:r>
        <w:fldChar w:fldCharType="begin"/>
      </w:r>
      <w:r>
        <w:instrText xml:space="preserve"> XE " H. 3269" \b</w:instrText>
      </w:r>
      <w:r>
        <w:fldChar w:fldCharType="end"/>
      </w:r>
      <w:r>
        <w:t xml:space="preserve"> -- Rep. W. Newton:  A BILL TO AMEND THE SOUTH CAROLINA CODE OF LAWS BY REPEALING SECTION 50-3-140 RELATING TO THE PUBLICATION OF DESCRIPTIONS OF UNIFORMS AND EMBLEMS BY THE DEPARTMENT OF NATURAL RESOURCES.</w:t>
      </w:r>
    </w:p>
    <w:p w14:paraId="445E0882" w14:textId="77777777" w:rsidR="00A72416" w:rsidRDefault="00A72416" w:rsidP="00A72416">
      <w:pPr>
        <w:rPr>
          <w:sz w:val="20"/>
        </w:rPr>
      </w:pPr>
      <w:r>
        <w:rPr>
          <w:szCs w:val="22"/>
        </w:rPr>
        <w:t>lc-0004ph23.docx : a27113fe-4b0c-4121-9ade-330591a54ee6</w:t>
      </w:r>
    </w:p>
    <w:p w14:paraId="667944C8" w14:textId="77777777" w:rsidR="00A72416" w:rsidRDefault="00A72416" w:rsidP="00A72416">
      <w:r>
        <w:rPr>
          <w:szCs w:val="22"/>
        </w:rPr>
        <w:tab/>
      </w:r>
      <w:r>
        <w:t>Read the first time and referred to the Committee on Fish, Game and Forestry.</w:t>
      </w:r>
    </w:p>
    <w:p w14:paraId="55509987" w14:textId="77777777" w:rsidR="00A72416" w:rsidRDefault="00A72416" w:rsidP="00A72416">
      <w:pPr>
        <w:rPr>
          <w:sz w:val="20"/>
        </w:rPr>
      </w:pPr>
    </w:p>
    <w:p w14:paraId="101EA6F7" w14:textId="77777777" w:rsidR="00A72416" w:rsidRDefault="00A72416" w:rsidP="00A72416">
      <w:pPr>
        <w:pStyle w:val="Header"/>
        <w:tabs>
          <w:tab w:val="left" w:pos="4320"/>
        </w:tabs>
        <w:jc w:val="center"/>
      </w:pPr>
      <w:r>
        <w:rPr>
          <w:b/>
        </w:rPr>
        <w:t>REPORTS OF STANDING COMMITTEE</w:t>
      </w:r>
    </w:p>
    <w:p w14:paraId="02F7F9D2" w14:textId="77777777" w:rsidR="00A72416" w:rsidRDefault="00A72416" w:rsidP="00A72416">
      <w:pPr>
        <w:rPr>
          <w:sz w:val="20"/>
        </w:rPr>
      </w:pPr>
      <w:r>
        <w:tab/>
      </w:r>
      <w:r>
        <w:rPr>
          <w:szCs w:val="22"/>
        </w:rPr>
        <w:t>Senator CAMPSEN from the Committee on Fish, Game and Forestry submitted a favorable report on:</w:t>
      </w:r>
    </w:p>
    <w:p w14:paraId="7E37A794" w14:textId="77777777" w:rsidR="00A72416" w:rsidRDefault="00A72416" w:rsidP="00A72416">
      <w:pPr>
        <w:suppressAutoHyphens/>
      </w:pPr>
      <w:r>
        <w:rPr>
          <w:szCs w:val="22"/>
        </w:rPr>
        <w:tab/>
      </w:r>
      <w:r>
        <w:rPr>
          <w:sz w:val="20"/>
        </w:rPr>
        <w:t>S. 282</w:t>
      </w:r>
      <w:r>
        <w:fldChar w:fldCharType="begin"/>
      </w:r>
      <w:r>
        <w:instrText xml:space="preserve"> XE "S. 282" \b </w:instrText>
      </w:r>
      <w:r>
        <w:fldChar w:fldCharType="end"/>
      </w:r>
      <w:r>
        <w:t xml:space="preserve"> -- Senators Campsen, Davis, Goldfinch and Hutto:  </w:t>
      </w:r>
      <w:r>
        <w:rPr>
          <w:caps/>
          <w:szCs w:val="30"/>
        </w:rPr>
        <w:t>A BILL 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w:t>
      </w:r>
    </w:p>
    <w:p w14:paraId="3824E51C" w14:textId="77777777" w:rsidR="00A72416" w:rsidRDefault="00A72416" w:rsidP="00A72416">
      <w:r>
        <w:rPr>
          <w:szCs w:val="22"/>
        </w:rPr>
        <w:tab/>
      </w:r>
      <w:r>
        <w:t>Ordered for consideration tomorrow.</w:t>
      </w:r>
    </w:p>
    <w:p w14:paraId="7A7635D1" w14:textId="77777777" w:rsidR="00A72416" w:rsidRDefault="00A72416" w:rsidP="00A72416">
      <w:pPr>
        <w:rPr>
          <w:sz w:val="20"/>
        </w:rPr>
      </w:pPr>
    </w:p>
    <w:p w14:paraId="23FB7A2E" w14:textId="77777777" w:rsidR="00A72416" w:rsidRDefault="00A72416" w:rsidP="00A72416">
      <w:r>
        <w:rPr>
          <w:szCs w:val="22"/>
        </w:rPr>
        <w:tab/>
      </w:r>
      <w:r>
        <w:t>Senator CAMPSEN from the Committee on Fish, Game and Forestry submitted a favorable with amendment report on:</w:t>
      </w:r>
    </w:p>
    <w:p w14:paraId="018AF5E1" w14:textId="77777777" w:rsidR="00A72416" w:rsidRDefault="00A72416" w:rsidP="00A72416">
      <w:pPr>
        <w:suppressAutoHyphens/>
      </w:pPr>
      <w:r>
        <w:rPr>
          <w:szCs w:val="22"/>
        </w:rPr>
        <w:tab/>
      </w:r>
      <w:r>
        <w:rPr>
          <w:sz w:val="20"/>
        </w:rPr>
        <w:t>S. 484</w:t>
      </w:r>
      <w:r>
        <w:fldChar w:fldCharType="begin"/>
      </w:r>
      <w:r>
        <w:instrText xml:space="preserve"> XE "S. 484" \b </w:instrText>
      </w:r>
      <w:r>
        <w:fldChar w:fldCharType="end"/>
      </w:r>
      <w:r>
        <w:t xml:space="preserve"> -- Senators Campsen and Goldfinch:  </w:t>
      </w:r>
      <w:r>
        <w:rPr>
          <w:caps/>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4B0770EF" w14:textId="77777777" w:rsidR="00A72416" w:rsidRDefault="00A72416" w:rsidP="00A72416">
      <w:r>
        <w:rPr>
          <w:szCs w:val="22"/>
        </w:rPr>
        <w:tab/>
      </w:r>
      <w:r>
        <w:t>Ordered for consideration tomorrow.</w:t>
      </w:r>
    </w:p>
    <w:p w14:paraId="2CEA39A2" w14:textId="77777777" w:rsidR="00A72416" w:rsidRDefault="00A72416" w:rsidP="00A72416">
      <w:pPr>
        <w:pStyle w:val="Header"/>
        <w:tabs>
          <w:tab w:val="left" w:pos="4320"/>
        </w:tabs>
        <w:rPr>
          <w:sz w:val="20"/>
        </w:rPr>
      </w:pPr>
    </w:p>
    <w:p w14:paraId="30B1D9BD" w14:textId="77777777" w:rsidR="00A72416" w:rsidRDefault="00A72416" w:rsidP="00A72416">
      <w:pPr>
        <w:pStyle w:val="Header"/>
        <w:tabs>
          <w:tab w:val="left" w:pos="4320"/>
        </w:tabs>
      </w:pPr>
      <w:r>
        <w:rPr>
          <w:b/>
        </w:rPr>
        <w:t>THE SENATE PROCEEDED TO A CALL OF THE UNCONTESTED LOCAL AND STATEWIDE CALENDAR.</w:t>
      </w:r>
    </w:p>
    <w:p w14:paraId="31FAF1FD" w14:textId="77777777" w:rsidR="00A72416" w:rsidRDefault="00A72416" w:rsidP="00A72416">
      <w:pPr>
        <w:pStyle w:val="Header"/>
        <w:tabs>
          <w:tab w:val="left" w:pos="4320"/>
        </w:tabs>
        <w:rPr>
          <w:szCs w:val="22"/>
        </w:rPr>
      </w:pPr>
    </w:p>
    <w:p w14:paraId="4A82095B" w14:textId="77777777" w:rsidR="007E0F99" w:rsidRDefault="007E0F99" w:rsidP="00A72416">
      <w:pPr>
        <w:pStyle w:val="Header"/>
        <w:tabs>
          <w:tab w:val="left" w:pos="4320"/>
        </w:tabs>
        <w:rPr>
          <w:szCs w:val="22"/>
        </w:rPr>
      </w:pPr>
    </w:p>
    <w:p w14:paraId="17FA7CFE" w14:textId="77777777" w:rsidR="007E0F99" w:rsidRDefault="007E0F99" w:rsidP="00A72416">
      <w:pPr>
        <w:pStyle w:val="Header"/>
        <w:tabs>
          <w:tab w:val="left" w:pos="4320"/>
        </w:tabs>
        <w:rPr>
          <w:szCs w:val="22"/>
        </w:rPr>
      </w:pPr>
    </w:p>
    <w:p w14:paraId="032257F2" w14:textId="77777777" w:rsidR="00A72416" w:rsidRDefault="00A72416" w:rsidP="00A72416">
      <w:pPr>
        <w:jc w:val="center"/>
        <w:rPr>
          <w:b/>
          <w:bCs/>
          <w:color w:val="auto"/>
        </w:rPr>
      </w:pPr>
      <w:r>
        <w:rPr>
          <w:b/>
          <w:bCs/>
          <w:color w:val="auto"/>
        </w:rPr>
        <w:t>READ THE THIRD TIME</w:t>
      </w:r>
    </w:p>
    <w:p w14:paraId="57949B01" w14:textId="77777777" w:rsidR="00A72416" w:rsidRDefault="00A72416" w:rsidP="00A72416">
      <w:pPr>
        <w:jc w:val="center"/>
        <w:rPr>
          <w:b/>
          <w:bCs/>
          <w:color w:val="auto"/>
        </w:rPr>
      </w:pPr>
      <w:r>
        <w:rPr>
          <w:b/>
          <w:bCs/>
          <w:color w:val="auto"/>
        </w:rPr>
        <w:t>SENT TO THE HOUSE</w:t>
      </w:r>
    </w:p>
    <w:p w14:paraId="7B0B6920" w14:textId="77777777" w:rsidR="00A72416" w:rsidRDefault="00A72416" w:rsidP="00A72416">
      <w:pPr>
        <w:pStyle w:val="Header"/>
        <w:tabs>
          <w:tab w:val="left" w:pos="4320"/>
        </w:tabs>
        <w:rPr>
          <w:color w:val="auto"/>
          <w:szCs w:val="22"/>
        </w:rPr>
      </w:pPr>
      <w:r>
        <w:rPr>
          <w:b/>
          <w:color w:val="auto"/>
          <w:szCs w:val="22"/>
        </w:rPr>
        <w:tab/>
      </w:r>
      <w:r>
        <w:rPr>
          <w:color w:val="auto"/>
          <w:szCs w:val="22"/>
        </w:rPr>
        <w:t>The following Bills were read the third time and ordered sent to the House:</w:t>
      </w:r>
    </w:p>
    <w:p w14:paraId="7FCCF9D1" w14:textId="77777777" w:rsidR="00A72416" w:rsidRDefault="00A72416" w:rsidP="00A72416">
      <w:pPr>
        <w:suppressAutoHyphens/>
      </w:pPr>
      <w:r>
        <w:rPr>
          <w:b/>
          <w:bCs/>
          <w:szCs w:val="22"/>
        </w:rPr>
        <w:tab/>
      </w:r>
      <w:r>
        <w:t>S. 361</w:t>
      </w:r>
      <w:r>
        <w:fldChar w:fldCharType="begin"/>
      </w:r>
      <w:r>
        <w:instrText xml:space="preserve"> XE "S. 361" \b </w:instrText>
      </w:r>
      <w:r>
        <w:fldChar w:fldCharType="end"/>
      </w:r>
      <w:r>
        <w:t xml:space="preserve"> -- Senators Grooms and Scott:  </w:t>
      </w:r>
      <w:r>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7598B73E" w14:textId="77777777" w:rsidR="00A72416" w:rsidRDefault="00A72416" w:rsidP="00A72416">
      <w:pPr>
        <w:jc w:val="center"/>
        <w:rPr>
          <w:b/>
          <w:bCs/>
          <w:sz w:val="20"/>
        </w:rPr>
      </w:pPr>
    </w:p>
    <w:p w14:paraId="7EBAAA26" w14:textId="77777777" w:rsidR="00A72416" w:rsidRDefault="00A72416" w:rsidP="00A72416">
      <w:pPr>
        <w:suppressAutoHyphens/>
      </w:pPr>
      <w:r>
        <w:rPr>
          <w:b/>
          <w:bCs/>
          <w:szCs w:val="22"/>
        </w:rPr>
        <w:tab/>
      </w:r>
      <w:r>
        <w:t>S. 363</w:t>
      </w:r>
      <w:r>
        <w:fldChar w:fldCharType="begin"/>
      </w:r>
      <w:r>
        <w:instrText xml:space="preserve"> XE "S. 363" \b </w:instrText>
      </w:r>
      <w:r>
        <w:fldChar w:fldCharType="end"/>
      </w:r>
      <w:r>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5A1E71E8" w14:textId="77777777" w:rsidR="00A72416" w:rsidRDefault="00A72416" w:rsidP="00A72416">
      <w:pPr>
        <w:jc w:val="center"/>
        <w:rPr>
          <w:b/>
          <w:bCs/>
          <w:sz w:val="20"/>
        </w:rPr>
      </w:pPr>
    </w:p>
    <w:p w14:paraId="5D04C618" w14:textId="77777777" w:rsidR="00A72416" w:rsidRDefault="00A72416" w:rsidP="00A72416">
      <w:pPr>
        <w:suppressAutoHyphens/>
      </w:pPr>
      <w:r>
        <w:rPr>
          <w:b/>
          <w:bCs/>
          <w:szCs w:val="22"/>
        </w:rPr>
        <w:tab/>
      </w:r>
      <w:r>
        <w:t>S. 33</w:t>
      </w:r>
      <w:r>
        <w:fldChar w:fldCharType="begin"/>
      </w:r>
      <w:r>
        <w:instrText xml:space="preserve"> XE "S. 33" \b </w:instrText>
      </w:r>
      <w:r>
        <w:fldChar w:fldCharType="end"/>
      </w:r>
      <w:r>
        <w:t xml:space="preserve"> -- Senators Hutto and Kimpson: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1B306761" w14:textId="77777777" w:rsidR="00A72416" w:rsidRDefault="00A72416" w:rsidP="00A72416">
      <w:r>
        <w:rPr>
          <w:szCs w:val="22"/>
        </w:rPr>
        <w:tab/>
      </w:r>
      <w:r>
        <w:t>Senator MASSEY spoke on the Bill.</w:t>
      </w:r>
    </w:p>
    <w:p w14:paraId="10BBD8F6" w14:textId="77777777" w:rsidR="00A72416" w:rsidRDefault="00A72416" w:rsidP="00A72416"/>
    <w:p w14:paraId="2AFAB3DB" w14:textId="77777777" w:rsidR="00A72416" w:rsidRDefault="00A72416" w:rsidP="00A72416">
      <w:pPr>
        <w:jc w:val="center"/>
        <w:rPr>
          <w:bCs/>
        </w:rPr>
      </w:pPr>
      <w:r>
        <w:rPr>
          <w:b/>
          <w:bCs/>
        </w:rPr>
        <w:t>Recorded Vote</w:t>
      </w:r>
    </w:p>
    <w:p w14:paraId="6ED29433" w14:textId="77777777" w:rsidR="00A72416" w:rsidRDefault="00A72416" w:rsidP="00A72416">
      <w:r>
        <w:rPr>
          <w:szCs w:val="22"/>
        </w:rPr>
        <w:tab/>
      </w:r>
      <w:r>
        <w:t>Senator CORBIN desired to be recorded as voting against the third reading of the Bill.</w:t>
      </w:r>
    </w:p>
    <w:p w14:paraId="66393B18" w14:textId="77777777" w:rsidR="00A72416" w:rsidRDefault="00A72416" w:rsidP="00A72416">
      <w:pPr>
        <w:jc w:val="center"/>
        <w:rPr>
          <w:b/>
          <w:bCs/>
        </w:rPr>
      </w:pPr>
      <w:r>
        <w:rPr>
          <w:b/>
          <w:bCs/>
        </w:rPr>
        <w:t>READ THE THIRD TIME</w:t>
      </w:r>
    </w:p>
    <w:p w14:paraId="3C9D05C0" w14:textId="77777777" w:rsidR="00A72416" w:rsidRDefault="00A72416" w:rsidP="00A72416">
      <w:pPr>
        <w:jc w:val="center"/>
        <w:rPr>
          <w:b/>
          <w:bCs/>
          <w:color w:val="auto"/>
        </w:rPr>
      </w:pPr>
      <w:r>
        <w:rPr>
          <w:b/>
          <w:bCs/>
          <w:color w:val="auto"/>
        </w:rPr>
        <w:t>SENT TO THE HOUSE</w:t>
      </w:r>
    </w:p>
    <w:p w14:paraId="6EF25E27" w14:textId="77777777" w:rsidR="00A72416" w:rsidRDefault="00A72416" w:rsidP="00A72416">
      <w:pPr>
        <w:pStyle w:val="Header"/>
        <w:tabs>
          <w:tab w:val="left" w:pos="4320"/>
        </w:tabs>
        <w:rPr>
          <w:color w:val="auto"/>
          <w:szCs w:val="22"/>
        </w:rPr>
      </w:pPr>
      <w:r>
        <w:rPr>
          <w:b/>
          <w:color w:val="auto"/>
          <w:szCs w:val="22"/>
        </w:rPr>
        <w:tab/>
      </w:r>
      <w:r>
        <w:rPr>
          <w:color w:val="auto"/>
          <w:szCs w:val="22"/>
        </w:rPr>
        <w:t>The following Bill was read the third time and ordered sent to the House:</w:t>
      </w:r>
    </w:p>
    <w:p w14:paraId="63130257" w14:textId="77777777" w:rsidR="00A72416" w:rsidRDefault="00A72416" w:rsidP="00A72416">
      <w:pPr>
        <w:suppressAutoHyphens/>
      </w:pPr>
      <w:r>
        <w:rPr>
          <w:b/>
          <w:bCs/>
          <w:szCs w:val="22"/>
        </w:rPr>
        <w:tab/>
      </w:r>
      <w:r>
        <w:t>S. 96</w:t>
      </w:r>
      <w:r>
        <w:fldChar w:fldCharType="begin"/>
      </w:r>
      <w:r>
        <w:instrText xml:space="preserve"> XE "S. 96" \b </w:instrText>
      </w:r>
      <w:r>
        <w:fldChar w:fldCharType="end"/>
      </w:r>
      <w:r>
        <w:t xml:space="preserve"> -- Senators Campsen, Davis, McElveen, Cromer, Kimpson and Hutto:  </w:t>
      </w:r>
      <w:r>
        <w:rPr>
          <w:caps/>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6B4DAD54" w14:textId="77777777" w:rsidR="00A72416" w:rsidRDefault="00A72416" w:rsidP="00A72416">
      <w:pPr>
        <w:rPr>
          <w:color w:val="auto"/>
        </w:rPr>
      </w:pPr>
      <w:r>
        <w:rPr>
          <w:color w:val="auto"/>
          <w:szCs w:val="22"/>
        </w:rPr>
        <w:tab/>
      </w:r>
      <w:r>
        <w:rPr>
          <w:color w:val="auto"/>
        </w:rPr>
        <w:t>The Senate proceeded to the consideration of the Bill.</w:t>
      </w:r>
    </w:p>
    <w:p w14:paraId="1DFF54AC" w14:textId="77777777" w:rsidR="00A72416" w:rsidRDefault="00A72416" w:rsidP="00A72416">
      <w:pPr>
        <w:rPr>
          <w:sz w:val="20"/>
        </w:rPr>
      </w:pPr>
    </w:p>
    <w:p w14:paraId="6760065A" w14:textId="77777777" w:rsidR="00A72416" w:rsidRDefault="00A72416" w:rsidP="00A72416">
      <w:pPr>
        <w:rPr>
          <w:color w:val="auto"/>
        </w:rPr>
      </w:pPr>
      <w:r>
        <w:rPr>
          <w:color w:val="auto"/>
          <w:szCs w:val="22"/>
        </w:rPr>
        <w:tab/>
      </w:r>
      <w:r>
        <w:rPr>
          <w:color w:val="auto"/>
        </w:rPr>
        <w:t>The question being third reading of the Bill.</w:t>
      </w:r>
    </w:p>
    <w:p w14:paraId="69E0898D" w14:textId="77777777" w:rsidR="00A72416" w:rsidRDefault="00A72416" w:rsidP="00A72416">
      <w:pPr>
        <w:rPr>
          <w:sz w:val="20"/>
        </w:rPr>
      </w:pPr>
    </w:p>
    <w:p w14:paraId="6609E4C6" w14:textId="77777777" w:rsidR="00A72416" w:rsidRDefault="00A72416" w:rsidP="00A72416">
      <w:pPr>
        <w:rPr>
          <w:color w:val="auto"/>
        </w:rPr>
      </w:pPr>
      <w:r>
        <w:rPr>
          <w:color w:val="auto"/>
          <w:szCs w:val="22"/>
        </w:rPr>
        <w:tab/>
      </w:r>
      <w:r>
        <w:rPr>
          <w:color w:val="auto"/>
        </w:rPr>
        <w:t>The "ayes" and "nays" were demanded and taken, resulting as follows:</w:t>
      </w:r>
    </w:p>
    <w:p w14:paraId="249A781E" w14:textId="77777777" w:rsidR="00A72416" w:rsidRDefault="00A72416" w:rsidP="00A72416">
      <w:pPr>
        <w:jc w:val="center"/>
        <w:rPr>
          <w:b/>
          <w:color w:val="auto"/>
        </w:rPr>
      </w:pPr>
      <w:r>
        <w:rPr>
          <w:b/>
          <w:color w:val="auto"/>
        </w:rPr>
        <w:t>Ayes 40; Nays 0</w:t>
      </w:r>
    </w:p>
    <w:p w14:paraId="54FED7DC" w14:textId="77777777" w:rsidR="00A72416" w:rsidRDefault="00A72416" w:rsidP="00A72416">
      <w:pPr>
        <w:rPr>
          <w:sz w:val="20"/>
        </w:rPr>
      </w:pPr>
    </w:p>
    <w:p w14:paraId="4FABFF44" w14:textId="77777777" w:rsidR="00A72416" w:rsidRDefault="00A72416" w:rsidP="00A72416">
      <w:pPr>
        <w:tabs>
          <w:tab w:val="clear" w:pos="216"/>
          <w:tab w:val="clear" w:pos="432"/>
          <w:tab w:val="clear" w:pos="648"/>
          <w:tab w:val="left" w:pos="720"/>
        </w:tabs>
        <w:jc w:val="center"/>
        <w:rPr>
          <w:b/>
          <w:color w:val="auto"/>
        </w:rPr>
      </w:pPr>
      <w:r>
        <w:rPr>
          <w:b/>
          <w:color w:val="auto"/>
        </w:rPr>
        <w:t>AYES</w:t>
      </w:r>
    </w:p>
    <w:p w14:paraId="146CC692"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Adams</w:t>
      </w:r>
      <w:r>
        <w:rPr>
          <w:color w:val="auto"/>
        </w:rPr>
        <w:tab/>
        <w:t>Alexander</w:t>
      </w:r>
      <w:r>
        <w:rPr>
          <w:color w:val="auto"/>
        </w:rPr>
        <w:tab/>
        <w:t>Allen</w:t>
      </w:r>
    </w:p>
    <w:p w14:paraId="2C0A93FA"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Bennett</w:t>
      </w:r>
      <w:r>
        <w:rPr>
          <w:color w:val="auto"/>
        </w:rPr>
        <w:tab/>
        <w:t>Campsen</w:t>
      </w:r>
      <w:r>
        <w:rPr>
          <w:color w:val="auto"/>
        </w:rPr>
        <w:tab/>
        <w:t>Cash</w:t>
      </w:r>
    </w:p>
    <w:p w14:paraId="2CDB957E"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Corbin</w:t>
      </w:r>
      <w:r>
        <w:rPr>
          <w:color w:val="auto"/>
        </w:rPr>
        <w:tab/>
        <w:t>Cromer</w:t>
      </w:r>
      <w:r>
        <w:rPr>
          <w:color w:val="auto"/>
        </w:rPr>
        <w:tab/>
        <w:t>Davis</w:t>
      </w:r>
    </w:p>
    <w:p w14:paraId="7F02DB09"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Fanning</w:t>
      </w:r>
      <w:r>
        <w:rPr>
          <w:color w:val="auto"/>
        </w:rPr>
        <w:tab/>
        <w:t>Gambrell</w:t>
      </w:r>
      <w:r>
        <w:rPr>
          <w:color w:val="auto"/>
        </w:rPr>
        <w:tab/>
        <w:t>Garrett</w:t>
      </w:r>
    </w:p>
    <w:p w14:paraId="2B99E76D"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Goldfinch</w:t>
      </w:r>
      <w:r>
        <w:rPr>
          <w:color w:val="auto"/>
        </w:rPr>
        <w:tab/>
        <w:t>Grooms</w:t>
      </w:r>
      <w:r>
        <w:rPr>
          <w:color w:val="auto"/>
        </w:rPr>
        <w:tab/>
        <w:t>Hutto</w:t>
      </w:r>
    </w:p>
    <w:p w14:paraId="4A4FFD84"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rPr>
      </w:pPr>
      <w:r>
        <w:rPr>
          <w:color w:val="auto"/>
        </w:rPr>
        <w:t>Jackson</w:t>
      </w:r>
      <w:r>
        <w:rPr>
          <w:color w:val="auto"/>
        </w:rPr>
        <w:tab/>
      </w:r>
      <w:r>
        <w:rPr>
          <w:i/>
          <w:color w:val="auto"/>
        </w:rPr>
        <w:t>Johnson, Kevin</w:t>
      </w:r>
      <w:r>
        <w:rPr>
          <w:i/>
          <w:color w:val="auto"/>
        </w:rPr>
        <w:tab/>
        <w:t>Johnson, Michael</w:t>
      </w:r>
    </w:p>
    <w:p w14:paraId="79BD7E47"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Kimbrell</w:t>
      </w:r>
      <w:r>
        <w:rPr>
          <w:color w:val="auto"/>
        </w:rPr>
        <w:tab/>
        <w:t>Kimpson</w:t>
      </w:r>
      <w:r>
        <w:rPr>
          <w:color w:val="auto"/>
        </w:rPr>
        <w:tab/>
        <w:t>Loftis</w:t>
      </w:r>
    </w:p>
    <w:p w14:paraId="75A25503"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Malloy</w:t>
      </w:r>
      <w:r>
        <w:rPr>
          <w:color w:val="auto"/>
        </w:rPr>
        <w:tab/>
        <w:t>Martin</w:t>
      </w:r>
      <w:r>
        <w:rPr>
          <w:color w:val="auto"/>
        </w:rPr>
        <w:tab/>
        <w:t>Massey</w:t>
      </w:r>
    </w:p>
    <w:p w14:paraId="6FA45198"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McElveen</w:t>
      </w:r>
      <w:r>
        <w:rPr>
          <w:color w:val="auto"/>
        </w:rPr>
        <w:tab/>
        <w:t>McLeod</w:t>
      </w:r>
      <w:r>
        <w:rPr>
          <w:color w:val="auto"/>
        </w:rPr>
        <w:tab/>
        <w:t>Peeler</w:t>
      </w:r>
    </w:p>
    <w:p w14:paraId="0DDB17A7"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Reichenbach</w:t>
      </w:r>
      <w:r>
        <w:rPr>
          <w:color w:val="auto"/>
        </w:rPr>
        <w:tab/>
        <w:t>Rice</w:t>
      </w:r>
      <w:r>
        <w:rPr>
          <w:color w:val="auto"/>
        </w:rPr>
        <w:tab/>
        <w:t>Sabb</w:t>
      </w:r>
    </w:p>
    <w:p w14:paraId="292716A5"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Scott</w:t>
      </w:r>
      <w:r>
        <w:rPr>
          <w:color w:val="auto"/>
        </w:rPr>
        <w:tab/>
        <w:t>Senn</w:t>
      </w:r>
      <w:r>
        <w:rPr>
          <w:color w:val="auto"/>
        </w:rPr>
        <w:tab/>
        <w:t>Setzler</w:t>
      </w:r>
    </w:p>
    <w:p w14:paraId="5B9C7B86"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Shealy</w:t>
      </w:r>
      <w:r>
        <w:rPr>
          <w:color w:val="auto"/>
        </w:rPr>
        <w:tab/>
        <w:t>Stephens</w:t>
      </w:r>
      <w:r>
        <w:rPr>
          <w:color w:val="auto"/>
        </w:rPr>
        <w:tab/>
        <w:t>Talley</w:t>
      </w:r>
    </w:p>
    <w:p w14:paraId="1D3BBDBE"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Turner</w:t>
      </w:r>
      <w:r>
        <w:rPr>
          <w:color w:val="auto"/>
        </w:rPr>
        <w:tab/>
        <w:t>Verdin</w:t>
      </w:r>
      <w:r>
        <w:rPr>
          <w:color w:val="auto"/>
        </w:rPr>
        <w:tab/>
        <w:t>Williams</w:t>
      </w:r>
    </w:p>
    <w:p w14:paraId="17EAD162"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Young</w:t>
      </w:r>
    </w:p>
    <w:p w14:paraId="266F4849"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1634EE64"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Pr>
          <w:b/>
          <w:color w:val="auto"/>
        </w:rPr>
        <w:t>Total--40</w:t>
      </w:r>
    </w:p>
    <w:p w14:paraId="07AA2BF4" w14:textId="77777777" w:rsidR="00A72416" w:rsidRDefault="00A72416" w:rsidP="00A72416">
      <w:pPr>
        <w:rPr>
          <w:sz w:val="20"/>
        </w:rPr>
      </w:pPr>
    </w:p>
    <w:p w14:paraId="2664D6E8" w14:textId="77777777" w:rsidR="00A72416" w:rsidRDefault="00A72416" w:rsidP="00A72416">
      <w:pPr>
        <w:tabs>
          <w:tab w:val="clear" w:pos="216"/>
          <w:tab w:val="clear" w:pos="432"/>
          <w:tab w:val="clear" w:pos="648"/>
          <w:tab w:val="left" w:pos="720"/>
        </w:tabs>
        <w:jc w:val="center"/>
        <w:rPr>
          <w:b/>
          <w:color w:val="auto"/>
        </w:rPr>
      </w:pPr>
      <w:r>
        <w:rPr>
          <w:b/>
          <w:color w:val="auto"/>
        </w:rPr>
        <w:t>NAYS</w:t>
      </w:r>
    </w:p>
    <w:p w14:paraId="05953CA7" w14:textId="77777777" w:rsidR="00A72416" w:rsidRDefault="00A72416" w:rsidP="00A72416">
      <w:pPr>
        <w:tabs>
          <w:tab w:val="clear" w:pos="216"/>
          <w:tab w:val="clear" w:pos="432"/>
          <w:tab w:val="clear" w:pos="648"/>
          <w:tab w:val="left" w:pos="720"/>
        </w:tabs>
        <w:jc w:val="center"/>
        <w:rPr>
          <w:b/>
          <w:sz w:val="20"/>
        </w:rPr>
      </w:pPr>
    </w:p>
    <w:p w14:paraId="49449940" w14:textId="77777777" w:rsidR="00A72416" w:rsidRDefault="00A72416" w:rsidP="00A72416">
      <w:pPr>
        <w:tabs>
          <w:tab w:val="clear" w:pos="216"/>
          <w:tab w:val="clear" w:pos="432"/>
          <w:tab w:val="clear" w:pos="648"/>
          <w:tab w:val="left" w:pos="720"/>
        </w:tabs>
        <w:jc w:val="center"/>
        <w:rPr>
          <w:b/>
          <w:color w:val="auto"/>
        </w:rPr>
      </w:pPr>
      <w:r>
        <w:rPr>
          <w:b/>
          <w:color w:val="auto"/>
        </w:rPr>
        <w:t>Total--0</w:t>
      </w:r>
    </w:p>
    <w:p w14:paraId="67B80A22" w14:textId="77777777" w:rsidR="00A72416" w:rsidRDefault="00A72416" w:rsidP="00A72416">
      <w:pPr>
        <w:rPr>
          <w:sz w:val="20"/>
        </w:rPr>
      </w:pPr>
    </w:p>
    <w:p w14:paraId="1A69AB0C" w14:textId="77777777" w:rsidR="00A72416" w:rsidRDefault="00A72416" w:rsidP="00A72416">
      <w:r>
        <w:rPr>
          <w:szCs w:val="22"/>
        </w:rPr>
        <w:tab/>
      </w:r>
      <w:r>
        <w:t xml:space="preserve">The Bill was read the third time, passed and ordered sent to the House. </w:t>
      </w:r>
    </w:p>
    <w:p w14:paraId="62D3A607" w14:textId="77777777" w:rsidR="00A72416" w:rsidRDefault="00A72416" w:rsidP="00A72416">
      <w:pPr>
        <w:jc w:val="center"/>
        <w:rPr>
          <w:b/>
          <w:bCs/>
          <w:sz w:val="20"/>
        </w:rPr>
      </w:pPr>
    </w:p>
    <w:p w14:paraId="6C953CFF" w14:textId="77777777" w:rsidR="00A72416" w:rsidRDefault="00A72416" w:rsidP="00A72416">
      <w:pPr>
        <w:jc w:val="center"/>
        <w:rPr>
          <w:b/>
          <w:bCs/>
        </w:rPr>
      </w:pPr>
      <w:r>
        <w:rPr>
          <w:b/>
          <w:bCs/>
        </w:rPr>
        <w:t>READ THE THIRD TIME</w:t>
      </w:r>
    </w:p>
    <w:p w14:paraId="3451F667" w14:textId="77777777" w:rsidR="00A72416" w:rsidRDefault="00A72416" w:rsidP="00A72416">
      <w:pPr>
        <w:jc w:val="center"/>
        <w:rPr>
          <w:b/>
          <w:bCs/>
          <w:color w:val="auto"/>
        </w:rPr>
      </w:pPr>
      <w:r>
        <w:rPr>
          <w:b/>
          <w:bCs/>
          <w:color w:val="auto"/>
        </w:rPr>
        <w:t>SENT TO THE HOUSE</w:t>
      </w:r>
    </w:p>
    <w:p w14:paraId="47669952" w14:textId="77777777" w:rsidR="00A72416" w:rsidRDefault="00A72416" w:rsidP="00A72416">
      <w:pPr>
        <w:pStyle w:val="Header"/>
        <w:tabs>
          <w:tab w:val="left" w:pos="4320"/>
        </w:tabs>
        <w:rPr>
          <w:color w:val="auto"/>
          <w:szCs w:val="22"/>
        </w:rPr>
      </w:pPr>
      <w:r>
        <w:rPr>
          <w:b/>
          <w:color w:val="auto"/>
          <w:szCs w:val="22"/>
        </w:rPr>
        <w:tab/>
      </w:r>
      <w:r>
        <w:rPr>
          <w:color w:val="auto"/>
          <w:szCs w:val="22"/>
        </w:rPr>
        <w:t>The following Bills were read the third time and ordered sent to the House:</w:t>
      </w:r>
    </w:p>
    <w:p w14:paraId="4614B8B4" w14:textId="77777777" w:rsidR="00A72416" w:rsidRDefault="00A72416" w:rsidP="00A72416">
      <w:pPr>
        <w:suppressAutoHyphens/>
      </w:pPr>
      <w:r>
        <w:rPr>
          <w:b/>
          <w:bCs/>
          <w:szCs w:val="22"/>
        </w:rPr>
        <w:tab/>
      </w:r>
      <w:r>
        <w:t>S. 134</w:t>
      </w:r>
      <w:r>
        <w:fldChar w:fldCharType="begin"/>
      </w:r>
      <w:r>
        <w:instrText xml:space="preserve"> XE "S. 134" \b </w:instrText>
      </w:r>
      <w:r>
        <w:fldChar w:fldCharType="end"/>
      </w:r>
      <w:r>
        <w:t xml:space="preserve"> -- Senators Hembree, Gustafson, Verdin, Climer and Campsen:  </w:t>
      </w:r>
      <w:r>
        <w:rPr>
          <w:caps/>
          <w:szCs w:val="30"/>
        </w:rPr>
        <w:t>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23FEAA08" w14:textId="77777777" w:rsidR="00A72416" w:rsidRDefault="00A72416" w:rsidP="00A72416">
      <w:pPr>
        <w:suppressAutoHyphens/>
        <w:rPr>
          <w:sz w:val="20"/>
        </w:rPr>
      </w:pPr>
    </w:p>
    <w:p w14:paraId="30C8A896" w14:textId="77777777" w:rsidR="00A72416" w:rsidRDefault="00A72416" w:rsidP="00A72416">
      <w:pPr>
        <w:suppressAutoHyphens/>
        <w:rPr>
          <w:caps/>
          <w:szCs w:val="30"/>
        </w:rPr>
      </w:pPr>
      <w:r>
        <w:rPr>
          <w:b/>
          <w:bCs/>
          <w:szCs w:val="22"/>
        </w:rPr>
        <w:tab/>
      </w:r>
      <w:r>
        <w:t>S. 299</w:t>
      </w:r>
      <w:r>
        <w:fldChar w:fldCharType="begin"/>
      </w:r>
      <w:r>
        <w:instrText xml:space="preserve"> XE "S. 299" \b </w:instrText>
      </w:r>
      <w:r>
        <w:fldChar w:fldCharType="end"/>
      </w:r>
      <w:r>
        <w:t xml:space="preserve"> -- Senators Shealy and Goldfinch:  </w:t>
      </w:r>
      <w:r>
        <w:rPr>
          <w:caps/>
          <w:szCs w:val="30"/>
        </w:rPr>
        <w:t>A BILL TO AMEND THE SOUTH CAROLINA CODE OF LAWS BY AMENDING SECTION 63-1-50, RELATING TO JOINT CITIZENS AND LEGISLATIVE COMMITTEE ON CHILDREN, SO AS TO PROVIDE FOR THE INCLUSION OF THE STATE CHILD ADVOCATE TO THE COMMITTEE.</w:t>
      </w:r>
    </w:p>
    <w:p w14:paraId="1CF840D6" w14:textId="77777777" w:rsidR="00A72416" w:rsidRDefault="00A72416" w:rsidP="00A72416">
      <w:r>
        <w:rPr>
          <w:szCs w:val="22"/>
        </w:rPr>
        <w:tab/>
      </w:r>
      <w:r>
        <w:t>Senator SHEALY spoke on the Bill.</w:t>
      </w:r>
    </w:p>
    <w:p w14:paraId="7ADC0A03" w14:textId="77777777" w:rsidR="00A72416" w:rsidRDefault="00A72416" w:rsidP="00A72416">
      <w:pPr>
        <w:jc w:val="center"/>
        <w:rPr>
          <w:b/>
          <w:bCs/>
          <w:sz w:val="20"/>
        </w:rPr>
      </w:pPr>
    </w:p>
    <w:p w14:paraId="6678FEBD" w14:textId="77777777" w:rsidR="00A72416" w:rsidRDefault="00A72416" w:rsidP="00A72416">
      <w:pPr>
        <w:suppressAutoHyphens/>
      </w:pPr>
      <w:r>
        <w:rPr>
          <w:b/>
          <w:bCs/>
          <w:szCs w:val="22"/>
        </w:rPr>
        <w:tab/>
      </w:r>
      <w:r>
        <w:t>S. 317</w:t>
      </w:r>
      <w:r>
        <w:fldChar w:fldCharType="begin"/>
      </w:r>
      <w:r>
        <w:instrText xml:space="preserve"> XE "S. 317" \b </w:instrText>
      </w:r>
      <w:r>
        <w:fldChar w:fldCharType="end"/>
      </w:r>
      <w:r>
        <w:t xml:space="preserve"> -- Senator Shealy:  </w:t>
      </w:r>
      <w:r>
        <w:rPr>
          <w:caps/>
          <w:szCs w:val="30"/>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4AD176FF" w14:textId="77777777" w:rsidR="00A72416" w:rsidRDefault="00A72416" w:rsidP="00A72416">
      <w:pPr>
        <w:jc w:val="center"/>
        <w:rPr>
          <w:b/>
          <w:bCs/>
          <w:sz w:val="20"/>
        </w:rPr>
      </w:pPr>
    </w:p>
    <w:p w14:paraId="60CEE269" w14:textId="77777777" w:rsidR="00A72416" w:rsidRDefault="00A72416" w:rsidP="00A72416">
      <w:pPr>
        <w:jc w:val="center"/>
        <w:rPr>
          <w:b/>
          <w:bCs/>
        </w:rPr>
      </w:pPr>
      <w:r>
        <w:rPr>
          <w:b/>
          <w:bCs/>
        </w:rPr>
        <w:t>COMMITTEE AMENDMENT ADOPTED</w:t>
      </w:r>
    </w:p>
    <w:p w14:paraId="7BD0C4CF" w14:textId="77777777" w:rsidR="00A72416" w:rsidRDefault="00A72416" w:rsidP="00A72416">
      <w:pPr>
        <w:jc w:val="center"/>
        <w:rPr>
          <w:b/>
          <w:bCs/>
        </w:rPr>
      </w:pPr>
      <w:r>
        <w:rPr>
          <w:b/>
          <w:bCs/>
        </w:rPr>
        <w:t xml:space="preserve"> READ THE THIRD TIME, SENT TO THE HOUSE</w:t>
      </w:r>
    </w:p>
    <w:p w14:paraId="131B4445" w14:textId="77777777" w:rsidR="00A72416" w:rsidRDefault="00A72416" w:rsidP="00A72416">
      <w:pPr>
        <w:suppressAutoHyphens/>
      </w:pPr>
      <w:r>
        <w:rPr>
          <w:b/>
          <w:bCs/>
          <w:szCs w:val="22"/>
        </w:rPr>
        <w:tab/>
      </w:r>
      <w:r>
        <w:t>S. 380</w:t>
      </w:r>
      <w:r>
        <w:fldChar w:fldCharType="begin"/>
      </w:r>
      <w:r>
        <w:instrText xml:space="preserve"> XE "S. 380" \b </w:instrText>
      </w:r>
      <w:r>
        <w:fldChar w:fldCharType="end"/>
      </w:r>
      <w:r>
        <w:t xml:space="preserve"> -- Senators Shealy, McElveen, Hutto, Jackson, Gustafson and Young:  </w:t>
      </w:r>
      <w:r>
        <w:rPr>
          <w:caps/>
          <w:szCs w:val="30"/>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1816C357" w14:textId="77777777" w:rsidR="00A72416" w:rsidRDefault="00A72416" w:rsidP="00A72416">
      <w:pPr>
        <w:rPr>
          <w:color w:val="auto"/>
        </w:rPr>
      </w:pPr>
      <w:r>
        <w:rPr>
          <w:color w:val="auto"/>
          <w:szCs w:val="22"/>
        </w:rPr>
        <w:tab/>
      </w:r>
      <w:r>
        <w:rPr>
          <w:color w:val="auto"/>
        </w:rPr>
        <w:t>The Senate proceeded to the consideration of the Bill.</w:t>
      </w:r>
    </w:p>
    <w:p w14:paraId="3C50A3E4" w14:textId="77777777" w:rsidR="00A72416" w:rsidRDefault="00A72416" w:rsidP="00A72416">
      <w:pPr>
        <w:jc w:val="center"/>
        <w:rPr>
          <w:b/>
          <w:bCs/>
          <w:sz w:val="20"/>
        </w:rPr>
      </w:pPr>
    </w:p>
    <w:p w14:paraId="7CAC4002" w14:textId="77777777" w:rsidR="00A72416" w:rsidRDefault="00A72416" w:rsidP="00A72416">
      <w:bookmarkStart w:id="0" w:name="instruction_eb1bddc36"/>
      <w:r>
        <w:rPr>
          <w:szCs w:val="22"/>
        </w:rPr>
        <w:tab/>
      </w:r>
      <w:r>
        <w:t>The Committee on Family and Veterans' Services proposed the following amendment  (SR-380.JG0001S)</w:t>
      </w:r>
      <w:r>
        <w:rPr>
          <w:snapToGrid w:val="0"/>
        </w:rPr>
        <w:t>, which was adopted</w:t>
      </w:r>
      <w:r>
        <w:t>:</w:t>
      </w:r>
    </w:p>
    <w:p w14:paraId="7720994A" w14:textId="77777777" w:rsidR="00A72416" w:rsidRDefault="00A72416" w:rsidP="00A7241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 the bill, as and if amended, SECTION 5, by striking Section 63-7-1705</w:t>
      </w:r>
      <w:bookmarkStart w:id="1" w:name="ss_T63C7N1705SB_lv1_a047c3e2d"/>
      <w:r>
        <w:rPr>
          <w:sz w:val="22"/>
        </w:rPr>
        <w:t>(</w:t>
      </w:r>
      <w:bookmarkEnd w:id="1"/>
      <w:r>
        <w:rPr>
          <w:sz w:val="22"/>
        </w:rPr>
        <w:t>B)</w:t>
      </w:r>
      <w:bookmarkStart w:id="2" w:name="ss_T63C7N1705S3_lv2_210357892"/>
      <w:r>
        <w:rPr>
          <w:sz w:val="22"/>
        </w:rPr>
        <w:t>(</w:t>
      </w:r>
      <w:bookmarkEnd w:id="2"/>
      <w:r>
        <w:rPr>
          <w:sz w:val="22"/>
        </w:rPr>
        <w:t>3) and inserting:</w:t>
      </w:r>
    </w:p>
    <w:sdt>
      <w:sdtPr>
        <w:rPr>
          <w:sz w:val="22"/>
        </w:rPr>
        <w:alias w:val="Cannot be edited"/>
        <w:tag w:val="Cannot be edited"/>
        <w:id w:val="2112467150"/>
        <w:placeholder>
          <w:docPart w:val="6A5F61799EDB4DF79FCCED7DF3A0B2FC"/>
        </w:placeholder>
      </w:sdtPr>
      <w:sdtEndPr/>
      <w:sdtContent>
        <w:p w14:paraId="38A5A2CB"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t>(3) the child’s guardian ad litem;</w:t>
          </w:r>
        </w:p>
        <w:bookmarkEnd w:id="0" w:displacedByCustomXml="next"/>
      </w:sdtContent>
    </w:sdt>
    <w:p w14:paraId="456329C6" w14:textId="77777777" w:rsidR="00A72416" w:rsidRDefault="00A72416" w:rsidP="00A7241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rPr>
      </w:pPr>
      <w:r>
        <w:rPr>
          <w:sz w:val="22"/>
        </w:rPr>
        <w:tab/>
        <w:t>Renumber sections to conform.</w:t>
      </w:r>
    </w:p>
    <w:p w14:paraId="08467D94"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Amend title to conform.</w:t>
      </w:r>
    </w:p>
    <w:p w14:paraId="134C58C8"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72F6A51A" w14:textId="77777777" w:rsidR="00A72416" w:rsidRDefault="00A72416" w:rsidP="00A72416">
      <w:r>
        <w:rPr>
          <w:szCs w:val="22"/>
        </w:rPr>
        <w:tab/>
      </w:r>
      <w:r>
        <w:t>Senator YOUNG explained the amendment.</w:t>
      </w:r>
    </w:p>
    <w:p w14:paraId="7B28DC57" w14:textId="77777777" w:rsidR="00A72416" w:rsidRDefault="00A72416" w:rsidP="00A72416">
      <w:pPr>
        <w:rPr>
          <w:sz w:val="20"/>
        </w:rPr>
      </w:pPr>
    </w:p>
    <w:p w14:paraId="6999E638" w14:textId="77777777" w:rsidR="00A72416" w:rsidRDefault="00A72416" w:rsidP="00A72416">
      <w:r>
        <w:rPr>
          <w:szCs w:val="22"/>
        </w:rPr>
        <w:tab/>
      </w:r>
      <w:r>
        <w:t>The amendment was adopted.</w:t>
      </w:r>
    </w:p>
    <w:p w14:paraId="5021F2D8" w14:textId="77777777" w:rsidR="00A72416" w:rsidRDefault="00A72416" w:rsidP="00A72416">
      <w:pPr>
        <w:rPr>
          <w:sz w:val="20"/>
        </w:rPr>
      </w:pPr>
    </w:p>
    <w:p w14:paraId="416E3604" w14:textId="77777777" w:rsidR="00A72416" w:rsidRDefault="00A72416" w:rsidP="00A72416">
      <w:r>
        <w:rPr>
          <w:szCs w:val="22"/>
        </w:rPr>
        <w:tab/>
      </w:r>
      <w:r>
        <w:t>The question then being third reading of the Bill, as amended.</w:t>
      </w:r>
    </w:p>
    <w:p w14:paraId="3C1B005C" w14:textId="77777777" w:rsidR="00A72416" w:rsidRDefault="00A72416" w:rsidP="00A72416">
      <w:pPr>
        <w:rPr>
          <w:sz w:val="20"/>
        </w:rPr>
      </w:pPr>
    </w:p>
    <w:p w14:paraId="72E99925" w14:textId="77777777" w:rsidR="00A72416" w:rsidRDefault="00A72416" w:rsidP="00A72416">
      <w:r>
        <w:rPr>
          <w:szCs w:val="22"/>
        </w:rPr>
        <w:tab/>
      </w:r>
      <w:r>
        <w:t>The "ayes" and "nays" were demanded and taken, resulting as follows:</w:t>
      </w:r>
    </w:p>
    <w:p w14:paraId="06A50479" w14:textId="77777777" w:rsidR="00A72416" w:rsidRDefault="00A72416" w:rsidP="00A72416">
      <w:pPr>
        <w:jc w:val="center"/>
        <w:rPr>
          <w:b/>
        </w:rPr>
      </w:pPr>
      <w:r>
        <w:rPr>
          <w:b/>
        </w:rPr>
        <w:t>Ayes 41; Nays 0</w:t>
      </w:r>
    </w:p>
    <w:p w14:paraId="03A95C52" w14:textId="77777777" w:rsidR="00A72416" w:rsidRDefault="00A72416" w:rsidP="00A72416">
      <w:pPr>
        <w:rPr>
          <w:sz w:val="20"/>
        </w:rPr>
      </w:pPr>
    </w:p>
    <w:p w14:paraId="13475869" w14:textId="77777777" w:rsidR="00A72416" w:rsidRDefault="00A72416" w:rsidP="00A72416">
      <w:pPr>
        <w:tabs>
          <w:tab w:val="clear" w:pos="216"/>
          <w:tab w:val="clear" w:pos="432"/>
          <w:tab w:val="clear" w:pos="648"/>
          <w:tab w:val="left" w:pos="720"/>
        </w:tabs>
        <w:jc w:val="center"/>
        <w:rPr>
          <w:b/>
        </w:rPr>
      </w:pPr>
      <w:r>
        <w:rPr>
          <w:b/>
        </w:rPr>
        <w:t>AYES</w:t>
      </w:r>
    </w:p>
    <w:p w14:paraId="33176479"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Adams</w:t>
      </w:r>
      <w:r>
        <w:tab/>
        <w:t>Alexander</w:t>
      </w:r>
      <w:r>
        <w:tab/>
        <w:t>Allen</w:t>
      </w:r>
    </w:p>
    <w:p w14:paraId="237655DE"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Bennett</w:t>
      </w:r>
      <w:r>
        <w:tab/>
        <w:t>Campsen</w:t>
      </w:r>
      <w:r>
        <w:tab/>
        <w:t>Cash</w:t>
      </w:r>
    </w:p>
    <w:p w14:paraId="0DC8EC4F"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Corbin</w:t>
      </w:r>
      <w:r>
        <w:tab/>
        <w:t>Cromer</w:t>
      </w:r>
      <w:r>
        <w:tab/>
        <w:t>Davis</w:t>
      </w:r>
    </w:p>
    <w:p w14:paraId="701E5130"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Fanning</w:t>
      </w:r>
      <w:r>
        <w:tab/>
        <w:t>Gambrell</w:t>
      </w:r>
      <w:r>
        <w:tab/>
        <w:t>Garrett</w:t>
      </w:r>
    </w:p>
    <w:p w14:paraId="561D8B02"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Goldfinch</w:t>
      </w:r>
      <w:r>
        <w:tab/>
        <w:t>Grooms</w:t>
      </w:r>
      <w:r>
        <w:tab/>
        <w:t>Hutto</w:t>
      </w:r>
    </w:p>
    <w:p w14:paraId="466AAD35"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t>Jackson</w:t>
      </w:r>
      <w:r>
        <w:tab/>
      </w:r>
      <w:r>
        <w:rPr>
          <w:i/>
        </w:rPr>
        <w:t>Johnson, Kevin</w:t>
      </w:r>
      <w:r>
        <w:rPr>
          <w:i/>
        </w:rPr>
        <w:tab/>
        <w:t>Johnson, Michael</w:t>
      </w:r>
    </w:p>
    <w:p w14:paraId="0583B029"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Kimbrell</w:t>
      </w:r>
      <w:r>
        <w:tab/>
        <w:t>Kimpson</w:t>
      </w:r>
      <w:r>
        <w:tab/>
        <w:t>Loftis</w:t>
      </w:r>
    </w:p>
    <w:p w14:paraId="2809C992"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Malloy</w:t>
      </w:r>
      <w:r>
        <w:tab/>
        <w:t>Martin</w:t>
      </w:r>
      <w:r>
        <w:tab/>
        <w:t>Massey</w:t>
      </w:r>
    </w:p>
    <w:p w14:paraId="1A86B41E"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Matthews</w:t>
      </w:r>
      <w:r>
        <w:tab/>
        <w:t>McElveen</w:t>
      </w:r>
      <w:r>
        <w:tab/>
        <w:t>McLeod</w:t>
      </w:r>
    </w:p>
    <w:p w14:paraId="3CB8A0B7"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Peeler</w:t>
      </w:r>
      <w:r>
        <w:tab/>
        <w:t>Reichenbach</w:t>
      </w:r>
      <w:r>
        <w:tab/>
        <w:t>Rice</w:t>
      </w:r>
    </w:p>
    <w:p w14:paraId="11FA60B4"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Sabb</w:t>
      </w:r>
      <w:r>
        <w:tab/>
        <w:t>Scott</w:t>
      </w:r>
      <w:r>
        <w:tab/>
        <w:t>Senn</w:t>
      </w:r>
    </w:p>
    <w:p w14:paraId="4D5C9329" w14:textId="7F99CBD9"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Setzler</w:t>
      </w:r>
      <w:r>
        <w:tab/>
        <w:t>Shealy</w:t>
      </w:r>
      <w:r>
        <w:tab/>
        <w:t>Stephens</w:t>
      </w:r>
      <w:r w:rsidR="007E0F99">
        <w:br/>
      </w:r>
    </w:p>
    <w:p w14:paraId="73866774"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Talley</w:t>
      </w:r>
      <w:r>
        <w:tab/>
        <w:t>Turner</w:t>
      </w:r>
      <w:r>
        <w:tab/>
        <w:t>Verdin</w:t>
      </w:r>
    </w:p>
    <w:p w14:paraId="063BCC00"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Williams</w:t>
      </w:r>
      <w:r>
        <w:tab/>
        <w:t>Young</w:t>
      </w:r>
    </w:p>
    <w:p w14:paraId="3F0DBD0B"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0D1A2CCF"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Total--41</w:t>
      </w:r>
    </w:p>
    <w:p w14:paraId="4035C48F" w14:textId="77777777" w:rsidR="00A72416" w:rsidRDefault="00A72416" w:rsidP="00A72416">
      <w:pPr>
        <w:rPr>
          <w:sz w:val="20"/>
        </w:rPr>
      </w:pPr>
    </w:p>
    <w:p w14:paraId="69C2871A" w14:textId="77777777" w:rsidR="00A72416" w:rsidRDefault="00A72416" w:rsidP="00A72416">
      <w:pPr>
        <w:tabs>
          <w:tab w:val="clear" w:pos="216"/>
          <w:tab w:val="clear" w:pos="432"/>
          <w:tab w:val="clear" w:pos="648"/>
          <w:tab w:val="left" w:pos="720"/>
        </w:tabs>
        <w:jc w:val="center"/>
        <w:rPr>
          <w:b/>
        </w:rPr>
      </w:pPr>
      <w:r>
        <w:rPr>
          <w:b/>
        </w:rPr>
        <w:t>NAYS</w:t>
      </w:r>
    </w:p>
    <w:p w14:paraId="66C5D286" w14:textId="77777777" w:rsidR="00A72416" w:rsidRDefault="00A72416" w:rsidP="00A72416">
      <w:pPr>
        <w:tabs>
          <w:tab w:val="clear" w:pos="216"/>
          <w:tab w:val="clear" w:pos="432"/>
          <w:tab w:val="clear" w:pos="648"/>
          <w:tab w:val="left" w:pos="720"/>
        </w:tabs>
        <w:jc w:val="center"/>
        <w:rPr>
          <w:b/>
          <w:sz w:val="20"/>
        </w:rPr>
      </w:pPr>
    </w:p>
    <w:p w14:paraId="4E2A55F7" w14:textId="77777777" w:rsidR="00A72416" w:rsidRDefault="00A72416" w:rsidP="00A72416">
      <w:pPr>
        <w:tabs>
          <w:tab w:val="clear" w:pos="216"/>
          <w:tab w:val="clear" w:pos="432"/>
          <w:tab w:val="clear" w:pos="648"/>
          <w:tab w:val="left" w:pos="720"/>
        </w:tabs>
        <w:jc w:val="center"/>
        <w:rPr>
          <w:b/>
        </w:rPr>
      </w:pPr>
      <w:r>
        <w:rPr>
          <w:b/>
        </w:rPr>
        <w:t>Total--0</w:t>
      </w:r>
    </w:p>
    <w:p w14:paraId="4930C52A" w14:textId="77777777" w:rsidR="00A72416" w:rsidRDefault="00A72416" w:rsidP="00A72416">
      <w:pPr>
        <w:rPr>
          <w:sz w:val="20"/>
        </w:rPr>
      </w:pPr>
    </w:p>
    <w:p w14:paraId="6F08AD54" w14:textId="77777777" w:rsidR="00A72416" w:rsidRDefault="00A72416" w:rsidP="00A72416">
      <w:r>
        <w:rPr>
          <w:szCs w:val="22"/>
        </w:rPr>
        <w:tab/>
      </w:r>
      <w:r>
        <w:t>There being no further amendments, the Bill, as amended, was read the third time, passed and ordered sent to the House.</w:t>
      </w:r>
    </w:p>
    <w:p w14:paraId="3AEE5DE3" w14:textId="77777777" w:rsidR="00A72416" w:rsidRDefault="00A72416" w:rsidP="00A72416">
      <w:pPr>
        <w:rPr>
          <w:sz w:val="20"/>
        </w:rPr>
      </w:pPr>
    </w:p>
    <w:p w14:paraId="6594965E" w14:textId="77777777" w:rsidR="00A72416" w:rsidRDefault="00A72416" w:rsidP="00A72416">
      <w:pPr>
        <w:jc w:val="center"/>
        <w:rPr>
          <w:b/>
          <w:bCs/>
        </w:rPr>
      </w:pPr>
      <w:r>
        <w:rPr>
          <w:b/>
          <w:bCs/>
        </w:rPr>
        <w:t>AMENDMENT PROPOSED, OBJECTION</w:t>
      </w:r>
    </w:p>
    <w:p w14:paraId="10598A3D" w14:textId="77777777" w:rsidR="00A72416" w:rsidRDefault="00A72416" w:rsidP="00A72416">
      <w:pPr>
        <w:suppressAutoHyphens/>
      </w:pPr>
      <w:r>
        <w:rPr>
          <w:b/>
          <w:bCs/>
          <w:szCs w:val="22"/>
        </w:rPr>
        <w:tab/>
      </w:r>
      <w:r>
        <w:t>S. 304</w:t>
      </w:r>
      <w:r>
        <w:fldChar w:fldCharType="begin"/>
      </w:r>
      <w:r>
        <w:instrText xml:space="preserve"> XE "S. 304" \b </w:instrText>
      </w:r>
      <w:r>
        <w:fldChar w:fldCharType="end"/>
      </w:r>
      <w:r>
        <w:t xml:space="preserve"> -- Senators Turner, Climer and Verdin:  </w:t>
      </w:r>
      <w:r>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561903D3" w14:textId="77777777" w:rsidR="00A72416" w:rsidRDefault="00A72416" w:rsidP="00A72416">
      <w:pPr>
        <w:rPr>
          <w:color w:val="auto"/>
        </w:rPr>
      </w:pPr>
      <w:r>
        <w:rPr>
          <w:color w:val="auto"/>
          <w:szCs w:val="22"/>
        </w:rPr>
        <w:tab/>
      </w:r>
      <w:r>
        <w:rPr>
          <w:color w:val="auto"/>
        </w:rPr>
        <w:t>The Senate proceeded to the consideration of the Bill.</w:t>
      </w:r>
    </w:p>
    <w:p w14:paraId="18B4A24D" w14:textId="77777777" w:rsidR="00A72416" w:rsidRDefault="00A72416" w:rsidP="00A72416">
      <w:pPr>
        <w:jc w:val="center"/>
        <w:rPr>
          <w:b/>
          <w:bCs/>
          <w:sz w:val="20"/>
        </w:rPr>
      </w:pPr>
    </w:p>
    <w:p w14:paraId="64C325FC" w14:textId="77777777" w:rsidR="00A72416" w:rsidRDefault="00A72416" w:rsidP="00A7241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bookmarkStart w:id="3" w:name="instruction_1a65bf4e9"/>
      <w:r>
        <w:rPr>
          <w:sz w:val="22"/>
        </w:rPr>
        <w:tab/>
        <w:t>Senator MALLOY proposed the following amendment  (SR-304.JG0004S):</w:t>
      </w:r>
    </w:p>
    <w:p w14:paraId="2D950F5D" w14:textId="77777777" w:rsidR="00A72416" w:rsidRDefault="00A72416" w:rsidP="00A7241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 the bill, as and if amended, SECTION 1, Section 56-5-1885(c), by adding an item to read:</w:t>
      </w:r>
    </w:p>
    <w:sdt>
      <w:sdtPr>
        <w:rPr>
          <w:sz w:val="22"/>
        </w:rPr>
        <w:alias w:val="Cannot be edited"/>
        <w:tag w:val="Cannot be edited"/>
        <w:id w:val="-890488958"/>
        <w:placeholder>
          <w:docPart w:val="468FD00B0BDC4AA1B06B5FCD7E5135B1"/>
        </w:placeholder>
      </w:sdtPr>
      <w:sdtEndPr/>
      <w:sdtContent>
        <w:p w14:paraId="4A7B1BF5"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rStyle w:val="scinsert"/>
              <w:sz w:val="22"/>
              <w:specVanish w:val="0"/>
            </w:rPr>
            <w:tab/>
          </w:r>
          <w:r>
            <w:rPr>
              <w:rStyle w:val="scinsert"/>
              <w:sz w:val="22"/>
              <w:specVanish w:val="0"/>
            </w:rPr>
            <w:tab/>
          </w:r>
          <w:bookmarkStart w:id="4" w:name="ss_T56C5N1885S2_lv2_89e2a14c8I"/>
          <w:r>
            <w:rPr>
              <w:rStyle w:val="scinsert"/>
              <w:sz w:val="22"/>
              <w:specVanish w:val="0"/>
            </w:rPr>
            <w:t>(</w:t>
          </w:r>
          <w:bookmarkEnd w:id="4"/>
          <w:r>
            <w:rPr>
              <w:rStyle w:val="scinsert"/>
              <w:sz w:val="22"/>
              <w:specVanish w:val="0"/>
            </w:rPr>
            <w:t>2)</w:t>
          </w:r>
          <w:bookmarkStart w:id="5" w:name="ss_T56C5N1885Sa_lv3_e2b79ff70I"/>
          <w:r>
            <w:rPr>
              <w:rStyle w:val="scinsert"/>
              <w:sz w:val="22"/>
              <w:specVanish w:val="0"/>
            </w:rPr>
            <w:t>(</w:t>
          </w:r>
          <w:bookmarkEnd w:id="5"/>
          <w:r>
            <w:rPr>
              <w:rStyle w:val="scinsert"/>
              <w:sz w:val="22"/>
              <w:specVanish w:val="0"/>
            </w:rPr>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14:paraId="6FEC502E"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rStyle w:val="scinsert"/>
              <w:sz w:val="22"/>
              <w:specVanish w:val="0"/>
            </w:rPr>
            <w:tab/>
          </w:r>
          <w:r>
            <w:rPr>
              <w:rStyle w:val="scinsert"/>
              <w:sz w:val="22"/>
              <w:specVanish w:val="0"/>
            </w:rPr>
            <w:tab/>
          </w:r>
          <w:r>
            <w:rPr>
              <w:rStyle w:val="scinsert"/>
              <w:sz w:val="22"/>
              <w:specVanish w:val="0"/>
            </w:rPr>
            <w:tab/>
          </w:r>
          <w:bookmarkStart w:id="6" w:name="ss_T56C5N1885Sb_lv3_ef04d60f5I"/>
          <w:r>
            <w:rPr>
              <w:rStyle w:val="scinsert"/>
              <w:sz w:val="22"/>
              <w:specVanish w:val="0"/>
            </w:rPr>
            <w:t>(</w:t>
          </w:r>
          <w:bookmarkEnd w:id="6"/>
          <w:r>
            <w:rPr>
              <w:rStyle w:val="scinsert"/>
              <w:sz w:val="22"/>
              <w:specVanish w:val="0"/>
            </w:rPr>
            <w:t>b) The Department of Public Safety shall develop and maintain a database for the information submitted to the department under subitem (a) and prepare a report to be posted on the department’s website regarding motor vehicle stops using the collected information.</w:t>
          </w:r>
        </w:p>
        <w:p w14:paraId="57CCEE2B"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rStyle w:val="scinsert"/>
              <w:sz w:val="22"/>
              <w:specVanish w:val="0"/>
            </w:rPr>
            <w:tab/>
          </w:r>
          <w:r>
            <w:rPr>
              <w:rStyle w:val="scinsert"/>
              <w:sz w:val="22"/>
              <w:specVanish w:val="0"/>
            </w:rPr>
            <w:tab/>
          </w:r>
          <w:r>
            <w:rPr>
              <w:rStyle w:val="scinsert"/>
              <w:sz w:val="22"/>
              <w:specVanish w:val="0"/>
            </w:rPr>
            <w:tab/>
            <w:t>(c) The General Assembly shall have the authority to withhold any state funds or federal pass-through funds from any state or local law enforcement agency that fails to comply with the requirements of this section.</w:t>
          </w:r>
        </w:p>
        <w:p w14:paraId="6BD9D264"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rStyle w:val="scinsert"/>
              <w:sz w:val="22"/>
              <w:specVanish w:val="0"/>
            </w:rPr>
            <w:tab/>
          </w:r>
          <w:r>
            <w:rPr>
              <w:rStyle w:val="scinsert"/>
              <w:sz w:val="22"/>
              <w:specVanish w:val="0"/>
            </w:rPr>
            <w:tab/>
          </w:r>
          <w:r>
            <w:rPr>
              <w:rStyle w:val="scinsert"/>
              <w:sz w:val="22"/>
              <w:specVanish w:val="0"/>
            </w:rPr>
            <w:tab/>
          </w:r>
          <w:bookmarkStart w:id="7" w:name="ss_T56C5N1885Sd_lv3_79e4c5d4fI"/>
          <w:r>
            <w:rPr>
              <w:rStyle w:val="scinsert"/>
              <w:sz w:val="22"/>
              <w:specVanish w:val="0"/>
            </w:rPr>
            <w:t>(</w:t>
          </w:r>
          <w:bookmarkEnd w:id="7"/>
          <w:r>
            <w:rPr>
              <w:rStyle w:val="scinsert"/>
              <w:sz w:val="22"/>
              <w:specVanish w:val="0"/>
            </w:rPr>
            <w:t>d) This section must be reviewed by the Senate Transportation Committee and the House of Representatives Education and Public Works Committee during the 2024 Session of the General Assembly. The committees must make recommendations of appropriate changes, if any, to this section before the end of the 2024 Session.</w:t>
          </w:r>
        </w:p>
        <w:bookmarkEnd w:id="3" w:displacedByCustomXml="next"/>
      </w:sdtContent>
    </w:sdt>
    <w:p w14:paraId="1E694050" w14:textId="77777777" w:rsidR="00A72416" w:rsidRDefault="00A72416" w:rsidP="00A7241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rPr>
      </w:pPr>
      <w:r>
        <w:rPr>
          <w:sz w:val="22"/>
        </w:rPr>
        <w:tab/>
        <w:t>Renumber sections to conform.</w:t>
      </w:r>
    </w:p>
    <w:p w14:paraId="46D50BD0"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Amend title to conform.</w:t>
      </w:r>
    </w:p>
    <w:p w14:paraId="763300BA"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1DAFDB6E" w14:textId="77777777" w:rsidR="00A72416" w:rsidRDefault="00A72416" w:rsidP="00A72416">
      <w:r>
        <w:rPr>
          <w:szCs w:val="22"/>
        </w:rPr>
        <w:tab/>
      </w:r>
      <w:r>
        <w:t>Senator CORBIN objected to further consideration of the Bill.</w:t>
      </w:r>
    </w:p>
    <w:p w14:paraId="7E81C82D" w14:textId="77777777" w:rsidR="00A72416" w:rsidRDefault="00A72416" w:rsidP="00A72416">
      <w:pPr>
        <w:pStyle w:val="Header"/>
        <w:tabs>
          <w:tab w:val="left" w:pos="4320"/>
        </w:tabs>
        <w:rPr>
          <w:sz w:val="20"/>
        </w:rPr>
      </w:pPr>
    </w:p>
    <w:p w14:paraId="53E94F8C" w14:textId="77777777" w:rsidR="00A72416" w:rsidRDefault="00A72416" w:rsidP="00A72416">
      <w:pPr>
        <w:jc w:val="center"/>
        <w:rPr>
          <w:b/>
          <w:color w:val="auto"/>
          <w:szCs w:val="22"/>
        </w:rPr>
      </w:pPr>
      <w:r>
        <w:rPr>
          <w:b/>
          <w:color w:val="auto"/>
          <w:szCs w:val="22"/>
        </w:rPr>
        <w:t>RECOMMITTED</w:t>
      </w:r>
    </w:p>
    <w:p w14:paraId="389D8899" w14:textId="77777777" w:rsidR="00A72416" w:rsidRDefault="00A72416" w:rsidP="00A72416">
      <w:pPr>
        <w:suppressAutoHyphens/>
      </w:pPr>
      <w:r>
        <w:rPr>
          <w:b/>
          <w:color w:val="auto"/>
          <w:szCs w:val="22"/>
        </w:rPr>
        <w:tab/>
      </w:r>
      <w:r>
        <w:t>S. 466</w:t>
      </w:r>
      <w:r>
        <w:fldChar w:fldCharType="begin"/>
      </w:r>
      <w:r>
        <w:instrText xml:space="preserve"> XE "S. 466" \b </w:instrText>
      </w:r>
      <w:r>
        <w:fldChar w:fldCharType="end"/>
      </w:r>
      <w:r>
        <w:t xml:space="preserve"> -- Labor, Commerce and Industry Committee:  </w:t>
      </w:r>
      <w:r>
        <w:rPr>
          <w:caps/>
          <w:szCs w:val="30"/>
        </w:rPr>
        <w:t>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0E8E2E27" w14:textId="77777777" w:rsidR="00A72416" w:rsidRDefault="00A72416" w:rsidP="00A72416">
      <w:pPr>
        <w:rPr>
          <w:color w:val="auto"/>
          <w:szCs w:val="22"/>
        </w:rPr>
      </w:pPr>
      <w:r>
        <w:rPr>
          <w:b/>
          <w:color w:val="auto"/>
          <w:szCs w:val="22"/>
        </w:rPr>
        <w:tab/>
      </w:r>
      <w:r>
        <w:rPr>
          <w:color w:val="auto"/>
          <w:szCs w:val="22"/>
        </w:rPr>
        <w:t xml:space="preserve">On motion of Senator MASSEY, the Resolution was recommitted to the Committee on </w:t>
      </w:r>
      <w:r>
        <w:t>Labor, Commerce and Industry.</w:t>
      </w:r>
    </w:p>
    <w:p w14:paraId="7F8D361A" w14:textId="77777777" w:rsidR="00A72416" w:rsidRDefault="00A72416" w:rsidP="00A72416">
      <w:pPr>
        <w:rPr>
          <w:color w:val="auto"/>
          <w:szCs w:val="22"/>
        </w:rPr>
      </w:pPr>
    </w:p>
    <w:p w14:paraId="67617C87" w14:textId="77777777" w:rsidR="00A72416" w:rsidRDefault="00A72416" w:rsidP="00A72416">
      <w:pPr>
        <w:jc w:val="center"/>
        <w:rPr>
          <w:b/>
          <w:color w:val="auto"/>
          <w:szCs w:val="22"/>
        </w:rPr>
      </w:pPr>
      <w:r>
        <w:rPr>
          <w:b/>
          <w:color w:val="auto"/>
          <w:szCs w:val="22"/>
        </w:rPr>
        <w:t>RECOMMITTED</w:t>
      </w:r>
    </w:p>
    <w:p w14:paraId="21F33544" w14:textId="77777777" w:rsidR="00A72416" w:rsidRDefault="00A72416" w:rsidP="00A72416">
      <w:pPr>
        <w:suppressAutoHyphens/>
      </w:pPr>
      <w:r>
        <w:rPr>
          <w:b/>
          <w:color w:val="auto"/>
          <w:szCs w:val="22"/>
        </w:rPr>
        <w:tab/>
      </w:r>
      <w:r>
        <w:t>S. 467</w:t>
      </w:r>
      <w:r>
        <w:fldChar w:fldCharType="begin"/>
      </w:r>
      <w:r>
        <w:instrText xml:space="preserve"> XE "S. 467" \b </w:instrText>
      </w:r>
      <w:r>
        <w:fldChar w:fldCharType="end"/>
      </w:r>
      <w:r>
        <w:t xml:space="preserve"> -- Labor, Commerce and Industry Committee:  </w:t>
      </w:r>
      <w:r>
        <w:rPr>
          <w:caps/>
          <w:szCs w:val="30"/>
        </w:rPr>
        <w:t>A JOINT RESOLUTION TO APPROVE REGULATIONS OF THE DEPARTMENT OF EMPLOYMENT AND WORKFORCE, RELATING TO CONTRIBUTIONS: INTEREST, DESIGNATED AS REGULATION DOCUMENT NUMBER 5147, PURSUANT TO THE PROVISIONS OF ARTICLE 1, CHAPTER 23, TITLE 1 OF THE SOUTH CAROLINA CODE OF LAWS.</w:t>
      </w:r>
    </w:p>
    <w:p w14:paraId="0A4F2C9A" w14:textId="77777777" w:rsidR="00A72416" w:rsidRDefault="00A72416" w:rsidP="00A72416">
      <w:pPr>
        <w:rPr>
          <w:color w:val="auto"/>
          <w:szCs w:val="22"/>
        </w:rPr>
      </w:pPr>
      <w:r>
        <w:rPr>
          <w:b/>
          <w:color w:val="auto"/>
          <w:szCs w:val="22"/>
        </w:rPr>
        <w:tab/>
      </w:r>
      <w:r>
        <w:rPr>
          <w:color w:val="auto"/>
          <w:szCs w:val="22"/>
        </w:rPr>
        <w:t xml:space="preserve">On motion of Senator MASSEY, the Resolution was recommitted to the Committee on </w:t>
      </w:r>
      <w:r>
        <w:t>Labor, Commerce and Industry.</w:t>
      </w:r>
    </w:p>
    <w:p w14:paraId="1A6EBA95" w14:textId="77777777" w:rsidR="00A72416" w:rsidRDefault="00A72416" w:rsidP="00A72416">
      <w:pPr>
        <w:rPr>
          <w:color w:val="auto"/>
          <w:szCs w:val="22"/>
        </w:rPr>
      </w:pPr>
    </w:p>
    <w:p w14:paraId="24F8A72B" w14:textId="77777777" w:rsidR="00A72416" w:rsidRDefault="00A72416" w:rsidP="00A72416">
      <w:pPr>
        <w:jc w:val="center"/>
        <w:rPr>
          <w:b/>
          <w:color w:val="auto"/>
          <w:szCs w:val="22"/>
        </w:rPr>
      </w:pPr>
      <w:r>
        <w:rPr>
          <w:b/>
          <w:color w:val="auto"/>
          <w:szCs w:val="22"/>
        </w:rPr>
        <w:t>RECOMMITTED</w:t>
      </w:r>
    </w:p>
    <w:p w14:paraId="7231E992" w14:textId="77777777" w:rsidR="00A72416" w:rsidRDefault="00A72416" w:rsidP="00A72416">
      <w:pPr>
        <w:suppressAutoHyphens/>
      </w:pPr>
      <w:r>
        <w:rPr>
          <w:b/>
          <w:color w:val="auto"/>
          <w:szCs w:val="22"/>
        </w:rPr>
        <w:tab/>
      </w:r>
      <w:r>
        <w:t>S. 468</w:t>
      </w:r>
      <w:r>
        <w:fldChar w:fldCharType="begin"/>
      </w:r>
      <w:r>
        <w:instrText xml:space="preserve"> XE "S. 468" \b </w:instrText>
      </w:r>
      <w:r>
        <w:fldChar w:fldCharType="end"/>
      </w:r>
      <w:r>
        <w:t xml:space="preserve"> -- Labor, Commerce and Industry Committee:  </w:t>
      </w:r>
      <w:r>
        <w:rPr>
          <w:caps/>
          <w:szCs w:val="30"/>
        </w:rPr>
        <w:t>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7FDA74C8" w14:textId="77777777" w:rsidR="00A72416" w:rsidRDefault="00A72416" w:rsidP="00A72416">
      <w:pPr>
        <w:rPr>
          <w:color w:val="auto"/>
          <w:szCs w:val="22"/>
        </w:rPr>
      </w:pPr>
      <w:r>
        <w:rPr>
          <w:b/>
          <w:color w:val="auto"/>
          <w:szCs w:val="22"/>
        </w:rPr>
        <w:tab/>
      </w:r>
      <w:r>
        <w:rPr>
          <w:color w:val="auto"/>
          <w:szCs w:val="22"/>
        </w:rPr>
        <w:t xml:space="preserve">On motion of Senator MASSEY, the Resolution was recommitted to the Committee on </w:t>
      </w:r>
      <w:r>
        <w:t>Labor, Commerce and Industry.</w:t>
      </w:r>
    </w:p>
    <w:p w14:paraId="7ABF087A" w14:textId="77777777" w:rsidR="00A72416" w:rsidRDefault="00A72416" w:rsidP="00A72416">
      <w:pPr>
        <w:rPr>
          <w:color w:val="auto"/>
          <w:szCs w:val="22"/>
        </w:rPr>
      </w:pPr>
    </w:p>
    <w:p w14:paraId="0DB518D9" w14:textId="77777777" w:rsidR="00A72416" w:rsidRDefault="00A72416" w:rsidP="00A72416">
      <w:pPr>
        <w:jc w:val="center"/>
        <w:rPr>
          <w:b/>
          <w:color w:val="auto"/>
          <w:szCs w:val="22"/>
        </w:rPr>
      </w:pPr>
      <w:r>
        <w:rPr>
          <w:b/>
          <w:color w:val="auto"/>
          <w:szCs w:val="22"/>
        </w:rPr>
        <w:t>RECOMMITTED</w:t>
      </w:r>
    </w:p>
    <w:p w14:paraId="7786FF4A" w14:textId="77777777" w:rsidR="00A72416" w:rsidRDefault="00A72416" w:rsidP="00A72416">
      <w:pPr>
        <w:suppressAutoHyphens/>
      </w:pPr>
      <w:r>
        <w:rPr>
          <w:b/>
          <w:color w:val="auto"/>
          <w:szCs w:val="22"/>
        </w:rPr>
        <w:tab/>
      </w:r>
      <w:r>
        <w:t>S. 469</w:t>
      </w:r>
      <w:r>
        <w:fldChar w:fldCharType="begin"/>
      </w:r>
      <w:r>
        <w:instrText xml:space="preserve"> XE "S. 469" \b </w:instrText>
      </w:r>
      <w:r>
        <w:fldChar w:fldCharType="end"/>
      </w:r>
      <w:r>
        <w:t xml:space="preserve"> -- Labor, Commerce and Industry Committee:  </w:t>
      </w:r>
      <w:r>
        <w:rPr>
          <w:caps/>
          <w:szCs w:val="30"/>
        </w:rPr>
        <w:t>A JOINT RESOLUTION TO APPROVE REGULATIONS OF THE DEPARTMENT OF EMPLOYMENT AND WORKFORCE, RELATING TO OFFERS OF WORK, DESIGNATED AS REGULATION DOCUMENT NUMBER 5163, PURSUANT TO THE PROVISIONS OF ARTICLE 1, CHAPTER 23, TITLE 1 OF THE SOUTH CAROLINA CODE OF LAWS.</w:t>
      </w:r>
    </w:p>
    <w:p w14:paraId="10FCBE82" w14:textId="77777777" w:rsidR="00A72416" w:rsidRDefault="00A72416" w:rsidP="00A72416">
      <w:pPr>
        <w:rPr>
          <w:color w:val="auto"/>
          <w:szCs w:val="22"/>
        </w:rPr>
      </w:pPr>
      <w:r>
        <w:rPr>
          <w:b/>
          <w:color w:val="auto"/>
          <w:szCs w:val="22"/>
        </w:rPr>
        <w:tab/>
      </w:r>
      <w:r>
        <w:rPr>
          <w:color w:val="auto"/>
          <w:szCs w:val="22"/>
        </w:rPr>
        <w:t xml:space="preserve">On motion of Senator MASSEY, the Resolution was recommitted to the Committee on </w:t>
      </w:r>
      <w:r>
        <w:t>Labor, Commerce and Industry.</w:t>
      </w:r>
    </w:p>
    <w:p w14:paraId="4B25482F" w14:textId="77777777" w:rsidR="00A72416" w:rsidRDefault="00A72416" w:rsidP="00A72416">
      <w:pPr>
        <w:rPr>
          <w:color w:val="auto"/>
          <w:szCs w:val="22"/>
        </w:rPr>
      </w:pPr>
    </w:p>
    <w:p w14:paraId="704F0D6F" w14:textId="77777777" w:rsidR="00A72416" w:rsidRDefault="00A72416" w:rsidP="00A72416">
      <w:pPr>
        <w:jc w:val="center"/>
        <w:rPr>
          <w:b/>
          <w:color w:val="auto"/>
          <w:szCs w:val="22"/>
        </w:rPr>
      </w:pPr>
      <w:r>
        <w:rPr>
          <w:b/>
          <w:color w:val="auto"/>
          <w:szCs w:val="22"/>
        </w:rPr>
        <w:t>RECOMMITTED</w:t>
      </w:r>
    </w:p>
    <w:p w14:paraId="23C35DC7" w14:textId="77777777" w:rsidR="00A72416" w:rsidRDefault="00A72416" w:rsidP="00A72416">
      <w:pPr>
        <w:suppressAutoHyphens/>
      </w:pPr>
      <w:r>
        <w:rPr>
          <w:b/>
          <w:color w:val="auto"/>
          <w:szCs w:val="22"/>
        </w:rPr>
        <w:tab/>
      </w:r>
      <w:r>
        <w:t>S. 470</w:t>
      </w:r>
      <w:r>
        <w:fldChar w:fldCharType="begin"/>
      </w:r>
      <w:r>
        <w:instrText xml:space="preserve"> XE "S. 470" \b </w:instrText>
      </w:r>
      <w:r>
        <w:fldChar w:fldCharType="end"/>
      </w:r>
      <w:r>
        <w:t xml:space="preserve"> -- Labor, Commerce and Industry Committee:  </w:t>
      </w:r>
      <w:r>
        <w:rPr>
          <w:caps/>
          <w:szCs w:val="30"/>
        </w:rPr>
        <w:t>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18F157EA" w14:textId="77777777" w:rsidR="00A72416" w:rsidRDefault="00A72416" w:rsidP="00A72416">
      <w:pPr>
        <w:rPr>
          <w:color w:val="auto"/>
          <w:szCs w:val="22"/>
        </w:rPr>
      </w:pPr>
      <w:r>
        <w:rPr>
          <w:b/>
          <w:color w:val="auto"/>
          <w:szCs w:val="22"/>
        </w:rPr>
        <w:tab/>
      </w:r>
      <w:r>
        <w:rPr>
          <w:color w:val="auto"/>
          <w:szCs w:val="22"/>
        </w:rPr>
        <w:t xml:space="preserve">On motion of Senator MASSEY, the Resolution was recommitted to the Committee on </w:t>
      </w:r>
      <w:r>
        <w:t>Labor, Commerce and Industry.</w:t>
      </w:r>
    </w:p>
    <w:p w14:paraId="7DC65D75" w14:textId="77777777" w:rsidR="00A72416" w:rsidRDefault="00A72416" w:rsidP="00A72416">
      <w:pPr>
        <w:pStyle w:val="Header"/>
        <w:tabs>
          <w:tab w:val="left" w:pos="4320"/>
        </w:tabs>
        <w:rPr>
          <w:sz w:val="20"/>
        </w:rPr>
      </w:pPr>
    </w:p>
    <w:p w14:paraId="3DFC4D36" w14:textId="77777777" w:rsidR="00A72416" w:rsidRDefault="00A72416" w:rsidP="00A72416">
      <w:pPr>
        <w:pStyle w:val="Header"/>
        <w:tabs>
          <w:tab w:val="left" w:pos="4320"/>
        </w:tabs>
        <w:jc w:val="center"/>
        <w:rPr>
          <w:b/>
          <w:bCs/>
          <w:color w:val="auto"/>
        </w:rPr>
      </w:pPr>
      <w:r>
        <w:rPr>
          <w:b/>
          <w:bCs/>
          <w:color w:val="auto"/>
        </w:rPr>
        <w:t>AMENDMENT PROPOSED, OBJECTION</w:t>
      </w:r>
    </w:p>
    <w:p w14:paraId="132AE643" w14:textId="77777777" w:rsidR="00A72416" w:rsidRDefault="00A72416" w:rsidP="00A72416">
      <w:pPr>
        <w:suppressAutoHyphens/>
      </w:pPr>
      <w:r>
        <w:rPr>
          <w:color w:val="auto"/>
          <w:szCs w:val="22"/>
        </w:rPr>
        <w:tab/>
      </w:r>
      <w:r>
        <w:rPr>
          <w:color w:val="auto"/>
        </w:rPr>
        <w:t>S. 1</w:t>
      </w:r>
      <w:r>
        <w:rPr>
          <w:color w:val="auto"/>
        </w:rPr>
        <w:fldChar w:fldCharType="begin"/>
      </w:r>
      <w:r>
        <w:rPr>
          <w:color w:val="auto"/>
        </w:rPr>
        <w:instrText xml:space="preserve"> XE "S. 1" \b </w:instrText>
      </w:r>
      <w:r>
        <w:rPr>
          <w:color w:val="auto"/>
        </w:rPr>
        <w:fldChar w:fldCharType="end"/>
      </w:r>
      <w:r>
        <w:rPr>
          <w:color w:val="auto"/>
        </w:rPr>
        <w:t xml:space="preserve"> -- Senators Alexander, Turner, Senn, Young, Gustafson, Peeler, Setzler, Rankin, Adams, Bennett, Climer, Campsen and Kimbrell:  </w:t>
      </w:r>
      <w:r>
        <w:rPr>
          <w:caps/>
          <w:color w:val="auto"/>
          <w:szCs w:val="30"/>
        </w:rPr>
        <w:t xml:space="preserve">A BILL TO AMEND THE SOUTH CAROLINA CODE OF LAWS BY ADDING SECTION 16-3-80 SO AS TO CREATE THE OFFENSE OF DRUG-INDUCED HOMICIDE, TO PROVIDE A PENALTY FOR A VIOLATION, AND TO PROHIBIT AN AFFIRMATIVE DEFENSE; BY AMENDING SECTION 16-1-10, RELATING TO A LIST OF </w:t>
      </w:r>
      <w:r>
        <w:rPr>
          <w:caps/>
          <w:szCs w:val="30"/>
        </w:rPr>
        <w:t>EXCEPTIONS FOR FELONIES AND MISDEMEANORS, SO AS TO ADD DRUG-INDUCED HOMICIDE; AND BY AMENDING SECTION 44-53-190, RELATING TO SCHEDULE I DRUGS, SO AS TO ADD FENTANYL-RELATED SUBSTANCES.</w:t>
      </w:r>
    </w:p>
    <w:p w14:paraId="6FD0636A" w14:textId="77777777" w:rsidR="00A72416" w:rsidRDefault="00A72416" w:rsidP="00A72416">
      <w:pPr>
        <w:rPr>
          <w:color w:val="auto"/>
        </w:rPr>
      </w:pPr>
      <w:r>
        <w:rPr>
          <w:color w:val="auto"/>
          <w:szCs w:val="22"/>
        </w:rPr>
        <w:tab/>
      </w:r>
      <w:r>
        <w:rPr>
          <w:color w:val="auto"/>
        </w:rPr>
        <w:t>The Senate proceeded to the consideration of the Bill.</w:t>
      </w:r>
    </w:p>
    <w:p w14:paraId="2882D9DD" w14:textId="77777777" w:rsidR="00A72416" w:rsidRDefault="00A72416" w:rsidP="00A72416">
      <w:pPr>
        <w:suppressAutoHyphens/>
        <w:rPr>
          <w:sz w:val="20"/>
        </w:rPr>
      </w:pPr>
    </w:p>
    <w:p w14:paraId="3EECAC9B" w14:textId="77777777" w:rsidR="00A72416" w:rsidRDefault="00A72416" w:rsidP="00A7241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bookmarkStart w:id="8" w:name="instruction_ff70ee6c7"/>
      <w:r>
        <w:rPr>
          <w:sz w:val="22"/>
        </w:rPr>
        <w:tab/>
        <w:t>Senators KIMBRELL and ADAMS proposed the following amendment  (SR-1.JG0006S):</w:t>
      </w:r>
    </w:p>
    <w:p w14:paraId="18A68E6D" w14:textId="77777777" w:rsidR="00A72416" w:rsidRDefault="00A72416" w:rsidP="00A7241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 the bill, as and if amended, SECTION 1, by striking Section 16-3-80 and inserting:</w:t>
      </w:r>
    </w:p>
    <w:sdt>
      <w:sdtPr>
        <w:rPr>
          <w:sz w:val="22"/>
        </w:rPr>
        <w:alias w:val="Cannot be edited"/>
        <w:tag w:val="Cannot be edited"/>
        <w:id w:val="1335486485"/>
        <w:placeholder>
          <w:docPart w:val="52F9D75DF35D4A50A2E30FEC9E0A70C3"/>
        </w:placeholder>
      </w:sdtPr>
      <w:sdtEndPr/>
      <w:sdtContent>
        <w:p w14:paraId="48B2B673"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t>Section 16-3-80.</w:t>
          </w:r>
          <w:r>
            <w:rPr>
              <w:sz w:val="22"/>
            </w:rPr>
            <w:tab/>
            <w:t>(A) A person who unlawfully and wilfully delivers, dispenses, or otherwise provides fentanyl, a narcotic, or any controlled or noncontrolled substance as defined in Section 44-53-110 that also contains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fentanyl or fentanyl-related substance that was unlawfully delivered, dispensed, or otherwise provided.</w:t>
          </w:r>
        </w:p>
        <w:p w14:paraId="0B0E453A"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t>(B) A person convicted of a fentanyl-induced homicide pursuant to the provisions of this section must be imprisoned not more than thirty years.</w:t>
          </w:r>
        </w:p>
        <w:p w14:paraId="3D8287AE"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bookmarkEnd w:id="8" w:displacedByCustomXml="next"/>
      </w:sdtContent>
    </w:sdt>
    <w:p w14:paraId="539BEE3C" w14:textId="77777777" w:rsidR="00A72416" w:rsidRDefault="00A72416" w:rsidP="00A7241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rPr>
      </w:pPr>
      <w:r>
        <w:rPr>
          <w:sz w:val="22"/>
        </w:rPr>
        <w:tab/>
        <w:t>Renumber sections to conform.</w:t>
      </w:r>
    </w:p>
    <w:p w14:paraId="200F4D57"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Amend title to conform.</w:t>
      </w:r>
    </w:p>
    <w:p w14:paraId="0616B868"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30AD314B"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Senator KIMBRELL explained the amendment.</w:t>
      </w:r>
    </w:p>
    <w:p w14:paraId="7F48D6F8"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286BE84C" w14:textId="77777777" w:rsidR="00A72416" w:rsidRDefault="00A72416" w:rsidP="00A72416">
      <w:r>
        <w:rPr>
          <w:szCs w:val="22"/>
        </w:rPr>
        <w:tab/>
      </w:r>
      <w:r>
        <w:t>Senator HUTTO objected to further consideration of the Bill.</w:t>
      </w:r>
    </w:p>
    <w:p w14:paraId="4EBB7D5B"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5DAFD8F2" w14:textId="77777777" w:rsidR="00A72416" w:rsidRDefault="00A72416" w:rsidP="00A72416">
      <w:pPr>
        <w:pStyle w:val="Header"/>
        <w:tabs>
          <w:tab w:val="left" w:pos="4320"/>
        </w:tabs>
        <w:jc w:val="center"/>
        <w:rPr>
          <w:b/>
          <w:bCs/>
          <w:color w:val="auto"/>
        </w:rPr>
      </w:pPr>
      <w:r>
        <w:rPr>
          <w:b/>
          <w:bCs/>
          <w:color w:val="auto"/>
        </w:rPr>
        <w:t>READ THE SECOND TIME</w:t>
      </w:r>
    </w:p>
    <w:p w14:paraId="3E22AABC" w14:textId="77777777" w:rsidR="00A72416" w:rsidRDefault="00A72416" w:rsidP="00A72416">
      <w:pPr>
        <w:suppressAutoHyphens/>
      </w:pPr>
      <w:r>
        <w:rPr>
          <w:color w:val="auto"/>
          <w:szCs w:val="22"/>
        </w:rPr>
        <w:tab/>
      </w:r>
      <w:r w:rsidRPr="006655DD">
        <w:rPr>
          <w:szCs w:val="22"/>
        </w:rPr>
        <w:t>S. 36</w:t>
      </w:r>
      <w:r>
        <w:rPr>
          <w:color w:val="auto"/>
        </w:rPr>
        <w:fldChar w:fldCharType="begin"/>
      </w:r>
      <w:r>
        <w:rPr>
          <w:color w:val="auto"/>
        </w:rPr>
        <w:instrText xml:space="preserve"> XE "S. 36" \b </w:instrText>
      </w:r>
      <w:r>
        <w:rPr>
          <w:color w:val="auto"/>
        </w:rPr>
        <w:fldChar w:fldCharType="end"/>
      </w:r>
      <w:r>
        <w:rPr>
          <w:color w:val="auto"/>
        </w:rPr>
        <w:t xml:space="preserve"> -- Senator Hutto:  </w:t>
      </w:r>
      <w:r>
        <w:rPr>
          <w:caps/>
          <w:color w:val="auto"/>
          <w:szCs w:val="30"/>
        </w:rPr>
        <w:t>A BILL TO AMEND THE SOUTH CAROLINA CODE OF LAWS BY AMENDING various SECTIONs within chapter 1, title 56, to restructure the ignition interlock devices program. (abbreviated title)</w:t>
      </w:r>
    </w:p>
    <w:p w14:paraId="52FCBA93" w14:textId="77777777" w:rsidR="00A72416" w:rsidRDefault="00A72416" w:rsidP="00A72416">
      <w:pPr>
        <w:rPr>
          <w:color w:val="auto"/>
        </w:rPr>
      </w:pPr>
      <w:r>
        <w:rPr>
          <w:color w:val="auto"/>
          <w:szCs w:val="22"/>
        </w:rPr>
        <w:tab/>
      </w:r>
      <w:r>
        <w:rPr>
          <w:color w:val="auto"/>
        </w:rPr>
        <w:t>The Senate proceeded to the consideration of the Bill.</w:t>
      </w:r>
    </w:p>
    <w:p w14:paraId="448E6FCB" w14:textId="77777777" w:rsidR="00A72416" w:rsidRDefault="00A72416" w:rsidP="00A72416">
      <w:pPr>
        <w:rPr>
          <w:sz w:val="20"/>
        </w:rPr>
      </w:pPr>
    </w:p>
    <w:p w14:paraId="2763A925" w14:textId="77777777" w:rsidR="00A72416" w:rsidRDefault="00A72416" w:rsidP="00A72416">
      <w:r>
        <w:rPr>
          <w:color w:val="auto"/>
          <w:szCs w:val="22"/>
        </w:rPr>
        <w:tab/>
      </w:r>
      <w:r>
        <w:t>The question then being the second reading of the Bill.</w:t>
      </w:r>
    </w:p>
    <w:p w14:paraId="355CC796" w14:textId="77777777" w:rsidR="00A72416" w:rsidRDefault="00A72416" w:rsidP="00A72416">
      <w:pPr>
        <w:rPr>
          <w:sz w:val="20"/>
        </w:rPr>
      </w:pPr>
    </w:p>
    <w:p w14:paraId="4361827C" w14:textId="77777777" w:rsidR="00A72416" w:rsidRDefault="00A72416" w:rsidP="00A72416">
      <w:pPr>
        <w:pStyle w:val="Header"/>
        <w:tabs>
          <w:tab w:val="left" w:pos="4320"/>
        </w:tabs>
        <w:jc w:val="center"/>
        <w:rPr>
          <w:b/>
        </w:rPr>
      </w:pPr>
      <w:r>
        <w:rPr>
          <w:b/>
        </w:rPr>
        <w:t>Motion Adopted</w:t>
      </w:r>
    </w:p>
    <w:p w14:paraId="0ED7A358" w14:textId="77777777" w:rsidR="00A72416" w:rsidRDefault="00A72416" w:rsidP="00A72416">
      <w:pPr>
        <w:pStyle w:val="Header"/>
        <w:rPr>
          <w:color w:val="auto"/>
          <w:szCs w:val="22"/>
        </w:rPr>
      </w:pPr>
      <w:r>
        <w:rPr>
          <w:color w:val="auto"/>
          <w:szCs w:val="22"/>
        </w:rPr>
        <w:tab/>
        <w:t>Senator HUTTO asked unanimous consent to make a motion to give the Bill a second reading, carry over all amendments and waive the provisions of Rule 26B in order to allow amendments to be considered on third reading.</w:t>
      </w:r>
    </w:p>
    <w:p w14:paraId="01A227B6" w14:textId="77777777" w:rsidR="00A72416" w:rsidRDefault="00A72416" w:rsidP="00A72416">
      <w:pPr>
        <w:pStyle w:val="Header"/>
        <w:rPr>
          <w:color w:val="auto"/>
          <w:szCs w:val="22"/>
        </w:rPr>
      </w:pPr>
      <w:r>
        <w:rPr>
          <w:color w:val="auto"/>
          <w:szCs w:val="22"/>
        </w:rPr>
        <w:tab/>
        <w:t xml:space="preserve">There was no objection. </w:t>
      </w:r>
    </w:p>
    <w:p w14:paraId="44DA2232" w14:textId="77777777" w:rsidR="00A72416" w:rsidRDefault="00A72416" w:rsidP="00A72416">
      <w:pPr>
        <w:rPr>
          <w:sz w:val="20"/>
        </w:rPr>
      </w:pPr>
    </w:p>
    <w:p w14:paraId="7F5EB107" w14:textId="77777777" w:rsidR="00A72416" w:rsidRDefault="00A72416" w:rsidP="00A72416">
      <w:pPr>
        <w:rPr>
          <w:color w:val="auto"/>
        </w:rPr>
      </w:pPr>
      <w:r>
        <w:rPr>
          <w:color w:val="auto"/>
          <w:szCs w:val="22"/>
        </w:rPr>
        <w:tab/>
      </w:r>
      <w:r>
        <w:rPr>
          <w:color w:val="auto"/>
        </w:rPr>
        <w:t>The Bill was read the second time, passed and ordered to a third reading.</w:t>
      </w:r>
    </w:p>
    <w:p w14:paraId="6EBA4F2E" w14:textId="77777777" w:rsidR="00A72416" w:rsidRDefault="00A72416" w:rsidP="00A72416">
      <w:pPr>
        <w:jc w:val="center"/>
        <w:rPr>
          <w:b/>
          <w:bCs/>
          <w:sz w:val="20"/>
        </w:rPr>
      </w:pPr>
    </w:p>
    <w:p w14:paraId="7C7C7871" w14:textId="77777777" w:rsidR="00A72416" w:rsidRDefault="00A72416" w:rsidP="00A72416">
      <w:pPr>
        <w:pStyle w:val="Header"/>
        <w:tabs>
          <w:tab w:val="left" w:pos="4320"/>
        </w:tabs>
        <w:jc w:val="center"/>
        <w:rPr>
          <w:b/>
          <w:bCs/>
          <w:color w:val="auto"/>
        </w:rPr>
      </w:pPr>
      <w:r>
        <w:rPr>
          <w:b/>
          <w:bCs/>
          <w:color w:val="auto"/>
        </w:rPr>
        <w:t>OBJECTION</w:t>
      </w:r>
    </w:p>
    <w:p w14:paraId="4E257412" w14:textId="77777777" w:rsidR="00A72416" w:rsidRDefault="00A72416" w:rsidP="00A72416">
      <w:pPr>
        <w:suppressAutoHyphens/>
      </w:pPr>
      <w:r>
        <w:rPr>
          <w:color w:val="auto"/>
          <w:szCs w:val="22"/>
        </w:rPr>
        <w:tab/>
      </w:r>
      <w:r>
        <w:t>S. 153</w:t>
      </w:r>
      <w:r>
        <w:fldChar w:fldCharType="begin"/>
      </w:r>
      <w:r>
        <w:instrText xml:space="preserve"> XE "S. 153" \b </w:instrText>
      </w:r>
      <w:r>
        <w:fldChar w:fldCharType="end"/>
      </w:r>
      <w:r>
        <w:t xml:space="preserve"> -- Senators Young, Gustafson, Senn, Rankin, Adams, Climer and Campsen:  </w:t>
      </w:r>
      <w:r>
        <w:rPr>
          <w:caps/>
          <w:szCs w:val="30"/>
        </w:rPr>
        <w:t>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0DE2BB79" w14:textId="77777777" w:rsidR="00A72416" w:rsidRDefault="00A72416" w:rsidP="00A72416">
      <w:r>
        <w:rPr>
          <w:szCs w:val="22"/>
        </w:rPr>
        <w:tab/>
      </w:r>
      <w:r>
        <w:t>Senator HEMBREE objected to consideration of the Bill.</w:t>
      </w:r>
    </w:p>
    <w:p w14:paraId="4E3EB7C5" w14:textId="77777777" w:rsidR="00A72416" w:rsidRDefault="00A72416" w:rsidP="00A72416">
      <w:pPr>
        <w:pStyle w:val="Header"/>
        <w:tabs>
          <w:tab w:val="left" w:pos="4320"/>
        </w:tabs>
        <w:rPr>
          <w:sz w:val="20"/>
        </w:rPr>
      </w:pPr>
    </w:p>
    <w:p w14:paraId="571CDDDA" w14:textId="77777777" w:rsidR="00A72416" w:rsidRDefault="00A72416" w:rsidP="00A72416">
      <w:pPr>
        <w:jc w:val="center"/>
        <w:rPr>
          <w:b/>
          <w:bCs/>
        </w:rPr>
      </w:pPr>
      <w:r>
        <w:rPr>
          <w:b/>
          <w:bCs/>
        </w:rPr>
        <w:t>AMENDED, READ THE SECOND TIME</w:t>
      </w:r>
    </w:p>
    <w:p w14:paraId="0977D382" w14:textId="77777777" w:rsidR="00A72416" w:rsidRDefault="00A72416" w:rsidP="00A72416">
      <w:pPr>
        <w:suppressAutoHyphens/>
      </w:pPr>
      <w:r>
        <w:rPr>
          <w:b/>
          <w:bCs/>
          <w:szCs w:val="22"/>
        </w:rPr>
        <w:tab/>
      </w:r>
      <w:r>
        <w:t>S. 342</w:t>
      </w:r>
      <w:r>
        <w:fldChar w:fldCharType="begin"/>
      </w:r>
      <w:r>
        <w:instrText xml:space="preserve"> XE "S. 342" \b </w:instrText>
      </w:r>
      <w:r>
        <w:fldChar w:fldCharType="end"/>
      </w:r>
      <w:r>
        <w:t xml:space="preserve"> -- Senators Shealy, Jackson and Hutto:  </w:t>
      </w:r>
      <w:r>
        <w:rPr>
          <w:caps/>
          <w:szCs w:val="30"/>
        </w:rPr>
        <w:t>A BILL TO AMEND THE SOUTH CAROLINA CODE OF LAWS BY AMENDING SECTION 63-1-40, RELATING TO DEFINITIONS IN THE SOUTH CAROLINA CHILDREN'S CODE, SO AS TO DEFINE UNACCOMPANIED HOMELESS YOUTH, HOMELESS CHILD OR YOUTH, AND YOUTH AT RISK OF HOMELESSNESS.</w:t>
      </w:r>
    </w:p>
    <w:p w14:paraId="54F9D780" w14:textId="77777777" w:rsidR="00A72416" w:rsidRDefault="00A72416" w:rsidP="00A72416">
      <w:pPr>
        <w:rPr>
          <w:color w:val="auto"/>
        </w:rPr>
      </w:pPr>
      <w:r>
        <w:rPr>
          <w:color w:val="auto"/>
          <w:szCs w:val="22"/>
        </w:rPr>
        <w:tab/>
      </w:r>
      <w:r>
        <w:rPr>
          <w:color w:val="auto"/>
        </w:rPr>
        <w:t>The Senate proceeded to the consideration of the Bill.</w:t>
      </w:r>
    </w:p>
    <w:p w14:paraId="0FCD28F6" w14:textId="77777777" w:rsidR="00A72416" w:rsidRDefault="00A72416" w:rsidP="00A72416">
      <w:bookmarkStart w:id="9" w:name="instruction_7d5f0cc8b"/>
      <w:r>
        <w:rPr>
          <w:szCs w:val="22"/>
        </w:rPr>
        <w:tab/>
      </w:r>
      <w:r>
        <w:t>Senator M. JOHNSON proposed the following amendment  (SR-342.JG0002S)</w:t>
      </w:r>
      <w:r>
        <w:rPr>
          <w:snapToGrid w:val="0"/>
        </w:rPr>
        <w:t>, which was adopted</w:t>
      </w:r>
      <w:r>
        <w:t>:</w:t>
      </w:r>
    </w:p>
    <w:p w14:paraId="4CA92894" w14:textId="77777777" w:rsidR="00A72416" w:rsidRDefault="00A72416" w:rsidP="00A7241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 the bill, as and if amended, by striking all after the enacting words and inserting:</w:t>
      </w:r>
    </w:p>
    <w:bookmarkStart w:id="10" w:name="bs_num_1_6ae3f8165" w:displacedByCustomXml="next"/>
    <w:sdt>
      <w:sdtPr>
        <w:rPr>
          <w:sz w:val="22"/>
        </w:rPr>
        <w:alias w:val="Cannot be edited"/>
        <w:tag w:val="Cannot be edited"/>
        <w:id w:val="-360749490"/>
        <w:placeholder>
          <w:docPart w:val="B4786340C9184C64B75F997B5AA4E7FF"/>
        </w:placeholder>
      </w:sdtPr>
      <w:sdtEndPr/>
      <w:sdtContent>
        <w:p w14:paraId="10868CFC" w14:textId="77777777" w:rsidR="00A72416" w:rsidRDefault="00A72416" w:rsidP="00A7241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sz w:val="22"/>
            </w:rPr>
          </w:pPr>
          <w:r>
            <w:rPr>
              <w:sz w:val="22"/>
            </w:rPr>
            <w:t>S</w:t>
          </w:r>
          <w:bookmarkEnd w:id="10"/>
          <w:r>
            <w:rPr>
              <w:sz w:val="22"/>
            </w:rPr>
            <w:t>ECTION 1.</w:t>
          </w:r>
          <w:r>
            <w:rPr>
              <w:sz w:val="22"/>
            </w:rPr>
            <w:tab/>
          </w:r>
          <w:bookmarkStart w:id="11" w:name="dl_663a28857"/>
          <w:r>
            <w:rPr>
              <w:sz w:val="22"/>
            </w:rPr>
            <w:t>S</w:t>
          </w:r>
          <w:bookmarkEnd w:id="11"/>
          <w:r>
            <w:rPr>
              <w:sz w:val="22"/>
            </w:rPr>
            <w:t>ection 63</w:t>
          </w:r>
          <w:r>
            <w:rPr>
              <w:sz w:val="22"/>
            </w:rPr>
            <w:noBreakHyphen/>
            <w:t>1</w:t>
          </w:r>
          <w:r>
            <w:rPr>
              <w:sz w:val="22"/>
            </w:rPr>
            <w:noBreakHyphen/>
            <w:t>40 of the S.C. Code is amended to read:</w:t>
          </w:r>
        </w:p>
        <w:p w14:paraId="14DB6383"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12" w:name="cs_T63C1N40_4eaff66db"/>
          <w:r>
            <w:rPr>
              <w:sz w:val="22"/>
            </w:rPr>
            <w:t>S</w:t>
          </w:r>
          <w:bookmarkEnd w:id="12"/>
          <w:r>
            <w:rPr>
              <w:sz w:val="22"/>
            </w:rPr>
            <w:t>ection 63</w:t>
          </w:r>
          <w:r>
            <w:rPr>
              <w:sz w:val="22"/>
            </w:rPr>
            <w:noBreakHyphen/>
            <w:t>1</w:t>
          </w:r>
          <w:r>
            <w:rPr>
              <w:sz w:val="22"/>
            </w:rPr>
            <w:noBreakHyphen/>
            <w:t>40.</w:t>
          </w:r>
          <w:r>
            <w:rPr>
              <w:sz w:val="22"/>
            </w:rPr>
            <w:tab/>
          </w:r>
          <w:bookmarkStart w:id="13" w:name="up_9c4db1da2"/>
          <w:r>
            <w:rPr>
              <w:sz w:val="22"/>
            </w:rPr>
            <w:t>W</w:t>
          </w:r>
          <w:bookmarkEnd w:id="13"/>
          <w:r>
            <w:rPr>
              <w:sz w:val="22"/>
            </w:rPr>
            <w:t>hen used in this title and unless otherwise defined or the specific context indicates otherwise:</w:t>
          </w:r>
        </w:p>
        <w:p w14:paraId="3F854266"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14" w:name="ss_T63C1N40S1_lv1_0ca258422"/>
          <w:r>
            <w:rPr>
              <w:sz w:val="22"/>
            </w:rPr>
            <w:t>(</w:t>
          </w:r>
          <w:bookmarkEnd w:id="14"/>
          <w:r>
            <w:rPr>
              <w:sz w:val="22"/>
            </w:rPr>
            <w:t>1) “Child” means a person under the age of eighteen.</w:t>
          </w:r>
        </w:p>
        <w:p w14:paraId="76512A87"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15" w:name="ss_T63C1N40S2_lv1_879f644a4"/>
          <w:r>
            <w:rPr>
              <w:sz w:val="22"/>
            </w:rPr>
            <w:t>(</w:t>
          </w:r>
          <w:bookmarkEnd w:id="15"/>
          <w:r>
            <w:rPr>
              <w:sz w:val="22"/>
            </w:rPr>
            <w:t>2) “Court” means the family court.</w:t>
          </w:r>
        </w:p>
        <w:p w14:paraId="22D97754"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16" w:name="ss_T63C1N40S3_lv1_c16937e32"/>
          <w:r>
            <w:rPr>
              <w:sz w:val="22"/>
            </w:rPr>
            <w:t>(</w:t>
          </w:r>
          <w:bookmarkEnd w:id="16"/>
          <w:r>
            <w:rPr>
              <w:sz w:val="22"/>
            </w:rPr>
            <w:t>3) “Guardian” means a person who legally has the care and management of a child.</w:t>
          </w:r>
        </w:p>
        <w:p w14:paraId="0BC395C7"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17" w:name="ss_T63C1N40S4_lv1_3788e29ba"/>
          <w:r>
            <w:rPr>
              <w:sz w:val="22"/>
            </w:rPr>
            <w:t>(</w:t>
          </w:r>
          <w:bookmarkEnd w:id="17"/>
          <w:r>
            <w:rPr>
              <w:sz w:val="22"/>
            </w:rPr>
            <w:t>4) “Judge” means the judge of the family court.</w:t>
          </w:r>
        </w:p>
        <w:p w14:paraId="6955B8F9"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18" w:name="ss_T63C1N40S5_lv1_d2be6c035"/>
          <w:r>
            <w:rPr>
              <w:sz w:val="22"/>
            </w:rPr>
            <w:t>(</w:t>
          </w:r>
          <w:bookmarkEnd w:id="18"/>
          <w:r>
            <w:rPr>
              <w:sz w:val="22"/>
            </w:rPr>
            <w:t>5) “Parent” means biological parent, adoptive parents, step</w:t>
          </w:r>
          <w:r>
            <w:rPr>
              <w:sz w:val="22"/>
            </w:rPr>
            <w:noBreakHyphen/>
            <w:t>parent, or person with legal custody.</w:t>
          </w:r>
        </w:p>
        <w:p w14:paraId="18A625D1"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19" w:name="ss_T63C1N40S6_lv1_d75ad1367"/>
          <w:r>
            <w:rPr>
              <w:sz w:val="22"/>
            </w:rPr>
            <w:t>(</w:t>
          </w:r>
          <w:bookmarkEnd w:id="19"/>
          <w:r>
            <w:rPr>
              <w:sz w:val="22"/>
            </w:rPr>
            <w:t>6) “Status offense”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14:paraId="390571FB"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20" w:name="ss_T63C1N40S7_lv1_80d66bd0a"/>
          <w:r>
            <w:rPr>
              <w:sz w:val="22"/>
            </w:rPr>
            <w:t>(</w:t>
          </w:r>
          <w:bookmarkEnd w:id="20"/>
          <w:r>
            <w:rPr>
              <w:sz w:val="22"/>
            </w:rPr>
            <w:t>7) “Child caring facility” means a campus with one or more staffed residences and with a total population of twenty or more children who are in care apart from their parents, relatives, or guardians on a continuing full</w:t>
          </w:r>
          <w:r>
            <w:rPr>
              <w:sz w:val="22"/>
            </w:rPr>
            <w:noBreakHyphen/>
            <w:t>time basis for protection and guidance.</w:t>
          </w:r>
        </w:p>
        <w:p w14:paraId="20F286B9"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21" w:name="ss_T63C1N40S8_lv1_24cfc871f"/>
          <w:r>
            <w:rPr>
              <w:sz w:val="22"/>
            </w:rPr>
            <w:t>(</w:t>
          </w:r>
          <w:bookmarkEnd w:id="21"/>
          <w:r>
            <w:rPr>
              <w:sz w:val="22"/>
            </w:rPr>
            <w:t>8) “Foster home” means a household of one or more persons who are licensed or approved to provide full</w:t>
          </w:r>
          <w:r>
            <w:rPr>
              <w:sz w:val="22"/>
            </w:rPr>
            <w:noBreakHyphen/>
            <w:t>time care for one to five children living apart from their parents or guardians.</w:t>
          </w:r>
        </w:p>
        <w:p w14:paraId="13272733" w14:textId="77777777" w:rsidR="00A72416" w:rsidRDefault="00A72416" w:rsidP="00A7241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22" w:name="ss_T63C1N40S9_lv1_b2f5e1f52"/>
          <w:r>
            <w:rPr>
              <w:sz w:val="22"/>
            </w:rPr>
            <w:t>(</w:t>
          </w:r>
          <w:bookmarkEnd w:id="22"/>
          <w:r>
            <w:rPr>
              <w:sz w:val="22"/>
            </w:rPr>
            <w:t>9) “Residential group care home” means a staffed residence with a population fewer than twenty children who are in care apart from their parents, relatives, or guardians on a full</w:t>
          </w:r>
          <w:r>
            <w:rPr>
              <w:sz w:val="22"/>
            </w:rPr>
            <w:noBreakHyphen/>
            <w:t>time basis.</w:t>
          </w:r>
        </w:p>
        <w:p w14:paraId="601787A6" w14:textId="77777777" w:rsidR="00A72416" w:rsidRDefault="00A72416" w:rsidP="00A7241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23" w:name="bs_num_2_fce194741"/>
          <w:r>
            <w:rPr>
              <w:sz w:val="22"/>
            </w:rPr>
            <w:tab/>
            <w:t>S</w:t>
          </w:r>
          <w:bookmarkEnd w:id="23"/>
          <w:r>
            <w:rPr>
              <w:sz w:val="22"/>
            </w:rPr>
            <w:t>ECTION 2.</w:t>
          </w:r>
          <w:r>
            <w:rPr>
              <w:sz w:val="22"/>
            </w:rPr>
            <w:tab/>
          </w:r>
          <w:bookmarkStart w:id="24" w:name="dl_9852127aa"/>
          <w:r>
            <w:rPr>
              <w:sz w:val="22"/>
            </w:rPr>
            <w:t>C</w:t>
          </w:r>
          <w:bookmarkEnd w:id="24"/>
          <w:r>
            <w:rPr>
              <w:sz w:val="22"/>
            </w:rPr>
            <w:t>hapter 1, Title 63 of the S.C. Code is amended by adding:</w:t>
          </w:r>
        </w:p>
        <w:p w14:paraId="01BBC705"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25" w:name="ns_T63C1N45_1f4e7824c"/>
          <w:r>
            <w:rPr>
              <w:sz w:val="22"/>
            </w:rPr>
            <w:t>S</w:t>
          </w:r>
          <w:bookmarkEnd w:id="25"/>
          <w:r>
            <w:rPr>
              <w:sz w:val="22"/>
            </w:rPr>
            <w:t>ection 63-1-45.</w:t>
          </w:r>
          <w:r>
            <w:rPr>
              <w:sz w:val="22"/>
            </w:rPr>
            <w:tab/>
            <w:t>For purposes of developing an accurate statewide count of homeless children and youth in this State, the following statewide definitions shall be used:</w:t>
          </w:r>
        </w:p>
        <w:p w14:paraId="1BCECAE2"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26" w:name="ss_T63C1N45S1_lv1_24767a050I"/>
          <w:r>
            <w:rPr>
              <w:sz w:val="22"/>
            </w:rPr>
            <w:t>(</w:t>
          </w:r>
          <w:bookmarkEnd w:id="26"/>
          <w:r>
            <w:rPr>
              <w:sz w:val="22"/>
            </w:rPr>
            <w:t>1) “Unaccompanied homeless youth” means an unaccompanied individual twenty</w:t>
          </w:r>
          <w:r>
            <w:rPr>
              <w:sz w:val="22"/>
            </w:rPr>
            <w:noBreakHyphen/>
            <w:t>four years of age or younger who is not in the physical custody of a parent or guardian and lacks a fixed, regular, and adequate nighttime residence and includes:</w:t>
          </w:r>
        </w:p>
        <w:p w14:paraId="6749FF31"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27" w:name="ss_T63C1N45Sa_lv2_4b7c099cdI"/>
          <w:r>
            <w:rPr>
              <w:sz w:val="22"/>
            </w:rPr>
            <w:t>(</w:t>
          </w:r>
          <w:bookmarkEnd w:id="27"/>
          <w:r>
            <w:rPr>
              <w:sz w:val="22"/>
            </w:rPr>
            <w:t xml:space="preserve">a) children and youth who are sharing the housing of other persons due to loss of housing, economic hardship, or a similar reason; are living in motels, hotels, or camping grounds due to the lack of alternative adequate accommodations; are living in emergency or transitional shelters; or are abandoned in </w:t>
          </w:r>
          <w:proofErr w:type="gramStart"/>
          <w:r>
            <w:rPr>
              <w:sz w:val="22"/>
            </w:rPr>
            <w:t>hospitals;</w:t>
          </w:r>
          <w:proofErr w:type="gramEnd"/>
        </w:p>
        <w:p w14:paraId="1CCFE966"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28" w:name="ss_T63C1N45Sb_lv2_30a4fb3e8I"/>
          <w:r>
            <w:rPr>
              <w:sz w:val="22"/>
            </w:rPr>
            <w:t>(</w:t>
          </w:r>
          <w:bookmarkEnd w:id="28"/>
          <w:r>
            <w:rPr>
              <w:sz w:val="22"/>
            </w:rPr>
            <w:t>b) children and youth who have a primary nighttime residence that is a public or private place not designed for or ordinarily used as a regular sleeping accommodation for human beings, such as a car, a park, public spaces, an abandoned building, a bus or train station, or similar settings; or</w:t>
          </w:r>
        </w:p>
        <w:p w14:paraId="6F39A56D"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29" w:name="ss_T63C1N45Sc_lv2_86dbc012aI"/>
          <w:r>
            <w:rPr>
              <w:sz w:val="22"/>
            </w:rPr>
            <w:t>(</w:t>
          </w:r>
          <w:bookmarkEnd w:id="29"/>
          <w:r>
            <w:rPr>
              <w:sz w:val="22"/>
            </w:rPr>
            <w:t>c) children and youth who live in a supervised publicly- or privately</w:t>
          </w:r>
          <w:r>
            <w:rPr>
              <w:sz w:val="22"/>
            </w:rPr>
            <w:noBreakHyphen/>
            <w:t>owned shelter designated to provide temporary living arrangements or in a transitional housing program or other time</w:t>
          </w:r>
          <w:r>
            <w:rPr>
              <w:sz w:val="22"/>
            </w:rPr>
            <w:noBreakHyphen/>
            <w:t>limited housing.</w:t>
          </w:r>
        </w:p>
        <w:p w14:paraId="118C295B"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30" w:name="ss_T63C1N45Sd_lv2_cdd535fcbI"/>
          <w:r>
            <w:rPr>
              <w:sz w:val="22"/>
            </w:rPr>
            <w:t>(</w:t>
          </w:r>
          <w:bookmarkEnd w:id="30"/>
          <w:r>
            <w:rPr>
              <w:sz w:val="22"/>
            </w:rPr>
            <w:t>d) “Unaccompanied homeless youth” does not include any individual imprisoned or otherwise detained pursuant to a federal or state law except when a youth is exiting an institution having resided there for ninety days or fewer and meets the criteria in subsections (a), (b), or (c) immediately prior to entering the institution.</w:t>
          </w:r>
        </w:p>
        <w:p w14:paraId="491B4B1F"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31" w:name="ss_T63C1N45S2_lv3_4e95f92f4I"/>
          <w:r>
            <w:rPr>
              <w:sz w:val="22"/>
            </w:rPr>
            <w:t>(</w:t>
          </w:r>
          <w:bookmarkEnd w:id="31"/>
          <w:r>
            <w:rPr>
              <w:sz w:val="22"/>
            </w:rPr>
            <w:t>2) “Homeless child or youth” means children and youth from birth through twenty-one years of age who lack a fixed, regular, and adequate nighttime residence and includes:</w:t>
          </w:r>
        </w:p>
        <w:p w14:paraId="371DAD8B"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32" w:name="ss_T63C1N45Sa_lv4_146a6cb95I"/>
          <w:r>
            <w:rPr>
              <w:sz w:val="22"/>
            </w:rPr>
            <w:t>(</w:t>
          </w:r>
          <w:bookmarkEnd w:id="32"/>
          <w:r>
            <w:rPr>
              <w:sz w:val="22"/>
            </w:rPr>
            <w:t xml:space="preserve">a) children and youth who are sharing the housing of other persons due to loss of housing, economic hardship, or a similar reason; are living in motels, hotels, or camping grounds due to the lack of alternative adequate accommodations; are living in emergency or transitional shelters; or are abandoned in </w:t>
          </w:r>
          <w:proofErr w:type="gramStart"/>
          <w:r>
            <w:rPr>
              <w:sz w:val="22"/>
            </w:rPr>
            <w:t>hospitals;</w:t>
          </w:r>
          <w:proofErr w:type="gramEnd"/>
        </w:p>
        <w:p w14:paraId="089779B4"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33" w:name="ss_T63C1N45Sb_lv4_9eda19d58I"/>
          <w:r>
            <w:rPr>
              <w:sz w:val="22"/>
            </w:rPr>
            <w:t>(</w:t>
          </w:r>
          <w:bookmarkEnd w:id="33"/>
          <w:r>
            <w:rPr>
              <w:sz w:val="22"/>
            </w:rPr>
            <w:t xml:space="preserve">b) children and youth who have a primary nighttime residence that is a public or private place not designed for or ordinarily used as a regular sleeping accommodation for human beings, such as a car, a park, public spaces, an abandoned building, a bus or train station, or similar </w:t>
          </w:r>
          <w:proofErr w:type="gramStart"/>
          <w:r>
            <w:rPr>
              <w:sz w:val="22"/>
            </w:rPr>
            <w:t>settings;</w:t>
          </w:r>
          <w:proofErr w:type="gramEnd"/>
        </w:p>
        <w:p w14:paraId="36249774"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34" w:name="ss_T63C1N45Sc_lv4_124bcc062I"/>
          <w:r>
            <w:rPr>
              <w:sz w:val="22"/>
            </w:rPr>
            <w:t>(</w:t>
          </w:r>
          <w:bookmarkEnd w:id="34"/>
          <w:r>
            <w:rPr>
              <w:sz w:val="22"/>
            </w:rPr>
            <w:t>c) children and youth who live in a supervised publicly- or privately</w:t>
          </w:r>
          <w:r>
            <w:rPr>
              <w:sz w:val="22"/>
            </w:rPr>
            <w:noBreakHyphen/>
            <w:t>owned shelter designated to provide temporary living arrangements or in a transitional housing program or other time</w:t>
          </w:r>
          <w:r>
            <w:rPr>
              <w:sz w:val="22"/>
            </w:rPr>
            <w:noBreakHyphen/>
            <w:t>limited housing; or</w:t>
          </w:r>
        </w:p>
        <w:p w14:paraId="34D3054C"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35" w:name="ss_T63C1N45Sd_lv4_b3aada5a8I"/>
          <w:r>
            <w:rPr>
              <w:sz w:val="22"/>
            </w:rPr>
            <w:t>(</w:t>
          </w:r>
          <w:bookmarkEnd w:id="35"/>
          <w:r>
            <w:rPr>
              <w:sz w:val="22"/>
            </w:rPr>
            <w:t>d) migratory children as defined in 20 U.S.C. Section 6399, who are legally in the United States, and who qualify as homeless because they are living in circumstances described in subsections (a) through (c).</w:t>
          </w:r>
        </w:p>
        <w:p w14:paraId="1E7F0B61"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36" w:name="ss_T63C1N45Se_lv4_d2e605f03I"/>
          <w:r>
            <w:rPr>
              <w:sz w:val="22"/>
            </w:rPr>
            <w:t>(</w:t>
          </w:r>
          <w:bookmarkEnd w:id="36"/>
          <w:r>
            <w:rPr>
              <w:sz w:val="22"/>
            </w:rPr>
            <w:t>e) “Homeless youth” does not include any individual imprisoned or otherwise detained pursuant to a federal or state law except when a youth is exiting an institution having resided there for ninety days or less and met the criteria in subsections (a), (b), or (c) immediately prior to entering the institution.</w:t>
          </w:r>
        </w:p>
        <w:p w14:paraId="0AE448C1"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37" w:name="ss_T63C1N45S3_lv5_10da9cdcdI"/>
          <w:r>
            <w:rPr>
              <w:sz w:val="22"/>
            </w:rPr>
            <w:t>(</w:t>
          </w:r>
          <w:bookmarkEnd w:id="37"/>
          <w:r>
            <w:rPr>
              <w:sz w:val="22"/>
            </w:rPr>
            <w:t>3) “Youth at risk of homelessness” means an individual twenty</w:t>
          </w:r>
          <w:r>
            <w:rPr>
              <w:sz w:val="22"/>
            </w:rPr>
            <w:noBreakHyphen/>
            <w:t>four years of age or younger whose status or circumstances indicate a significant danger of experiencing homelessness in the near future and includes:</w:t>
          </w:r>
        </w:p>
        <w:p w14:paraId="72C7D6A6"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38" w:name="ss_T63C1N45Sa_lv6_1ac56118aI"/>
          <w:r>
            <w:rPr>
              <w:sz w:val="22"/>
            </w:rPr>
            <w:t>(</w:t>
          </w:r>
          <w:bookmarkEnd w:id="38"/>
          <w:r>
            <w:rPr>
              <w:sz w:val="22"/>
            </w:rPr>
            <w:t>a) children and youth exiting a publicly</w:t>
          </w:r>
          <w:r>
            <w:rPr>
              <w:sz w:val="22"/>
            </w:rPr>
            <w:noBreakHyphen/>
            <w:t xml:space="preserve">funded institution or system of </w:t>
          </w:r>
          <w:proofErr w:type="gramStart"/>
          <w:r>
            <w:rPr>
              <w:sz w:val="22"/>
            </w:rPr>
            <w:t>care;</w:t>
          </w:r>
          <w:proofErr w:type="gramEnd"/>
        </w:p>
        <w:p w14:paraId="77828388"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39" w:name="ss_T63C1N45Sb_lv6_5c3e4bb20I"/>
          <w:r>
            <w:rPr>
              <w:sz w:val="22"/>
            </w:rPr>
            <w:t>(</w:t>
          </w:r>
          <w:bookmarkEnd w:id="39"/>
          <w:r>
            <w:rPr>
              <w:sz w:val="22"/>
            </w:rPr>
            <w:t xml:space="preserve">b) children and youth who have previously experienced </w:t>
          </w:r>
          <w:proofErr w:type="gramStart"/>
          <w:r>
            <w:rPr>
              <w:sz w:val="22"/>
            </w:rPr>
            <w:t>homelessness;</w:t>
          </w:r>
          <w:proofErr w:type="gramEnd"/>
        </w:p>
        <w:p w14:paraId="64FCE187"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40" w:name="ss_T63C1N45Sc_lv6_81a2cde81I"/>
          <w:r>
            <w:rPr>
              <w:sz w:val="22"/>
            </w:rPr>
            <w:t>(</w:t>
          </w:r>
          <w:bookmarkEnd w:id="40"/>
          <w:r>
            <w:rPr>
              <w:sz w:val="22"/>
            </w:rPr>
            <w:t>c) children and youth whose primary caregivers are currently homeless or have previously been homeless; or</w:t>
          </w:r>
        </w:p>
        <w:p w14:paraId="5464F240" w14:textId="77777777" w:rsidR="00A72416" w:rsidRDefault="00A72416" w:rsidP="00A7241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bookmarkStart w:id="41" w:name="ss_T63C1N45Sd_lv6_faadd9954I"/>
          <w:r>
            <w:rPr>
              <w:sz w:val="22"/>
            </w:rPr>
            <w:t>(</w:t>
          </w:r>
          <w:bookmarkEnd w:id="41"/>
          <w:r>
            <w:rPr>
              <w:sz w:val="22"/>
            </w:rPr>
            <w:t>d) children and youth who experience serious or sustained conflict with the individual’s caregivers that is likely to result in family separation.</w:t>
          </w:r>
        </w:p>
        <w:p w14:paraId="3FAE64E8" w14:textId="77777777" w:rsidR="00A72416" w:rsidRDefault="00A72416" w:rsidP="00A7241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bookmarkStart w:id="42" w:name="bs_num_3_lastsection"/>
          <w:bookmarkStart w:id="43" w:name="eff_date_section"/>
          <w:r>
            <w:rPr>
              <w:sz w:val="22"/>
            </w:rPr>
            <w:tab/>
            <w:t>S</w:t>
          </w:r>
          <w:bookmarkEnd w:id="42"/>
          <w:r>
            <w:rPr>
              <w:sz w:val="22"/>
            </w:rPr>
            <w:t>ECTION 3.</w:t>
          </w:r>
          <w:r>
            <w:rPr>
              <w:sz w:val="22"/>
            </w:rPr>
            <w:tab/>
            <w:t>This act takes effect upon approval by the Governor.</w:t>
          </w:r>
        </w:p>
        <w:bookmarkEnd w:id="43" w:displacedByCustomXml="next"/>
        <w:bookmarkEnd w:id="9" w:displacedByCustomXml="next"/>
      </w:sdtContent>
    </w:sdt>
    <w:p w14:paraId="2061E216" w14:textId="77777777" w:rsidR="00A72416" w:rsidRDefault="00A72416" w:rsidP="00A7241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rPr>
      </w:pPr>
      <w:r>
        <w:rPr>
          <w:sz w:val="22"/>
        </w:rPr>
        <w:tab/>
        <w:t>Renumber sections to conform.</w:t>
      </w:r>
    </w:p>
    <w:p w14:paraId="662B3C9B"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Amend title to conform.</w:t>
      </w:r>
    </w:p>
    <w:p w14:paraId="23C1059D"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3F0122D0" w14:textId="77777777" w:rsidR="00A72416" w:rsidRDefault="00A72416" w:rsidP="00A72416">
      <w:pPr>
        <w:rPr>
          <w:color w:val="auto"/>
        </w:rPr>
      </w:pPr>
      <w:r>
        <w:rPr>
          <w:color w:val="auto"/>
          <w:szCs w:val="22"/>
        </w:rPr>
        <w:tab/>
      </w:r>
      <w:r>
        <w:rPr>
          <w:color w:val="auto"/>
        </w:rPr>
        <w:t>Senator M. JOHNSON explained the Bill.</w:t>
      </w:r>
    </w:p>
    <w:p w14:paraId="29A16A0B" w14:textId="77777777" w:rsidR="00A72416" w:rsidRDefault="00A72416" w:rsidP="00A72416">
      <w:pPr>
        <w:rPr>
          <w:sz w:val="20"/>
        </w:rPr>
      </w:pPr>
    </w:p>
    <w:p w14:paraId="306DF1BA" w14:textId="77777777" w:rsidR="00A72416" w:rsidRDefault="00A72416" w:rsidP="00A72416">
      <w:pPr>
        <w:rPr>
          <w:color w:val="auto"/>
        </w:rPr>
      </w:pPr>
      <w:r>
        <w:rPr>
          <w:color w:val="auto"/>
          <w:szCs w:val="22"/>
        </w:rPr>
        <w:tab/>
      </w:r>
      <w:r>
        <w:rPr>
          <w:color w:val="auto"/>
        </w:rPr>
        <w:t>The "ayes" and "nays" were demanded and taken, resulting as follows:</w:t>
      </w:r>
    </w:p>
    <w:p w14:paraId="04DF3C39" w14:textId="77777777" w:rsidR="00A72416" w:rsidRDefault="00A72416" w:rsidP="00A72416">
      <w:pPr>
        <w:jc w:val="center"/>
        <w:rPr>
          <w:b/>
          <w:color w:val="auto"/>
        </w:rPr>
      </w:pPr>
      <w:r>
        <w:rPr>
          <w:b/>
          <w:color w:val="auto"/>
        </w:rPr>
        <w:t>Ayes 41; Nays 0</w:t>
      </w:r>
    </w:p>
    <w:p w14:paraId="03160D69" w14:textId="77777777" w:rsidR="00A72416" w:rsidRDefault="00A72416" w:rsidP="00A72416">
      <w:pPr>
        <w:rPr>
          <w:sz w:val="20"/>
        </w:rPr>
      </w:pPr>
    </w:p>
    <w:p w14:paraId="000D1930" w14:textId="77777777" w:rsidR="00A72416" w:rsidRDefault="00A72416" w:rsidP="00A72416">
      <w:pPr>
        <w:tabs>
          <w:tab w:val="clear" w:pos="216"/>
          <w:tab w:val="clear" w:pos="432"/>
          <w:tab w:val="clear" w:pos="648"/>
          <w:tab w:val="left" w:pos="720"/>
        </w:tabs>
        <w:jc w:val="center"/>
        <w:rPr>
          <w:b/>
          <w:color w:val="auto"/>
        </w:rPr>
      </w:pPr>
      <w:r>
        <w:rPr>
          <w:b/>
          <w:color w:val="auto"/>
        </w:rPr>
        <w:t>AYES</w:t>
      </w:r>
    </w:p>
    <w:p w14:paraId="118C0815"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Adams</w:t>
      </w:r>
      <w:r>
        <w:rPr>
          <w:color w:val="auto"/>
        </w:rPr>
        <w:tab/>
        <w:t>Alexander</w:t>
      </w:r>
      <w:r>
        <w:rPr>
          <w:color w:val="auto"/>
        </w:rPr>
        <w:tab/>
        <w:t>Allen</w:t>
      </w:r>
    </w:p>
    <w:p w14:paraId="441EB63C"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Bennett</w:t>
      </w:r>
      <w:r>
        <w:rPr>
          <w:color w:val="auto"/>
        </w:rPr>
        <w:tab/>
        <w:t>Campsen</w:t>
      </w:r>
      <w:r>
        <w:rPr>
          <w:color w:val="auto"/>
        </w:rPr>
        <w:tab/>
        <w:t>Cash</w:t>
      </w:r>
    </w:p>
    <w:p w14:paraId="6941F5E5"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Corbin</w:t>
      </w:r>
      <w:r>
        <w:rPr>
          <w:color w:val="auto"/>
        </w:rPr>
        <w:tab/>
        <w:t>Cromer</w:t>
      </w:r>
      <w:r>
        <w:rPr>
          <w:color w:val="auto"/>
        </w:rPr>
        <w:tab/>
        <w:t>Davis</w:t>
      </w:r>
    </w:p>
    <w:p w14:paraId="22834F79"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Fanning</w:t>
      </w:r>
      <w:r>
        <w:rPr>
          <w:color w:val="auto"/>
        </w:rPr>
        <w:tab/>
        <w:t>Gambrell</w:t>
      </w:r>
      <w:r>
        <w:rPr>
          <w:color w:val="auto"/>
        </w:rPr>
        <w:tab/>
        <w:t>Garrett</w:t>
      </w:r>
    </w:p>
    <w:p w14:paraId="228CA369"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Goldfinch</w:t>
      </w:r>
      <w:r>
        <w:rPr>
          <w:color w:val="auto"/>
        </w:rPr>
        <w:tab/>
        <w:t>Grooms</w:t>
      </w:r>
      <w:r>
        <w:rPr>
          <w:color w:val="auto"/>
        </w:rPr>
        <w:tab/>
        <w:t>Gustafson</w:t>
      </w:r>
    </w:p>
    <w:p w14:paraId="0865AD71"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rPr>
      </w:pPr>
      <w:r>
        <w:rPr>
          <w:color w:val="auto"/>
        </w:rPr>
        <w:t>Hutto</w:t>
      </w:r>
      <w:r>
        <w:rPr>
          <w:color w:val="auto"/>
        </w:rPr>
        <w:tab/>
        <w:t>Jackson</w:t>
      </w:r>
      <w:r>
        <w:rPr>
          <w:color w:val="auto"/>
        </w:rPr>
        <w:tab/>
      </w:r>
      <w:r>
        <w:rPr>
          <w:i/>
          <w:color w:val="auto"/>
        </w:rPr>
        <w:t>Johnson, Kevin</w:t>
      </w:r>
    </w:p>
    <w:p w14:paraId="3FBB87AA"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i/>
          <w:color w:val="auto"/>
        </w:rPr>
        <w:t>Johnson, Michael</w:t>
      </w:r>
      <w:r>
        <w:rPr>
          <w:i/>
          <w:color w:val="auto"/>
        </w:rPr>
        <w:tab/>
      </w:r>
      <w:r>
        <w:rPr>
          <w:color w:val="auto"/>
        </w:rPr>
        <w:t>Kimpson</w:t>
      </w:r>
      <w:r>
        <w:rPr>
          <w:color w:val="auto"/>
        </w:rPr>
        <w:tab/>
        <w:t>Loftis</w:t>
      </w:r>
    </w:p>
    <w:p w14:paraId="185066C4"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Malloy</w:t>
      </w:r>
      <w:r>
        <w:rPr>
          <w:color w:val="auto"/>
        </w:rPr>
        <w:tab/>
        <w:t>Martin</w:t>
      </w:r>
      <w:r>
        <w:rPr>
          <w:color w:val="auto"/>
        </w:rPr>
        <w:tab/>
        <w:t>Massey</w:t>
      </w:r>
    </w:p>
    <w:p w14:paraId="5F833728"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Matthews</w:t>
      </w:r>
      <w:r>
        <w:rPr>
          <w:color w:val="auto"/>
        </w:rPr>
        <w:tab/>
        <w:t>McElveen</w:t>
      </w:r>
      <w:r>
        <w:rPr>
          <w:color w:val="auto"/>
        </w:rPr>
        <w:tab/>
        <w:t>McLeod</w:t>
      </w:r>
    </w:p>
    <w:p w14:paraId="47E7DE16"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Peeler</w:t>
      </w:r>
      <w:r>
        <w:rPr>
          <w:color w:val="auto"/>
        </w:rPr>
        <w:tab/>
        <w:t>Reichenbach</w:t>
      </w:r>
      <w:r>
        <w:rPr>
          <w:color w:val="auto"/>
        </w:rPr>
        <w:tab/>
        <w:t>Rice</w:t>
      </w:r>
    </w:p>
    <w:p w14:paraId="253FC2B1"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Sabb</w:t>
      </w:r>
      <w:r>
        <w:rPr>
          <w:color w:val="auto"/>
        </w:rPr>
        <w:tab/>
        <w:t>Scott</w:t>
      </w:r>
      <w:r>
        <w:rPr>
          <w:color w:val="auto"/>
        </w:rPr>
        <w:tab/>
        <w:t>Senn</w:t>
      </w:r>
    </w:p>
    <w:p w14:paraId="1A1CCBD5"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Setzler</w:t>
      </w:r>
      <w:r>
        <w:rPr>
          <w:color w:val="auto"/>
        </w:rPr>
        <w:tab/>
        <w:t>Shealy</w:t>
      </w:r>
      <w:r>
        <w:rPr>
          <w:color w:val="auto"/>
        </w:rPr>
        <w:tab/>
        <w:t>Stephens</w:t>
      </w:r>
    </w:p>
    <w:p w14:paraId="5DC46173"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Talley</w:t>
      </w:r>
      <w:r>
        <w:rPr>
          <w:color w:val="auto"/>
        </w:rPr>
        <w:tab/>
        <w:t>Turner</w:t>
      </w:r>
      <w:r>
        <w:rPr>
          <w:color w:val="auto"/>
        </w:rPr>
        <w:tab/>
        <w:t>Verdin</w:t>
      </w:r>
    </w:p>
    <w:p w14:paraId="51DB6606"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rPr>
      </w:pPr>
      <w:r>
        <w:rPr>
          <w:color w:val="auto"/>
        </w:rPr>
        <w:t>Williams</w:t>
      </w:r>
      <w:r>
        <w:rPr>
          <w:color w:val="auto"/>
        </w:rPr>
        <w:tab/>
        <w:t>Young</w:t>
      </w:r>
    </w:p>
    <w:p w14:paraId="68E5C793"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5226329C"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rPr>
      </w:pPr>
      <w:r>
        <w:rPr>
          <w:b/>
          <w:color w:val="auto"/>
        </w:rPr>
        <w:t>Total--41</w:t>
      </w:r>
    </w:p>
    <w:p w14:paraId="1E706D34" w14:textId="77777777" w:rsidR="00A72416" w:rsidRDefault="00A72416" w:rsidP="00A72416">
      <w:pPr>
        <w:rPr>
          <w:sz w:val="20"/>
        </w:rPr>
      </w:pPr>
    </w:p>
    <w:p w14:paraId="5A1A3842" w14:textId="77777777" w:rsidR="00A72416" w:rsidRDefault="00A72416" w:rsidP="00A72416">
      <w:pPr>
        <w:tabs>
          <w:tab w:val="clear" w:pos="216"/>
          <w:tab w:val="clear" w:pos="432"/>
          <w:tab w:val="clear" w:pos="648"/>
          <w:tab w:val="left" w:pos="720"/>
        </w:tabs>
        <w:jc w:val="center"/>
        <w:rPr>
          <w:b/>
          <w:color w:val="auto"/>
        </w:rPr>
      </w:pPr>
      <w:r>
        <w:rPr>
          <w:b/>
          <w:color w:val="auto"/>
        </w:rPr>
        <w:t>NAYS</w:t>
      </w:r>
    </w:p>
    <w:p w14:paraId="41BE4A35" w14:textId="77777777" w:rsidR="00A72416" w:rsidRDefault="00A72416" w:rsidP="00A72416">
      <w:pPr>
        <w:tabs>
          <w:tab w:val="clear" w:pos="216"/>
          <w:tab w:val="clear" w:pos="432"/>
          <w:tab w:val="clear" w:pos="648"/>
          <w:tab w:val="left" w:pos="720"/>
        </w:tabs>
        <w:jc w:val="center"/>
        <w:rPr>
          <w:b/>
          <w:color w:val="auto"/>
        </w:rPr>
      </w:pPr>
    </w:p>
    <w:p w14:paraId="3AED2A0C" w14:textId="77777777" w:rsidR="00A72416" w:rsidRDefault="00A72416" w:rsidP="00A72416">
      <w:pPr>
        <w:tabs>
          <w:tab w:val="clear" w:pos="216"/>
          <w:tab w:val="clear" w:pos="432"/>
          <w:tab w:val="clear" w:pos="648"/>
          <w:tab w:val="left" w:pos="720"/>
        </w:tabs>
        <w:jc w:val="center"/>
        <w:rPr>
          <w:b/>
          <w:color w:val="auto"/>
        </w:rPr>
      </w:pPr>
      <w:r>
        <w:rPr>
          <w:b/>
          <w:color w:val="auto"/>
        </w:rPr>
        <w:t>Total--0</w:t>
      </w:r>
    </w:p>
    <w:p w14:paraId="3772E1AE" w14:textId="77777777" w:rsidR="00A72416" w:rsidRDefault="00A72416" w:rsidP="00A72416">
      <w:pPr>
        <w:rPr>
          <w:sz w:val="20"/>
        </w:rPr>
      </w:pPr>
    </w:p>
    <w:p w14:paraId="4D48A973" w14:textId="77777777" w:rsidR="00A72416" w:rsidRDefault="00A72416" w:rsidP="00A72416">
      <w:pPr>
        <w:rPr>
          <w:color w:val="auto"/>
        </w:rPr>
      </w:pPr>
      <w:bookmarkStart w:id="44" w:name="_Hlk127278131"/>
      <w:r>
        <w:rPr>
          <w:color w:val="auto"/>
          <w:szCs w:val="22"/>
        </w:rPr>
        <w:tab/>
      </w:r>
      <w:r>
        <w:rPr>
          <w:color w:val="auto"/>
        </w:rPr>
        <w:t>There being no further amendments, the Bill was read the second time, passed and ordered to a third reading.</w:t>
      </w:r>
    </w:p>
    <w:p w14:paraId="7799876D" w14:textId="77777777" w:rsidR="00A72416" w:rsidRDefault="00A72416" w:rsidP="00A72416">
      <w:pPr>
        <w:jc w:val="center"/>
        <w:rPr>
          <w:b/>
          <w:bCs/>
          <w:sz w:val="20"/>
        </w:rPr>
      </w:pPr>
    </w:p>
    <w:p w14:paraId="57ED5AF4" w14:textId="77777777" w:rsidR="00A72416" w:rsidRDefault="00A72416" w:rsidP="00A72416">
      <w:pPr>
        <w:pStyle w:val="Header"/>
        <w:tabs>
          <w:tab w:val="left" w:pos="4320"/>
        </w:tabs>
        <w:jc w:val="center"/>
        <w:rPr>
          <w:b/>
          <w:bCs/>
        </w:rPr>
      </w:pPr>
      <w:r>
        <w:rPr>
          <w:b/>
          <w:bCs/>
        </w:rPr>
        <w:t>CARRIED OVER</w:t>
      </w:r>
    </w:p>
    <w:p w14:paraId="47C7344F" w14:textId="77777777" w:rsidR="00A72416" w:rsidRDefault="00A72416" w:rsidP="00A72416">
      <w:pPr>
        <w:suppressAutoHyphens/>
      </w:pPr>
      <w:r>
        <w:rPr>
          <w:szCs w:val="22"/>
        </w:rPr>
        <w:tab/>
      </w:r>
      <w:r w:rsidRPr="007E0F99">
        <w:rPr>
          <w:szCs w:val="22"/>
        </w:rPr>
        <w:t>S. 418</w:t>
      </w:r>
      <w:r>
        <w:fldChar w:fldCharType="begin"/>
      </w:r>
      <w:r>
        <w:instrText xml:space="preserve"> XE "S. 418" \b </w:instrText>
      </w:r>
      <w:r>
        <w:fldChar w:fldCharType="end"/>
      </w:r>
      <w:r>
        <w:t xml:space="preserve"> -- Senators Hembree, </w:t>
      </w:r>
      <w:proofErr w:type="gramStart"/>
      <w:r>
        <w:t>Turner</w:t>
      </w:r>
      <w:proofErr w:type="gramEnd"/>
      <w:r>
        <w:t xml:space="preserve">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402E833B" w14:textId="77777777" w:rsidR="00A72416" w:rsidRDefault="00A72416" w:rsidP="00A72416">
      <w:pPr>
        <w:pStyle w:val="Header"/>
        <w:tabs>
          <w:tab w:val="left" w:pos="4320"/>
        </w:tabs>
      </w:pPr>
      <w:r>
        <w:rPr>
          <w:szCs w:val="22"/>
        </w:rPr>
        <w:tab/>
      </w:r>
      <w:r>
        <w:t>On motion of Senator TURNER, the Bill was carried over.</w:t>
      </w:r>
    </w:p>
    <w:p w14:paraId="5B372774" w14:textId="77777777" w:rsidR="00A72416" w:rsidRDefault="00A72416" w:rsidP="00A72416">
      <w:pPr>
        <w:pStyle w:val="Header"/>
        <w:tabs>
          <w:tab w:val="left" w:pos="4320"/>
        </w:tabs>
        <w:rPr>
          <w:sz w:val="20"/>
        </w:rPr>
      </w:pPr>
    </w:p>
    <w:p w14:paraId="217D827C" w14:textId="77777777" w:rsidR="00A72416" w:rsidRDefault="00A72416" w:rsidP="00A72416">
      <w:pPr>
        <w:pStyle w:val="Header"/>
        <w:tabs>
          <w:tab w:val="left" w:pos="4320"/>
        </w:tabs>
        <w:jc w:val="center"/>
        <w:rPr>
          <w:b/>
          <w:bCs/>
        </w:rPr>
      </w:pPr>
      <w:r>
        <w:rPr>
          <w:b/>
          <w:bCs/>
        </w:rPr>
        <w:t>CARRIED OVER</w:t>
      </w:r>
    </w:p>
    <w:p w14:paraId="67039374" w14:textId="77777777" w:rsidR="00A72416" w:rsidRDefault="00A72416" w:rsidP="00A72416">
      <w:pPr>
        <w:suppressAutoHyphens/>
      </w:pPr>
      <w:r>
        <w:rPr>
          <w:szCs w:val="22"/>
        </w:rPr>
        <w:tab/>
      </w:r>
      <w:r w:rsidRPr="007E0F99">
        <w:rPr>
          <w:szCs w:val="22"/>
        </w:rPr>
        <w:t>S. 173</w:t>
      </w:r>
      <w:r>
        <w:fldChar w:fldCharType="begin"/>
      </w:r>
      <w:r>
        <w:instrText xml:space="preserve"> XE "S. 173" \b </w:instrText>
      </w:r>
      <w:r>
        <w:fldChar w:fldCharType="end"/>
      </w:r>
      <w:r>
        <w:t xml:space="preserve"> -- Senator Climer:  </w:t>
      </w:r>
      <w:r>
        <w:rPr>
          <w:caps/>
          <w:szCs w:val="30"/>
        </w:rPr>
        <w:t>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0F3CC321" w14:textId="77777777" w:rsidR="00A72416" w:rsidRDefault="00A72416" w:rsidP="00A72416">
      <w:pPr>
        <w:pStyle w:val="Header"/>
        <w:tabs>
          <w:tab w:val="left" w:pos="4320"/>
        </w:tabs>
      </w:pPr>
      <w:r>
        <w:rPr>
          <w:szCs w:val="22"/>
        </w:rPr>
        <w:tab/>
      </w:r>
      <w:r>
        <w:t>On motion of Senator MALLOY, the Bill was carried over.</w:t>
      </w:r>
    </w:p>
    <w:p w14:paraId="29167160" w14:textId="77777777" w:rsidR="00A72416" w:rsidRDefault="00A72416" w:rsidP="00A72416">
      <w:pPr>
        <w:pStyle w:val="Header"/>
        <w:tabs>
          <w:tab w:val="left" w:pos="4320"/>
        </w:tabs>
        <w:rPr>
          <w:sz w:val="20"/>
        </w:rPr>
      </w:pPr>
    </w:p>
    <w:p w14:paraId="5D08460B" w14:textId="77777777" w:rsidR="00A72416" w:rsidRDefault="00A72416" w:rsidP="00A72416">
      <w:pPr>
        <w:pStyle w:val="Header"/>
        <w:tabs>
          <w:tab w:val="left" w:pos="4320"/>
        </w:tabs>
        <w:jc w:val="center"/>
        <w:rPr>
          <w:b/>
          <w:bCs/>
        </w:rPr>
      </w:pPr>
      <w:r>
        <w:rPr>
          <w:b/>
          <w:bCs/>
        </w:rPr>
        <w:t>CARRIED OVER</w:t>
      </w:r>
    </w:p>
    <w:p w14:paraId="2173E97E" w14:textId="77777777" w:rsidR="00A72416" w:rsidRDefault="00A72416" w:rsidP="00A72416">
      <w:pPr>
        <w:suppressAutoHyphens/>
      </w:pPr>
      <w:r>
        <w:rPr>
          <w:szCs w:val="22"/>
        </w:rPr>
        <w:tab/>
      </w:r>
      <w:r w:rsidRPr="007E0F99">
        <w:rPr>
          <w:szCs w:val="22"/>
        </w:rPr>
        <w:t>S. 449</w:t>
      </w:r>
      <w:r>
        <w:fldChar w:fldCharType="begin"/>
      </w:r>
      <w:r>
        <w:instrText xml:space="preserve"> XE "S. 449" \b </w:instrText>
      </w:r>
      <w:r>
        <w:fldChar w:fldCharType="end"/>
      </w:r>
      <w:r>
        <w:t xml:space="preserve"> -- Senator Climer:  </w:t>
      </w:r>
      <w:r>
        <w:rPr>
          <w:caps/>
          <w:szCs w:val="30"/>
        </w:rPr>
        <w:t>A BILL TO AMEND SECTION 4 OF ACT 71 OF 2021, RELATING TO TRANSPORTATION OF LIVE SWINE WITHOUT IDENTIFICATION, SO AS TO EXTEND THE SUNSET CLAUSE BY TWO YEARS.</w:t>
      </w:r>
    </w:p>
    <w:p w14:paraId="76D143E9" w14:textId="77777777" w:rsidR="00A72416" w:rsidRDefault="00A72416" w:rsidP="00A72416">
      <w:pPr>
        <w:pStyle w:val="Header"/>
        <w:tabs>
          <w:tab w:val="left" w:pos="4320"/>
        </w:tabs>
      </w:pPr>
      <w:r>
        <w:rPr>
          <w:szCs w:val="22"/>
        </w:rPr>
        <w:tab/>
      </w:r>
      <w:r>
        <w:t>On motion of Senator MASSEY, the Bill was carried over.</w:t>
      </w:r>
    </w:p>
    <w:p w14:paraId="55274A3D" w14:textId="77777777" w:rsidR="00A72416" w:rsidRDefault="00A72416" w:rsidP="00A72416">
      <w:pPr>
        <w:pStyle w:val="Header"/>
        <w:tabs>
          <w:tab w:val="left" w:pos="4320"/>
        </w:tabs>
        <w:jc w:val="center"/>
        <w:rPr>
          <w:sz w:val="20"/>
        </w:rPr>
      </w:pPr>
    </w:p>
    <w:p w14:paraId="5F57E518" w14:textId="77777777" w:rsidR="00A72416" w:rsidRDefault="00A72416" w:rsidP="00A72416">
      <w:pPr>
        <w:jc w:val="center"/>
        <w:rPr>
          <w:b/>
          <w:bCs/>
        </w:rPr>
      </w:pPr>
      <w:r>
        <w:rPr>
          <w:b/>
          <w:bCs/>
        </w:rPr>
        <w:t>POINT OF ORDER</w:t>
      </w:r>
    </w:p>
    <w:p w14:paraId="49FCA8E1" w14:textId="77777777" w:rsidR="00A72416" w:rsidRDefault="00A72416" w:rsidP="00A72416">
      <w:pPr>
        <w:suppressAutoHyphens/>
      </w:pPr>
      <w:r>
        <w:rPr>
          <w:b/>
          <w:bCs/>
          <w:szCs w:val="22"/>
        </w:rPr>
        <w:tab/>
      </w:r>
      <w:r>
        <w:t>S. 314</w:t>
      </w:r>
      <w:r>
        <w:fldChar w:fldCharType="begin"/>
      </w:r>
      <w:r>
        <w:instrText xml:space="preserve"> XE "S. 314" \b </w:instrText>
      </w:r>
      <w:r>
        <w:fldChar w:fldCharType="end"/>
      </w:r>
      <w:r>
        <w:t xml:space="preserve"> -- Senator Talley:  </w:t>
      </w:r>
      <w:r>
        <w:rPr>
          <w:caps/>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7CE78D6F" w14:textId="77777777" w:rsidR="00A72416" w:rsidRDefault="00A72416" w:rsidP="00A72416">
      <w:pPr>
        <w:jc w:val="center"/>
        <w:rPr>
          <w:b/>
          <w:bCs/>
          <w:sz w:val="20"/>
        </w:rPr>
      </w:pPr>
    </w:p>
    <w:p w14:paraId="5A29E963" w14:textId="77777777" w:rsidR="00A72416" w:rsidRDefault="00A72416" w:rsidP="00A72416">
      <w:pPr>
        <w:pStyle w:val="Header"/>
        <w:tabs>
          <w:tab w:val="left" w:pos="4320"/>
        </w:tabs>
        <w:jc w:val="center"/>
        <w:rPr>
          <w:b/>
          <w:sz w:val="24"/>
          <w:szCs w:val="24"/>
        </w:rPr>
      </w:pPr>
      <w:r>
        <w:rPr>
          <w:b/>
          <w:sz w:val="24"/>
          <w:szCs w:val="24"/>
        </w:rPr>
        <w:t xml:space="preserve">Point of Order     </w:t>
      </w:r>
    </w:p>
    <w:p w14:paraId="14EB63CB" w14:textId="77777777" w:rsidR="00A72416" w:rsidRDefault="00A72416" w:rsidP="00A72416">
      <w:pPr>
        <w:pStyle w:val="Header"/>
        <w:tabs>
          <w:tab w:val="left" w:pos="4320"/>
        </w:tabs>
        <w:rPr>
          <w:szCs w:val="22"/>
        </w:rPr>
      </w:pPr>
      <w:r>
        <w:rPr>
          <w:szCs w:val="22"/>
        </w:rPr>
        <w:tab/>
        <w:t>Senator MARTIN raised a Point of Order under Rule 39 that the Bill had not been on the desks of the members at least one day prior to second reading.</w:t>
      </w:r>
    </w:p>
    <w:p w14:paraId="25601AA5" w14:textId="77777777" w:rsidR="00A72416" w:rsidRDefault="00A72416" w:rsidP="00A72416">
      <w:pPr>
        <w:pStyle w:val="Header"/>
        <w:tabs>
          <w:tab w:val="left" w:pos="4320"/>
        </w:tabs>
        <w:rPr>
          <w:b/>
          <w:szCs w:val="22"/>
        </w:rPr>
      </w:pPr>
      <w:r>
        <w:rPr>
          <w:szCs w:val="22"/>
        </w:rPr>
        <w:tab/>
        <w:t xml:space="preserve">The PRESIDENT sustained the Point of Order.                            </w:t>
      </w:r>
    </w:p>
    <w:bookmarkEnd w:id="44"/>
    <w:p w14:paraId="72EAF2BF" w14:textId="77777777" w:rsidR="00A72416" w:rsidRDefault="00A72416" w:rsidP="00A72416">
      <w:pPr>
        <w:jc w:val="center"/>
        <w:rPr>
          <w:b/>
          <w:bCs/>
          <w:sz w:val="20"/>
        </w:rPr>
      </w:pPr>
    </w:p>
    <w:p w14:paraId="3A6F7C2D" w14:textId="77777777" w:rsidR="00A72416" w:rsidRDefault="00A72416" w:rsidP="00A72416">
      <w:pPr>
        <w:jc w:val="center"/>
        <w:rPr>
          <w:b/>
          <w:bCs/>
        </w:rPr>
      </w:pPr>
      <w:r>
        <w:rPr>
          <w:b/>
          <w:bCs/>
        </w:rPr>
        <w:t>READ THE SECOND TIME</w:t>
      </w:r>
    </w:p>
    <w:p w14:paraId="61FBAEAD" w14:textId="77777777" w:rsidR="00A72416" w:rsidRDefault="00A72416" w:rsidP="00A72416">
      <w:pPr>
        <w:suppressAutoHyphens/>
      </w:pPr>
      <w:r>
        <w:rPr>
          <w:color w:val="FF0000"/>
          <w:szCs w:val="22"/>
        </w:rPr>
        <w:tab/>
      </w:r>
      <w:r>
        <w:t>H. 3783</w:t>
      </w:r>
      <w:r>
        <w:fldChar w:fldCharType="begin"/>
      </w:r>
      <w:r>
        <w:instrText xml:space="preserve"> XE "H. 3783" \b </w:instrText>
      </w:r>
      <w:r>
        <w:fldChar w:fldCharType="end"/>
      </w:r>
      <w:r>
        <w:t xml:space="preserve"> -- Reps. Sandifer and Hardee:  </w:t>
      </w:r>
      <w:r>
        <w:rPr>
          <w:caps/>
          <w:szCs w:val="30"/>
        </w:rPr>
        <w:t xml:space="preserve">A JOINT RESOLUTION TO ALLOW THE STATE DEPARTMENT OF EMPLOYMENT AND WORKFORCE REVIEW COMMITTEE TO NOMINATE LESS THAN THREE QUALIFIED CANDIDATES FOR THE POSITION OF EXECUTIVE DIRECTOR OF THE DEPARTMENT OF </w:t>
      </w:r>
      <w:r>
        <w:rPr>
          <w:caps/>
          <w:color w:val="auto"/>
          <w:szCs w:val="30"/>
        </w:rPr>
        <w:t>EMPLOYMENT AND WORKFORCE FOR THE GOVERNOR'S CONSIDERATION UNTIL THE VACANCY IS FILLED OR JULY 1, 2023, WHICHEVER OCCURS FIRST.</w:t>
      </w:r>
    </w:p>
    <w:p w14:paraId="0F690502" w14:textId="77777777" w:rsidR="00A72416" w:rsidRDefault="00A72416" w:rsidP="00A72416">
      <w:pPr>
        <w:rPr>
          <w:color w:val="auto"/>
        </w:rPr>
      </w:pPr>
      <w:r>
        <w:rPr>
          <w:color w:val="auto"/>
          <w:szCs w:val="22"/>
        </w:rPr>
        <w:tab/>
      </w:r>
      <w:r>
        <w:rPr>
          <w:color w:val="auto"/>
        </w:rPr>
        <w:t>The Senate proceeded to the consideration of the Joint Resolution.</w:t>
      </w:r>
    </w:p>
    <w:p w14:paraId="4AF1CF41" w14:textId="77777777" w:rsidR="00A72416" w:rsidRDefault="00A72416" w:rsidP="00A72416">
      <w:pPr>
        <w:rPr>
          <w:sz w:val="20"/>
        </w:rPr>
      </w:pPr>
    </w:p>
    <w:p w14:paraId="39A8CCED" w14:textId="77777777" w:rsidR="00A72416" w:rsidRDefault="00A72416" w:rsidP="00A72416">
      <w:pPr>
        <w:rPr>
          <w:color w:val="auto"/>
        </w:rPr>
      </w:pPr>
      <w:r>
        <w:rPr>
          <w:color w:val="auto"/>
          <w:szCs w:val="22"/>
        </w:rPr>
        <w:tab/>
      </w:r>
      <w:r>
        <w:rPr>
          <w:color w:val="auto"/>
        </w:rPr>
        <w:t>Senator DAVIS explained the Joint Resolution.</w:t>
      </w:r>
    </w:p>
    <w:p w14:paraId="1BCA718C" w14:textId="77777777" w:rsidR="00A72416" w:rsidRDefault="00A72416" w:rsidP="00A72416">
      <w:pPr>
        <w:rPr>
          <w:b/>
          <w:bCs/>
          <w:sz w:val="20"/>
        </w:rPr>
      </w:pPr>
    </w:p>
    <w:p w14:paraId="4072CC58" w14:textId="77777777" w:rsidR="00A72416" w:rsidRDefault="00A72416" w:rsidP="00A7241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Pr>
          <w:sz w:val="22"/>
        </w:rPr>
        <w:tab/>
        <w:t xml:space="preserve">The question then being the second reading of the </w:t>
      </w:r>
      <w:r>
        <w:rPr>
          <w:sz w:val="22"/>
          <w:szCs w:val="22"/>
        </w:rPr>
        <w:t>Joint Resolution.</w:t>
      </w:r>
    </w:p>
    <w:p w14:paraId="0F16268F" w14:textId="77777777" w:rsidR="00A72416" w:rsidRDefault="00A72416" w:rsidP="00A72416">
      <w:pPr>
        <w:rPr>
          <w:sz w:val="20"/>
        </w:rPr>
      </w:pPr>
    </w:p>
    <w:p w14:paraId="5FD20694" w14:textId="77777777" w:rsidR="00A72416" w:rsidRDefault="00A72416" w:rsidP="00A72416">
      <w:pPr>
        <w:rPr>
          <w:color w:val="auto"/>
        </w:rPr>
      </w:pPr>
      <w:r>
        <w:rPr>
          <w:color w:val="auto"/>
          <w:szCs w:val="22"/>
        </w:rPr>
        <w:tab/>
      </w:r>
      <w:r>
        <w:rPr>
          <w:color w:val="auto"/>
        </w:rPr>
        <w:t>The "ayes" and "nays" were demanded and taken, resulting as follows:</w:t>
      </w:r>
    </w:p>
    <w:p w14:paraId="17533250" w14:textId="77777777" w:rsidR="00A72416" w:rsidRDefault="00A72416" w:rsidP="00A72416">
      <w:pPr>
        <w:jc w:val="center"/>
        <w:rPr>
          <w:b/>
          <w:bCs/>
          <w:color w:val="auto"/>
        </w:rPr>
      </w:pPr>
      <w:r>
        <w:rPr>
          <w:b/>
          <w:bCs/>
          <w:color w:val="auto"/>
        </w:rPr>
        <w:t>Ayes 43; Nays 0</w:t>
      </w:r>
    </w:p>
    <w:p w14:paraId="6DBDD2AB" w14:textId="77777777" w:rsidR="00A72416" w:rsidRDefault="00A72416" w:rsidP="00A72416">
      <w:pPr>
        <w:rPr>
          <w:b/>
          <w:bCs/>
          <w:sz w:val="20"/>
        </w:rPr>
      </w:pPr>
    </w:p>
    <w:p w14:paraId="2647DF63" w14:textId="77777777" w:rsidR="00A72416" w:rsidRDefault="00A72416" w:rsidP="00A72416">
      <w:pPr>
        <w:tabs>
          <w:tab w:val="clear" w:pos="216"/>
          <w:tab w:val="clear" w:pos="432"/>
          <w:tab w:val="clear" w:pos="648"/>
          <w:tab w:val="left" w:pos="720"/>
        </w:tabs>
        <w:jc w:val="center"/>
        <w:rPr>
          <w:b/>
          <w:bCs/>
        </w:rPr>
      </w:pPr>
      <w:r>
        <w:rPr>
          <w:b/>
          <w:bCs/>
        </w:rPr>
        <w:t>AYES</w:t>
      </w:r>
    </w:p>
    <w:p w14:paraId="2E5196C8"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Adams</w:t>
      </w:r>
      <w:r>
        <w:rPr>
          <w:bCs/>
        </w:rPr>
        <w:tab/>
        <w:t>Alexander</w:t>
      </w:r>
      <w:r>
        <w:rPr>
          <w:bCs/>
        </w:rPr>
        <w:tab/>
        <w:t>Allen</w:t>
      </w:r>
    </w:p>
    <w:p w14:paraId="0B124AE1"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Bennett</w:t>
      </w:r>
      <w:r>
        <w:rPr>
          <w:bCs/>
        </w:rPr>
        <w:tab/>
        <w:t>Campsen</w:t>
      </w:r>
      <w:r>
        <w:rPr>
          <w:bCs/>
        </w:rPr>
        <w:tab/>
        <w:t>Cash</w:t>
      </w:r>
    </w:p>
    <w:p w14:paraId="57CF5382"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Climer</w:t>
      </w:r>
      <w:r>
        <w:rPr>
          <w:bCs/>
        </w:rPr>
        <w:tab/>
        <w:t>Corbin</w:t>
      </w:r>
      <w:r>
        <w:rPr>
          <w:bCs/>
        </w:rPr>
        <w:tab/>
        <w:t>Cromer</w:t>
      </w:r>
    </w:p>
    <w:p w14:paraId="47C37DCA"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Davis</w:t>
      </w:r>
      <w:r>
        <w:rPr>
          <w:bCs/>
        </w:rPr>
        <w:tab/>
        <w:t>Fanning</w:t>
      </w:r>
      <w:r>
        <w:rPr>
          <w:bCs/>
        </w:rPr>
        <w:tab/>
        <w:t>Gambrell</w:t>
      </w:r>
    </w:p>
    <w:p w14:paraId="31BD86E0"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Garrett</w:t>
      </w:r>
      <w:r>
        <w:rPr>
          <w:bCs/>
        </w:rPr>
        <w:tab/>
        <w:t>Goldfinch</w:t>
      </w:r>
      <w:r>
        <w:rPr>
          <w:bCs/>
        </w:rPr>
        <w:tab/>
        <w:t>Grooms</w:t>
      </w:r>
    </w:p>
    <w:p w14:paraId="4EEC06B5"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Gustafson</w:t>
      </w:r>
      <w:r>
        <w:rPr>
          <w:bCs/>
        </w:rPr>
        <w:tab/>
        <w:t>Hutto</w:t>
      </w:r>
      <w:r>
        <w:rPr>
          <w:bCs/>
        </w:rPr>
        <w:tab/>
        <w:t>Jackson</w:t>
      </w:r>
    </w:p>
    <w:p w14:paraId="4FCA2498"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i/>
        </w:rPr>
        <w:t>Johnson, Kevin</w:t>
      </w:r>
      <w:r>
        <w:rPr>
          <w:bCs/>
          <w:i/>
        </w:rPr>
        <w:tab/>
        <w:t>Johnson, Michael</w:t>
      </w:r>
      <w:r>
        <w:rPr>
          <w:bCs/>
          <w:i/>
        </w:rPr>
        <w:tab/>
      </w:r>
      <w:r>
        <w:rPr>
          <w:bCs/>
        </w:rPr>
        <w:t>Kimbrell</w:t>
      </w:r>
    </w:p>
    <w:p w14:paraId="18EAC911"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Kimpson</w:t>
      </w:r>
      <w:r>
        <w:rPr>
          <w:bCs/>
        </w:rPr>
        <w:tab/>
        <w:t>Loftis</w:t>
      </w:r>
      <w:r>
        <w:rPr>
          <w:bCs/>
        </w:rPr>
        <w:tab/>
        <w:t>Malloy</w:t>
      </w:r>
    </w:p>
    <w:p w14:paraId="02304F98"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Martin</w:t>
      </w:r>
      <w:r>
        <w:rPr>
          <w:bCs/>
        </w:rPr>
        <w:tab/>
        <w:t>Massey</w:t>
      </w:r>
      <w:r>
        <w:rPr>
          <w:bCs/>
        </w:rPr>
        <w:tab/>
        <w:t>Matthews</w:t>
      </w:r>
    </w:p>
    <w:p w14:paraId="126A3976"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McElveen</w:t>
      </w:r>
      <w:r>
        <w:rPr>
          <w:bCs/>
        </w:rPr>
        <w:tab/>
        <w:t>McLeod</w:t>
      </w:r>
      <w:r>
        <w:rPr>
          <w:bCs/>
        </w:rPr>
        <w:tab/>
        <w:t>Peeler</w:t>
      </w:r>
    </w:p>
    <w:p w14:paraId="102B230A"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Reichenbach</w:t>
      </w:r>
      <w:r>
        <w:rPr>
          <w:bCs/>
        </w:rPr>
        <w:tab/>
        <w:t>Rice</w:t>
      </w:r>
      <w:r>
        <w:rPr>
          <w:bCs/>
        </w:rPr>
        <w:tab/>
        <w:t>Sabb</w:t>
      </w:r>
    </w:p>
    <w:p w14:paraId="61EBDF78"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Scott</w:t>
      </w:r>
      <w:r>
        <w:rPr>
          <w:bCs/>
        </w:rPr>
        <w:tab/>
        <w:t>Senn</w:t>
      </w:r>
      <w:r>
        <w:rPr>
          <w:bCs/>
        </w:rPr>
        <w:tab/>
        <w:t>Setzler</w:t>
      </w:r>
    </w:p>
    <w:p w14:paraId="30E8D836"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Shealy</w:t>
      </w:r>
      <w:r>
        <w:rPr>
          <w:bCs/>
        </w:rPr>
        <w:tab/>
        <w:t>Stephens</w:t>
      </w:r>
      <w:r>
        <w:rPr>
          <w:bCs/>
        </w:rPr>
        <w:tab/>
        <w:t>Talley</w:t>
      </w:r>
    </w:p>
    <w:p w14:paraId="6FBB4C62"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Turner</w:t>
      </w:r>
      <w:r>
        <w:rPr>
          <w:bCs/>
        </w:rPr>
        <w:tab/>
        <w:t>Verdin</w:t>
      </w:r>
      <w:r>
        <w:rPr>
          <w:bCs/>
        </w:rPr>
        <w:tab/>
        <w:t>Williams</w:t>
      </w:r>
    </w:p>
    <w:p w14:paraId="7F6E315A"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rPr>
      </w:pPr>
      <w:r>
        <w:rPr>
          <w:bCs/>
        </w:rPr>
        <w:t>Young</w:t>
      </w:r>
    </w:p>
    <w:p w14:paraId="41683D4F"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bCs/>
          <w:sz w:val="20"/>
        </w:rPr>
      </w:pPr>
    </w:p>
    <w:p w14:paraId="5704E407" w14:textId="77777777" w:rsidR="00A72416" w:rsidRDefault="00A72416" w:rsidP="00A7241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bCs/>
        </w:rPr>
      </w:pPr>
      <w:r>
        <w:rPr>
          <w:b/>
          <w:bCs/>
        </w:rPr>
        <w:t>Total--43</w:t>
      </w:r>
    </w:p>
    <w:p w14:paraId="71ACC2B2" w14:textId="77777777" w:rsidR="00A72416" w:rsidRDefault="00A72416" w:rsidP="00A72416">
      <w:pPr>
        <w:rPr>
          <w:bCs/>
          <w:sz w:val="20"/>
        </w:rPr>
      </w:pPr>
    </w:p>
    <w:p w14:paraId="0BB624EC" w14:textId="77777777" w:rsidR="00A72416" w:rsidRDefault="00A72416" w:rsidP="00A72416">
      <w:pPr>
        <w:tabs>
          <w:tab w:val="clear" w:pos="216"/>
          <w:tab w:val="clear" w:pos="432"/>
          <w:tab w:val="clear" w:pos="648"/>
          <w:tab w:val="left" w:pos="720"/>
        </w:tabs>
        <w:jc w:val="center"/>
        <w:rPr>
          <w:b/>
          <w:bCs/>
        </w:rPr>
      </w:pPr>
      <w:r>
        <w:rPr>
          <w:b/>
          <w:bCs/>
        </w:rPr>
        <w:t>NAYS</w:t>
      </w:r>
    </w:p>
    <w:p w14:paraId="65B327C1" w14:textId="77777777" w:rsidR="00A72416" w:rsidRDefault="00A72416" w:rsidP="00A72416">
      <w:pPr>
        <w:tabs>
          <w:tab w:val="clear" w:pos="216"/>
          <w:tab w:val="clear" w:pos="432"/>
          <w:tab w:val="clear" w:pos="648"/>
          <w:tab w:val="left" w:pos="720"/>
        </w:tabs>
        <w:jc w:val="center"/>
        <w:rPr>
          <w:b/>
          <w:bCs/>
          <w:sz w:val="20"/>
        </w:rPr>
      </w:pPr>
    </w:p>
    <w:p w14:paraId="250915E5" w14:textId="77777777" w:rsidR="00A72416" w:rsidRDefault="00A72416" w:rsidP="00A72416">
      <w:pPr>
        <w:tabs>
          <w:tab w:val="clear" w:pos="216"/>
          <w:tab w:val="clear" w:pos="432"/>
          <w:tab w:val="clear" w:pos="648"/>
          <w:tab w:val="left" w:pos="720"/>
        </w:tabs>
        <w:jc w:val="center"/>
        <w:rPr>
          <w:b/>
          <w:bCs/>
        </w:rPr>
      </w:pPr>
      <w:r>
        <w:rPr>
          <w:b/>
          <w:bCs/>
        </w:rPr>
        <w:t>Total--0</w:t>
      </w:r>
    </w:p>
    <w:p w14:paraId="6899B28D" w14:textId="77777777" w:rsidR="00A72416" w:rsidRDefault="00A72416" w:rsidP="00A72416">
      <w:pPr>
        <w:rPr>
          <w:bCs/>
          <w:sz w:val="20"/>
        </w:rPr>
      </w:pPr>
    </w:p>
    <w:p w14:paraId="6B63CC8C" w14:textId="77777777" w:rsidR="00A72416" w:rsidRDefault="00A72416" w:rsidP="00A72416">
      <w:pPr>
        <w:rPr>
          <w:color w:val="auto"/>
        </w:rPr>
      </w:pPr>
      <w:r>
        <w:rPr>
          <w:color w:val="auto"/>
          <w:szCs w:val="22"/>
        </w:rPr>
        <w:tab/>
      </w:r>
      <w:r>
        <w:rPr>
          <w:color w:val="auto"/>
        </w:rPr>
        <w:t>The Joint Resolution was read the second time, passed and ordered to a third reading.</w:t>
      </w:r>
    </w:p>
    <w:p w14:paraId="6EAB0454" w14:textId="77777777" w:rsidR="00A72416" w:rsidRDefault="00A72416" w:rsidP="00A72416">
      <w:pPr>
        <w:rPr>
          <w:sz w:val="20"/>
        </w:rPr>
      </w:pPr>
    </w:p>
    <w:p w14:paraId="31D1F2E4" w14:textId="77777777" w:rsidR="00A72416" w:rsidRDefault="00A72416" w:rsidP="00A72416">
      <w:pPr>
        <w:pStyle w:val="Header"/>
        <w:tabs>
          <w:tab w:val="left" w:pos="4320"/>
        </w:tabs>
        <w:jc w:val="center"/>
        <w:rPr>
          <w:b/>
          <w:bCs/>
        </w:rPr>
      </w:pPr>
      <w:r>
        <w:rPr>
          <w:b/>
          <w:bCs/>
        </w:rPr>
        <w:t>ADOPTED</w:t>
      </w:r>
    </w:p>
    <w:p w14:paraId="5E5FEFB7" w14:textId="77777777" w:rsidR="00A72416" w:rsidRDefault="00A72416" w:rsidP="00A72416">
      <w:pPr>
        <w:suppressAutoHyphens/>
      </w:pPr>
      <w:r>
        <w:rPr>
          <w:b/>
          <w:bCs/>
          <w:szCs w:val="22"/>
        </w:rPr>
        <w:tab/>
      </w:r>
      <w:r>
        <w:t>S. 495</w:t>
      </w:r>
      <w:r>
        <w:fldChar w:fldCharType="begin"/>
      </w:r>
      <w:r>
        <w:instrText xml:space="preserve"> XE "S. 495" \b </w:instrText>
      </w:r>
      <w:r>
        <w:fldChar w:fldCharType="end"/>
      </w:r>
      <w:r>
        <w:t xml:space="preserve"> -- Senator Kimpson:  </w:t>
      </w:r>
      <w:r>
        <w:rPr>
          <w:caps/>
          <w:szCs w:val="30"/>
        </w:rPr>
        <w:t>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217C25FC" w14:textId="77777777" w:rsidR="00A72416" w:rsidRDefault="00A72416" w:rsidP="00A72416">
      <w:pPr>
        <w:pStyle w:val="Header"/>
        <w:tabs>
          <w:tab w:val="left" w:pos="4320"/>
        </w:tabs>
      </w:pPr>
      <w:r>
        <w:rPr>
          <w:b/>
          <w:bCs/>
          <w:szCs w:val="22"/>
        </w:rPr>
        <w:tab/>
      </w:r>
      <w:r>
        <w:t>The Resolution was adopted, ordered sent to the House.</w:t>
      </w:r>
    </w:p>
    <w:p w14:paraId="32C9FA9B" w14:textId="77777777" w:rsidR="00A72416" w:rsidRDefault="00A72416" w:rsidP="00A72416">
      <w:pPr>
        <w:pStyle w:val="Header"/>
        <w:tabs>
          <w:tab w:val="left" w:pos="4320"/>
        </w:tabs>
        <w:rPr>
          <w:sz w:val="20"/>
        </w:rPr>
      </w:pPr>
    </w:p>
    <w:p w14:paraId="099FDFC8" w14:textId="77777777" w:rsidR="00A72416" w:rsidRDefault="00A72416" w:rsidP="00A72416">
      <w:pPr>
        <w:suppressAutoHyphens/>
      </w:pPr>
      <w:r>
        <w:rPr>
          <w:b/>
          <w:bCs/>
          <w:szCs w:val="22"/>
        </w:rPr>
        <w:tab/>
      </w:r>
      <w:r>
        <w:t>H. 3820</w:t>
      </w:r>
      <w:r>
        <w:fldChar w:fldCharType="begin"/>
      </w:r>
      <w:r>
        <w:instrText xml:space="preserve"> XE "H. 3820" \b </w:instrText>
      </w:r>
      <w:r>
        <w:fldChar w:fldCharType="end"/>
      </w:r>
      <w:r>
        <w:t xml:space="preserve"> -- 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Pr>
          <w:caps/>
          <w:szCs w:val="30"/>
        </w:rPr>
        <w:t>A CONCURRENT RESOLUTION TO EXPRESS THE GRATITUDE OF THE CITIZENS OF SOUTH CAROLINA FOR THE COMMITTED LABORS OF OUR WATER PROFESSIONALS, WHO SERVE AS GUARDIANS OF OUR WATER, AND TO DECLARE MONDAY, MARCH 6, 2023, AS "WATER PROFESSIONALS DAY" IN SOUTH CAROLINA.</w:t>
      </w:r>
    </w:p>
    <w:p w14:paraId="5558BC78" w14:textId="77777777" w:rsidR="00A72416" w:rsidRDefault="00A72416" w:rsidP="00A72416">
      <w:pPr>
        <w:pStyle w:val="Header"/>
        <w:tabs>
          <w:tab w:val="left" w:pos="4320"/>
        </w:tabs>
      </w:pPr>
      <w:r>
        <w:rPr>
          <w:b/>
          <w:bCs/>
          <w:szCs w:val="22"/>
        </w:rPr>
        <w:tab/>
      </w:r>
      <w:r>
        <w:t>The Resolution was adopted, ordered returned to the House.</w:t>
      </w:r>
    </w:p>
    <w:p w14:paraId="48432601" w14:textId="77777777" w:rsidR="00A72416" w:rsidRDefault="00A72416" w:rsidP="00A72416">
      <w:pPr>
        <w:pStyle w:val="Header"/>
        <w:tabs>
          <w:tab w:val="left" w:pos="4320"/>
        </w:tabs>
        <w:jc w:val="center"/>
        <w:rPr>
          <w:b/>
          <w:bCs/>
          <w:sz w:val="20"/>
        </w:rPr>
      </w:pPr>
    </w:p>
    <w:p w14:paraId="5315C91B" w14:textId="77777777" w:rsidR="00A72416" w:rsidRDefault="00A72416" w:rsidP="00A72416">
      <w:pPr>
        <w:pStyle w:val="Header"/>
        <w:jc w:val="center"/>
        <w:rPr>
          <w:b/>
        </w:rPr>
      </w:pPr>
      <w:r>
        <w:rPr>
          <w:b/>
        </w:rPr>
        <w:t>Motion Adopted</w:t>
      </w:r>
    </w:p>
    <w:p w14:paraId="05D0FB5C" w14:textId="77777777" w:rsidR="00A72416" w:rsidRDefault="00A72416" w:rsidP="00A72416">
      <w:pPr>
        <w:pStyle w:val="Header"/>
        <w:tabs>
          <w:tab w:val="left" w:pos="4320"/>
        </w:tabs>
      </w:pPr>
      <w:r>
        <w:rPr>
          <w:szCs w:val="22"/>
        </w:rPr>
        <w:tab/>
      </w:r>
      <w:r>
        <w:t>On motion of Senator MASSEY, the Senate agreed to stand adjourned.</w:t>
      </w:r>
    </w:p>
    <w:p w14:paraId="3D47B723" w14:textId="77777777" w:rsidR="00A72416" w:rsidRDefault="00A72416" w:rsidP="00A72416">
      <w:pPr>
        <w:pStyle w:val="Header"/>
        <w:keepLines/>
        <w:tabs>
          <w:tab w:val="left" w:pos="4320"/>
        </w:tabs>
        <w:jc w:val="center"/>
        <w:rPr>
          <w:b/>
          <w:sz w:val="20"/>
        </w:rPr>
      </w:pPr>
    </w:p>
    <w:p w14:paraId="034994D5" w14:textId="77777777" w:rsidR="00A72416" w:rsidRDefault="00A72416" w:rsidP="00A72416">
      <w:pPr>
        <w:pStyle w:val="Header"/>
        <w:keepLines/>
        <w:tabs>
          <w:tab w:val="left" w:pos="4320"/>
        </w:tabs>
        <w:jc w:val="center"/>
      </w:pPr>
      <w:r>
        <w:rPr>
          <w:b/>
        </w:rPr>
        <w:t>ADJOURNMENT</w:t>
      </w:r>
    </w:p>
    <w:p w14:paraId="38DF5E0F" w14:textId="77777777" w:rsidR="00A72416" w:rsidRDefault="00A72416" w:rsidP="00A72416">
      <w:pPr>
        <w:pStyle w:val="Header"/>
        <w:keepLines/>
        <w:tabs>
          <w:tab w:val="left" w:pos="4320"/>
        </w:tabs>
      </w:pPr>
      <w:r>
        <w:tab/>
      </w:r>
      <w:r>
        <w:rPr>
          <w:szCs w:val="22"/>
        </w:rPr>
        <w:t>At</w:t>
      </w:r>
      <w:r>
        <w:t xml:space="preserve"> 2:39 P.M., on motion of Senator MASSEY, the Senate adjourned to meet tomorrow at 11:00 A.M.</w:t>
      </w:r>
    </w:p>
    <w:p w14:paraId="6C284582" w14:textId="77777777" w:rsidR="00A72416" w:rsidRDefault="00A72416" w:rsidP="00A72416">
      <w:pPr>
        <w:pStyle w:val="Header"/>
        <w:keepLines/>
        <w:tabs>
          <w:tab w:val="left" w:pos="4320"/>
        </w:tabs>
        <w:rPr>
          <w:sz w:val="20"/>
        </w:rPr>
      </w:pPr>
    </w:p>
    <w:p w14:paraId="5FFF77D2" w14:textId="77777777" w:rsidR="00A72416" w:rsidRDefault="00A72416" w:rsidP="00A72416">
      <w:pPr>
        <w:pStyle w:val="Header"/>
        <w:keepLines/>
        <w:tabs>
          <w:tab w:val="left" w:pos="4320"/>
        </w:tabs>
        <w:jc w:val="center"/>
      </w:pPr>
      <w:r>
        <w:t>* * *</w:t>
      </w:r>
    </w:p>
    <w:sectPr w:rsidR="00A72416" w:rsidSect="006655DD">
      <w:headerReference w:type="default" r:id="rId7"/>
      <w:footerReference w:type="default" r:id="rId8"/>
      <w:footerReference w:type="first" r:id="rId9"/>
      <w:type w:val="continuous"/>
      <w:pgSz w:w="12240" w:h="15840"/>
      <w:pgMar w:top="1008" w:right="4666" w:bottom="3499" w:left="1238" w:header="1008" w:footer="3499" w:gutter="0"/>
      <w:pgNumType w:start="105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A593" w14:textId="77777777" w:rsidR="00A72416" w:rsidRDefault="00A72416">
      <w:r>
        <w:separator/>
      </w:r>
    </w:p>
  </w:endnote>
  <w:endnote w:type="continuationSeparator" w:id="0">
    <w:p w14:paraId="7DE4DB46" w14:textId="77777777" w:rsidR="00A72416" w:rsidRDefault="00A7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5A70"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22C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C37E" w14:textId="77777777" w:rsidR="00A72416" w:rsidRDefault="00A72416">
      <w:r>
        <w:separator/>
      </w:r>
    </w:p>
  </w:footnote>
  <w:footnote w:type="continuationSeparator" w:id="0">
    <w:p w14:paraId="5ABD44E9" w14:textId="77777777" w:rsidR="00A72416" w:rsidRDefault="00A7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B5EA" w14:textId="3EDD1FD0" w:rsidR="002960F7" w:rsidRPr="00BB21DE" w:rsidRDefault="00A72416">
    <w:pPr>
      <w:pStyle w:val="Header"/>
      <w:spacing w:after="120"/>
      <w:jc w:val="center"/>
      <w:rPr>
        <w:b/>
      </w:rPr>
    </w:pPr>
    <w:r>
      <w:rPr>
        <w:b/>
      </w:rPr>
      <w:t>WEDNESDAY, FEBRUARY 15,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1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655DD"/>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E0F99"/>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72416"/>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53532"/>
  <w15:docId w15:val="{41904C70-A581-4331-9FF7-9D458C9B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A724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A72416"/>
    <w:pPr>
      <w:widowControl w:val="0"/>
      <w:spacing w:before="480" w:after="480"/>
    </w:pPr>
    <w:rPr>
      <w:sz w:val="28"/>
      <w:szCs w:val="28"/>
    </w:rPr>
  </w:style>
  <w:style w:type="paragraph" w:customStyle="1" w:styleId="scamendtitleconform">
    <w:name w:val="sc_amend_titleconform"/>
    <w:qFormat/>
    <w:rsid w:val="00A72416"/>
    <w:pPr>
      <w:widowControl w:val="0"/>
      <w:ind w:left="216"/>
    </w:pPr>
    <w:rPr>
      <w:sz w:val="28"/>
      <w:szCs w:val="28"/>
    </w:rPr>
  </w:style>
  <w:style w:type="paragraph" w:customStyle="1" w:styleId="scamendconformline">
    <w:name w:val="sc_amend_conformline"/>
    <w:qFormat/>
    <w:rsid w:val="00A72416"/>
    <w:pPr>
      <w:widowControl w:val="0"/>
      <w:spacing w:before="720"/>
      <w:ind w:left="216"/>
    </w:pPr>
    <w:rPr>
      <w:sz w:val="28"/>
      <w:szCs w:val="28"/>
    </w:rPr>
  </w:style>
  <w:style w:type="paragraph" w:customStyle="1" w:styleId="scnewcodesection">
    <w:name w:val="sc_new_code_section"/>
    <w:qFormat/>
    <w:rsid w:val="00A72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A72416"/>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A724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A72416"/>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A72416"/>
    <w:rPr>
      <w:caps w:val="0"/>
      <w:smallCaps w:val="0"/>
      <w:vanish w:val="0"/>
      <w:webHidden w:val="0"/>
      <w:u w:val="single"/>
      <w:vertAlign w:val="baseline"/>
      <w:lang w:val="en-US"/>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4722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F61799EDB4DF79FCCED7DF3A0B2FC"/>
        <w:category>
          <w:name w:val="General"/>
          <w:gallery w:val="placeholder"/>
        </w:category>
        <w:types>
          <w:type w:val="bbPlcHdr"/>
        </w:types>
        <w:behaviors>
          <w:behavior w:val="content"/>
        </w:behaviors>
        <w:guid w:val="{102D99D3-EA0F-4D85-AA7F-95F073EA5D3C}"/>
      </w:docPartPr>
      <w:docPartBody>
        <w:p w:rsidR="00AF76AE" w:rsidRDefault="00E21C91" w:rsidP="00E21C91">
          <w:pPr>
            <w:pStyle w:val="6A5F61799EDB4DF79FCCED7DF3A0B2FC"/>
          </w:pPr>
          <w:r>
            <w:rPr>
              <w:rStyle w:val="PlaceholderText"/>
              <w:color w:val="808080"/>
            </w:rPr>
            <w:t>Click or tap here to enter text.</w:t>
          </w:r>
        </w:p>
      </w:docPartBody>
    </w:docPart>
    <w:docPart>
      <w:docPartPr>
        <w:name w:val="468FD00B0BDC4AA1B06B5FCD7E5135B1"/>
        <w:category>
          <w:name w:val="General"/>
          <w:gallery w:val="placeholder"/>
        </w:category>
        <w:types>
          <w:type w:val="bbPlcHdr"/>
        </w:types>
        <w:behaviors>
          <w:behavior w:val="content"/>
        </w:behaviors>
        <w:guid w:val="{8C4AECCC-1367-43FE-8DAA-336F3B7A7C16}"/>
      </w:docPartPr>
      <w:docPartBody>
        <w:p w:rsidR="00AF76AE" w:rsidRDefault="00E21C91" w:rsidP="00E21C91">
          <w:pPr>
            <w:pStyle w:val="468FD00B0BDC4AA1B06B5FCD7E5135B1"/>
          </w:pPr>
          <w:r>
            <w:rPr>
              <w:rStyle w:val="PlaceholderText"/>
              <w:color w:val="808080"/>
            </w:rPr>
            <w:t>Click or tap here to enter text.</w:t>
          </w:r>
        </w:p>
      </w:docPartBody>
    </w:docPart>
    <w:docPart>
      <w:docPartPr>
        <w:name w:val="52F9D75DF35D4A50A2E30FEC9E0A70C3"/>
        <w:category>
          <w:name w:val="General"/>
          <w:gallery w:val="placeholder"/>
        </w:category>
        <w:types>
          <w:type w:val="bbPlcHdr"/>
        </w:types>
        <w:behaviors>
          <w:behavior w:val="content"/>
        </w:behaviors>
        <w:guid w:val="{5E129978-531C-489C-A35F-01C52ED26774}"/>
      </w:docPartPr>
      <w:docPartBody>
        <w:p w:rsidR="00AF76AE" w:rsidRDefault="00E21C91" w:rsidP="00E21C91">
          <w:pPr>
            <w:pStyle w:val="52F9D75DF35D4A50A2E30FEC9E0A70C3"/>
          </w:pPr>
          <w:r>
            <w:rPr>
              <w:rStyle w:val="PlaceholderText"/>
              <w:color w:val="808080"/>
            </w:rPr>
            <w:t>Click or tap here to enter text.</w:t>
          </w:r>
        </w:p>
      </w:docPartBody>
    </w:docPart>
    <w:docPart>
      <w:docPartPr>
        <w:name w:val="B4786340C9184C64B75F997B5AA4E7FF"/>
        <w:category>
          <w:name w:val="General"/>
          <w:gallery w:val="placeholder"/>
        </w:category>
        <w:types>
          <w:type w:val="bbPlcHdr"/>
        </w:types>
        <w:behaviors>
          <w:behavior w:val="content"/>
        </w:behaviors>
        <w:guid w:val="{75BC3B71-0AA2-4FA9-9643-9A6759564C8E}"/>
      </w:docPartPr>
      <w:docPartBody>
        <w:p w:rsidR="00AF76AE" w:rsidRDefault="00E21C91" w:rsidP="00E21C91">
          <w:pPr>
            <w:pStyle w:val="B4786340C9184C64B75F997B5AA4E7FF"/>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91"/>
    <w:rsid w:val="00AF76AE"/>
    <w:rsid w:val="00E2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C91"/>
  </w:style>
  <w:style w:type="paragraph" w:customStyle="1" w:styleId="6A5F61799EDB4DF79FCCED7DF3A0B2FC">
    <w:name w:val="6A5F61799EDB4DF79FCCED7DF3A0B2FC"/>
    <w:rsid w:val="00E21C91"/>
  </w:style>
  <w:style w:type="paragraph" w:customStyle="1" w:styleId="468FD00B0BDC4AA1B06B5FCD7E5135B1">
    <w:name w:val="468FD00B0BDC4AA1B06B5FCD7E5135B1"/>
    <w:rsid w:val="00E21C91"/>
  </w:style>
  <w:style w:type="paragraph" w:customStyle="1" w:styleId="52F9D75DF35D4A50A2E30FEC9E0A70C3">
    <w:name w:val="52F9D75DF35D4A50A2E30FEC9E0A70C3"/>
    <w:rsid w:val="00E21C91"/>
  </w:style>
  <w:style w:type="paragraph" w:customStyle="1" w:styleId="B4786340C9184C64B75F997B5AA4E7FF">
    <w:name w:val="B4786340C9184C64B75F997B5AA4E7FF"/>
    <w:rsid w:val="00E21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TotalTime>
  <Pages>22</Pages>
  <Words>5667</Words>
  <Characters>31296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2023-06-20T17:56:00Z</dcterms:created>
  <dcterms:modified xsi:type="dcterms:W3CDTF">2023-08-24T20:02:00Z</dcterms:modified>
</cp:coreProperties>
</file>