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3A" w:rsidRDefault="008A553A">
      <w:pPr>
        <w:jc w:val="center"/>
      </w:pPr>
      <w:r>
        <w:t>DISCLAIMER</w:t>
      </w:r>
    </w:p>
    <w:p w:rsidR="008A553A" w:rsidRDefault="008A553A"/>
    <w:p w:rsidR="008A553A" w:rsidRDefault="008A553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A553A" w:rsidRDefault="008A553A"/>
    <w:p w:rsidR="008A553A" w:rsidRDefault="008A55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53A" w:rsidRDefault="008A553A"/>
    <w:p w:rsidR="008A553A" w:rsidRDefault="008A55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53A" w:rsidRDefault="008A553A"/>
    <w:p w:rsidR="008A553A" w:rsidRDefault="008A55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53A" w:rsidRDefault="008A553A"/>
    <w:p w:rsidR="008A553A" w:rsidRDefault="008A553A">
      <w:r>
        <w:br w:type="page"/>
      </w:r>
    </w:p>
    <w:p w:rsid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A15">
        <w:t>CHAPTER 21.</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A15">
        <w:t xml:space="preserve"> ELECTRIC, INTERURBAN AND STREET RAILWAYS</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51EA" w:rsidRPr="00426A15">
        <w:t>1.</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A15">
        <w:t xml:space="preserve">  GENERAL PROVISIONS</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10.</w:t>
      </w:r>
      <w:r w:rsidR="00D651EA" w:rsidRPr="00426A15">
        <w:t xml:space="preserve"> Commission shall have jurisdiction over interurban railroads.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20.</w:t>
      </w:r>
      <w:r w:rsidR="00D651EA" w:rsidRPr="00426A15">
        <w:t xml:space="preserve"> Powers of street railway corporations to produce and supply light, power and heat.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30.</w:t>
      </w:r>
      <w:r w:rsidR="00D651EA" w:rsidRPr="00426A15">
        <w:t xml:space="preserve"> Lease of property of one electric railway company to another.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lastRenderedPageBreak/>
        <w:t>Any electric railway company organized under the laws of this State may lease its property and franchises to any other electric railway company, upon such terms as may be agreed upon by a majority of the stockholders at a special meeting held after thirty days</w:t>
      </w:r>
      <w:r w:rsidR="00426A15" w:rsidRPr="00426A15">
        <w:t>’</w:t>
      </w:r>
      <w:r w:rsidRPr="00426A15">
        <w:t xml:space="preserve"> advertisement thereof.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40.</w:t>
      </w:r>
      <w:r w:rsidR="00D651EA" w:rsidRPr="00426A15">
        <w:t xml:space="preserve"> Rights and remedies of injured employees of street railways.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50.</w:t>
      </w:r>
      <w:r w:rsidR="00D651EA" w:rsidRPr="00426A15">
        <w:t xml:space="preserve"> Penalties.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Any person owning and operating an electric railway or electric cars carrying passengers shall, for failure to perform any duty prescribed in </w:t>
      </w:r>
      <w:r w:rsidR="00426A15" w:rsidRPr="00426A15">
        <w:t xml:space="preserve">Sections </w:t>
      </w:r>
      <w:r w:rsidRPr="00426A15">
        <w:t>58</w:t>
      </w:r>
      <w:r w:rsidR="00426A15" w:rsidRPr="00426A15">
        <w:noBreakHyphen/>
      </w:r>
      <w:r w:rsidRPr="00426A15">
        <w:t>21</w:t>
      </w:r>
      <w:r w:rsidR="00426A15" w:rsidRPr="00426A15">
        <w:noBreakHyphen/>
      </w:r>
      <w:r w:rsidRPr="00426A15">
        <w:t>210, 58</w:t>
      </w:r>
      <w:r w:rsidR="00426A15" w:rsidRPr="00426A15">
        <w:noBreakHyphen/>
      </w:r>
      <w:r w:rsidRPr="00426A15">
        <w:t>21</w:t>
      </w:r>
      <w:r w:rsidR="00426A15" w:rsidRPr="00426A15">
        <w:noBreakHyphen/>
      </w:r>
      <w:r w:rsidRPr="00426A15">
        <w:t>220, 58</w:t>
      </w:r>
      <w:r w:rsidR="00426A15" w:rsidRPr="00426A15">
        <w:noBreakHyphen/>
      </w:r>
      <w:r w:rsidRPr="00426A15">
        <w:t>21</w:t>
      </w:r>
      <w:r w:rsidR="00426A15" w:rsidRPr="00426A15">
        <w:noBreakHyphen/>
      </w:r>
      <w:r w:rsidRPr="00426A15">
        <w:t>240, 58</w:t>
      </w:r>
      <w:r w:rsidR="00426A15" w:rsidRPr="00426A15">
        <w:noBreakHyphen/>
      </w:r>
      <w:r w:rsidRPr="00426A15">
        <w:t>21</w:t>
      </w:r>
      <w:r w:rsidR="00426A15" w:rsidRPr="00426A15">
        <w:noBreakHyphen/>
      </w:r>
      <w:r w:rsidRPr="00426A15">
        <w:t>300, or 58</w:t>
      </w:r>
      <w:r w:rsidR="00426A15" w:rsidRPr="00426A15">
        <w:noBreakHyphen/>
      </w:r>
      <w:r w:rsidRPr="00426A15">
        <w:t>21</w:t>
      </w:r>
      <w:r w:rsidR="00426A15" w:rsidRPr="00426A15">
        <w:noBreakHyphen/>
      </w:r>
      <w:r w:rsidRPr="00426A15">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60.</w:t>
      </w:r>
      <w:r w:rsidR="00D651EA" w:rsidRPr="00426A15">
        <w:t xml:space="preserve"> Certain statutory provisions inapplicable to lines of more than fifty miles.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lastRenderedPageBreak/>
        <w:t xml:space="preserve">None of the provisions of </w:t>
      </w:r>
      <w:r w:rsidR="00426A15" w:rsidRPr="00426A15">
        <w:t xml:space="preserve">Sections </w:t>
      </w:r>
      <w:r w:rsidRPr="00426A15">
        <w:t>58</w:t>
      </w:r>
      <w:r w:rsidR="00426A15" w:rsidRPr="00426A15">
        <w:noBreakHyphen/>
      </w:r>
      <w:r w:rsidRPr="00426A15">
        <w:t>21</w:t>
      </w:r>
      <w:r w:rsidR="00426A15" w:rsidRPr="00426A15">
        <w:noBreakHyphen/>
      </w:r>
      <w:r w:rsidRPr="00426A15">
        <w:t>210, 58</w:t>
      </w:r>
      <w:r w:rsidR="00426A15" w:rsidRPr="00426A15">
        <w:noBreakHyphen/>
      </w:r>
      <w:r w:rsidRPr="00426A15">
        <w:t>21</w:t>
      </w:r>
      <w:r w:rsidR="00426A15" w:rsidRPr="00426A15">
        <w:noBreakHyphen/>
      </w:r>
      <w:r w:rsidRPr="00426A15">
        <w:t>220, 58</w:t>
      </w:r>
      <w:r w:rsidR="00426A15" w:rsidRPr="00426A15">
        <w:noBreakHyphen/>
      </w:r>
      <w:r w:rsidRPr="00426A15">
        <w:t>21</w:t>
      </w:r>
      <w:r w:rsidR="00426A15" w:rsidRPr="00426A15">
        <w:noBreakHyphen/>
      </w:r>
      <w:r w:rsidRPr="00426A15">
        <w:t>240, 58</w:t>
      </w:r>
      <w:r w:rsidR="00426A15" w:rsidRPr="00426A15">
        <w:noBreakHyphen/>
      </w:r>
      <w:r w:rsidRPr="00426A15">
        <w:t>21</w:t>
      </w:r>
      <w:r w:rsidR="00426A15" w:rsidRPr="00426A15">
        <w:noBreakHyphen/>
      </w:r>
      <w:r w:rsidRPr="00426A15">
        <w:t>300, or 58</w:t>
      </w:r>
      <w:r w:rsidR="00426A15" w:rsidRPr="00426A15">
        <w:noBreakHyphen/>
      </w:r>
      <w:r w:rsidRPr="00426A15">
        <w:t>21</w:t>
      </w:r>
      <w:r w:rsidR="00426A15" w:rsidRPr="00426A15">
        <w:noBreakHyphen/>
      </w:r>
      <w:r w:rsidRPr="00426A15">
        <w:t xml:space="preserve">310, shall apply to electric interurban railways operating more than fifty miles in length.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51EA" w:rsidRPr="00426A15">
        <w:t>3.</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A15">
        <w:t xml:space="preserve">  EQUIPMENT AND OPERATION</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210.</w:t>
      </w:r>
      <w:r w:rsidR="00D651EA" w:rsidRPr="00426A15">
        <w:t xml:space="preserve"> Damaged electric cars shall not be used;  adequate number of cars in good condition shall be maintained.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220.</w:t>
      </w:r>
      <w:r w:rsidR="00D651EA" w:rsidRPr="00426A15">
        <w:t xml:space="preserve"> Commission may prescribe number of cars and other matters during temporary increase in demand for transportation.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When demand for transportation shall temporarily increase it shall be the duty of the Public Service Commission to prescribe the number and condition of cars, power, equipment, ways, means and facilities that may be reasonably necessary under the circumstances.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230.</w:t>
      </w:r>
      <w:r w:rsidR="00D651EA" w:rsidRPr="00426A15">
        <w:t xml:space="preserve"> Enforcement orders of Commission.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The Commission may enforce its orders under </w:t>
      </w:r>
      <w:r w:rsidR="00426A15" w:rsidRPr="00426A15">
        <w:t xml:space="preserve">Sections </w:t>
      </w:r>
      <w:r w:rsidRPr="00426A15">
        <w:t>58</w:t>
      </w:r>
      <w:r w:rsidR="00426A15" w:rsidRPr="00426A15">
        <w:noBreakHyphen/>
      </w:r>
      <w:r w:rsidRPr="00426A15">
        <w:t>21</w:t>
      </w:r>
      <w:r w:rsidR="00426A15" w:rsidRPr="00426A15">
        <w:noBreakHyphen/>
      </w:r>
      <w:r w:rsidRPr="00426A15">
        <w:t>210, 58</w:t>
      </w:r>
      <w:r w:rsidR="00426A15" w:rsidRPr="00426A15">
        <w:noBreakHyphen/>
      </w:r>
      <w:r w:rsidRPr="00426A15">
        <w:t>21</w:t>
      </w:r>
      <w:r w:rsidR="00426A15" w:rsidRPr="00426A15">
        <w:noBreakHyphen/>
      </w:r>
      <w:r w:rsidRPr="00426A15">
        <w:t>220, 58</w:t>
      </w:r>
      <w:r w:rsidR="00426A15" w:rsidRPr="00426A15">
        <w:noBreakHyphen/>
      </w:r>
      <w:r w:rsidRPr="00426A15">
        <w:t>21</w:t>
      </w:r>
      <w:r w:rsidR="00426A15" w:rsidRPr="00426A15">
        <w:noBreakHyphen/>
      </w:r>
      <w:r w:rsidRPr="00426A15">
        <w:t>240, 58</w:t>
      </w:r>
      <w:r w:rsidR="00426A15" w:rsidRPr="00426A15">
        <w:noBreakHyphen/>
      </w:r>
      <w:r w:rsidRPr="00426A15">
        <w:t>21</w:t>
      </w:r>
      <w:r w:rsidR="00426A15" w:rsidRPr="00426A15">
        <w:noBreakHyphen/>
      </w:r>
      <w:r w:rsidRPr="00426A15">
        <w:t>300, or 58</w:t>
      </w:r>
      <w:r w:rsidR="00426A15" w:rsidRPr="00426A15">
        <w:noBreakHyphen/>
      </w:r>
      <w:r w:rsidRPr="00426A15">
        <w:t>21</w:t>
      </w:r>
      <w:r w:rsidR="00426A15" w:rsidRPr="00426A15">
        <w:noBreakHyphen/>
      </w:r>
      <w:r w:rsidRPr="00426A15">
        <w:t xml:space="preserve">310 as may be provided by law in other cases.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240.</w:t>
      </w:r>
      <w:r w:rsidR="00D651EA" w:rsidRPr="00426A15">
        <w:t xml:space="preserve"> Maintenance of tracks, structures and cars.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426A15" w:rsidRPr="00426A15">
        <w:t xml:space="preserve">Section </w:t>
      </w:r>
      <w:r w:rsidRPr="00426A15">
        <w:t>58</w:t>
      </w:r>
      <w:r w:rsidR="00426A15" w:rsidRPr="00426A15">
        <w:noBreakHyphen/>
      </w:r>
      <w:r w:rsidRPr="00426A15">
        <w:t>21</w:t>
      </w:r>
      <w:r w:rsidR="00426A15" w:rsidRPr="00426A15">
        <w:noBreakHyphen/>
      </w:r>
      <w:r w:rsidRPr="00426A15">
        <w:t xml:space="preserve">210 or otherwise required by law.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250.</w:t>
      </w:r>
      <w:r w:rsidR="00D651EA" w:rsidRPr="00426A15">
        <w:t xml:space="preserve"> Electric railway companies shall affix enclosed vestibules to cars in certain months.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260.</w:t>
      </w:r>
      <w:r w:rsidR="00D651EA" w:rsidRPr="00426A15">
        <w:t xml:space="preserve"> Interurban railways shall affix enclosed vestibules in November.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426A15" w:rsidRPr="00426A15">
        <w:t>“</w:t>
      </w:r>
      <w:r w:rsidRPr="00426A15">
        <w:t>interurban railroad</w:t>
      </w:r>
      <w:r w:rsidR="00426A15" w:rsidRPr="00426A15">
        <w:t>”</w:t>
      </w:r>
      <w:r w:rsidRPr="00426A15">
        <w:t xml:space="preserve"> shall be construed to include all railroads and railways operated by electricity whose main business consists in the transportation of passengers from one municipality to another.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270.</w:t>
      </w:r>
      <w:r w:rsidR="00D651EA" w:rsidRPr="00426A15">
        <w:t xml:space="preserve"> Electric street railway cars shall have fenders.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Every electric street railway company shall have attached to its cars or coaches good and sufficient fenders and, failing to do so, shall be subject to the same penalty as provided in </w:t>
      </w:r>
      <w:r w:rsidR="00426A15" w:rsidRPr="00426A15">
        <w:t xml:space="preserve">Section </w:t>
      </w:r>
      <w:r w:rsidRPr="00426A15">
        <w:t>58</w:t>
      </w:r>
      <w:r w:rsidR="00426A15" w:rsidRPr="00426A15">
        <w:noBreakHyphen/>
      </w:r>
      <w:r w:rsidRPr="00426A15">
        <w:t>21</w:t>
      </w:r>
      <w:r w:rsidR="00426A15" w:rsidRPr="00426A15">
        <w:noBreakHyphen/>
      </w:r>
      <w:r w:rsidRPr="00426A15">
        <w:t xml:space="preserve">250.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280.</w:t>
      </w:r>
      <w:r w:rsidR="00D651EA" w:rsidRPr="00426A15">
        <w:t xml:space="preserve"> Electric street railway companies shall heat cars.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290.</w:t>
      </w:r>
      <w:r w:rsidR="00D651EA" w:rsidRPr="00426A15">
        <w:t xml:space="preserve"> Certain interurban railways shall heat cars.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426A15" w:rsidRPr="00426A15">
        <w:t>“</w:t>
      </w:r>
      <w:r w:rsidRPr="00426A15">
        <w:t>interurban railroads</w:t>
      </w:r>
      <w:r w:rsidR="00426A15" w:rsidRPr="00426A15">
        <w:t>”</w:t>
      </w:r>
      <w:r w:rsidRPr="00426A15">
        <w:t xml:space="preserve"> as used in this section shall have the same meaning as is provided in </w:t>
      </w:r>
      <w:r w:rsidR="00426A15" w:rsidRPr="00426A15">
        <w:t xml:space="preserve">Section </w:t>
      </w:r>
      <w:r w:rsidRPr="00426A15">
        <w:t>58</w:t>
      </w:r>
      <w:r w:rsidR="00426A15" w:rsidRPr="00426A15">
        <w:noBreakHyphen/>
      </w:r>
      <w:r w:rsidRPr="00426A15">
        <w:t>21</w:t>
      </w:r>
      <w:r w:rsidR="00426A15" w:rsidRPr="00426A15">
        <w:noBreakHyphen/>
      </w:r>
      <w:r w:rsidRPr="00426A15">
        <w:t xml:space="preserve">260.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300.</w:t>
      </w:r>
      <w:r w:rsidR="00D651EA" w:rsidRPr="00426A15">
        <w:t xml:space="preserve"> Notice of transfer points.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310.</w:t>
      </w:r>
      <w:r w:rsidR="00D651EA" w:rsidRPr="00426A15">
        <w:t xml:space="preserve"> Electric cars shall not be delayed to check fares.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No electric car shall be held at any point for checking up passengers or any other method used that will necessitate such holding to determine whether fares have been registered or otherwise accounted for.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rPr>
          <w:b/>
        </w:rPr>
        <w:t xml:space="preserve">SECTION </w:t>
      </w:r>
      <w:r w:rsidR="00D651EA" w:rsidRPr="00426A15">
        <w:rPr>
          <w:b/>
        </w:rPr>
        <w:t>58</w:t>
      </w:r>
      <w:r w:rsidRPr="00426A15">
        <w:rPr>
          <w:b/>
        </w:rPr>
        <w:noBreakHyphen/>
      </w:r>
      <w:r w:rsidR="00D651EA" w:rsidRPr="00426A15">
        <w:rPr>
          <w:b/>
        </w:rPr>
        <w:t>21</w:t>
      </w:r>
      <w:r w:rsidRPr="00426A15">
        <w:rPr>
          <w:b/>
        </w:rPr>
        <w:noBreakHyphen/>
      </w:r>
      <w:r w:rsidR="00D651EA" w:rsidRPr="00426A15">
        <w:rPr>
          <w:b/>
        </w:rPr>
        <w:t>320.</w:t>
      </w:r>
      <w:r w:rsidR="00D651EA" w:rsidRPr="00426A15">
        <w:t xml:space="preserve"> Certain employees of electric railways shall have powers of peace officers. </w:t>
      </w:r>
    </w:p>
    <w:p w:rsid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A15" w:rsidRPr="00426A15" w:rsidRDefault="00D651EA"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A15">
        <w:t xml:space="preserve">Conductors and other employees of electric railways while in charge of the cars of such railway are hereby invested with the powers of peace officers and authorized to make arrests as in the case of conductors of steam railroads. </w:t>
      </w:r>
    </w:p>
    <w:p w:rsidR="00426A15" w:rsidRPr="00426A15" w:rsidRDefault="00426A15"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26A15" w:rsidRDefault="000F013B" w:rsidP="00426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26A15" w:rsidSect="00426A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15" w:rsidRDefault="00426A15" w:rsidP="00426A15">
      <w:r>
        <w:separator/>
      </w:r>
    </w:p>
  </w:endnote>
  <w:endnote w:type="continuationSeparator" w:id="1">
    <w:p w:rsidR="00426A15" w:rsidRDefault="00426A15" w:rsidP="00426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15" w:rsidRDefault="00426A15" w:rsidP="00426A15">
      <w:r>
        <w:separator/>
      </w:r>
    </w:p>
  </w:footnote>
  <w:footnote w:type="continuationSeparator" w:id="1">
    <w:p w:rsidR="00426A15" w:rsidRDefault="00426A15" w:rsidP="00426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15" w:rsidRPr="00426A15" w:rsidRDefault="00426A15" w:rsidP="00426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51EA"/>
    <w:rsid w:val="0006261B"/>
    <w:rsid w:val="000638C0"/>
    <w:rsid w:val="000D5AB8"/>
    <w:rsid w:val="000F013B"/>
    <w:rsid w:val="0027637E"/>
    <w:rsid w:val="00276406"/>
    <w:rsid w:val="00277858"/>
    <w:rsid w:val="00426A15"/>
    <w:rsid w:val="004C4D69"/>
    <w:rsid w:val="004E3C74"/>
    <w:rsid w:val="006444A6"/>
    <w:rsid w:val="008078F9"/>
    <w:rsid w:val="008A553A"/>
    <w:rsid w:val="00B406E9"/>
    <w:rsid w:val="00D651EA"/>
    <w:rsid w:val="00E14791"/>
    <w:rsid w:val="00E67B65"/>
    <w:rsid w:val="00F12738"/>
    <w:rsid w:val="00F3728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26A15"/>
    <w:pPr>
      <w:tabs>
        <w:tab w:val="center" w:pos="4680"/>
        <w:tab w:val="right" w:pos="9360"/>
      </w:tabs>
    </w:pPr>
  </w:style>
  <w:style w:type="character" w:customStyle="1" w:styleId="HeaderChar">
    <w:name w:val="Header Char"/>
    <w:basedOn w:val="DefaultParagraphFont"/>
    <w:link w:val="Header"/>
    <w:uiPriority w:val="99"/>
    <w:semiHidden/>
    <w:rsid w:val="00426A15"/>
    <w:rPr>
      <w:sz w:val="22"/>
      <w:szCs w:val="24"/>
    </w:rPr>
  </w:style>
  <w:style w:type="paragraph" w:styleId="Footer">
    <w:name w:val="footer"/>
    <w:basedOn w:val="Normal"/>
    <w:link w:val="FooterChar"/>
    <w:uiPriority w:val="99"/>
    <w:semiHidden/>
    <w:unhideWhenUsed/>
    <w:rsid w:val="00426A15"/>
    <w:pPr>
      <w:tabs>
        <w:tab w:val="center" w:pos="4680"/>
        <w:tab w:val="right" w:pos="9360"/>
      </w:tabs>
    </w:pPr>
  </w:style>
  <w:style w:type="character" w:customStyle="1" w:styleId="FooterChar">
    <w:name w:val="Footer Char"/>
    <w:basedOn w:val="DefaultParagraphFont"/>
    <w:link w:val="Footer"/>
    <w:uiPriority w:val="99"/>
    <w:semiHidden/>
    <w:rsid w:val="00426A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