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24" w:rsidRDefault="00005524">
      <w:pPr>
        <w:jc w:val="center"/>
      </w:pPr>
      <w:r>
        <w:t>DISCLAIMER</w:t>
      </w:r>
    </w:p>
    <w:p w:rsidR="00005524" w:rsidRDefault="00005524"/>
    <w:p w:rsidR="00005524" w:rsidRDefault="0000552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05524" w:rsidRDefault="00005524"/>
    <w:p w:rsidR="00005524" w:rsidRDefault="000055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5524" w:rsidRDefault="00005524"/>
    <w:p w:rsidR="00005524" w:rsidRDefault="000055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5524" w:rsidRDefault="00005524"/>
    <w:p w:rsidR="00005524" w:rsidRDefault="000055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5524" w:rsidRDefault="00005524"/>
    <w:p w:rsidR="00005524" w:rsidRDefault="00005524">
      <w:r>
        <w:br w:type="page"/>
      </w:r>
    </w:p>
    <w:p w:rsid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CHAPTER 27.</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ELECTRIC UTILITIES AND ELECTRIC COOPERATIVES</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1.</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GENERAL PROVISIONS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10.</w:t>
      </w:r>
      <w:r w:rsidR="00155207" w:rsidRPr="00466544">
        <w:t xml:space="preserve"> Definitions.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 used in this chapter: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The term </w:t>
      </w:r>
      <w:r w:rsidR="00466544" w:rsidRPr="00466544">
        <w:t>“</w:t>
      </w:r>
      <w:r w:rsidRPr="00466544">
        <w:t>commission</w:t>
      </w:r>
      <w:r w:rsidR="00466544" w:rsidRPr="00466544">
        <w:t>”</w:t>
      </w:r>
      <w:r w:rsidRPr="00466544">
        <w:t xml:space="preserve"> means the Public Service Commission of this State.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The term </w:t>
      </w:r>
      <w:r w:rsidR="00466544" w:rsidRPr="00466544">
        <w:t>“</w:t>
      </w:r>
      <w:r w:rsidRPr="00466544">
        <w:t>commissioner</w:t>
      </w:r>
      <w:r w:rsidR="00466544" w:rsidRPr="00466544">
        <w:t>”</w:t>
      </w:r>
      <w:r w:rsidRPr="00466544">
        <w:t xml:space="preserve"> means one of the members of the Public Service Commission of this State.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The term </w:t>
      </w:r>
      <w:r w:rsidR="00466544" w:rsidRPr="00466544">
        <w:t>“</w:t>
      </w:r>
      <w:r w:rsidRPr="00466544">
        <w:t>corporation</w:t>
      </w:r>
      <w:r w:rsidR="00466544" w:rsidRPr="00466544">
        <w:t>”</w:t>
      </w:r>
      <w:r w:rsidRPr="00466544">
        <w:t xml:space="preserve"> includes all bodies corporate, joint</w:t>
      </w:r>
      <w:r w:rsidR="00466544" w:rsidRPr="00466544">
        <w:noBreakHyphen/>
      </w:r>
      <w:r w:rsidRPr="00466544">
        <w:t xml:space="preserve">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(4) The term </w:t>
      </w:r>
      <w:r w:rsidR="00466544" w:rsidRPr="00466544">
        <w:t>“</w:t>
      </w:r>
      <w:r w:rsidRPr="00466544">
        <w:t>person</w:t>
      </w:r>
      <w:r w:rsidR="00466544" w:rsidRPr="00466544">
        <w:t>”</w:t>
      </w:r>
      <w:r w:rsidRPr="00466544">
        <w:t xml:space="preserve"> includes all individuals, partnerships, or associations other than corporations.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(5) The term </w:t>
      </w:r>
      <w:r w:rsidR="00466544" w:rsidRPr="00466544">
        <w:t>“</w:t>
      </w:r>
      <w:r w:rsidRPr="00466544">
        <w:t>municipality</w:t>
      </w:r>
      <w:r w:rsidR="00466544" w:rsidRPr="00466544">
        <w:t>”</w:t>
      </w:r>
      <w:r w:rsidRPr="00466544">
        <w:t xml:space="preserve"> includes a city, town, county, township, or any other corporation existing, created, or organized as a governmental unit under the Constitution or laws of this State except a consolidated political subdivision.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(6) The term </w:t>
      </w:r>
      <w:r w:rsidR="00466544" w:rsidRPr="00466544">
        <w:t>“</w:t>
      </w:r>
      <w:r w:rsidRPr="00466544">
        <w:t>public</w:t>
      </w:r>
      <w:r w:rsidR="00466544" w:rsidRPr="00466544">
        <w:t>”</w:t>
      </w:r>
      <w:r w:rsidRPr="00466544">
        <w:t xml:space="preserve"> means the public generally or any limited portion of the public, including a person, corporation, or municipality.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(7) The term </w:t>
      </w:r>
      <w:r w:rsidR="00466544" w:rsidRPr="00466544">
        <w:t>“</w:t>
      </w:r>
      <w:r w:rsidRPr="00466544">
        <w:t>electrical utility</w:t>
      </w:r>
      <w:r w:rsidR="00466544" w:rsidRPr="00466544">
        <w:t>”</w:t>
      </w:r>
      <w:r w:rsidRPr="00466544">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(8) The term </w:t>
      </w:r>
      <w:r w:rsidR="00466544" w:rsidRPr="00466544">
        <w:t>“</w:t>
      </w:r>
      <w:r w:rsidRPr="00466544">
        <w:t>rate</w:t>
      </w:r>
      <w:r w:rsidR="00466544" w:rsidRPr="00466544">
        <w:t>”</w:t>
      </w:r>
      <w:r w:rsidRPr="00466544">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(9) The term </w:t>
      </w:r>
      <w:r w:rsidR="00466544" w:rsidRPr="00466544">
        <w:t>“</w:t>
      </w:r>
      <w:r w:rsidRPr="00466544">
        <w:t>securities</w:t>
      </w:r>
      <w:r w:rsidR="00466544" w:rsidRPr="00466544">
        <w:t>”</w:t>
      </w:r>
      <w:r w:rsidRPr="00466544">
        <w:t xml:space="preserve"> means and includes stock, stock certificates, bonds, notes, debentures, or other evidences of indebtedness and any assumption or guaranty thereof.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(10) The term </w:t>
      </w:r>
      <w:r w:rsidR="00466544" w:rsidRPr="00466544">
        <w:t>“</w:t>
      </w:r>
      <w:r w:rsidRPr="00466544">
        <w:t>consolidated political subdivision</w:t>
      </w:r>
      <w:r w:rsidR="00466544" w:rsidRPr="00466544">
        <w:t>”</w:t>
      </w:r>
      <w:r w:rsidRPr="00466544">
        <w:t xml:space="preserve"> means a consolidated political subdivision existing pursuant to the Constitution of this State and shall not be deemed a city, town, county, or other governmental unit merged thereinto.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(11) The term </w:t>
      </w:r>
      <w:r w:rsidR="00466544" w:rsidRPr="00466544">
        <w:t>“</w:t>
      </w:r>
      <w:r w:rsidRPr="00466544">
        <w:t>regulatory staff</w:t>
      </w:r>
      <w:r w:rsidR="00466544" w:rsidRPr="00466544">
        <w:t>”</w:t>
      </w:r>
      <w:r w:rsidRPr="00466544">
        <w:t xml:space="preserve"> means the executive director or the executive director and the employees of the Office of Regulatory Staff.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w:t>
      </w:r>
      <w:r w:rsidR="00155207" w:rsidRPr="00466544">
        <w:t xml:space="preserve"> Chapter inapplicable to certain areas.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30.</w:t>
      </w:r>
      <w:r w:rsidR="00155207" w:rsidRPr="00466544">
        <w:t xml:space="preserve"> Corporations subject to chapter even before commencing operations.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40.</w:t>
      </w:r>
      <w:r w:rsidR="00155207" w:rsidRPr="00466544">
        <w:t xml:space="preserve"> Compliance with orders, decisions, directions, rules and regulations.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50.</w:t>
      </w:r>
      <w:r w:rsidR="00155207" w:rsidRPr="00466544">
        <w:t xml:space="preserve"> Assessments on electric utilities to pay expenses of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466544" w:rsidRPr="00466544">
        <w:noBreakHyphen/>
      </w:r>
      <w:r w:rsidRPr="00466544">
        <w:t>3</w:t>
      </w:r>
      <w:r w:rsidR="00466544" w:rsidRPr="00466544">
        <w:noBreakHyphen/>
      </w:r>
      <w:r w:rsidRPr="00466544">
        <w:t xml:space="preserve">100 for other corporations.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Public Service Commission must certify to the Comptroller General annually on or before May first the amounts to be assessed in the format approved by the Comptroller General.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bCs/>
        </w:rPr>
        <w:t>58</w:t>
      </w:r>
      <w:r w:rsidRPr="00466544">
        <w:rPr>
          <w:b/>
          <w:bCs/>
        </w:rPr>
        <w:noBreakHyphen/>
      </w:r>
      <w:r w:rsidR="00155207" w:rsidRPr="00466544">
        <w:rPr>
          <w:b/>
          <w:bCs/>
        </w:rPr>
        <w:t>27</w:t>
      </w:r>
      <w:r w:rsidRPr="00466544">
        <w:rPr>
          <w:b/>
          <w:bCs/>
        </w:rPr>
        <w:noBreakHyphen/>
      </w:r>
      <w:r w:rsidR="00155207" w:rsidRPr="00466544">
        <w:rPr>
          <w:b/>
          <w:bCs/>
        </w:rPr>
        <w:t>60.</w:t>
      </w:r>
      <w:r w:rsidR="00155207" w:rsidRPr="00466544">
        <w:t xml:space="preserve"> </w:t>
      </w:r>
      <w:r w:rsidR="00155207" w:rsidRPr="00466544">
        <w:rPr>
          <w:bCs/>
        </w:rPr>
        <w:t>Repealed</w:t>
      </w:r>
      <w:r w:rsidR="00155207" w:rsidRPr="00466544">
        <w:t xml:space="preserve"> by 2006 Act No. 318, </w:t>
      </w:r>
      <w:r w:rsidRPr="00466544">
        <w:t xml:space="preserve">Section </w:t>
      </w:r>
      <w:r w:rsidR="00155207" w:rsidRPr="00466544">
        <w:t xml:space="preserve">233, eff May 24, 2006.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70.</w:t>
      </w:r>
      <w:r w:rsidR="00155207" w:rsidRPr="00466544">
        <w:t xml:space="preserve"> Employment of staff;  suits or actions arising under chapter.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80.</w:t>
      </w:r>
      <w:r w:rsidR="00155207" w:rsidRPr="00466544">
        <w:t xml:space="preserve"> Annual report of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90.</w:t>
      </w:r>
      <w:r w:rsidR="00155207" w:rsidRPr="00466544">
        <w:t xml:space="preserve"> Effect of chapter on constitutional rights and powers of municipalities.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100.</w:t>
      </w:r>
      <w:r w:rsidR="00155207" w:rsidRPr="00466544">
        <w:t xml:space="preserve"> Effect of chapter on municipal police regulations and ordinances.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110.</w:t>
      </w:r>
      <w:r w:rsidR="00155207" w:rsidRPr="00466544">
        <w:t xml:space="preserve"> Effect of chapter on interstate commerce.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120.</w:t>
      </w:r>
      <w:r w:rsidR="00155207" w:rsidRPr="00466544">
        <w:t xml:space="preserve"> Effect of chapter on duties declared in Broad River case.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130.</w:t>
      </w:r>
      <w:r w:rsidR="00155207" w:rsidRPr="00466544">
        <w:t xml:space="preserve"> Condemnation powers of electric companies, State authorities and electric cooperatives.</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Subject to the same duties and liabilities, all the rights, powers, and privileges conferred upon telegraph and telephone companies to acquire rights</w:t>
      </w:r>
      <w:r w:rsidR="00466544" w:rsidRPr="00466544">
        <w:noBreakHyphen/>
      </w:r>
      <w:r w:rsidRPr="00466544">
        <w:t>of</w:t>
      </w:r>
      <w:r w:rsidR="00466544" w:rsidRPr="00466544">
        <w:noBreakHyphen/>
      </w:r>
      <w:r w:rsidRPr="00466544">
        <w:t xml:space="preserve">way for the construction, maintenance, and operation of lines under </w:t>
      </w:r>
      <w:r w:rsidR="00466544" w:rsidRPr="00466544">
        <w:t xml:space="preserve">Sections </w:t>
      </w:r>
      <w:r w:rsidRPr="00466544">
        <w:t>58</w:t>
      </w:r>
      <w:r w:rsidR="00466544" w:rsidRPr="00466544">
        <w:noBreakHyphen/>
      </w:r>
      <w:r w:rsidRPr="00466544">
        <w:t>9</w:t>
      </w:r>
      <w:r w:rsidR="00466544" w:rsidRPr="00466544">
        <w:noBreakHyphen/>
      </w:r>
      <w:r w:rsidRPr="00466544">
        <w:t>2020 to 58</w:t>
      </w:r>
      <w:r w:rsidR="00466544" w:rsidRPr="00466544">
        <w:noBreakHyphen/>
      </w:r>
      <w:r w:rsidRPr="00466544">
        <w:t>9</w:t>
      </w:r>
      <w:r w:rsidR="00466544" w:rsidRPr="00466544">
        <w:noBreakHyphen/>
      </w:r>
      <w:r w:rsidRPr="00466544">
        <w:t xml:space="preserve">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140.</w:t>
      </w:r>
      <w:r w:rsidR="00155207" w:rsidRPr="00466544">
        <w:t xml:space="preserve"> General powers of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upon petition: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ascertain and fix just and reasonable standards, classifications, regulations, practices, or service to be furnished, imposed, observed, and followed by any or all electrical utilities;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ascertain and fix by regulation adequate and reasonable standards for the measurement of quality, quantity, initial voltage, or other condition pertaining to the supply of the product, commodity, or service furnished or rendered by any or all electrical utilities;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prescribe reasonable regulations for the examination and testing of such product, commodity, or service and for the measurement thereof;  and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(4) establish or approve reasonable rules, regulations, specifications, and standards to secure the accuracy of all meters and appliances for measurement.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150.</w:t>
      </w:r>
      <w:r w:rsidR="00155207" w:rsidRPr="00466544">
        <w:t xml:space="preserve"> Promulgation of rules and regulations.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make such rules and regulations not inconsistent with law as may be proper in the exercise of its powers or for the performance of its duties under this chapter, all of which shall have the force of law.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160.</w:t>
      </w:r>
      <w:r w:rsidR="00155207" w:rsidRPr="00466544">
        <w:t xml:space="preserve"> Investigation and examination of condition and management of utility.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Office of Regulatory Staff may investigate and examine the condition and management of electrical utilities or any particular electrical utility.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170.</w:t>
      </w:r>
      <w:r w:rsidR="00155207" w:rsidRPr="00466544">
        <w:t xml:space="preserve"> Joint hearings and joint or concurrent orders;  joint investigations.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180.</w:t>
      </w:r>
      <w:r w:rsidR="00155207" w:rsidRPr="00466544">
        <w:t xml:space="preserve"> Valuations and revaluations of property of utilities.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190.</w:t>
      </w:r>
      <w:r w:rsidR="00155207" w:rsidRPr="00466544">
        <w:t xml:space="preserve"> Inspection of property;  audit of books;  examination of employees of utilities.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200.</w:t>
      </w:r>
      <w:r w:rsidR="00155207" w:rsidRPr="00466544">
        <w:t xml:space="preserve"> Inspection of tax returns and other information.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210.</w:t>
      </w:r>
      <w:r w:rsidR="00155207" w:rsidRPr="00466544">
        <w:t xml:space="preserve"> Actions to prevent or discontinue violations of law or orders of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220.</w:t>
      </w:r>
      <w:r w:rsidR="00155207" w:rsidRPr="00466544">
        <w:t xml:space="preserve"> Enforcement and administration of chapter.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230.</w:t>
      </w:r>
      <w:r w:rsidR="00155207" w:rsidRPr="00466544">
        <w:t xml:space="preserve"> Exercise of other powers of Commission not excluded.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enumeration of the powers of the Commission as herein set forth shall not be construed to exclude the exercise of any power which the Commission would otherwise have under the provisions of law.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240.</w:t>
      </w:r>
      <w:r w:rsidR="00155207" w:rsidRPr="00466544">
        <w:t xml:space="preserve"> Construction of South Carolina Rural Development Act of 1996.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3.</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FRANCHISES AND PERMITS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410.</w:t>
      </w:r>
      <w:r w:rsidR="00155207" w:rsidRPr="00466544">
        <w:t xml:space="preserve"> Procedure for granting of exclusive municipal franchises to furnish light.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415.</w:t>
      </w:r>
      <w:r w:rsidR="00155207" w:rsidRPr="00466544">
        <w:t xml:space="preserve"> Franchise fee not to be paid or collected under </w:t>
      </w:r>
      <w:r w:rsidRPr="00466544">
        <w:t>“</w:t>
      </w:r>
      <w:r w:rsidR="00155207" w:rsidRPr="00466544">
        <w:t>Stateline Accounts</w:t>
      </w:r>
      <w:r w:rsidRPr="00466544">
        <w:t>”</w:t>
      </w:r>
      <w:r w:rsidR="00155207" w:rsidRPr="00466544">
        <w:t xml:space="preserve">;  calculation of franchise fee.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The State shall not pay, nor shall any person, including a municipality or utility, impose, pay, or collect a franchise fee with respect to electrical power provided to the State by a utility under the </w:t>
      </w:r>
      <w:r w:rsidR="00466544" w:rsidRPr="00466544">
        <w:t>“</w:t>
      </w:r>
      <w:r w:rsidRPr="00466544">
        <w:t>Stateline Accounts</w:t>
      </w:r>
      <w:r w:rsidR="00466544" w:rsidRPr="00466544">
        <w:t>”</w:t>
      </w:r>
      <w:r w:rsidRPr="00466544">
        <w:t xml:space="preserve">.  The </w:t>
      </w:r>
      <w:r w:rsidR="00466544" w:rsidRPr="00466544">
        <w:t>“</w:t>
      </w:r>
      <w:r w:rsidRPr="00466544">
        <w:t>Stateline Accounts</w:t>
      </w:r>
      <w:r w:rsidR="00466544" w:rsidRPr="00466544">
        <w:t>”</w:t>
      </w:r>
      <w:r w:rsidRPr="00466544">
        <w:t xml:space="preserve"> referenced in this section are those state electrical power accounts that arose from the 1925 agreement validated, ratified, and approved in Act 440 of 1925 (34 Stats. 852).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466544" w:rsidRPr="00466544">
        <w:t>“</w:t>
      </w:r>
      <w:r w:rsidRPr="00466544">
        <w:t>Stateline Accounts</w:t>
      </w:r>
      <w:r w:rsidR="00466544" w:rsidRPr="00466544">
        <w:t>”</w:t>
      </w:r>
      <w:r w:rsidRPr="00466544">
        <w:t xml:space="preserve"> referenced in this section are those state electrical power accounts that arose from the 1925 agreement validated, ratified, and approved in Act 440 of 1925 (34 Stats. 852).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420.</w:t>
      </w:r>
      <w:r w:rsidR="00155207" w:rsidRPr="00466544">
        <w:t xml:space="preserve"> Franchises and permits shall be indeterminate.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430.</w:t>
      </w:r>
      <w:r w:rsidR="00155207" w:rsidRPr="00466544">
        <w:t xml:space="preserve"> Exchange of old limited permit or franchise for indeterminate permit.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440.</w:t>
      </w:r>
      <w:r w:rsidR="00155207" w:rsidRPr="00466544">
        <w:t xml:space="preserve"> Revocation of indeterminate permit for inadequacy of service.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450.</w:t>
      </w:r>
      <w:r w:rsidR="00155207" w:rsidRPr="00466544">
        <w:t xml:space="preserve"> Continuance of service on expiration of franchise.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5.</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SERVICE RIGHTS OF ELECTRIC SUPPLIERS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610.</w:t>
      </w:r>
      <w:r w:rsidR="00155207" w:rsidRPr="00466544">
        <w:t xml:space="preserve"> Definitions.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 used in this article: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The term </w:t>
      </w:r>
      <w:r w:rsidR="00466544" w:rsidRPr="00466544">
        <w:t>“</w:t>
      </w:r>
      <w:r w:rsidRPr="00466544">
        <w:t>electric supplier</w:t>
      </w:r>
      <w:r w:rsidR="00466544" w:rsidRPr="00466544">
        <w:t>”</w:t>
      </w:r>
      <w:r w:rsidRPr="00466544">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The term </w:t>
      </w:r>
      <w:r w:rsidR="00466544" w:rsidRPr="00466544">
        <w:t>“</w:t>
      </w:r>
      <w:r w:rsidRPr="00466544">
        <w:t>premises</w:t>
      </w:r>
      <w:r w:rsidR="00466544" w:rsidRPr="00466544">
        <w:t>”</w:t>
      </w:r>
      <w:r w:rsidRPr="00466544">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466544" w:rsidRPr="00466544">
        <w:t>“</w:t>
      </w:r>
      <w:r w:rsidRPr="00466544">
        <w:t>premises,</w:t>
      </w:r>
      <w:r w:rsidR="00466544" w:rsidRPr="00466544">
        <w:t>”</w:t>
      </w:r>
      <w:r w:rsidRPr="00466544">
        <w:t xml:space="preserve"> except that any such building, structure or facility shall not, together with any other building, structure or facility, constitute one </w:t>
      </w:r>
      <w:r w:rsidR="00466544" w:rsidRPr="00466544">
        <w:t>“</w:t>
      </w:r>
      <w:r w:rsidRPr="00466544">
        <w:t>premises</w:t>
      </w:r>
      <w:r w:rsidR="00466544" w:rsidRPr="00466544">
        <w:t>”</w:t>
      </w:r>
      <w:r w:rsidRPr="00466544">
        <w:t xml:space="preserve"> if the electric service to it is separately metered and the charges for such service are calculated independently of charges for service to any other building, structure or facility.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The term </w:t>
      </w:r>
      <w:r w:rsidR="00466544" w:rsidRPr="00466544">
        <w:t>“</w:t>
      </w:r>
      <w:r w:rsidRPr="00466544">
        <w:t>line</w:t>
      </w:r>
      <w:r w:rsidR="00466544" w:rsidRPr="00466544">
        <w:t>”</w:t>
      </w:r>
      <w:r w:rsidRPr="00466544">
        <w:t xml:space="preserve"> means any electric conductor operating at a nominal voltage level of 25 KV or less, measured phase</w:t>
      </w:r>
      <w:r w:rsidR="00466544" w:rsidRPr="00466544">
        <w:noBreakHyphen/>
      </w:r>
      <w:r w:rsidRPr="00466544">
        <w:t>to</w:t>
      </w:r>
      <w:r w:rsidR="00466544" w:rsidRPr="00466544">
        <w:noBreakHyphen/>
      </w:r>
      <w:r w:rsidRPr="00466544">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466544" w:rsidRPr="00466544">
        <w:t>“</w:t>
      </w:r>
      <w:r w:rsidRPr="00466544">
        <w:t>line</w:t>
      </w:r>
      <w:r w:rsidR="00466544" w:rsidRPr="00466544">
        <w:t>”</w:t>
      </w:r>
      <w:r w:rsidRPr="00466544">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466544" w:rsidRPr="00466544">
        <w:t>“</w:t>
      </w:r>
      <w:r w:rsidRPr="00466544">
        <w:t>line</w:t>
      </w:r>
      <w:r w:rsidR="00466544" w:rsidRPr="00466544">
        <w:t>”</w:t>
      </w:r>
      <w:r w:rsidRPr="00466544">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(4) The term </w:t>
      </w:r>
      <w:r w:rsidR="00466544" w:rsidRPr="00466544">
        <w:t>“</w:t>
      </w:r>
      <w:r w:rsidRPr="00466544">
        <w:t>industrial premises</w:t>
      </w:r>
      <w:r w:rsidR="00466544" w:rsidRPr="00466544">
        <w:t>”</w:t>
      </w:r>
      <w:r w:rsidRPr="00466544">
        <w:t xml:space="preserve"> means the premises of a person, firm or corporation engaged in the business of manufacture, processing, assembling, fabrication or related work.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(5) As used in this article the term </w:t>
      </w:r>
      <w:r w:rsidR="00466544" w:rsidRPr="00466544">
        <w:t>“</w:t>
      </w:r>
      <w:r w:rsidRPr="00466544">
        <w:t>corridor rights</w:t>
      </w:r>
      <w:r w:rsidR="00466544" w:rsidRPr="00466544">
        <w:t>”</w:t>
      </w:r>
      <w:r w:rsidRPr="00466544">
        <w:t xml:space="preserve"> means those rights an electric supplier has to serve customers which rights arise from the provisions of Section 58</w:t>
      </w:r>
      <w:r w:rsidR="00466544" w:rsidRPr="00466544">
        <w:noBreakHyphen/>
      </w:r>
      <w:r w:rsidRPr="00466544">
        <w:t>27</w:t>
      </w:r>
      <w:r w:rsidR="00466544" w:rsidRPr="00466544">
        <w:noBreakHyphen/>
      </w:r>
      <w:r w:rsidRPr="00466544">
        <w:t xml:space="preserve">620(1)(b), (c), and (d).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620.</w:t>
      </w:r>
      <w:r w:rsidR="00155207" w:rsidRPr="00466544">
        <w:t xml:space="preserve"> Service rights of and restrictions on electric suppliers.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With respect to service in all areas outside the corporate limits of municipalities, electric suppliers shall have rights and be subject to restrictions as follows: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Every electric supplier shall have the right to serve: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all premises being served by it, or to which any of its facilities for service are attached on July 1, 1969;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(b) subject to paragraph (d)(i) of this subsection, all premises initially requiring electric service after July 1, 1969, which are located wholly within three hundred feet of the electric supplier</w:t>
      </w:r>
      <w:r w:rsidR="00466544" w:rsidRPr="00466544">
        <w:t>’</w:t>
      </w:r>
      <w:r w:rsidRPr="00466544">
        <w:t xml:space="preserve">s lines as the lines exist on July 1, 1969;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466544" w:rsidRPr="00466544">
        <w:noBreakHyphen/>
      </w:r>
      <w:r w:rsidRPr="00466544">
        <w:t>27</w:t>
      </w:r>
      <w:r w:rsidR="00466544" w:rsidRPr="00466544">
        <w:noBreakHyphen/>
      </w:r>
      <w:r w:rsidRPr="00466544">
        <w:t xml:space="preserve">640 from a line constructed after the date of the assignment;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(d) if chosen by the consumer, any premises initially requiring electric service after July 1, 1969, which are: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(i) located wholly or partially within three hundred feet of the lines of the electric supplier and also wholly or partially within three hundred feet of the lines of another electric supplier, as each of the supplier</w:t>
      </w:r>
      <w:r w:rsidR="00466544" w:rsidRPr="00466544">
        <w:t>’</w:t>
      </w:r>
      <w:r w:rsidRPr="00466544">
        <w:t xml:space="preserve">s lines exist on July 1, 1969, or as extended to serve consumers that the supplier has the right to serve or as acquired after July 1, 1969;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466544" w:rsidRPr="00466544">
        <w:noBreakHyphen/>
      </w:r>
      <w:r w:rsidRPr="00466544">
        <w:t>27</w:t>
      </w:r>
      <w:r w:rsidR="00466544" w:rsidRPr="00466544">
        <w:noBreakHyphen/>
      </w:r>
      <w:r w:rsidRPr="00466544">
        <w:t xml:space="preserve">640;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(iii) located partially within a service area assigned to the electric supplier and partially within a service area assigned to another electric supplier pursuant to Section 58</w:t>
      </w:r>
      <w:r w:rsidR="00466544" w:rsidRPr="00466544">
        <w:noBreakHyphen/>
      </w:r>
      <w:r w:rsidRPr="00466544">
        <w:t>27</w:t>
      </w:r>
      <w:r w:rsidR="00466544" w:rsidRPr="00466544">
        <w:noBreakHyphen/>
      </w:r>
      <w:r w:rsidRPr="00466544">
        <w:t>640 or are located partially within a service area assigned to the electric supplier pursuant to Section 58</w:t>
      </w:r>
      <w:r w:rsidR="00466544" w:rsidRPr="00466544">
        <w:noBreakHyphen/>
      </w:r>
      <w:r w:rsidRPr="00466544">
        <w:t>27</w:t>
      </w:r>
      <w:r w:rsidR="00466544" w:rsidRPr="00466544">
        <w:noBreakHyphen/>
      </w:r>
      <w:r w:rsidRPr="00466544">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466544" w:rsidRPr="00466544">
        <w:noBreakHyphen/>
      </w:r>
      <w:r w:rsidRPr="00466544">
        <w:t>27</w:t>
      </w:r>
      <w:r w:rsidR="00466544" w:rsidRPr="00466544">
        <w:noBreakHyphen/>
      </w:r>
      <w:r w:rsidRPr="00466544">
        <w:t xml:space="preserve">640;  and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(iv) located only partially within a service area assigned to one electric supplier pursuant to Section 58</w:t>
      </w:r>
      <w:r w:rsidR="00466544" w:rsidRPr="00466544">
        <w:noBreakHyphen/>
      </w:r>
      <w:r w:rsidRPr="00466544">
        <w:t>27</w:t>
      </w:r>
      <w:r w:rsidR="00466544" w:rsidRPr="00466544">
        <w:noBreakHyphen/>
      </w:r>
      <w:r w:rsidRPr="00466544">
        <w:t>640 and are located wholly outside the service area assigned to other electric suppliers and are located wholly more than three hundred feet from other electric suppliers</w:t>
      </w:r>
      <w:r w:rsidR="00466544" w:rsidRPr="00466544">
        <w:t>’</w:t>
      </w:r>
      <w:r w:rsidRPr="00466544">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466544" w:rsidRPr="00466544">
        <w:noBreakHyphen/>
      </w:r>
      <w:r w:rsidRPr="00466544">
        <w:t>27</w:t>
      </w:r>
      <w:r w:rsidR="00466544" w:rsidRPr="00466544">
        <w:noBreakHyphen/>
      </w:r>
      <w:r w:rsidRPr="00466544">
        <w:t xml:space="preserve">660;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(e) with respect to the above provisions of Section 58</w:t>
      </w:r>
      <w:r w:rsidR="00466544" w:rsidRPr="00466544">
        <w:noBreakHyphen/>
      </w:r>
      <w:r w:rsidRPr="00466544">
        <w:t>27</w:t>
      </w:r>
      <w:r w:rsidR="00466544" w:rsidRPr="00466544">
        <w:noBreakHyphen/>
      </w:r>
      <w:r w:rsidRPr="00466544">
        <w:t>620(1)(d), a premises consisting of multiple buildings, structures, or facilities, is deemed to be located partially within three hundred feet of a supplier</w:t>
      </w:r>
      <w:r w:rsidR="00466544" w:rsidRPr="00466544">
        <w:t>’</w:t>
      </w:r>
      <w:r w:rsidRPr="00466544">
        <w:t xml:space="preserve">s line having service rights if: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(iii) service is rendered through only one meter to all buildings, structures, or facilities constituting the premises;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(f) with respect to the above provisions of Section 58</w:t>
      </w:r>
      <w:r w:rsidR="00466544" w:rsidRPr="00466544">
        <w:noBreakHyphen/>
      </w:r>
      <w:r w:rsidRPr="00466544">
        <w:t>27</w:t>
      </w:r>
      <w:r w:rsidR="00466544" w:rsidRPr="00466544">
        <w:noBreakHyphen/>
      </w:r>
      <w:r w:rsidRPr="00466544">
        <w:t>620(1)(d)(iii), a premises consisting of multiple buildings, structures, or facilities is deemed to be located partially within a supplier</w:t>
      </w:r>
      <w:r w:rsidR="00466544" w:rsidRPr="00466544">
        <w:t>’</w:t>
      </w:r>
      <w:r w:rsidRPr="00466544">
        <w:t xml:space="preserve">s territory if: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(i) at least twenty percent of the total connected electric load of the premises, as determined by the final site plan submitted for construction permits, is due to a single building, structure, or facility located wholly or partially within the supplier</w:t>
      </w:r>
      <w:r w:rsidR="00466544" w:rsidRPr="00466544">
        <w:t>’</w:t>
      </w:r>
      <w:r w:rsidRPr="00466544">
        <w:t xml:space="preserve">s territory;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466544" w:rsidRPr="00466544">
        <w:t>’</w:t>
      </w:r>
      <w:r w:rsidRPr="00466544">
        <w:t xml:space="preserve">s territory;  and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(iii) service is rendered through only one meter to all buildings, structures, or facilities constituting the premises;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(g) all premises located wholly within the service area assigned to it pursuant to Section 58</w:t>
      </w:r>
      <w:r w:rsidR="00466544" w:rsidRPr="00466544">
        <w:noBreakHyphen/>
      </w:r>
      <w:r w:rsidRPr="00466544">
        <w:t>27</w:t>
      </w:r>
      <w:r w:rsidR="00466544" w:rsidRPr="00466544">
        <w:noBreakHyphen/>
      </w:r>
      <w:r w:rsidRPr="00466544">
        <w:t xml:space="preserve">640;  and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(h) all premises being served by it pursuant to the provisions of Section 58</w:t>
      </w:r>
      <w:r w:rsidR="00466544" w:rsidRPr="00466544">
        <w:noBreakHyphen/>
      </w:r>
      <w:r w:rsidRPr="00466544">
        <w:t>27</w:t>
      </w:r>
      <w:r w:rsidR="00466544" w:rsidRPr="00466544">
        <w:noBreakHyphen/>
      </w:r>
      <w:r w:rsidRPr="00466544">
        <w:t xml:space="preserve">620(2) as it existed before the effective date of Article 4, Chapter 33 of Title 58.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the parcel shown on Map 101 filed in the Office of Regulatory Staff;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 the parcel shown on Map 102 filed in the Office of Regulatory Staff;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(c) the parcel shown on Map 103 filed in the Office of Regulatory Staff;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(d) the parcel shown on Map 104 filed in the Office of Regulatory Staff;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 the parcel shown on Map 105 filed in the Office of Regulatory Staff;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provisions of this item (2) may apply to additional parcels upon agreement of the affected electric suppliers and approval of the Public Service Commission after notice and an opportunity for hearing is given to all interested parties.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(5) In extending electric service to a consumer an electric supplier will, insofar as possible, construct its facilities in accordance with good utility practices.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w:t>
      </w:r>
      <w:r w:rsidR="00466544" w:rsidRPr="00466544">
        <w:t xml:space="preserve">Sections </w:t>
      </w:r>
      <w:r w:rsidRPr="00466544">
        <w:t>58</w:t>
      </w:r>
      <w:r w:rsidR="00466544" w:rsidRPr="00466544">
        <w:noBreakHyphen/>
      </w:r>
      <w:r w:rsidRPr="00466544">
        <w:t>27</w:t>
      </w:r>
      <w:r w:rsidR="00466544" w:rsidRPr="00466544">
        <w:noBreakHyphen/>
      </w:r>
      <w:r w:rsidRPr="00466544">
        <w:t>20 and 58</w:t>
      </w:r>
      <w:r w:rsidR="00466544" w:rsidRPr="00466544">
        <w:noBreakHyphen/>
      </w:r>
      <w:r w:rsidRPr="00466544">
        <w:t>27</w:t>
      </w:r>
      <w:r w:rsidR="00466544" w:rsidRPr="00466544">
        <w:noBreakHyphen/>
      </w:r>
      <w:r w:rsidRPr="00466544">
        <w:t xml:space="preserve">630.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630.</w:t>
      </w:r>
      <w:r w:rsidR="00155207" w:rsidRPr="00466544">
        <w:t xml:space="preserve"> Service rights and restrictions in areas within consolidated political subdivisions.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Whenever there is a consolidation of government as authorized under the Constitution of this State, the rights of and restrictions on electric suppliers as provided for in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640.</w:t>
      </w:r>
      <w:r w:rsidR="00155207" w:rsidRPr="00466544">
        <w:t xml:space="preserve"> Assignment of service areas.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w:t>
      </w:r>
      <w:r w:rsidR="00466544" w:rsidRPr="00466544">
        <w:t xml:space="preserve">Sections </w:t>
      </w:r>
      <w:r w:rsidRPr="00466544">
        <w:t>58</w:t>
      </w:r>
      <w:r w:rsidR="00466544" w:rsidRPr="00466544">
        <w:noBreakHyphen/>
      </w:r>
      <w:r w:rsidRPr="00466544">
        <w:t>27</w:t>
      </w:r>
      <w:r w:rsidR="00466544" w:rsidRPr="00466544">
        <w:noBreakHyphen/>
      </w:r>
      <w:r w:rsidRPr="00466544">
        <w:t>20, 58</w:t>
      </w:r>
      <w:r w:rsidR="00466544" w:rsidRPr="00466544">
        <w:noBreakHyphen/>
      </w:r>
      <w:r w:rsidRPr="00466544">
        <w:t>27</w:t>
      </w:r>
      <w:r w:rsidR="00466544" w:rsidRPr="00466544">
        <w:noBreakHyphen/>
      </w:r>
      <w:r w:rsidRPr="00466544">
        <w:t>630 and 58</w:t>
      </w:r>
      <w:r w:rsidR="00466544" w:rsidRPr="00466544">
        <w:noBreakHyphen/>
      </w:r>
      <w:r w:rsidRPr="00466544">
        <w:t>27</w:t>
      </w:r>
      <w:r w:rsidR="00466544" w:rsidRPr="00466544">
        <w:noBreakHyphen/>
      </w:r>
      <w:r w:rsidRPr="00466544">
        <w:t xml:space="preserve">650.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650.</w:t>
      </w:r>
      <w:r w:rsidR="00155207" w:rsidRPr="00466544">
        <w:t xml:space="preserve"> Reassignment of service areas or portions thereof.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466544" w:rsidRPr="00466544">
        <w:t>’</w:t>
      </w:r>
      <w:r w:rsidRPr="00466544">
        <w:t xml:space="preserve">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466544" w:rsidRPr="00466544">
        <w:noBreakHyphen/>
      </w:r>
      <w:r w:rsidRPr="00466544">
        <w:t>27</w:t>
      </w:r>
      <w:r w:rsidR="00466544" w:rsidRPr="00466544">
        <w:noBreakHyphen/>
      </w:r>
      <w:r w:rsidRPr="00466544">
        <w:t xml:space="preserve">1360.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660.</w:t>
      </w:r>
      <w:r w:rsidR="00155207" w:rsidRPr="00466544">
        <w:t xml:space="preserve"> Supplier may furnish service in area served by another.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Notwithstanding the provisions of Sections 58</w:t>
      </w:r>
      <w:r w:rsidR="00466544" w:rsidRPr="00466544">
        <w:noBreakHyphen/>
      </w:r>
      <w:r w:rsidRPr="00466544">
        <w:t>27</w:t>
      </w:r>
      <w:r w:rsidR="00466544" w:rsidRPr="00466544">
        <w:noBreakHyphen/>
      </w:r>
      <w:r w:rsidRPr="00466544">
        <w:t>620 and 58</w:t>
      </w:r>
      <w:r w:rsidR="00466544" w:rsidRPr="00466544">
        <w:noBreakHyphen/>
      </w:r>
      <w:r w:rsidRPr="00466544">
        <w:t>27</w:t>
      </w:r>
      <w:r w:rsidR="00466544" w:rsidRPr="00466544">
        <w:noBreakHyphen/>
      </w:r>
      <w:r w:rsidRPr="00466544">
        <w:t xml:space="preserve">640: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466544" w:rsidRPr="00466544">
        <w:noBreakHyphen/>
      </w:r>
      <w:r w:rsidRPr="00466544">
        <w:t>27</w:t>
      </w:r>
      <w:r w:rsidR="00466544" w:rsidRPr="00466544">
        <w:noBreakHyphen/>
      </w:r>
      <w:r w:rsidRPr="00466544">
        <w:t xml:space="preserve">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670.</w:t>
      </w:r>
      <w:r w:rsidR="00155207" w:rsidRPr="00466544">
        <w:t xml:space="preserve"> Service in area becoming part of municipality;  premises located within boundaries of electric cooperative or corridor.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466544" w:rsidRPr="00466544">
        <w:noBreakHyphen/>
      </w:r>
      <w:r w:rsidRPr="00466544">
        <w:t>27</w:t>
      </w:r>
      <w:r w:rsidR="00466544" w:rsidRPr="00466544">
        <w:noBreakHyphen/>
      </w:r>
      <w:r w:rsidRPr="00466544">
        <w:t>640, is subject to the provisions of Sections 58</w:t>
      </w:r>
      <w:r w:rsidR="00466544" w:rsidRPr="00466544">
        <w:noBreakHyphen/>
      </w:r>
      <w:r w:rsidRPr="00466544">
        <w:t>27</w:t>
      </w:r>
      <w:r w:rsidR="00466544" w:rsidRPr="00466544">
        <w:noBreakHyphen/>
      </w:r>
      <w:r w:rsidRPr="00466544">
        <w:t>1360 and 33</w:t>
      </w:r>
      <w:r w:rsidR="00466544" w:rsidRPr="00466544">
        <w:noBreakHyphen/>
      </w:r>
      <w:r w:rsidRPr="00466544">
        <w:t>49</w:t>
      </w:r>
      <w:r w:rsidR="00466544" w:rsidRPr="00466544">
        <w:noBreakHyphen/>
      </w:r>
      <w:r w:rsidRPr="00466544">
        <w:t xml:space="preserve">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466544" w:rsidRPr="00466544">
        <w:t>’</w:t>
      </w:r>
      <w:r w:rsidRPr="00466544">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466544" w:rsidRPr="00466544">
        <w:noBreakHyphen/>
      </w:r>
      <w:r w:rsidRPr="00466544">
        <w:t>49</w:t>
      </w:r>
      <w:r w:rsidR="00466544" w:rsidRPr="00466544">
        <w:noBreakHyphen/>
      </w:r>
      <w:r w:rsidRPr="00466544">
        <w:t xml:space="preserve">250.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680.</w:t>
      </w:r>
      <w:r w:rsidR="00155207" w:rsidRPr="00466544">
        <w:t xml:space="preserve"> Effect of continuation of service.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continuation of electric service under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670 must not be construed as affecting the authority of an electric supplier pursuant to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620 to serve premises which are already receiving electric service from a municipal electric system, whether inside or outside municipal boundaries.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690.</w:t>
      </w:r>
      <w:r w:rsidR="00155207" w:rsidRPr="00466544">
        <w:t xml:space="preserve"> Act 431 of 1984 not affected by Act 173 of 1987.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Nothing in Title 28, Chapter 2 (Sections 28</w:t>
      </w:r>
      <w:r w:rsidR="00466544" w:rsidRPr="00466544">
        <w:noBreakHyphen/>
      </w:r>
      <w:r w:rsidRPr="00466544">
        <w:t>2</w:t>
      </w:r>
      <w:r w:rsidR="00466544" w:rsidRPr="00466544">
        <w:noBreakHyphen/>
      </w:r>
      <w:r w:rsidRPr="00466544">
        <w:t>10 et seq.), and Sections 1</w:t>
      </w:r>
      <w:r w:rsidR="00466544" w:rsidRPr="00466544">
        <w:noBreakHyphen/>
      </w:r>
      <w:r w:rsidRPr="00466544">
        <w:t>11</w:t>
      </w:r>
      <w:r w:rsidR="00466544" w:rsidRPr="00466544">
        <w:noBreakHyphen/>
      </w:r>
      <w:r w:rsidRPr="00466544">
        <w:t>110, 3</w:t>
      </w:r>
      <w:r w:rsidR="00466544" w:rsidRPr="00466544">
        <w:noBreakHyphen/>
      </w:r>
      <w:r w:rsidRPr="00466544">
        <w:t>5</w:t>
      </w:r>
      <w:r w:rsidR="00466544" w:rsidRPr="00466544">
        <w:noBreakHyphen/>
      </w:r>
      <w:r w:rsidRPr="00466544">
        <w:t>50, 3</w:t>
      </w:r>
      <w:r w:rsidR="00466544" w:rsidRPr="00466544">
        <w:noBreakHyphen/>
      </w:r>
      <w:r w:rsidRPr="00466544">
        <w:t>5</w:t>
      </w:r>
      <w:r w:rsidR="00466544" w:rsidRPr="00466544">
        <w:noBreakHyphen/>
      </w:r>
      <w:r w:rsidRPr="00466544">
        <w:t>100, 3</w:t>
      </w:r>
      <w:r w:rsidR="00466544" w:rsidRPr="00466544">
        <w:noBreakHyphen/>
      </w:r>
      <w:r w:rsidRPr="00466544">
        <w:t>5</w:t>
      </w:r>
      <w:r w:rsidR="00466544" w:rsidRPr="00466544">
        <w:noBreakHyphen/>
      </w:r>
      <w:r w:rsidRPr="00466544">
        <w:t>330, 4</w:t>
      </w:r>
      <w:r w:rsidR="00466544" w:rsidRPr="00466544">
        <w:noBreakHyphen/>
      </w:r>
      <w:r w:rsidRPr="00466544">
        <w:t>17</w:t>
      </w:r>
      <w:r w:rsidR="00466544" w:rsidRPr="00466544">
        <w:noBreakHyphen/>
      </w:r>
      <w:r w:rsidRPr="00466544">
        <w:t>20, 5</w:t>
      </w:r>
      <w:r w:rsidR="00466544" w:rsidRPr="00466544">
        <w:noBreakHyphen/>
      </w:r>
      <w:r w:rsidRPr="00466544">
        <w:t>27</w:t>
      </w:r>
      <w:r w:rsidR="00466544" w:rsidRPr="00466544">
        <w:noBreakHyphen/>
      </w:r>
      <w:r w:rsidRPr="00466544">
        <w:t>150, 5</w:t>
      </w:r>
      <w:r w:rsidR="00466544" w:rsidRPr="00466544">
        <w:noBreakHyphen/>
      </w:r>
      <w:r w:rsidRPr="00466544">
        <w:t>31</w:t>
      </w:r>
      <w:r w:rsidR="00466544" w:rsidRPr="00466544">
        <w:noBreakHyphen/>
      </w:r>
      <w:r w:rsidRPr="00466544">
        <w:t>420, 5</w:t>
      </w:r>
      <w:r w:rsidR="00466544" w:rsidRPr="00466544">
        <w:noBreakHyphen/>
      </w:r>
      <w:r w:rsidRPr="00466544">
        <w:t>31</w:t>
      </w:r>
      <w:r w:rsidR="00466544" w:rsidRPr="00466544">
        <w:noBreakHyphen/>
      </w:r>
      <w:r w:rsidRPr="00466544">
        <w:t>430, 5</w:t>
      </w:r>
      <w:r w:rsidR="00466544" w:rsidRPr="00466544">
        <w:noBreakHyphen/>
      </w:r>
      <w:r w:rsidRPr="00466544">
        <w:t>31</w:t>
      </w:r>
      <w:r w:rsidR="00466544" w:rsidRPr="00466544">
        <w:noBreakHyphen/>
      </w:r>
      <w:r w:rsidRPr="00466544">
        <w:t>440, 5</w:t>
      </w:r>
      <w:r w:rsidR="00466544" w:rsidRPr="00466544">
        <w:noBreakHyphen/>
      </w:r>
      <w:r w:rsidRPr="00466544">
        <w:t>31</w:t>
      </w:r>
      <w:r w:rsidR="00466544" w:rsidRPr="00466544">
        <w:noBreakHyphen/>
      </w:r>
      <w:r w:rsidRPr="00466544">
        <w:t>610, 5</w:t>
      </w:r>
      <w:r w:rsidR="00466544" w:rsidRPr="00466544">
        <w:noBreakHyphen/>
      </w:r>
      <w:r w:rsidRPr="00466544">
        <w:t>35</w:t>
      </w:r>
      <w:r w:rsidR="00466544" w:rsidRPr="00466544">
        <w:noBreakHyphen/>
      </w:r>
      <w:r w:rsidRPr="00466544">
        <w:t>10, 6</w:t>
      </w:r>
      <w:r w:rsidR="00466544" w:rsidRPr="00466544">
        <w:noBreakHyphen/>
      </w:r>
      <w:r w:rsidRPr="00466544">
        <w:t>11</w:t>
      </w:r>
      <w:r w:rsidR="00466544" w:rsidRPr="00466544">
        <w:noBreakHyphen/>
      </w:r>
      <w:r w:rsidRPr="00466544">
        <w:t>130, 6</w:t>
      </w:r>
      <w:r w:rsidR="00466544" w:rsidRPr="00466544">
        <w:noBreakHyphen/>
      </w:r>
      <w:r w:rsidRPr="00466544">
        <w:t>23</w:t>
      </w:r>
      <w:r w:rsidR="00466544" w:rsidRPr="00466544">
        <w:noBreakHyphen/>
      </w:r>
      <w:r w:rsidRPr="00466544">
        <w:t>290, 13</w:t>
      </w:r>
      <w:r w:rsidR="00466544" w:rsidRPr="00466544">
        <w:noBreakHyphen/>
      </w:r>
      <w:r w:rsidRPr="00466544">
        <w:t>1</w:t>
      </w:r>
      <w:r w:rsidR="00466544" w:rsidRPr="00466544">
        <w:noBreakHyphen/>
      </w:r>
      <w:r w:rsidRPr="00466544">
        <w:t>350, 13</w:t>
      </w:r>
      <w:r w:rsidR="00466544" w:rsidRPr="00466544">
        <w:noBreakHyphen/>
      </w:r>
      <w:r w:rsidRPr="00466544">
        <w:t>11</w:t>
      </w:r>
      <w:r w:rsidR="00466544" w:rsidRPr="00466544">
        <w:noBreakHyphen/>
      </w:r>
      <w:r w:rsidRPr="00466544">
        <w:t>80, 24</w:t>
      </w:r>
      <w:r w:rsidR="00466544" w:rsidRPr="00466544">
        <w:noBreakHyphen/>
      </w:r>
      <w:r w:rsidRPr="00466544">
        <w:t>1</w:t>
      </w:r>
      <w:r w:rsidR="00466544" w:rsidRPr="00466544">
        <w:noBreakHyphen/>
      </w:r>
      <w:r w:rsidRPr="00466544">
        <w:t>230, 28</w:t>
      </w:r>
      <w:r w:rsidR="00466544" w:rsidRPr="00466544">
        <w:noBreakHyphen/>
      </w:r>
      <w:r w:rsidRPr="00466544">
        <w:t>3</w:t>
      </w:r>
      <w:r w:rsidR="00466544" w:rsidRPr="00466544">
        <w:noBreakHyphen/>
      </w:r>
      <w:r w:rsidRPr="00466544">
        <w:t>20, 28</w:t>
      </w:r>
      <w:r w:rsidR="00466544" w:rsidRPr="00466544">
        <w:noBreakHyphen/>
      </w:r>
      <w:r w:rsidRPr="00466544">
        <w:t>3</w:t>
      </w:r>
      <w:r w:rsidR="00466544" w:rsidRPr="00466544">
        <w:noBreakHyphen/>
      </w:r>
      <w:r w:rsidRPr="00466544">
        <w:t>30, 28</w:t>
      </w:r>
      <w:r w:rsidR="00466544" w:rsidRPr="00466544">
        <w:noBreakHyphen/>
      </w:r>
      <w:r w:rsidRPr="00466544">
        <w:t>3</w:t>
      </w:r>
      <w:r w:rsidR="00466544" w:rsidRPr="00466544">
        <w:noBreakHyphen/>
      </w:r>
      <w:r w:rsidRPr="00466544">
        <w:t>140, 28</w:t>
      </w:r>
      <w:r w:rsidR="00466544" w:rsidRPr="00466544">
        <w:noBreakHyphen/>
      </w:r>
      <w:r w:rsidRPr="00466544">
        <w:t>3</w:t>
      </w:r>
      <w:r w:rsidR="00466544" w:rsidRPr="00466544">
        <w:noBreakHyphen/>
      </w:r>
      <w:r w:rsidRPr="00466544">
        <w:t>460, 46</w:t>
      </w:r>
      <w:r w:rsidR="00466544" w:rsidRPr="00466544">
        <w:noBreakHyphen/>
      </w:r>
      <w:r w:rsidRPr="00466544">
        <w:t>19</w:t>
      </w:r>
      <w:r w:rsidR="00466544" w:rsidRPr="00466544">
        <w:noBreakHyphen/>
      </w:r>
      <w:r w:rsidRPr="00466544">
        <w:t>130, 48</w:t>
      </w:r>
      <w:r w:rsidR="00466544" w:rsidRPr="00466544">
        <w:noBreakHyphen/>
      </w:r>
      <w:r w:rsidRPr="00466544">
        <w:t>11</w:t>
      </w:r>
      <w:r w:rsidR="00466544" w:rsidRPr="00466544">
        <w:noBreakHyphen/>
      </w:r>
      <w:r w:rsidRPr="00466544">
        <w:t>110, 48</w:t>
      </w:r>
      <w:r w:rsidR="00466544" w:rsidRPr="00466544">
        <w:noBreakHyphen/>
      </w:r>
      <w:r w:rsidRPr="00466544">
        <w:t>15</w:t>
      </w:r>
      <w:r w:rsidR="00466544" w:rsidRPr="00466544">
        <w:noBreakHyphen/>
      </w:r>
      <w:r w:rsidRPr="00466544">
        <w:t>30, 48</w:t>
      </w:r>
      <w:r w:rsidR="00466544" w:rsidRPr="00466544">
        <w:noBreakHyphen/>
      </w:r>
      <w:r w:rsidRPr="00466544">
        <w:t>15</w:t>
      </w:r>
      <w:r w:rsidR="00466544" w:rsidRPr="00466544">
        <w:noBreakHyphen/>
      </w:r>
      <w:r w:rsidRPr="00466544">
        <w:t>50, 48</w:t>
      </w:r>
      <w:r w:rsidR="00466544" w:rsidRPr="00466544">
        <w:noBreakHyphen/>
      </w:r>
      <w:r w:rsidRPr="00466544">
        <w:t>17</w:t>
      </w:r>
      <w:r w:rsidR="00466544" w:rsidRPr="00466544">
        <w:noBreakHyphen/>
      </w:r>
      <w:r w:rsidRPr="00466544">
        <w:t>30, 48</w:t>
      </w:r>
      <w:r w:rsidR="00466544" w:rsidRPr="00466544">
        <w:noBreakHyphen/>
      </w:r>
      <w:r w:rsidRPr="00466544">
        <w:t>17</w:t>
      </w:r>
      <w:r w:rsidR="00466544" w:rsidRPr="00466544">
        <w:noBreakHyphen/>
      </w:r>
      <w:r w:rsidRPr="00466544">
        <w:t>50, 49</w:t>
      </w:r>
      <w:r w:rsidR="00466544" w:rsidRPr="00466544">
        <w:noBreakHyphen/>
      </w:r>
      <w:r w:rsidRPr="00466544">
        <w:t>17</w:t>
      </w:r>
      <w:r w:rsidR="00466544" w:rsidRPr="00466544">
        <w:noBreakHyphen/>
      </w:r>
      <w:r w:rsidRPr="00466544">
        <w:t>1050, 49</w:t>
      </w:r>
      <w:r w:rsidR="00466544" w:rsidRPr="00466544">
        <w:noBreakHyphen/>
      </w:r>
      <w:r w:rsidRPr="00466544">
        <w:t>19</w:t>
      </w:r>
      <w:r w:rsidR="00466544" w:rsidRPr="00466544">
        <w:noBreakHyphen/>
      </w:r>
      <w:r w:rsidRPr="00466544">
        <w:t>1060, 49</w:t>
      </w:r>
      <w:r w:rsidR="00466544" w:rsidRPr="00466544">
        <w:noBreakHyphen/>
      </w:r>
      <w:r w:rsidRPr="00466544">
        <w:t>19</w:t>
      </w:r>
      <w:r w:rsidR="00466544" w:rsidRPr="00466544">
        <w:noBreakHyphen/>
      </w:r>
      <w:r w:rsidRPr="00466544">
        <w:t>1440, 50</w:t>
      </w:r>
      <w:r w:rsidR="00466544" w:rsidRPr="00466544">
        <w:noBreakHyphen/>
      </w:r>
      <w:r w:rsidRPr="00466544">
        <w:t>13</w:t>
      </w:r>
      <w:r w:rsidR="00466544" w:rsidRPr="00466544">
        <w:noBreakHyphen/>
      </w:r>
      <w:r w:rsidRPr="00466544">
        <w:t>1920, 50</w:t>
      </w:r>
      <w:r w:rsidR="00466544" w:rsidRPr="00466544">
        <w:noBreakHyphen/>
      </w:r>
      <w:r w:rsidRPr="00466544">
        <w:t>19</w:t>
      </w:r>
      <w:r w:rsidR="00466544" w:rsidRPr="00466544">
        <w:noBreakHyphen/>
      </w:r>
      <w:r w:rsidRPr="00466544">
        <w:t>1320, 51</w:t>
      </w:r>
      <w:r w:rsidR="00466544" w:rsidRPr="00466544">
        <w:noBreakHyphen/>
      </w:r>
      <w:r w:rsidRPr="00466544">
        <w:t>1</w:t>
      </w:r>
      <w:r w:rsidR="00466544" w:rsidRPr="00466544">
        <w:noBreakHyphen/>
      </w:r>
      <w:r w:rsidRPr="00466544">
        <w:t>560, 54</w:t>
      </w:r>
      <w:r w:rsidR="00466544" w:rsidRPr="00466544">
        <w:noBreakHyphen/>
      </w:r>
      <w:r w:rsidRPr="00466544">
        <w:t>3</w:t>
      </w:r>
      <w:r w:rsidR="00466544" w:rsidRPr="00466544">
        <w:noBreakHyphen/>
      </w:r>
      <w:r w:rsidRPr="00466544">
        <w:t>150, 55</w:t>
      </w:r>
      <w:r w:rsidR="00466544" w:rsidRPr="00466544">
        <w:noBreakHyphen/>
      </w:r>
      <w:r w:rsidRPr="00466544">
        <w:t>9</w:t>
      </w:r>
      <w:r w:rsidR="00466544" w:rsidRPr="00466544">
        <w:noBreakHyphen/>
      </w:r>
      <w:r w:rsidRPr="00466544">
        <w:t>80, 55</w:t>
      </w:r>
      <w:r w:rsidR="00466544" w:rsidRPr="00466544">
        <w:noBreakHyphen/>
      </w:r>
      <w:r w:rsidRPr="00466544">
        <w:t>11</w:t>
      </w:r>
      <w:r w:rsidR="00466544" w:rsidRPr="00466544">
        <w:noBreakHyphen/>
      </w:r>
      <w:r w:rsidRPr="00466544">
        <w:t>10, 57</w:t>
      </w:r>
      <w:r w:rsidR="00466544" w:rsidRPr="00466544">
        <w:noBreakHyphen/>
      </w:r>
      <w:r w:rsidRPr="00466544">
        <w:t>3</w:t>
      </w:r>
      <w:r w:rsidR="00466544" w:rsidRPr="00466544">
        <w:noBreakHyphen/>
      </w:r>
      <w:r w:rsidRPr="00466544">
        <w:t>700, 57</w:t>
      </w:r>
      <w:r w:rsidR="00466544" w:rsidRPr="00466544">
        <w:noBreakHyphen/>
      </w:r>
      <w:r w:rsidRPr="00466544">
        <w:t>5</w:t>
      </w:r>
      <w:r w:rsidR="00466544" w:rsidRPr="00466544">
        <w:noBreakHyphen/>
      </w:r>
      <w:r w:rsidRPr="00466544">
        <w:t>370, 57</w:t>
      </w:r>
      <w:r w:rsidR="00466544" w:rsidRPr="00466544">
        <w:noBreakHyphen/>
      </w:r>
      <w:r w:rsidRPr="00466544">
        <w:t>5</w:t>
      </w:r>
      <w:r w:rsidR="00466544" w:rsidRPr="00466544">
        <w:noBreakHyphen/>
      </w:r>
      <w:r w:rsidRPr="00466544">
        <w:t>380, 57</w:t>
      </w:r>
      <w:r w:rsidR="00466544" w:rsidRPr="00466544">
        <w:noBreakHyphen/>
      </w:r>
      <w:r w:rsidRPr="00466544">
        <w:t>21</w:t>
      </w:r>
      <w:r w:rsidR="00466544" w:rsidRPr="00466544">
        <w:noBreakHyphen/>
      </w:r>
      <w:r w:rsidRPr="00466544">
        <w:t>200, 57</w:t>
      </w:r>
      <w:r w:rsidR="00466544" w:rsidRPr="00466544">
        <w:noBreakHyphen/>
      </w:r>
      <w:r w:rsidRPr="00466544">
        <w:t>25</w:t>
      </w:r>
      <w:r w:rsidR="00466544" w:rsidRPr="00466544">
        <w:noBreakHyphen/>
      </w:r>
      <w:r w:rsidRPr="00466544">
        <w:t>190, 57</w:t>
      </w:r>
      <w:r w:rsidR="00466544" w:rsidRPr="00466544">
        <w:noBreakHyphen/>
      </w:r>
      <w:r w:rsidRPr="00466544">
        <w:t>25</w:t>
      </w:r>
      <w:r w:rsidR="00466544" w:rsidRPr="00466544">
        <w:noBreakHyphen/>
      </w:r>
      <w:r w:rsidRPr="00466544">
        <w:t>470, 57</w:t>
      </w:r>
      <w:r w:rsidR="00466544" w:rsidRPr="00466544">
        <w:noBreakHyphen/>
      </w:r>
      <w:r w:rsidRPr="00466544">
        <w:t>25</w:t>
      </w:r>
      <w:r w:rsidR="00466544" w:rsidRPr="00466544">
        <w:noBreakHyphen/>
      </w:r>
      <w:r w:rsidRPr="00466544">
        <w:t>680, 57</w:t>
      </w:r>
      <w:r w:rsidR="00466544" w:rsidRPr="00466544">
        <w:noBreakHyphen/>
      </w:r>
      <w:r w:rsidRPr="00466544">
        <w:t>27</w:t>
      </w:r>
      <w:r w:rsidR="00466544" w:rsidRPr="00466544">
        <w:noBreakHyphen/>
      </w:r>
      <w:r w:rsidRPr="00466544">
        <w:t>70, 58</w:t>
      </w:r>
      <w:r w:rsidR="00466544" w:rsidRPr="00466544">
        <w:noBreakHyphen/>
      </w:r>
      <w:r w:rsidRPr="00466544">
        <w:t>9</w:t>
      </w:r>
      <w:r w:rsidR="00466544" w:rsidRPr="00466544">
        <w:noBreakHyphen/>
      </w:r>
      <w:r w:rsidRPr="00466544">
        <w:t>2030, 58</w:t>
      </w:r>
      <w:r w:rsidR="00466544" w:rsidRPr="00466544">
        <w:noBreakHyphen/>
      </w:r>
      <w:r w:rsidRPr="00466544">
        <w:t>15</w:t>
      </w:r>
      <w:r w:rsidR="00466544" w:rsidRPr="00466544">
        <w:noBreakHyphen/>
      </w:r>
      <w:r w:rsidRPr="00466544">
        <w:t>410, 58</w:t>
      </w:r>
      <w:r w:rsidR="00466544" w:rsidRPr="00466544">
        <w:noBreakHyphen/>
      </w:r>
      <w:r w:rsidRPr="00466544">
        <w:t>17</w:t>
      </w:r>
      <w:r w:rsidR="00466544" w:rsidRPr="00466544">
        <w:noBreakHyphen/>
      </w:r>
      <w:r w:rsidRPr="00466544">
        <w:t>1200, 13</w:t>
      </w:r>
      <w:r w:rsidR="00466544" w:rsidRPr="00466544">
        <w:noBreakHyphen/>
      </w:r>
      <w:r w:rsidRPr="00466544">
        <w:t>1</w:t>
      </w:r>
      <w:r w:rsidR="00466544" w:rsidRPr="00466544">
        <w:noBreakHyphen/>
      </w:r>
      <w:r w:rsidRPr="00466544">
        <w:t>1330, 58</w:t>
      </w:r>
      <w:r w:rsidR="00466544" w:rsidRPr="00466544">
        <w:noBreakHyphen/>
      </w:r>
      <w:r w:rsidRPr="00466544">
        <w:t>27</w:t>
      </w:r>
      <w:r w:rsidR="00466544" w:rsidRPr="00466544">
        <w:noBreakHyphen/>
      </w:r>
      <w:r w:rsidRPr="00466544">
        <w:t>130, 58</w:t>
      </w:r>
      <w:r w:rsidR="00466544" w:rsidRPr="00466544">
        <w:noBreakHyphen/>
      </w:r>
      <w:r w:rsidRPr="00466544">
        <w:t>31</w:t>
      </w:r>
      <w:r w:rsidR="00466544" w:rsidRPr="00466544">
        <w:noBreakHyphen/>
      </w:r>
      <w:r w:rsidRPr="00466544">
        <w:t>50, 59</w:t>
      </w:r>
      <w:r w:rsidR="00466544" w:rsidRPr="00466544">
        <w:noBreakHyphen/>
      </w:r>
      <w:r w:rsidRPr="00466544">
        <w:t>19</w:t>
      </w:r>
      <w:r w:rsidR="00466544" w:rsidRPr="00466544">
        <w:noBreakHyphen/>
      </w:r>
      <w:r w:rsidRPr="00466544">
        <w:t>200, 59</w:t>
      </w:r>
      <w:r w:rsidR="00466544" w:rsidRPr="00466544">
        <w:noBreakHyphen/>
      </w:r>
      <w:r w:rsidRPr="00466544">
        <w:t>105</w:t>
      </w:r>
      <w:r w:rsidR="00466544" w:rsidRPr="00466544">
        <w:noBreakHyphen/>
      </w:r>
      <w:r w:rsidRPr="00466544">
        <w:t>40, 59</w:t>
      </w:r>
      <w:r w:rsidR="00466544" w:rsidRPr="00466544">
        <w:noBreakHyphen/>
      </w:r>
      <w:r w:rsidRPr="00466544">
        <w:t>117</w:t>
      </w:r>
      <w:r w:rsidR="00466544" w:rsidRPr="00466544">
        <w:noBreakHyphen/>
      </w:r>
      <w:r w:rsidRPr="00466544">
        <w:t>70, 59</w:t>
      </w:r>
      <w:r w:rsidR="00466544" w:rsidRPr="00466544">
        <w:noBreakHyphen/>
      </w:r>
      <w:r w:rsidRPr="00466544">
        <w:t>123</w:t>
      </w:r>
      <w:r w:rsidR="00466544" w:rsidRPr="00466544">
        <w:noBreakHyphen/>
      </w:r>
      <w:r w:rsidRPr="00466544">
        <w:t>90 shall modify, abridge, or repeal Sections 58</w:t>
      </w:r>
      <w:r w:rsidR="00466544" w:rsidRPr="00466544">
        <w:noBreakHyphen/>
      </w:r>
      <w:r w:rsidRPr="00466544">
        <w:t>27</w:t>
      </w:r>
      <w:r w:rsidR="00466544" w:rsidRPr="00466544">
        <w:noBreakHyphen/>
      </w:r>
      <w:r w:rsidRPr="00466544">
        <w:t>650, 58</w:t>
      </w:r>
      <w:r w:rsidR="00466544" w:rsidRPr="00466544">
        <w:noBreakHyphen/>
      </w:r>
      <w:r w:rsidRPr="00466544">
        <w:t>27</w:t>
      </w:r>
      <w:r w:rsidR="00466544" w:rsidRPr="00466544">
        <w:noBreakHyphen/>
      </w:r>
      <w:r w:rsidRPr="00466544">
        <w:t>670, 58</w:t>
      </w:r>
      <w:r w:rsidR="00466544" w:rsidRPr="00466544">
        <w:noBreakHyphen/>
      </w:r>
      <w:r w:rsidRPr="00466544">
        <w:t>27</w:t>
      </w:r>
      <w:r w:rsidR="00466544" w:rsidRPr="00466544">
        <w:noBreakHyphen/>
      </w:r>
      <w:r w:rsidRPr="00466544">
        <w:t>680, 58</w:t>
      </w:r>
      <w:r w:rsidR="00466544" w:rsidRPr="00466544">
        <w:noBreakHyphen/>
      </w:r>
      <w:r w:rsidRPr="00466544">
        <w:t>27</w:t>
      </w:r>
      <w:r w:rsidR="00466544" w:rsidRPr="00466544">
        <w:noBreakHyphen/>
      </w:r>
      <w:r w:rsidRPr="00466544">
        <w:t>1280, or 58</w:t>
      </w:r>
      <w:r w:rsidR="00466544" w:rsidRPr="00466544">
        <w:noBreakHyphen/>
      </w:r>
      <w:r w:rsidRPr="00466544">
        <w:t>27</w:t>
      </w:r>
      <w:r w:rsidR="00466544" w:rsidRPr="00466544">
        <w:noBreakHyphen/>
      </w:r>
      <w:r w:rsidRPr="00466544">
        <w:t xml:space="preserve">1360.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7.</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RATES AND CHARGES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810.</w:t>
      </w:r>
      <w:r w:rsidR="00155207" w:rsidRPr="00466544">
        <w:t xml:space="preserve"> Rates shall be just and reasonable.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Every rate made, demanded or received by any electrical utility or by any two or more electrical utilities jointly shall be just and reasonable.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820.</w:t>
      </w:r>
      <w:r w:rsidR="00155207" w:rsidRPr="00466544">
        <w:t xml:space="preserve"> Schedule of rates, service rules and regulations and service contracts shall be filed with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830.</w:t>
      </w:r>
      <w:r w:rsidR="00155207" w:rsidRPr="00466544">
        <w:t xml:space="preserve"> Utility shall not charge rates different from those in schedule.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840.</w:t>
      </w:r>
      <w:r w:rsidR="00155207" w:rsidRPr="00466544">
        <w:t xml:space="preserve"> Preferences and unreasonable differences in rates shall not be made;  classifications may be established.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850.</w:t>
      </w:r>
      <w:r w:rsidR="00155207" w:rsidRPr="00466544">
        <w:t xml:space="preserve"> Investigation and change of rates by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860.</w:t>
      </w:r>
      <w:r w:rsidR="00155207" w:rsidRPr="00466544">
        <w:t xml:space="preserve"> Proposed rate changes;  prior approval.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Whenever an electrical utility desires to put into operation a new rate, it must give not less than thirty days</w:t>
      </w:r>
      <w:r w:rsidR="00466544" w:rsidRPr="00466544">
        <w:t>’</w:t>
      </w:r>
      <w:r w:rsidRPr="00466544">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466544" w:rsidRPr="00466544">
        <w:noBreakHyphen/>
      </w:r>
      <w:r w:rsidRPr="00466544">
        <w:t>27</w:t>
      </w:r>
      <w:r w:rsidR="00466544" w:rsidRPr="00466544">
        <w:noBreakHyphen/>
      </w:r>
      <w:r w:rsidRPr="00466544">
        <w:t xml:space="preserve">870, the proposed changes may not be put into effect in full or in part until approved by the commission.  Nothing contained in this section affects the existing provisions of Act 1293 of 1966.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865.</w:t>
      </w:r>
      <w:r w:rsidR="00155207" w:rsidRPr="00466544">
        <w:t xml:space="preserve"> </w:t>
      </w:r>
      <w:r w:rsidRPr="00466544">
        <w:t>“</w:t>
      </w:r>
      <w:r w:rsidR="00155207" w:rsidRPr="00466544">
        <w:t>Fuel cost</w:t>
      </w:r>
      <w:r w:rsidRPr="00466544">
        <w:t>”</w:t>
      </w:r>
      <w:r w:rsidR="00155207" w:rsidRPr="00466544">
        <w:t xml:space="preserve"> defined;  estimated fuel costs;  rebuttable presumption;  duties of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(A)(1) The term </w:t>
      </w:r>
      <w:r w:rsidR="00466544" w:rsidRPr="00466544">
        <w:t>“</w:t>
      </w:r>
      <w:r w:rsidRPr="00466544">
        <w:t>fuel cost</w:t>
      </w:r>
      <w:r w:rsidR="00466544" w:rsidRPr="00466544">
        <w:t>”</w:t>
      </w:r>
      <w:r w:rsidRPr="00466544">
        <w:t xml:space="preserve"> as used in this section includes the cost of fuel, the cost of fuel transportation, and fuel costs related to purchased power.  </w:t>
      </w:r>
      <w:r w:rsidR="00466544" w:rsidRPr="00466544">
        <w:t>“</w:t>
      </w:r>
      <w:r w:rsidRPr="00466544">
        <w:t>Fuel cost</w:t>
      </w:r>
      <w:r w:rsidR="00466544" w:rsidRPr="00466544">
        <w:t>”</w:t>
      </w:r>
      <w:r w:rsidRPr="00466544">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466544" w:rsidRPr="00466544">
        <w:noBreakHyphen/>
      </w:r>
      <w:r w:rsidRPr="00466544">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466544" w:rsidRPr="00466544">
        <w:noBreakHyphen/>
      </w:r>
      <w:r w:rsidRPr="00466544">
        <w:t>27</w:t>
      </w:r>
      <w:r w:rsidR="00466544" w:rsidRPr="00466544">
        <w:noBreakHyphen/>
      </w:r>
      <w:r w:rsidRPr="00466544">
        <w:t>860 and 58</w:t>
      </w:r>
      <w:r w:rsidR="00466544" w:rsidRPr="00466544">
        <w:noBreakHyphen/>
      </w:r>
      <w:r w:rsidRPr="00466544">
        <w:t>27</w:t>
      </w:r>
      <w:r w:rsidR="00466544" w:rsidRPr="00466544">
        <w:noBreakHyphen/>
      </w:r>
      <w:r w:rsidRPr="00466544">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466544" w:rsidRPr="00466544">
        <w:t>’</w:t>
      </w:r>
      <w:r w:rsidRPr="00466544">
        <w:t xml:space="preserve">s South Carolina firm peak demand data from the prior year.  Fuel costs must be reduced by the net proceeds of any sales of emission allowances by the utility.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In order to clarify the intent of this section, </w:t>
      </w:r>
      <w:r w:rsidR="00466544" w:rsidRPr="00466544">
        <w:t>“</w:t>
      </w:r>
      <w:r w:rsidRPr="00466544">
        <w:t>fuel costs related to purchased power</w:t>
      </w:r>
      <w:r w:rsidR="00466544" w:rsidRPr="00466544">
        <w:t>”</w:t>
      </w:r>
      <w:r w:rsidRPr="00466544">
        <w:t xml:space="preserve">, as used in subsection (A)(1) shall include: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costs of </w:t>
      </w:r>
      <w:r w:rsidR="00466544" w:rsidRPr="00466544">
        <w:t>“</w:t>
      </w:r>
      <w:r w:rsidRPr="00466544">
        <w:t>firm generation capacity purchases</w:t>
      </w:r>
      <w:r w:rsidR="00466544" w:rsidRPr="00466544">
        <w:t>”</w:t>
      </w:r>
      <w:r w:rsidRPr="00466544">
        <w:t xml:space="preserve">,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 the total delivered cost of economy purchases of electric power including, but not limited to, transmission charges;  </w:t>
      </w:r>
      <w:r w:rsidR="00466544" w:rsidRPr="00466544">
        <w:t>“</w:t>
      </w:r>
      <w:r w:rsidRPr="00466544">
        <w:t>economy purchases</w:t>
      </w:r>
      <w:r w:rsidR="00466544" w:rsidRPr="00466544">
        <w:t>”</w:t>
      </w:r>
      <w:r w:rsidRPr="00466544">
        <w:t xml:space="preserve"> are defined as purchases made to displace higher cost generation, at a price which is less than the purchasing utility</w:t>
      </w:r>
      <w:r w:rsidR="00466544" w:rsidRPr="00466544">
        <w:t>’</w:t>
      </w:r>
      <w:r w:rsidRPr="00466544">
        <w:t xml:space="preserve">s avoided variable costs for the generation of an equivalent quantity of electric power.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466544" w:rsidRPr="00466544">
        <w:noBreakHyphen/>
      </w:r>
      <w:r w:rsidRPr="00466544">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466544" w:rsidRPr="00466544">
        <w:noBreakHyphen/>
      </w:r>
      <w:r w:rsidRPr="00466544">
        <w:t>recovery or under</w:t>
      </w:r>
      <w:r w:rsidR="00466544" w:rsidRPr="00466544">
        <w:noBreakHyphen/>
      </w:r>
      <w:r w:rsidRPr="00466544">
        <w:t>recovery from the preceding twelve</w:t>
      </w:r>
      <w:r w:rsidR="00466544" w:rsidRPr="00466544">
        <w:noBreakHyphen/>
      </w:r>
      <w:r w:rsidRPr="00466544">
        <w:t xml:space="preserve">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(D) Upon request by the regulatory staff or the electrical utilities, a public hearing must be held by the commission at any time between the twelve</w:t>
      </w:r>
      <w:r w:rsidR="00466544" w:rsidRPr="00466544">
        <w:noBreakHyphen/>
      </w:r>
      <w:r w:rsidRPr="00466544">
        <w:t xml:space="preserve">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 The commission may offset, to the extent considered appropriate, the cost of fuel recovered through sales of power pursuant to interconnection agreements with neighboring electrical utilities against fuel costs to be recovered.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466544" w:rsidRPr="00466544">
        <w:noBreakHyphen/>
      </w:r>
      <w:r w:rsidRPr="00466544">
        <w:t>two and one</w:t>
      </w:r>
      <w:r w:rsidR="00466544" w:rsidRPr="00466544">
        <w:noBreakHyphen/>
      </w:r>
      <w:r w:rsidRPr="00466544">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466544" w:rsidRPr="00466544">
        <w:t>’</w:t>
      </w:r>
      <w:r w:rsidRPr="00466544">
        <w:t>s nuclear generation system.  If the net capacity factor is below ninety</w:t>
      </w:r>
      <w:r w:rsidR="00466544" w:rsidRPr="00466544">
        <w:noBreakHyphen/>
      </w:r>
      <w:r w:rsidRPr="00466544">
        <w:t>two and one</w:t>
      </w:r>
      <w:r w:rsidR="00466544" w:rsidRPr="00466544">
        <w:noBreakHyphen/>
      </w:r>
      <w:r w:rsidRPr="00466544">
        <w:t xml:space="preserve">half percent after reflecting the above specified outage time, then the utility shall have the burden of demonstrating the reasonableness of its nuclear operations during the period under review.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870.</w:t>
      </w:r>
      <w:r w:rsidR="00155207" w:rsidRPr="00466544">
        <w:t xml:space="preserve"> Commission action on proposed rate changes;  refund of excessive charges.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After a schedule setting forth the proposed changes in its rates or tariffs has been filed with the commission and provided to the Office of Regulatory Staff, the commission must hold a public hearing concerning the lawfulness or reasonableness of the proposed changes.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 When the proposed changes relate to rates or tariffs, the commission must rule and issue its order approving or disapproving the changes within six months after the date the schedule is filed.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 After the date the schedule is filed with the commission, no further rate change request under this section may be filed until twelve months have elapsed from the date of the filing of the schedule;  provided, however, this section shall not apply to a request for rate reduction.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(F) Notwithstanding the provisions of Sections 58</w:t>
      </w:r>
      <w:r w:rsidR="00466544" w:rsidRPr="00466544">
        <w:noBreakHyphen/>
      </w:r>
      <w:r w:rsidRPr="00466544">
        <w:t>27</w:t>
      </w:r>
      <w:r w:rsidR="00466544" w:rsidRPr="00466544">
        <w:noBreakHyphen/>
      </w:r>
      <w:r w:rsidRPr="00466544">
        <w:t>860 and 58</w:t>
      </w:r>
      <w:r w:rsidR="00466544" w:rsidRPr="00466544">
        <w:noBreakHyphen/>
      </w:r>
      <w:r w:rsidRPr="00466544">
        <w:t>27</w:t>
      </w:r>
      <w:r w:rsidR="00466544" w:rsidRPr="00466544">
        <w:noBreakHyphen/>
      </w:r>
      <w:r w:rsidRPr="00466544">
        <w:t xml:space="preserve">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(G) The commission</w:t>
      </w:r>
      <w:r w:rsidR="00466544" w:rsidRPr="00466544">
        <w:t>’</w:t>
      </w:r>
      <w:r w:rsidRPr="00466544">
        <w:t xml:space="preserve">s determination of a fair rate of return must be documented fully in its findings of fact and based exclusively on reliable, probative, and substantial evidence on the whole record.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bCs/>
        </w:rPr>
        <w:t>58</w:t>
      </w:r>
      <w:r w:rsidRPr="00466544">
        <w:rPr>
          <w:b/>
          <w:bCs/>
        </w:rPr>
        <w:noBreakHyphen/>
      </w:r>
      <w:r w:rsidR="00155207" w:rsidRPr="00466544">
        <w:rPr>
          <w:b/>
          <w:bCs/>
        </w:rPr>
        <w:t>27</w:t>
      </w:r>
      <w:r w:rsidRPr="00466544">
        <w:rPr>
          <w:b/>
          <w:bCs/>
        </w:rPr>
        <w:noBreakHyphen/>
      </w:r>
      <w:r w:rsidR="00155207" w:rsidRPr="00466544">
        <w:rPr>
          <w:b/>
          <w:bCs/>
        </w:rPr>
        <w:t>880.</w:t>
      </w:r>
      <w:r w:rsidR="00155207" w:rsidRPr="00466544">
        <w:t xml:space="preserve"> </w:t>
      </w:r>
      <w:r w:rsidR="00155207" w:rsidRPr="00466544">
        <w:rPr>
          <w:bCs/>
        </w:rPr>
        <w:t>Repealed</w:t>
      </w:r>
      <w:r w:rsidR="00155207" w:rsidRPr="00466544">
        <w:t xml:space="preserve"> by 1983 Act No. 138, </w:t>
      </w:r>
      <w:r w:rsidRPr="00466544">
        <w:t xml:space="preserve">Section </w:t>
      </w:r>
      <w:r w:rsidR="00155207" w:rsidRPr="00466544">
        <w:t xml:space="preserve">21, eff June 15, 1983.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SECTIONS </w:t>
      </w:r>
      <w:r w:rsidR="00155207" w:rsidRPr="00466544">
        <w:rPr>
          <w:b/>
          <w:bCs/>
        </w:rPr>
        <w:t>58</w:t>
      </w:r>
      <w:r w:rsidRPr="00466544">
        <w:rPr>
          <w:b/>
          <w:bCs/>
        </w:rPr>
        <w:noBreakHyphen/>
      </w:r>
      <w:r w:rsidR="00155207" w:rsidRPr="00466544">
        <w:rPr>
          <w:b/>
          <w:bCs/>
        </w:rPr>
        <w:t>27</w:t>
      </w:r>
      <w:r w:rsidRPr="00466544">
        <w:rPr>
          <w:b/>
          <w:bCs/>
        </w:rPr>
        <w:noBreakHyphen/>
      </w:r>
      <w:r w:rsidR="00155207" w:rsidRPr="00466544">
        <w:rPr>
          <w:b/>
          <w:bCs/>
        </w:rPr>
        <w:t>890 to 58</w:t>
      </w:r>
      <w:r w:rsidRPr="00466544">
        <w:rPr>
          <w:b/>
          <w:bCs/>
        </w:rPr>
        <w:noBreakHyphen/>
      </w:r>
      <w:r w:rsidR="00155207" w:rsidRPr="00466544">
        <w:rPr>
          <w:b/>
          <w:bCs/>
        </w:rPr>
        <w:t>27</w:t>
      </w:r>
      <w:r w:rsidRPr="00466544">
        <w:rPr>
          <w:b/>
          <w:bCs/>
        </w:rPr>
        <w:noBreakHyphen/>
      </w:r>
      <w:r w:rsidR="00155207" w:rsidRPr="00466544">
        <w:rPr>
          <w:b/>
          <w:bCs/>
        </w:rPr>
        <w:t>910.</w:t>
      </w:r>
      <w:r w:rsidR="00155207" w:rsidRPr="00466544">
        <w:t xml:space="preserve"> </w:t>
      </w:r>
      <w:r w:rsidR="00155207" w:rsidRPr="00466544">
        <w:rPr>
          <w:bCs/>
        </w:rPr>
        <w:t>Repealed</w:t>
      </w:r>
      <w:r w:rsidR="00155207" w:rsidRPr="00466544">
        <w:t xml:space="preserve"> by 1983 Act No. 138 </w:t>
      </w:r>
      <w:r w:rsidRPr="00466544">
        <w:t xml:space="preserve">Section </w:t>
      </w:r>
      <w:r w:rsidR="00155207" w:rsidRPr="00466544">
        <w:t xml:space="preserve">21, eff June 15, 1983.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SECTIONS </w:t>
      </w:r>
      <w:r w:rsidR="00155207" w:rsidRPr="00466544">
        <w:rPr>
          <w:b/>
          <w:bCs/>
        </w:rPr>
        <w:t>58</w:t>
      </w:r>
      <w:r w:rsidRPr="00466544">
        <w:rPr>
          <w:b/>
          <w:bCs/>
        </w:rPr>
        <w:noBreakHyphen/>
      </w:r>
      <w:r w:rsidR="00155207" w:rsidRPr="00466544">
        <w:rPr>
          <w:b/>
          <w:bCs/>
        </w:rPr>
        <w:t>27</w:t>
      </w:r>
      <w:r w:rsidRPr="00466544">
        <w:rPr>
          <w:b/>
          <w:bCs/>
        </w:rPr>
        <w:noBreakHyphen/>
      </w:r>
      <w:r w:rsidR="00155207" w:rsidRPr="00466544">
        <w:rPr>
          <w:b/>
          <w:bCs/>
        </w:rPr>
        <w:t>890 to 58</w:t>
      </w:r>
      <w:r w:rsidRPr="00466544">
        <w:rPr>
          <w:b/>
          <w:bCs/>
        </w:rPr>
        <w:noBreakHyphen/>
      </w:r>
      <w:r w:rsidR="00155207" w:rsidRPr="00466544">
        <w:rPr>
          <w:b/>
          <w:bCs/>
        </w:rPr>
        <w:t>27</w:t>
      </w:r>
      <w:r w:rsidRPr="00466544">
        <w:rPr>
          <w:b/>
          <w:bCs/>
        </w:rPr>
        <w:noBreakHyphen/>
      </w:r>
      <w:r w:rsidR="00155207" w:rsidRPr="00466544">
        <w:rPr>
          <w:b/>
          <w:bCs/>
        </w:rPr>
        <w:t>910.</w:t>
      </w:r>
      <w:r w:rsidR="00155207" w:rsidRPr="00466544">
        <w:t xml:space="preserve"> </w:t>
      </w:r>
      <w:r w:rsidR="00155207" w:rsidRPr="00466544">
        <w:rPr>
          <w:bCs/>
        </w:rPr>
        <w:t>Repealed</w:t>
      </w:r>
      <w:r w:rsidR="00155207" w:rsidRPr="00466544">
        <w:t xml:space="preserve"> by 1983 Act No. 138 </w:t>
      </w:r>
      <w:r w:rsidRPr="00466544">
        <w:t xml:space="preserve">Section </w:t>
      </w:r>
      <w:r w:rsidR="00155207" w:rsidRPr="00466544">
        <w:t xml:space="preserve">21, eff June 15, 1983.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920.</w:t>
      </w:r>
      <w:r w:rsidR="00155207" w:rsidRPr="00466544">
        <w:t xml:space="preserve"> Schedule of rates put into effect after preliminary investigation.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930.</w:t>
      </w:r>
      <w:r w:rsidR="00155207" w:rsidRPr="00466544">
        <w:t xml:space="preserve"> Petition for hearing on change in rates;  suspension of new rates pending hearing.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If any utility affected thereby objects to an order issued pursuant to Section 58</w:t>
      </w:r>
      <w:r w:rsidR="00466544" w:rsidRPr="00466544">
        <w:noBreakHyphen/>
      </w:r>
      <w:r w:rsidRPr="00466544">
        <w:t>27</w:t>
      </w:r>
      <w:r w:rsidR="00466544" w:rsidRPr="00466544">
        <w:noBreakHyphen/>
      </w:r>
      <w:r w:rsidRPr="00466544">
        <w:t xml:space="preserve">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940.</w:t>
      </w:r>
      <w:r w:rsidR="00155207" w:rsidRPr="00466544">
        <w:t xml:space="preserve"> Order confirming, modifying or vacating former order;  service;  effective date of rate changes.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After a hearing provided by Section 58</w:t>
      </w:r>
      <w:r w:rsidR="00466544" w:rsidRPr="00466544">
        <w:noBreakHyphen/>
      </w:r>
      <w:r w:rsidRPr="00466544">
        <w:t>27</w:t>
      </w:r>
      <w:r w:rsidR="00466544" w:rsidRPr="00466544">
        <w:noBreakHyphen/>
      </w:r>
      <w:r w:rsidRPr="00466544">
        <w:t xml:space="preserve">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950.</w:t>
      </w:r>
      <w:r w:rsidR="00155207" w:rsidRPr="00466544">
        <w:t xml:space="preserve"> Petition for hearing as prerequisite to bringing cause of action challenging order.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 utility must not bring a cause of action challenging the commission</w:t>
      </w:r>
      <w:r w:rsidR="00466544" w:rsidRPr="00466544">
        <w:t>’</w:t>
      </w:r>
      <w:r w:rsidRPr="00466544">
        <w:t>s order issued pursuant to Section 58</w:t>
      </w:r>
      <w:r w:rsidR="00466544" w:rsidRPr="00466544">
        <w:noBreakHyphen/>
      </w:r>
      <w:r w:rsidRPr="00466544">
        <w:t>27</w:t>
      </w:r>
      <w:r w:rsidR="00466544" w:rsidRPr="00466544">
        <w:noBreakHyphen/>
      </w:r>
      <w:r w:rsidRPr="00466544">
        <w:t>920 unless the utility shall first make application to the commission for a hearing as provided for in Section 58</w:t>
      </w:r>
      <w:r w:rsidR="00466544" w:rsidRPr="00466544">
        <w:noBreakHyphen/>
      </w:r>
      <w:r w:rsidRPr="00466544">
        <w:t>27</w:t>
      </w:r>
      <w:r w:rsidR="00466544" w:rsidRPr="00466544">
        <w:noBreakHyphen/>
      </w:r>
      <w:r w:rsidRPr="00466544">
        <w:t xml:space="preserve">930.  The commission must not be a party to any cause of action.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960.</w:t>
      </w:r>
      <w:r w:rsidR="00155207" w:rsidRPr="00466544">
        <w:t xml:space="preserve"> Reparation orders;  suits to enforce.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970.</w:t>
      </w:r>
      <w:r w:rsidR="00155207" w:rsidRPr="00466544">
        <w:t xml:space="preserve"> Participation in profits arising from efficiency.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980.</w:t>
      </w:r>
      <w:r w:rsidR="00155207" w:rsidRPr="00466544">
        <w:t xml:space="preserve"> Contracts subject to control and approval of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466544" w:rsidRPr="00466544">
        <w:t>’</w:t>
      </w:r>
      <w:r w:rsidRPr="00466544">
        <w:t xml:space="preserve">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990.</w:t>
      </w:r>
      <w:r w:rsidR="00155207" w:rsidRPr="00466544">
        <w:t xml:space="preserve"> Contracts with other utilities.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1000.</w:t>
      </w:r>
      <w:r w:rsidR="00155207" w:rsidRPr="00466544">
        <w:t xml:space="preserve"> Charges for electricity established by municipal contract or franchise.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1010.</w:t>
      </w:r>
      <w:r w:rsidR="00155207" w:rsidRPr="00466544">
        <w:t xml:space="preserve"> Commission shall not regulate contracts made by municipalities.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1020.</w:t>
      </w:r>
      <w:r w:rsidR="00155207" w:rsidRPr="00466544">
        <w:t xml:space="preserve"> Capitalization for rate</w:t>
      </w:r>
      <w:r w:rsidRPr="00466544">
        <w:noBreakHyphen/>
      </w:r>
      <w:r w:rsidR="00155207" w:rsidRPr="00466544">
        <w:t xml:space="preserve">making purposes.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No electrical utility shall, for rate</w:t>
      </w:r>
      <w:r w:rsidR="00466544" w:rsidRPr="00466544">
        <w:noBreakHyphen/>
      </w:r>
      <w:r w:rsidRPr="00466544">
        <w:t xml:space="preserv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1030.</w:t>
      </w:r>
      <w:r w:rsidR="00155207" w:rsidRPr="00466544">
        <w:t xml:space="preserve"> Sales of appliances shall not be considered in rate making.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1040.</w:t>
      </w:r>
      <w:r w:rsidR="00155207" w:rsidRPr="00466544">
        <w:t xml:space="preserve"> Certain sections cumulative.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Nothing contained in </w:t>
      </w:r>
      <w:r w:rsidR="00466544" w:rsidRPr="00466544">
        <w:t xml:space="preserve">Sections </w:t>
      </w:r>
      <w:r w:rsidRPr="00466544">
        <w:t>58</w:t>
      </w:r>
      <w:r w:rsidR="00466544" w:rsidRPr="00466544">
        <w:noBreakHyphen/>
      </w:r>
      <w:r w:rsidRPr="00466544">
        <w:t>27</w:t>
      </w:r>
      <w:r w:rsidR="00466544" w:rsidRPr="00466544">
        <w:noBreakHyphen/>
      </w:r>
      <w:r w:rsidRPr="00466544">
        <w:t>920 to 58</w:t>
      </w:r>
      <w:r w:rsidR="00466544" w:rsidRPr="00466544">
        <w:noBreakHyphen/>
      </w:r>
      <w:r w:rsidRPr="00466544">
        <w:t>27</w:t>
      </w:r>
      <w:r w:rsidR="00466544" w:rsidRPr="00466544">
        <w:noBreakHyphen/>
      </w:r>
      <w:r w:rsidRPr="00466544">
        <w:t xml:space="preserve">950 shall be construed to divest the Commission of any power otherwise possessed by it to regulate electrical utilities and the duties and powers thereby devolved upon the Commission are in addition to those otherwise imposed by law.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9.</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EXTENSION AND ABANDONMENT OF SERVICE;  TRANSFER OF PROPERTY</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1210.</w:t>
      </w:r>
      <w:r w:rsidR="00155207" w:rsidRPr="00466544">
        <w:t xml:space="preserve"> Extension of facilities;  commission approval.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466544" w:rsidRPr="00466544">
        <w:noBreakHyphen/>
      </w:r>
      <w:r w:rsidRPr="00466544">
        <w:t>27</w:t>
      </w:r>
      <w:r w:rsidR="00466544" w:rsidRPr="00466544">
        <w:noBreakHyphen/>
      </w:r>
      <w:r w:rsidRPr="00466544">
        <w:t xml:space="preserve">610, is obligated to comply with all requests for service in accordance with its schedules of rates and service rules and regulations on file with the commission.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 Electric utilities, distribution cooperatives, or consolidated political subdivisions shall obtain commission approval of proposed construction of electric facilities only in the following situations where: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one electric supplier proposes to construct a line that would cross the line of another electric supplier;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(2) one electric supplier proposes to construct a line that is within seventy feet of another electric supplier</w:t>
      </w:r>
      <w:r w:rsidR="00466544" w:rsidRPr="00466544">
        <w:t>’</w:t>
      </w:r>
      <w:r w:rsidRPr="00466544">
        <w:t xml:space="preserve">s line at any point unless the lines are separated by a publicly maintained roadway;  or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an electric supplier proposes to construct or extend a line through the territory of another electric supplier to or into a municipality.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commission approval is required under this subsection where all affected electric suppliers reach an agreement on approval of the proposed construction or where either line is six hundred volts or less.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1220.</w:t>
      </w:r>
      <w:r w:rsidR="00155207" w:rsidRPr="00466544">
        <w:t xml:space="preserve"> Extensions by municipalities.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municipality operating its own plant or transmission system, if granted by the Commission a certificate of convenience and necessity as provided by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1230, may extend its lines and electrical service into any territory adjacent to such municipality, as well as into any nearby city or town if there is no electrical utility then operating in such city or town.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1230.</w:t>
      </w:r>
      <w:r w:rsidR="00155207" w:rsidRPr="00466544">
        <w:t xml:space="preserve"> Certificate of public convenience and necessity shall be obtained prior to construction, operation or extension of system;  exceptions.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electrical utility, except a municipality within its corporate limits, shall hereafter begin the construction or operation of any electrical utility plant or system or of any extension thereof, except those ordered by the Commission under the provisions of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w:t>
      </w:r>
      <w:r w:rsidR="00466544" w:rsidRPr="00466544">
        <w:t xml:space="preserve">Section </w:t>
      </w:r>
      <w:r w:rsidRPr="00466544">
        <w:t>58</w:t>
      </w:r>
      <w:r w:rsidR="00466544" w:rsidRPr="00466544">
        <w:noBreakHyphen/>
      </w:r>
      <w:r w:rsidRPr="00466544">
        <w:t>27</w:t>
      </w:r>
      <w:r w:rsidR="00466544" w:rsidRPr="00466544">
        <w:noBreakHyphen/>
      </w:r>
      <w:r w:rsidRPr="00466544">
        <w:t xml:space="preserve">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1240.</w:t>
      </w:r>
      <w:r w:rsidR="00155207" w:rsidRPr="00466544">
        <w:t xml:space="preserve"> Prerequisites to issuance of certificate.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1250.</w:t>
      </w:r>
      <w:r w:rsidR="00155207" w:rsidRPr="00466544">
        <w:t xml:space="preserve"> Issuance or refusal of certificate or modified certificate.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1260.</w:t>
      </w:r>
      <w:r w:rsidR="00155207" w:rsidRPr="00466544">
        <w:t xml:space="preserve"> Order preliminary to issuance of certificate.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1270.</w:t>
      </w:r>
      <w:r w:rsidR="00155207" w:rsidRPr="00466544">
        <w:t xml:space="preserve"> Cease and desist order when construction or operation proceeds in absence of certificate.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1280.</w:t>
      </w:r>
      <w:r w:rsidR="00155207" w:rsidRPr="00466544">
        <w:t xml:space="preserve"> Order where construction or extension causes unreasonable interference.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1290.</w:t>
      </w:r>
      <w:r w:rsidR="00155207" w:rsidRPr="00466544">
        <w:t xml:space="preserve"> Abandonment of service.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1300.</w:t>
      </w:r>
      <w:r w:rsidR="00155207" w:rsidRPr="00466544">
        <w:t xml:space="preserve"> Disposition of properties, powers, franchises or privileges;  certain out</w:t>
      </w:r>
      <w:r w:rsidRPr="00466544">
        <w:noBreakHyphen/>
      </w:r>
      <w:r w:rsidR="00155207" w:rsidRPr="00466544">
        <w:t>of</w:t>
      </w:r>
      <w:r w:rsidRPr="00466544">
        <w:noBreakHyphen/>
      </w:r>
      <w:r w:rsidR="00155207" w:rsidRPr="00466544">
        <w:t xml:space="preserve">state property may be sold.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466544" w:rsidRPr="00466544">
        <w:t>“</w:t>
      </w:r>
      <w:r w:rsidRPr="00466544">
        <w:t>utility property</w:t>
      </w:r>
      <w:r w:rsidR="00466544" w:rsidRPr="00466544">
        <w:t>”</w:t>
      </w:r>
      <w:r w:rsidRPr="00466544">
        <w:t xml:space="preserve"> shall include property used and useful to provide customers with electric service and which has been properly included in the electric utility</w:t>
      </w:r>
      <w:r w:rsidR="00466544" w:rsidRPr="00466544">
        <w:t>’</w:t>
      </w:r>
      <w:r w:rsidRPr="00466544">
        <w:t xml:space="preserve">s rate base, including construction work in progress or property held to serve future customers.  Utility property that has been transferred to nonutility accounts must continue to be treated as utility property under this provision for five years following the transfer.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1310.</w:t>
      </w:r>
      <w:r w:rsidR="00155207" w:rsidRPr="00466544">
        <w:t xml:space="preserve"> Lease of property and franchises.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Any electric light company organized under the laws of this State may lease its property and franchises to any other electric light company, upon such terms as may be agreed upon by a majority of the stockholders at a special meeting called after thirty days</w:t>
      </w:r>
      <w:r w:rsidR="00466544" w:rsidRPr="00466544">
        <w:t>’</w:t>
      </w:r>
      <w:r w:rsidRPr="00466544">
        <w:t xml:space="preserve"> advertisement.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1320.</w:t>
      </w:r>
      <w:r w:rsidR="00155207" w:rsidRPr="00466544">
        <w:t xml:space="preserve"> Municipality may purchase property operated under indeterminate permit.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1330.</w:t>
      </w:r>
      <w:r w:rsidR="00155207" w:rsidRPr="00466544">
        <w:t xml:space="preserve"> Notice of municipality</w:t>
      </w:r>
      <w:r w:rsidRPr="00466544">
        <w:t>’</w:t>
      </w:r>
      <w:r w:rsidR="00155207" w:rsidRPr="00466544">
        <w:t xml:space="preserve">s intent to acquire property of utility.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When the municipal council or other governing body of any city or town, after a public hearing of which at least thirty days</w:t>
      </w:r>
      <w:r w:rsidR="00466544" w:rsidRPr="00466544">
        <w:t>’</w:t>
      </w:r>
      <w:r w:rsidRPr="00466544">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1340.</w:t>
      </w:r>
      <w:r w:rsidR="00155207" w:rsidRPr="00466544">
        <w:t xml:space="preserve"> Determination of just compensation for purchase of electrical utility.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466544" w:rsidRPr="00466544">
        <w:t>’</w:t>
      </w:r>
      <w:r w:rsidRPr="00466544">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1350.</w:t>
      </w:r>
      <w:r w:rsidR="00155207" w:rsidRPr="00466544">
        <w:t xml:space="preserve"> Payment of compensation and transfer of property after approval in municipal election.</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1360.</w:t>
      </w:r>
      <w:r w:rsidR="00155207" w:rsidRPr="00466544">
        <w:t xml:space="preserve"> Acquisition of property of supplier of electricity when area annexed to or incorporated as municipality.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466544" w:rsidRPr="00466544">
        <w:noBreakHyphen/>
      </w:r>
      <w:r w:rsidRPr="00466544">
        <w:t>27</w:t>
      </w:r>
      <w:r w:rsidR="00466544" w:rsidRPr="00466544">
        <w:noBreakHyphen/>
      </w:r>
      <w:r w:rsidRPr="00466544">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466544" w:rsidRPr="00466544">
        <w:t>’</w:t>
      </w:r>
      <w:r w:rsidRPr="00466544">
        <w:t xml:space="preserve"> written notice to the Office of Regulatory Staff and the suppliers concerned of its intention to purchase or consent to the purchase of property situate within the limits of the municipality used for providing electric service in the municipality.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466544" w:rsidRPr="00466544">
        <w:t>’</w:t>
      </w:r>
      <w:r w:rsidRPr="00466544">
        <w:t xml:space="preserve"> and attorneys</w:t>
      </w:r>
      <w:r w:rsidR="00466544" w:rsidRPr="00466544">
        <w:t>’</w:t>
      </w:r>
      <w:r w:rsidRPr="00466544">
        <w:t xml:space="preserve"> fees justifiably incurred by the selling supplier as allowed by the arbiter, is final and binding on the parties.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For the purposes of this section, </w:t>
      </w:r>
      <w:r w:rsidR="00466544" w:rsidRPr="00466544">
        <w:t>“</w:t>
      </w:r>
      <w:r w:rsidRPr="00466544">
        <w:t>just compensation</w:t>
      </w:r>
      <w:r w:rsidR="00466544" w:rsidRPr="00466544">
        <w:t>”</w:t>
      </w:r>
      <w:r w:rsidRPr="00466544">
        <w:t xml:space="preserve"> consists of the total of the following: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 Reproduction cost, new, of the facilities being acquired, less depreciation on a straight</w:t>
      </w:r>
      <w:r w:rsidR="00466544" w:rsidRPr="00466544">
        <w:noBreakHyphen/>
      </w:r>
      <w:r w:rsidRPr="00466544">
        <w:t xml:space="preserve">line basis;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(c) An additional amount, in recognition of the loss of revenue of greater than average value, equivalent to two and one</w:t>
      </w:r>
      <w:r w:rsidR="00466544" w:rsidRPr="00466544">
        <w:noBreakHyphen/>
      </w:r>
      <w:r w:rsidRPr="00466544">
        <w:t xml:space="preserve">half times the gross revenue derived by the selling supplier from the consumers on the lines being acquired during the twelve months next preceding the first of the month in which notice of purchase was given the selling supplier.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total sum paid by an electrical utility or municipality under the provisions of this section for acquisition of facilities is the original cost of the facilities to be entered on its books and records for all accounting purposes, including rate making.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11.</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ADEQUACY OF SERVICE, REPORTS, ACCOUNTS, AND THE LIKE</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1510.</w:t>
      </w:r>
      <w:r w:rsidR="00155207" w:rsidRPr="00466544">
        <w:t xml:space="preserve"> Service shall be adequate, efficient and reasonable.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Every electrical utility shall furnish adequate, efficient and reasonable service.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1520.</w:t>
      </w:r>
      <w:r w:rsidR="00155207" w:rsidRPr="00466544">
        <w:t xml:space="preserve"> Ordering improvement of service.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1530.</w:t>
      </w:r>
      <w:r w:rsidR="00155207" w:rsidRPr="00466544">
        <w:t xml:space="preserve"> Certain wires shall not be erected near public road.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No electric light or power wire shall be erected or maintained within fifty yards of any public road or highway in this State, unless it be so constructed, erected and maintained and provided with sufficient lightning guards or arresters, automatic cut</w:t>
      </w:r>
      <w:r w:rsidR="00466544" w:rsidRPr="00466544">
        <w:noBreakHyphen/>
      </w:r>
      <w:r w:rsidRPr="00466544">
        <w:t xml:space="preserve">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1540.</w:t>
      </w:r>
      <w:r w:rsidR="00155207" w:rsidRPr="00466544">
        <w:t xml:space="preserve"> System of accounts.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1550.</w:t>
      </w:r>
      <w:r w:rsidR="00155207" w:rsidRPr="00466544">
        <w:t xml:space="preserve"> Annual depreciation;  depreciation reserve.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1560.</w:t>
      </w:r>
      <w:r w:rsidR="00155207" w:rsidRPr="00466544">
        <w:t xml:space="preserve"> Office of utility;  removal of books and papers from State.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1570.</w:t>
      </w:r>
      <w:r w:rsidR="00155207" w:rsidRPr="00466544">
        <w:t xml:space="preserve"> Production of books and records.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1580.</w:t>
      </w:r>
      <w:r w:rsidR="00155207" w:rsidRPr="00466544">
        <w:t xml:space="preserve"> Furnishing information and reports;  forms.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1590.</w:t>
      </w:r>
      <w:r w:rsidR="00155207" w:rsidRPr="00466544">
        <w:t xml:space="preserve"> Meters to measure electricity going into or out of State;  records and reports thereof.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13.</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ISSUANCE AND SALES OF SECURITIES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1710.</w:t>
      </w:r>
      <w:r w:rsidR="00155207" w:rsidRPr="00466544">
        <w:t xml:space="preserve"> Securities shall not be issued without approval of Commission;  exceptions.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466544" w:rsidRPr="00466544">
        <w:noBreakHyphen/>
      </w:r>
      <w:r w:rsidRPr="00466544">
        <w:t>time obligations;  but such short</w:t>
      </w:r>
      <w:r w:rsidR="00466544" w:rsidRPr="00466544">
        <w:noBreakHyphen/>
      </w:r>
      <w:r w:rsidRPr="00466544">
        <w:t xml:space="preserve">time obligations may be renewed by similar obligations without the approval of the Commission for an aggregate period of not exceeding two years.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1720.</w:t>
      </w:r>
      <w:r w:rsidR="00155207" w:rsidRPr="00466544">
        <w:t xml:space="preserve"> Application for approval.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the amount and character of securities proposed to be issued;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the purpose for which they are to be issued;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the consideration for which they are to be issued;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(4) the description and estimated value of the property, if any, to be acquired through the proposed issue;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(5) the terms and conditions of their issuance;  and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(6) the financial condition of the electrical utility and its previous operations so far as relevant.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1730.</w:t>
      </w:r>
      <w:r w:rsidR="00155207" w:rsidRPr="00466544">
        <w:t xml:space="preserve"> Investigation and hearing as to value of issue of securities;  certificate of authority.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the amount of the securities reasonably necessary for the purpose for which they are to be issued and the character of the securities;  and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1740.</w:t>
      </w:r>
      <w:r w:rsidR="00155207" w:rsidRPr="00466544">
        <w:t xml:space="preserve"> Limitation of amount and use of proceeds of issue.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Such electrical utility shall not issue any securities in greater amounts than specified in such certificate and shall apply the proceeds of such issue to the purposes specified in its petition.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1750.</w:t>
      </w:r>
      <w:r w:rsidR="00155207" w:rsidRPr="00466544">
        <w:t xml:space="preserve"> Certain sales of securities by or to employees prohibited.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electrical utility shall: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Permit any employee to sell, offer for sale or solicit the purchase of any security of such utility or of any other person or corporation during such hours as such employee is engaged to perform any duty of such electrical utility;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By any means or device whatsoever require any employee to purchase or contract to purchase any of its securities or those of any other person or corporation;  nor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Require any employee to permit the deduction from his wages or salary of any sum as a payment or to be applied as a payment on any purchase or contract to purchase any security of such electrical utility or of any other person or corporation.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1760.</w:t>
      </w:r>
      <w:r w:rsidR="00155207" w:rsidRPr="00466544">
        <w:t xml:space="preserve"> Permissible sales of securities to employees.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15.</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COMMISSION HEARINGS, INVESTIGATIONS AND PROCEEDINGS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1910.</w:t>
      </w:r>
      <w:r w:rsidR="00155207" w:rsidRPr="00466544">
        <w:t xml:space="preserve"> Promulgation of rules governing pleadings, practice and procedure.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prescribe rules governing pleadings, practice and procedure before it not inconsistent with the provisions of this chapter or any other provisions of law.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1920.</w:t>
      </w:r>
      <w:r w:rsidR="00155207" w:rsidRPr="00466544">
        <w:t xml:space="preserve"> Rules governing hearings and proceedings.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All hearings and proceedings must be governed by law and by rules of practice and procedure adopted by the commission.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1930.</w:t>
      </w:r>
      <w:r w:rsidR="00155207" w:rsidRPr="00466544">
        <w:t xml:space="preserve"> Additional hearings;  notice thereof.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1940.</w:t>
      </w:r>
      <w:r w:rsidR="00155207" w:rsidRPr="00466544">
        <w:t xml:space="preserve"> Petition alleging improper act by electrical utility.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1950.</w:t>
      </w:r>
      <w:r w:rsidR="00155207" w:rsidRPr="00466544">
        <w:t xml:space="preserve"> Service of copy of complaint.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Upon the filing of a petition, the commission must cause a copy thereof to be served upon the person, corporation, or electrical utility which is the subject of the petition, and the Office of Regulatory Staff.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1960.</w:t>
      </w:r>
      <w:r w:rsidR="00155207" w:rsidRPr="00466544">
        <w:t xml:space="preserve"> Issuance and service of subpoenas and other process.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and each commissioner may issue subpoenas, subpoenas duces tecum and all other necessary processes in proceedings pending before it, and such process shall extend to all parts of the State and may be served by any person authorized by law to serve processes.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1970.</w:t>
      </w:r>
      <w:r w:rsidR="00155207" w:rsidRPr="00466544">
        <w:t xml:space="preserve"> Service of pleadings and notices.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Service of all pleadings or notices in all hearings and proceedings pending before the commission, except service of the processes provided for by Section 58</w:t>
      </w:r>
      <w:r w:rsidR="00466544" w:rsidRPr="00466544">
        <w:noBreakHyphen/>
      </w:r>
      <w:r w:rsidRPr="00466544">
        <w:t>27</w:t>
      </w:r>
      <w:r w:rsidR="00466544" w:rsidRPr="00466544">
        <w:noBreakHyphen/>
      </w:r>
      <w:r w:rsidRPr="00466544">
        <w:t xml:space="preserve">1960, may be made personally or by mail as the commission may direct.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1980.</w:t>
      </w:r>
      <w:r w:rsidR="00155207" w:rsidRPr="00466544">
        <w:t xml:space="preserve"> Time, place and notice of hearing.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1990.</w:t>
      </w:r>
      <w:r w:rsidR="00155207" w:rsidRPr="00466544">
        <w:t xml:space="preserve"> Dismissal of petition without hearing.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commission may dismiss any petition without a hearing if in its opinion a hearing is not necessary in the public interest or for the protection of substantial rights.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2000.</w:t>
      </w:r>
      <w:r w:rsidR="00155207" w:rsidRPr="00466544">
        <w:t xml:space="preserve"> Administration of oaths;  examination of witnesses;  certification of official acts.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For the purposes mentioned in this chapter, commissioners may administer oaths, examine witnesses, consistent with the Code of Judicial Conduct, and certify official acts.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2010.</w:t>
      </w:r>
      <w:r w:rsidR="00155207" w:rsidRPr="00466544">
        <w:t xml:space="preserve"> Contempt proceedings.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2020.</w:t>
      </w:r>
      <w:r w:rsidR="00155207" w:rsidRPr="00466544">
        <w:t xml:space="preserve"> Hearing before one or more commissioners.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2030.</w:t>
      </w:r>
      <w:r w:rsidR="00155207" w:rsidRPr="00466544">
        <w:t xml:space="preserve"> Employment and duties of special agent or examiner.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2040.</w:t>
      </w:r>
      <w:r w:rsidR="00155207" w:rsidRPr="00466544">
        <w:t xml:space="preserve"> Persons entitled to be heard at hearing and to introduce evidence.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At the time fixed for any hearing before the commission or the time to which the same may have been continued, the petitioner and the person, corporation, or the affected electrical utility is entitled to be heard and to introduce evidence, in person or by attorney.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2050.</w:t>
      </w:r>
      <w:r w:rsidR="00155207" w:rsidRPr="00466544">
        <w:t xml:space="preserve"> Depositions.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2060.</w:t>
      </w:r>
      <w:r w:rsidR="00155207" w:rsidRPr="00466544">
        <w:t xml:space="preserve"> Self incrimination;  immunity from prosecution.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2070.</w:t>
      </w:r>
      <w:r w:rsidR="00155207" w:rsidRPr="00466544">
        <w:t xml:space="preserve"> Copies of official documents and orders as evidence.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2080.</w:t>
      </w:r>
      <w:r w:rsidR="00155207" w:rsidRPr="00466544">
        <w:t xml:space="preserve"> Compensation of witnesses.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2090.</w:t>
      </w:r>
      <w:r w:rsidR="00155207" w:rsidRPr="00466544">
        <w:t xml:space="preserve"> Charges by affiliated interests.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466544" w:rsidRPr="00466544">
        <w:noBreakHyphen/>
      </w:r>
      <w:r w:rsidRPr="00466544">
        <w:t xml:space="preserve">making purposes.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The commission shall not allow for rate</w:t>
      </w:r>
      <w:r w:rsidR="00466544" w:rsidRPr="00466544">
        <w:noBreakHyphen/>
      </w:r>
      <w:r w:rsidRPr="00466544">
        <w:t>making purposes any fees or expenses included in any contract or agreement with an affiliate representing charges that the commission has directly disallowed in its rate</w:t>
      </w:r>
      <w:r w:rsidR="00466544" w:rsidRPr="00466544">
        <w:noBreakHyphen/>
      </w:r>
      <w:r w:rsidRPr="00466544">
        <w:t xml:space="preserve">making orders.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2100.</w:t>
      </w:r>
      <w:r w:rsidR="00155207" w:rsidRPr="00466544">
        <w:t xml:space="preserve"> Findings and orders of Commission.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2110.</w:t>
      </w:r>
      <w:r w:rsidR="00155207" w:rsidRPr="00466544">
        <w:t xml:space="preserve"> Service of orders on parties.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2120.</w:t>
      </w:r>
      <w:r w:rsidR="00155207" w:rsidRPr="00466544">
        <w:t xml:space="preserve"> Effective date of orders.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2130.</w:t>
      </w:r>
      <w:r w:rsidR="00155207" w:rsidRPr="00466544">
        <w:t xml:space="preserve"> Rescission or amendment of orders or decisions.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The commission may at any time, except in those cases provided for in Section 58</w:t>
      </w:r>
      <w:r w:rsidR="00466544" w:rsidRPr="00466544">
        <w:noBreakHyphen/>
      </w:r>
      <w:r w:rsidRPr="00466544">
        <w:t>27</w:t>
      </w:r>
      <w:r w:rsidR="00466544" w:rsidRPr="00466544">
        <w:noBreakHyphen/>
      </w:r>
      <w:r w:rsidRPr="00466544">
        <w:t xml:space="preserve">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2140.</w:t>
      </w:r>
      <w:r w:rsidR="00155207" w:rsidRPr="00466544">
        <w:t xml:space="preserve"> Records of proceedings shall be kept.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full and complete record shall be kept of all proceedings had before the Commission or any commissioner on any formal hearing, and all testimony shall be taken down by a reporter appointed by the Commission.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2150.</w:t>
      </w:r>
      <w:r w:rsidR="00155207" w:rsidRPr="00466544">
        <w:t xml:space="preserve"> Rehearings.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466544" w:rsidRPr="00466544">
        <w:t>’</w:t>
      </w:r>
      <w:r w:rsidRPr="00466544">
        <w:t xml:space="preserve">s order shall be deemed vacated, and the Commission shall enter a new order after the rehearing has been concluded.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17.</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REVIEW OF COMMISSION ORDERS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2310.</w:t>
      </w:r>
      <w:r w:rsidR="00155207" w:rsidRPr="00466544">
        <w:t xml:space="preserve"> Action to vacate order of commission;  limitations.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466544" w:rsidRPr="00466544">
        <w:t>’</w:t>
      </w:r>
      <w:r w:rsidRPr="00466544">
        <w:t xml:space="preserve">s failure to act within twenty days.  The commission must not be a party to any action.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2320.</w:t>
      </w:r>
      <w:r w:rsidR="00155207" w:rsidRPr="00466544">
        <w:t xml:space="preserve"> Stay or suspension of Commission</w:t>
      </w:r>
      <w:r w:rsidRPr="00466544">
        <w:t>’</w:t>
      </w:r>
      <w:r w:rsidR="00155207" w:rsidRPr="00466544">
        <w:t xml:space="preserve">s order pending review.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466544" w:rsidRPr="00466544">
        <w:t>’</w:t>
      </w:r>
      <w:r w:rsidRPr="00466544">
        <w:t xml:space="preserve">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bCs/>
        </w:rPr>
        <w:t>58</w:t>
      </w:r>
      <w:r w:rsidRPr="00466544">
        <w:rPr>
          <w:b/>
          <w:bCs/>
        </w:rPr>
        <w:noBreakHyphen/>
      </w:r>
      <w:r w:rsidR="00155207" w:rsidRPr="00466544">
        <w:rPr>
          <w:b/>
          <w:bCs/>
        </w:rPr>
        <w:t>27</w:t>
      </w:r>
      <w:r w:rsidRPr="00466544">
        <w:rPr>
          <w:b/>
          <w:bCs/>
        </w:rPr>
        <w:noBreakHyphen/>
      </w:r>
      <w:r w:rsidR="00155207" w:rsidRPr="00466544">
        <w:rPr>
          <w:b/>
          <w:bCs/>
        </w:rPr>
        <w:t>2330.</w:t>
      </w:r>
      <w:r w:rsidR="00155207" w:rsidRPr="00466544">
        <w:t xml:space="preserve"> </w:t>
      </w:r>
      <w:r w:rsidR="00155207" w:rsidRPr="00466544">
        <w:rPr>
          <w:bCs/>
        </w:rPr>
        <w:t>Repealed</w:t>
      </w:r>
      <w:r w:rsidR="00155207" w:rsidRPr="00466544">
        <w:t xml:space="preserve"> by 2006 Act No. 387, </w:t>
      </w:r>
      <w:r w:rsidRPr="00466544">
        <w:t xml:space="preserve">Section </w:t>
      </w:r>
      <w:r w:rsidR="00155207" w:rsidRPr="00466544">
        <w:t xml:space="preserve">54, eff.  July 1, 2006.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524" w:rsidRDefault="0000552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2340.</w:t>
      </w:r>
      <w:r w:rsidR="00155207" w:rsidRPr="00466544">
        <w:t xml:space="preserve"> Burden of proof shall be on complainant.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In all actions and proceedings arising under this chapter or growing out of the exercise of the powers herein granted to the Commission the burden of proof shall be on the party attacking any order of the Commission to show that the same is unlawful or unreasonable.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19.</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PENALTIES</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2410.</w:t>
      </w:r>
      <w:r w:rsidR="00155207" w:rsidRPr="00466544">
        <w:t xml:space="preserve"> General penalty.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Any person or corporation violating any provision of this chapter, other than </w:t>
      </w:r>
      <w:r w:rsidR="00466544" w:rsidRPr="00466544">
        <w:t xml:space="preserve">Section </w:t>
      </w:r>
      <w:r w:rsidRPr="00466544">
        <w:t>58</w:t>
      </w:r>
      <w:r w:rsidR="00466544" w:rsidRPr="00466544">
        <w:noBreakHyphen/>
      </w:r>
      <w:r w:rsidRPr="00466544">
        <w:t>27</w:t>
      </w:r>
      <w:r w:rsidR="00466544" w:rsidRPr="00466544">
        <w:noBreakHyphen/>
      </w:r>
      <w:r w:rsidRPr="00466544">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466544" w:rsidRPr="00466544">
        <w:t>’</w:t>
      </w:r>
      <w:r w:rsidRPr="00466544">
        <w:t xml:space="preserve">s fees.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2420.</w:t>
      </w:r>
      <w:r w:rsidR="00155207" w:rsidRPr="00466544">
        <w:t xml:space="preserve"> Every violation shall constitute a separate offense.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Every violation of a provision of this chapter or of any lawful order of the Commission, or any part thereof, by any corporation or person is a separate and distinct offense and in case of a continuing violation each day</w:t>
      </w:r>
      <w:r w:rsidR="00466544" w:rsidRPr="00466544">
        <w:t>’</w:t>
      </w:r>
      <w:r w:rsidRPr="00466544">
        <w:t xml:space="preserve">s continuance thereof shall be deemed to be a separate and distinct offense.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2430.</w:t>
      </w:r>
      <w:r w:rsidR="00155207" w:rsidRPr="00466544">
        <w:t xml:space="preserve"> Penalties shall be cumulative;  suit for one penalty shall not bar another suit.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2440.</w:t>
      </w:r>
      <w:r w:rsidR="00155207" w:rsidRPr="00466544">
        <w:t xml:space="preserve"> Actions to recover penalties.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Actions to recover penalties under this chapter shall be brought in the name of the State by the Office of Regulatory Staff in any court of competent jurisdiction.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2450.</w:t>
      </w:r>
      <w:r w:rsidR="00155207" w:rsidRPr="00466544">
        <w:t xml:space="preserve"> Principals responsible for act of agents.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2460.</w:t>
      </w:r>
      <w:r w:rsidR="00155207" w:rsidRPr="00466544">
        <w:t xml:space="preserve"> Penalties not applicable to municipality but to officers, agents or employees personally.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5207" w:rsidRPr="00466544">
        <w:t>21.</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544">
        <w:t xml:space="preserve">  TERMINATION OF ELECTRIC SERVICE DUE TO NONPAYMENT</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2510.</w:t>
      </w:r>
      <w:r w:rsidR="00155207" w:rsidRPr="00466544">
        <w:t xml:space="preserve"> Definitions.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For purposes of this article: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w:t>
      </w:r>
      <w:r w:rsidR="00466544" w:rsidRPr="00466544">
        <w:t>“</w:t>
      </w:r>
      <w:r w:rsidRPr="00466544">
        <w:t>Licensed health care provider</w:t>
      </w:r>
      <w:r w:rsidR="00466544" w:rsidRPr="00466544">
        <w:t>”</w:t>
      </w:r>
      <w:r w:rsidRPr="00466544">
        <w:t xml:space="preserve"> means a licensed medical doctor, physician</w:t>
      </w:r>
      <w:r w:rsidR="00466544" w:rsidRPr="00466544">
        <w:t>’</w:t>
      </w:r>
      <w:r w:rsidRPr="00466544">
        <w:t>s assistant, nurse practitioner, or advanced</w:t>
      </w:r>
      <w:r w:rsidR="00466544" w:rsidRPr="00466544">
        <w:noBreakHyphen/>
      </w:r>
      <w:r w:rsidRPr="00466544">
        <w:t xml:space="preserve">practice registered nurse.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w:t>
      </w:r>
      <w:r w:rsidR="00466544" w:rsidRPr="00466544">
        <w:t>“</w:t>
      </w:r>
      <w:r w:rsidRPr="00466544">
        <w:t>Special needs account customer</w:t>
      </w:r>
      <w:r w:rsidR="00466544" w:rsidRPr="00466544">
        <w:t>”</w:t>
      </w:r>
      <w:r w:rsidRPr="00466544">
        <w:t xml:space="preserve"> means the account of a residential customer where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2520.</w:t>
      </w:r>
      <w:r w:rsidR="00155207" w:rsidRPr="00466544">
        <w:t xml:space="preserve"> Termination procedures;  contents.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(B) The procedures for termination must include the following: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(1) notification procedures so that the customer is made aware of an impending termination and the time within which he must make arrangements for payment prior to termination;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155207"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(4) a schedule of termination that takes into account the availability of the acceptance of payment and the reconnection of service;  and </w:t>
      </w: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(5) the standards for determining weather conditions marked by extremely cold or hot temperatures.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2530.</w:t>
      </w:r>
      <w:r w:rsidR="00155207" w:rsidRPr="00466544">
        <w:t xml:space="preserve"> Third</w:t>
      </w:r>
      <w:r w:rsidRPr="00466544">
        <w:noBreakHyphen/>
      </w:r>
      <w:r w:rsidR="00155207" w:rsidRPr="00466544">
        <w:t xml:space="preserve">party notification program.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An electrical utility must consider establishing and maintaining a third</w:t>
      </w:r>
      <w:r w:rsidR="00466544" w:rsidRPr="00466544">
        <w:noBreakHyphen/>
      </w:r>
      <w:r w:rsidRPr="00466544">
        <w:t xml:space="preserve">party notification program to allow a residential customer to designate a third party to be notified if the electric service is scheduled for termination.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2540.</w:t>
      </w:r>
      <w:r w:rsidR="00155207" w:rsidRPr="00466544">
        <w:t xml:space="preserve"> Disconnection when public safety emergency exists.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Notwithstanding another provision of this article, an electrical utility may disconnect a customer when it is determined that a public safety emergency exists.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2550.</w:t>
      </w:r>
      <w:r w:rsidR="00155207" w:rsidRPr="00466544">
        <w:t xml:space="preserve"> Promulgation of regulations.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Nothing in the article prohibits the commission from promulgating detailed regulations governing termination of service by an electrical utility so long as the regulations include the termination and third</w:t>
      </w:r>
      <w:r w:rsidR="00466544" w:rsidRPr="00466544">
        <w:noBreakHyphen/>
      </w:r>
      <w:r w:rsidRPr="00466544">
        <w:t xml:space="preserve">party notification protections provided by this article.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rPr>
          <w:b/>
        </w:rPr>
        <w:t xml:space="preserve">SECTION </w:t>
      </w:r>
      <w:r w:rsidR="00155207" w:rsidRPr="00466544">
        <w:rPr>
          <w:b/>
        </w:rPr>
        <w:t>58</w:t>
      </w:r>
      <w:r w:rsidRPr="00466544">
        <w:rPr>
          <w:b/>
        </w:rPr>
        <w:noBreakHyphen/>
      </w:r>
      <w:r w:rsidR="00155207" w:rsidRPr="00466544">
        <w:rPr>
          <w:b/>
        </w:rPr>
        <w:t>27</w:t>
      </w:r>
      <w:r w:rsidRPr="00466544">
        <w:rPr>
          <w:b/>
        </w:rPr>
        <w:noBreakHyphen/>
      </w:r>
      <w:r w:rsidR="00155207" w:rsidRPr="00466544">
        <w:rPr>
          <w:b/>
        </w:rPr>
        <w:t>2560.</w:t>
      </w:r>
      <w:r w:rsidR="00155207" w:rsidRPr="00466544">
        <w:t xml:space="preserve"> Private right of action;  duty of care. </w:t>
      </w:r>
    </w:p>
    <w:p w:rsid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544" w:rsidRPr="00466544" w:rsidRDefault="00155207"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544">
        <w:t xml:space="preserve">This article does not create a new private right of action or a new duty of care.  This article does not diminish, increase, affect, or evidence any duty of care existing under the laws of this State prior to the effective date of this article. </w:t>
      </w:r>
    </w:p>
    <w:p w:rsidR="00466544" w:rsidRPr="00466544" w:rsidRDefault="00466544"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66544" w:rsidRDefault="000F013B" w:rsidP="00466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66544" w:rsidSect="004665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44" w:rsidRDefault="00466544" w:rsidP="00466544">
      <w:r>
        <w:separator/>
      </w:r>
    </w:p>
  </w:endnote>
  <w:endnote w:type="continuationSeparator" w:id="1">
    <w:p w:rsidR="00466544" w:rsidRDefault="00466544" w:rsidP="00466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44" w:rsidRPr="00466544" w:rsidRDefault="00466544" w:rsidP="004665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44" w:rsidRPr="00466544" w:rsidRDefault="00466544" w:rsidP="004665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44" w:rsidRPr="00466544" w:rsidRDefault="00466544" w:rsidP="00466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44" w:rsidRDefault="00466544" w:rsidP="00466544">
      <w:r>
        <w:separator/>
      </w:r>
    </w:p>
  </w:footnote>
  <w:footnote w:type="continuationSeparator" w:id="1">
    <w:p w:rsidR="00466544" w:rsidRDefault="00466544" w:rsidP="00466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44" w:rsidRPr="00466544" w:rsidRDefault="00466544" w:rsidP="004665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44" w:rsidRPr="00466544" w:rsidRDefault="00466544" w:rsidP="004665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44" w:rsidRPr="00466544" w:rsidRDefault="00466544" w:rsidP="00466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5207"/>
    <w:rsid w:val="00005524"/>
    <w:rsid w:val="0006261B"/>
    <w:rsid w:val="000638C0"/>
    <w:rsid w:val="000D5AB8"/>
    <w:rsid w:val="000F013B"/>
    <w:rsid w:val="00155207"/>
    <w:rsid w:val="0027637E"/>
    <w:rsid w:val="00276406"/>
    <w:rsid w:val="00277858"/>
    <w:rsid w:val="00466544"/>
    <w:rsid w:val="004E3C74"/>
    <w:rsid w:val="006444A6"/>
    <w:rsid w:val="008078F9"/>
    <w:rsid w:val="009E63D2"/>
    <w:rsid w:val="00B406E9"/>
    <w:rsid w:val="00C1565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66544"/>
    <w:pPr>
      <w:tabs>
        <w:tab w:val="center" w:pos="4680"/>
        <w:tab w:val="right" w:pos="9360"/>
      </w:tabs>
    </w:pPr>
  </w:style>
  <w:style w:type="character" w:customStyle="1" w:styleId="HeaderChar">
    <w:name w:val="Header Char"/>
    <w:basedOn w:val="DefaultParagraphFont"/>
    <w:link w:val="Header"/>
    <w:uiPriority w:val="99"/>
    <w:semiHidden/>
    <w:rsid w:val="00466544"/>
    <w:rPr>
      <w:sz w:val="22"/>
      <w:szCs w:val="24"/>
    </w:rPr>
  </w:style>
  <w:style w:type="paragraph" w:styleId="Footer">
    <w:name w:val="footer"/>
    <w:basedOn w:val="Normal"/>
    <w:link w:val="FooterChar"/>
    <w:uiPriority w:val="99"/>
    <w:semiHidden/>
    <w:unhideWhenUsed/>
    <w:rsid w:val="00466544"/>
    <w:pPr>
      <w:tabs>
        <w:tab w:val="center" w:pos="4680"/>
        <w:tab w:val="right" w:pos="9360"/>
      </w:tabs>
    </w:pPr>
  </w:style>
  <w:style w:type="character" w:customStyle="1" w:styleId="FooterChar">
    <w:name w:val="Footer Char"/>
    <w:basedOn w:val="DefaultParagraphFont"/>
    <w:link w:val="Footer"/>
    <w:uiPriority w:val="99"/>
    <w:semiHidden/>
    <w:rsid w:val="00466544"/>
    <w:rPr>
      <w:sz w:val="22"/>
      <w:szCs w:val="24"/>
    </w:rPr>
  </w:style>
  <w:style w:type="character" w:styleId="FootnoteReference">
    <w:name w:val="footnote reference"/>
    <w:basedOn w:val="DefaultParagraphFont"/>
    <w:uiPriority w:val="99"/>
    <w:rsid w:val="00155207"/>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18954</Words>
  <Characters>108039</Characters>
  <Application>Microsoft Office Word</Application>
  <DocSecurity>0</DocSecurity>
  <Lines>900</Lines>
  <Paragraphs>253</Paragraphs>
  <ScaleCrop>false</ScaleCrop>
  <Company/>
  <LinksUpToDate>false</LinksUpToDate>
  <CharactersWithSpaces>126740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