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86" w:rsidRDefault="00837186">
      <w:pPr>
        <w:jc w:val="center"/>
      </w:pPr>
      <w:r>
        <w:t>DISCLAIMER</w:t>
      </w:r>
    </w:p>
    <w:p w:rsidR="00837186" w:rsidRDefault="00837186"/>
    <w:p w:rsidR="00837186" w:rsidRDefault="0083718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7186" w:rsidRDefault="00837186"/>
    <w:p w:rsidR="00837186" w:rsidRDefault="008371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7186" w:rsidRDefault="00837186"/>
    <w:p w:rsidR="00837186" w:rsidRDefault="008371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7186" w:rsidRDefault="00837186"/>
    <w:p w:rsidR="00837186" w:rsidRDefault="008371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7186" w:rsidRDefault="00837186"/>
    <w:p w:rsidR="00837186" w:rsidRDefault="00837186">
      <w:pPr>
        <w:rPr>
          <w:rFonts w:cs="Times New Roman"/>
        </w:rPr>
      </w:pPr>
      <w:r>
        <w:rPr>
          <w:rFonts w:cs="Times New Roman"/>
        </w:rPr>
        <w:br w:type="page"/>
      </w:r>
    </w:p>
    <w:p w:rsidR="00B661F8" w:rsidRDefault="00277943"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61F8">
        <w:rPr>
          <w:rFonts w:cs="Times New Roman"/>
        </w:rPr>
        <w:lastRenderedPageBreak/>
        <w:t>CHAPTER 43.</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61F8" w:rsidRPr="00B661F8" w:rsidRDefault="00277943"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661F8">
        <w:rPr>
          <w:rFonts w:cs="Times New Roman"/>
        </w:rPr>
        <w:t xml:space="preserve"> LIQUEFIED PETROLEUM GASES [REPEALED]</w:t>
      </w:r>
    </w:p>
    <w:p w:rsidR="00B661F8" w:rsidRP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80.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90.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1993 Act No. 168, </w:t>
      </w:r>
      <w:r w:rsidRPr="00B661F8">
        <w:rPr>
          <w:rFonts w:cs="Times New Roman"/>
        </w:rPr>
        <w:t xml:space="preserve">Section </w:t>
      </w:r>
      <w:r w:rsidR="00277943" w:rsidRPr="00B661F8">
        <w:rPr>
          <w:rFonts w:cs="Times New Roman"/>
        </w:rPr>
        <w:t xml:space="preserve">14, eff June 16, 1993.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837186" w:rsidRDefault="00837186"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100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150.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837186" w:rsidRDefault="00837186"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160.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1993 Act No. 168, </w:t>
      </w:r>
      <w:r w:rsidRPr="00B661F8">
        <w:rPr>
          <w:rFonts w:cs="Times New Roman"/>
        </w:rPr>
        <w:t xml:space="preserve">Section </w:t>
      </w:r>
      <w:r w:rsidR="00277943" w:rsidRPr="00B661F8">
        <w:rPr>
          <w:rFonts w:cs="Times New Roman"/>
        </w:rPr>
        <w:t xml:space="preserve">14, eff June 16, 1993. </w:t>
      </w:r>
    </w:p>
    <w:p w:rsidR="00837186" w:rsidRDefault="00837186"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170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190.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837186" w:rsidRDefault="00837186"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170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190.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SECTIONS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170 to 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190.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1999 Act. No. 128, </w:t>
      </w:r>
      <w:r w:rsidRPr="00B661F8">
        <w:rPr>
          <w:rFonts w:cs="Times New Roman"/>
        </w:rPr>
        <w:t xml:space="preserve">Section </w:t>
      </w:r>
      <w:r w:rsidR="00277943" w:rsidRPr="00B661F8">
        <w:rPr>
          <w:rFonts w:cs="Times New Roman"/>
        </w:rPr>
        <w:t xml:space="preserve">2, eff June 11, 1999. </w:t>
      </w:r>
    </w:p>
    <w:p w:rsidR="00837186" w:rsidRDefault="00837186"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200.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1988 Act No. 661, </w:t>
      </w:r>
      <w:r w:rsidRPr="00B661F8">
        <w:rPr>
          <w:rFonts w:cs="Times New Roman"/>
        </w:rPr>
        <w:t xml:space="preserve">Section </w:t>
      </w:r>
      <w:r w:rsidR="00277943" w:rsidRPr="00B661F8">
        <w:rPr>
          <w:rFonts w:cs="Times New Roman"/>
        </w:rPr>
        <w:t xml:space="preserve">1, eff January 1, 1989.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61F8">
        <w:rPr>
          <w:rFonts w:cs="Times New Roman"/>
          <w:b/>
        </w:rPr>
        <w:t xml:space="preserve">SECTION </w:t>
      </w:r>
      <w:r w:rsidR="00277943" w:rsidRPr="00B661F8">
        <w:rPr>
          <w:rFonts w:cs="Times New Roman"/>
          <w:b/>
          <w:bCs/>
        </w:rPr>
        <w:t>39</w:t>
      </w:r>
      <w:r w:rsidRPr="00B661F8">
        <w:rPr>
          <w:rFonts w:cs="Times New Roman"/>
          <w:b/>
          <w:bCs/>
        </w:rPr>
        <w:noBreakHyphen/>
      </w:r>
      <w:r w:rsidR="00277943" w:rsidRPr="00B661F8">
        <w:rPr>
          <w:rFonts w:cs="Times New Roman"/>
          <w:b/>
          <w:bCs/>
        </w:rPr>
        <w:t>43</w:t>
      </w:r>
      <w:r w:rsidRPr="00B661F8">
        <w:rPr>
          <w:rFonts w:cs="Times New Roman"/>
          <w:b/>
          <w:bCs/>
        </w:rPr>
        <w:noBreakHyphen/>
      </w:r>
      <w:r w:rsidR="00277943" w:rsidRPr="00B661F8">
        <w:rPr>
          <w:rFonts w:cs="Times New Roman"/>
          <w:b/>
          <w:bCs/>
        </w:rPr>
        <w:t>210.</w:t>
      </w:r>
      <w:r w:rsidR="00277943" w:rsidRPr="00B661F8">
        <w:rPr>
          <w:rFonts w:cs="Times New Roman"/>
        </w:rPr>
        <w:t xml:space="preserve"> </w:t>
      </w:r>
      <w:r w:rsidR="00277943" w:rsidRPr="00B661F8">
        <w:rPr>
          <w:rFonts w:cs="Times New Roman"/>
          <w:bCs/>
        </w:rPr>
        <w:t>Repealed</w:t>
      </w:r>
      <w:r w:rsidR="00277943" w:rsidRPr="00B661F8">
        <w:rPr>
          <w:rFonts w:cs="Times New Roman"/>
        </w:rPr>
        <w:t xml:space="preserve"> by 1988 Act No. 661, </w:t>
      </w:r>
      <w:r w:rsidRPr="00B661F8">
        <w:rPr>
          <w:rFonts w:cs="Times New Roman"/>
        </w:rPr>
        <w:t xml:space="preserve">Section </w:t>
      </w:r>
      <w:r w:rsidR="00277943" w:rsidRPr="00B661F8">
        <w:rPr>
          <w:rFonts w:cs="Times New Roman"/>
        </w:rPr>
        <w:t xml:space="preserve">1, eff January 1, 1989. </w:t>
      </w:r>
    </w:p>
    <w:p w:rsidR="00B661F8" w:rsidRDefault="00B661F8"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61F8" w:rsidRDefault="00184435" w:rsidP="00B6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661F8" w:rsidSect="00B661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F8" w:rsidRDefault="00B661F8" w:rsidP="00B661F8">
      <w:r>
        <w:separator/>
      </w:r>
    </w:p>
  </w:endnote>
  <w:endnote w:type="continuationSeparator" w:id="0">
    <w:p w:rsidR="00B661F8" w:rsidRDefault="00B661F8" w:rsidP="00B66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F8" w:rsidRDefault="00B661F8" w:rsidP="00B661F8">
      <w:r>
        <w:separator/>
      </w:r>
    </w:p>
  </w:footnote>
  <w:footnote w:type="continuationSeparator" w:id="0">
    <w:p w:rsidR="00B661F8" w:rsidRDefault="00B661F8" w:rsidP="00B66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F8" w:rsidRPr="00B661F8" w:rsidRDefault="00B661F8" w:rsidP="00B661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7943"/>
    <w:rsid w:val="000217EC"/>
    <w:rsid w:val="00122315"/>
    <w:rsid w:val="00184435"/>
    <w:rsid w:val="00277943"/>
    <w:rsid w:val="006432BC"/>
    <w:rsid w:val="006E3164"/>
    <w:rsid w:val="0077350D"/>
    <w:rsid w:val="00817EA2"/>
    <w:rsid w:val="00837186"/>
    <w:rsid w:val="00B661F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61F8"/>
    <w:pPr>
      <w:tabs>
        <w:tab w:val="center" w:pos="4680"/>
        <w:tab w:val="right" w:pos="9360"/>
      </w:tabs>
    </w:pPr>
  </w:style>
  <w:style w:type="character" w:customStyle="1" w:styleId="HeaderChar">
    <w:name w:val="Header Char"/>
    <w:basedOn w:val="DefaultParagraphFont"/>
    <w:link w:val="Header"/>
    <w:uiPriority w:val="99"/>
    <w:semiHidden/>
    <w:rsid w:val="00B661F8"/>
  </w:style>
  <w:style w:type="paragraph" w:styleId="Footer">
    <w:name w:val="footer"/>
    <w:basedOn w:val="Normal"/>
    <w:link w:val="FooterChar"/>
    <w:uiPriority w:val="99"/>
    <w:semiHidden/>
    <w:unhideWhenUsed/>
    <w:rsid w:val="00B661F8"/>
    <w:pPr>
      <w:tabs>
        <w:tab w:val="center" w:pos="4680"/>
        <w:tab w:val="right" w:pos="9360"/>
      </w:tabs>
    </w:pPr>
  </w:style>
  <w:style w:type="character" w:customStyle="1" w:styleId="FooterChar">
    <w:name w:val="Footer Char"/>
    <w:basedOn w:val="DefaultParagraphFont"/>
    <w:link w:val="Footer"/>
    <w:uiPriority w:val="99"/>
    <w:semiHidden/>
    <w:rsid w:val="00B661F8"/>
  </w:style>
  <w:style w:type="character" w:styleId="Hyperlink">
    <w:name w:val="Hyperlink"/>
    <w:basedOn w:val="DefaultParagraphFont"/>
    <w:semiHidden/>
    <w:rsid w:val="008371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Company>LPITS</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2009-12-16T14:42:00Z</dcterms:created>
  <dcterms:modified xsi:type="dcterms:W3CDTF">2009-12-23T17:18:00Z</dcterms:modified>
</cp:coreProperties>
</file>