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B0F" w:rsidRDefault="000F2B0F">
      <w:pPr>
        <w:jc w:val="center"/>
      </w:pPr>
      <w:r>
        <w:t>DISCLAIMER</w:t>
      </w:r>
    </w:p>
    <w:p w:rsidR="000F2B0F" w:rsidRDefault="000F2B0F"/>
    <w:p w:rsidR="000F2B0F" w:rsidRDefault="000F2B0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F2B0F" w:rsidRDefault="000F2B0F"/>
    <w:p w:rsidR="000F2B0F" w:rsidRDefault="000F2B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2B0F" w:rsidRDefault="000F2B0F"/>
    <w:p w:rsidR="000F2B0F" w:rsidRDefault="000F2B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2B0F" w:rsidRDefault="000F2B0F"/>
    <w:p w:rsidR="000F2B0F" w:rsidRDefault="000F2B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2B0F" w:rsidRDefault="000F2B0F"/>
    <w:p w:rsidR="000F2B0F" w:rsidRDefault="000F2B0F">
      <w:pPr>
        <w:rPr>
          <w:rFonts w:cs="Times New Roman"/>
        </w:rPr>
      </w:pPr>
      <w:r>
        <w:rPr>
          <w:rFonts w:cs="Times New Roman"/>
        </w:rPr>
        <w:br w:type="page"/>
      </w:r>
    </w:p>
    <w:p w:rsidR="008F4D3B" w:rsidRDefault="003C224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4D3B">
        <w:rPr>
          <w:rFonts w:cs="Times New Roman"/>
        </w:rPr>
        <w:t>CHAPTER 11.</w:t>
      </w:r>
    </w:p>
    <w:p w:rsid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4D3B" w:rsidRPr="008F4D3B" w:rsidRDefault="003C224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4D3B">
        <w:rPr>
          <w:rFonts w:cs="Times New Roman"/>
        </w:rPr>
        <w:t xml:space="preserve"> INTERFERENCE WITH NAVIGATION</w:t>
      </w:r>
    </w:p>
    <w:p w:rsidR="008F4D3B" w:rsidRP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4D3B">
        <w:rPr>
          <w:rFonts w:cs="Times New Roman"/>
          <w:b/>
        </w:rPr>
        <w:t xml:space="preserve">SECTION </w:t>
      </w:r>
      <w:r w:rsidR="003C224B" w:rsidRPr="008F4D3B">
        <w:rPr>
          <w:rFonts w:cs="Times New Roman"/>
          <w:b/>
        </w:rPr>
        <w:t>54</w:t>
      </w:r>
      <w:r w:rsidRPr="008F4D3B">
        <w:rPr>
          <w:rFonts w:cs="Times New Roman"/>
          <w:b/>
        </w:rPr>
        <w:noBreakHyphen/>
      </w:r>
      <w:r w:rsidR="003C224B" w:rsidRPr="008F4D3B">
        <w:rPr>
          <w:rFonts w:cs="Times New Roman"/>
          <w:b/>
        </w:rPr>
        <w:t>11</w:t>
      </w:r>
      <w:r w:rsidRPr="008F4D3B">
        <w:rPr>
          <w:rFonts w:cs="Times New Roman"/>
          <w:b/>
        </w:rPr>
        <w:noBreakHyphen/>
      </w:r>
      <w:r w:rsidR="003C224B" w:rsidRPr="008F4D3B">
        <w:rPr>
          <w:rFonts w:cs="Times New Roman"/>
          <w:b/>
        </w:rPr>
        <w:t>10.</w:t>
      </w:r>
      <w:r w:rsidR="003C224B" w:rsidRPr="008F4D3B">
        <w:rPr>
          <w:rFonts w:cs="Times New Roman"/>
        </w:rPr>
        <w:t xml:space="preserve"> Interfering with aids to navigation. </w:t>
      </w:r>
    </w:p>
    <w:p w:rsid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D3B" w:rsidRPr="008F4D3B" w:rsidRDefault="003C224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4D3B">
        <w:rPr>
          <w:rFonts w:cs="Times New Roman"/>
        </w:rPr>
        <w:t xml:space="preserve">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 </w:t>
      </w:r>
    </w:p>
    <w:p w:rsidR="008F4D3B" w:rsidRP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4D3B">
        <w:rPr>
          <w:rFonts w:cs="Times New Roman"/>
          <w:b/>
        </w:rPr>
        <w:t xml:space="preserve">SECTION </w:t>
      </w:r>
      <w:r w:rsidR="003C224B" w:rsidRPr="008F4D3B">
        <w:rPr>
          <w:rFonts w:cs="Times New Roman"/>
          <w:b/>
        </w:rPr>
        <w:t>54</w:t>
      </w:r>
      <w:r w:rsidRPr="008F4D3B">
        <w:rPr>
          <w:rFonts w:cs="Times New Roman"/>
          <w:b/>
        </w:rPr>
        <w:noBreakHyphen/>
      </w:r>
      <w:r w:rsidR="003C224B" w:rsidRPr="008F4D3B">
        <w:rPr>
          <w:rFonts w:cs="Times New Roman"/>
          <w:b/>
        </w:rPr>
        <w:t>11</w:t>
      </w:r>
      <w:r w:rsidRPr="008F4D3B">
        <w:rPr>
          <w:rFonts w:cs="Times New Roman"/>
          <w:b/>
        </w:rPr>
        <w:noBreakHyphen/>
      </w:r>
      <w:r w:rsidR="003C224B" w:rsidRPr="008F4D3B">
        <w:rPr>
          <w:rFonts w:cs="Times New Roman"/>
          <w:b/>
        </w:rPr>
        <w:t>20.</w:t>
      </w:r>
      <w:r w:rsidR="003C224B" w:rsidRPr="008F4D3B">
        <w:rPr>
          <w:rFonts w:cs="Times New Roman"/>
        </w:rPr>
        <w:t xml:space="preserve"> Anchoring vessel to range lights. </w:t>
      </w:r>
    </w:p>
    <w:p w:rsid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D3B" w:rsidRPr="008F4D3B" w:rsidRDefault="003C224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4D3B">
        <w:rPr>
          <w:rFonts w:cs="Times New Roman"/>
        </w:rPr>
        <w:t>It shall be unlawful for any vessel to anchor on the range</w:t>
      </w:r>
      <w:r w:rsidR="008F4D3B" w:rsidRPr="008F4D3B">
        <w:rPr>
          <w:rFonts w:cs="Times New Roman"/>
        </w:rPr>
        <w:noBreakHyphen/>
      </w:r>
      <w:r w:rsidRPr="008F4D3B">
        <w:rPr>
          <w:rFonts w:cs="Times New Roman"/>
        </w:rPr>
        <w:t xml:space="preserve">line of any range of lights established by the United States lighthouse board, unless such anchorage is unavoidable, and the master of any vessel so anchoring shall be guilty of a misdemeanor and, upon conviction, shall be punished by a fine not to exceed fifty dollars. </w:t>
      </w:r>
    </w:p>
    <w:p w:rsidR="008F4D3B" w:rsidRP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4D3B">
        <w:rPr>
          <w:rFonts w:cs="Times New Roman"/>
          <w:b/>
        </w:rPr>
        <w:t xml:space="preserve">SECTION </w:t>
      </w:r>
      <w:r w:rsidR="003C224B" w:rsidRPr="008F4D3B">
        <w:rPr>
          <w:rFonts w:cs="Times New Roman"/>
          <w:b/>
        </w:rPr>
        <w:t>54</w:t>
      </w:r>
      <w:r w:rsidRPr="008F4D3B">
        <w:rPr>
          <w:rFonts w:cs="Times New Roman"/>
          <w:b/>
        </w:rPr>
        <w:noBreakHyphen/>
      </w:r>
      <w:r w:rsidR="003C224B" w:rsidRPr="008F4D3B">
        <w:rPr>
          <w:rFonts w:cs="Times New Roman"/>
          <w:b/>
        </w:rPr>
        <w:t>11</w:t>
      </w:r>
      <w:r w:rsidRPr="008F4D3B">
        <w:rPr>
          <w:rFonts w:cs="Times New Roman"/>
          <w:b/>
        </w:rPr>
        <w:noBreakHyphen/>
      </w:r>
      <w:r w:rsidR="003C224B" w:rsidRPr="008F4D3B">
        <w:rPr>
          <w:rFonts w:cs="Times New Roman"/>
          <w:b/>
        </w:rPr>
        <w:t>30.</w:t>
      </w:r>
      <w:r w:rsidR="003C224B" w:rsidRPr="008F4D3B">
        <w:rPr>
          <w:rFonts w:cs="Times New Roman"/>
        </w:rPr>
        <w:t xml:space="preserve"> Changing position of navigational aids. </w:t>
      </w:r>
    </w:p>
    <w:p w:rsid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D3B" w:rsidRPr="008F4D3B" w:rsidRDefault="003C224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4D3B">
        <w:rPr>
          <w:rFonts w:cs="Times New Roman"/>
        </w:rPr>
        <w:t xml:space="preserve">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 </w:t>
      </w:r>
    </w:p>
    <w:p w:rsidR="008F4D3B" w:rsidRP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4D3B">
        <w:rPr>
          <w:rFonts w:cs="Times New Roman"/>
          <w:b/>
        </w:rPr>
        <w:t xml:space="preserve">SECTION </w:t>
      </w:r>
      <w:r w:rsidR="003C224B" w:rsidRPr="008F4D3B">
        <w:rPr>
          <w:rFonts w:cs="Times New Roman"/>
          <w:b/>
        </w:rPr>
        <w:t>54</w:t>
      </w:r>
      <w:r w:rsidRPr="008F4D3B">
        <w:rPr>
          <w:rFonts w:cs="Times New Roman"/>
          <w:b/>
        </w:rPr>
        <w:noBreakHyphen/>
      </w:r>
      <w:r w:rsidR="003C224B" w:rsidRPr="008F4D3B">
        <w:rPr>
          <w:rFonts w:cs="Times New Roman"/>
          <w:b/>
        </w:rPr>
        <w:t>11</w:t>
      </w:r>
      <w:r w:rsidRPr="008F4D3B">
        <w:rPr>
          <w:rFonts w:cs="Times New Roman"/>
          <w:b/>
        </w:rPr>
        <w:noBreakHyphen/>
      </w:r>
      <w:r w:rsidR="003C224B" w:rsidRPr="008F4D3B">
        <w:rPr>
          <w:rFonts w:cs="Times New Roman"/>
          <w:b/>
        </w:rPr>
        <w:t>40.</w:t>
      </w:r>
      <w:r w:rsidR="003C224B" w:rsidRPr="008F4D3B">
        <w:rPr>
          <w:rFonts w:cs="Times New Roman"/>
        </w:rPr>
        <w:t xml:space="preserve"> Lien on cost of repairs or replacements of navigational aids. </w:t>
      </w:r>
    </w:p>
    <w:p w:rsid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D3B" w:rsidRPr="008F4D3B" w:rsidRDefault="003C224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4D3B">
        <w:rPr>
          <w:rFonts w:cs="Times New Roman"/>
        </w:rPr>
        <w:t xml:space="preserve">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 </w:t>
      </w:r>
    </w:p>
    <w:p w:rsidR="008F4D3B" w:rsidRP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4D3B">
        <w:rPr>
          <w:rFonts w:cs="Times New Roman"/>
          <w:b/>
        </w:rPr>
        <w:t xml:space="preserve">SECTION </w:t>
      </w:r>
      <w:r w:rsidR="003C224B" w:rsidRPr="008F4D3B">
        <w:rPr>
          <w:rFonts w:cs="Times New Roman"/>
          <w:b/>
        </w:rPr>
        <w:t>54</w:t>
      </w:r>
      <w:r w:rsidRPr="008F4D3B">
        <w:rPr>
          <w:rFonts w:cs="Times New Roman"/>
          <w:b/>
        </w:rPr>
        <w:noBreakHyphen/>
      </w:r>
      <w:r w:rsidR="003C224B" w:rsidRPr="008F4D3B">
        <w:rPr>
          <w:rFonts w:cs="Times New Roman"/>
          <w:b/>
        </w:rPr>
        <w:t>11</w:t>
      </w:r>
      <w:r w:rsidRPr="008F4D3B">
        <w:rPr>
          <w:rFonts w:cs="Times New Roman"/>
          <w:b/>
        </w:rPr>
        <w:noBreakHyphen/>
      </w:r>
      <w:r w:rsidR="003C224B" w:rsidRPr="008F4D3B">
        <w:rPr>
          <w:rFonts w:cs="Times New Roman"/>
          <w:b/>
        </w:rPr>
        <w:t>50.</w:t>
      </w:r>
      <w:r w:rsidR="003C224B" w:rsidRPr="008F4D3B">
        <w:rPr>
          <w:rFonts w:cs="Times New Roman"/>
        </w:rPr>
        <w:t xml:space="preserve"> Destroying, damaging, or obstructing monuments or buildings of United States coast surveys. </w:t>
      </w:r>
    </w:p>
    <w:p w:rsid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4D3B" w:rsidRPr="008F4D3B" w:rsidRDefault="003C224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4D3B">
        <w:rPr>
          <w:rFonts w:cs="Times New Roman"/>
        </w:rPr>
        <w:lastRenderedPageBreak/>
        <w:t xml:space="preserve">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w:t>
      </w:r>
      <w:r w:rsidR="008F4D3B" w:rsidRPr="008F4D3B">
        <w:rPr>
          <w:rFonts w:cs="Times New Roman"/>
        </w:rPr>
        <w:t>“</w:t>
      </w:r>
      <w:r w:rsidRPr="008F4D3B">
        <w:rPr>
          <w:rFonts w:cs="Times New Roman"/>
        </w:rPr>
        <w:t>An Act to Provide for Surveying the Coast of the United States,</w:t>
      </w:r>
      <w:r w:rsidR="008F4D3B" w:rsidRPr="008F4D3B">
        <w:rPr>
          <w:rFonts w:cs="Times New Roman"/>
        </w:rPr>
        <w:t>”</w:t>
      </w:r>
      <w:r w:rsidRPr="008F4D3B">
        <w:rPr>
          <w:rFonts w:cs="Times New Roman"/>
        </w:rPr>
        <w:t xml:space="preserve">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 </w:t>
      </w:r>
    </w:p>
    <w:p w:rsidR="008F4D3B" w:rsidRPr="008F4D3B" w:rsidRDefault="008F4D3B"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F4D3B" w:rsidRDefault="00184435" w:rsidP="008F4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F4D3B" w:rsidSect="008F4D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D3B" w:rsidRDefault="008F4D3B" w:rsidP="008F4D3B">
      <w:r>
        <w:separator/>
      </w:r>
    </w:p>
  </w:endnote>
  <w:endnote w:type="continuationSeparator" w:id="0">
    <w:p w:rsidR="008F4D3B" w:rsidRDefault="008F4D3B" w:rsidP="008F4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D3B" w:rsidRPr="008F4D3B" w:rsidRDefault="008F4D3B" w:rsidP="008F4D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D3B" w:rsidRPr="008F4D3B" w:rsidRDefault="008F4D3B" w:rsidP="008F4D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D3B" w:rsidRPr="008F4D3B" w:rsidRDefault="008F4D3B" w:rsidP="008F4D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D3B" w:rsidRDefault="008F4D3B" w:rsidP="008F4D3B">
      <w:r>
        <w:separator/>
      </w:r>
    </w:p>
  </w:footnote>
  <w:footnote w:type="continuationSeparator" w:id="0">
    <w:p w:rsidR="008F4D3B" w:rsidRDefault="008F4D3B" w:rsidP="008F4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D3B" w:rsidRPr="008F4D3B" w:rsidRDefault="008F4D3B" w:rsidP="008F4D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D3B" w:rsidRPr="008F4D3B" w:rsidRDefault="008F4D3B" w:rsidP="008F4D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D3B" w:rsidRPr="008F4D3B" w:rsidRDefault="008F4D3B" w:rsidP="008F4D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C224B"/>
    <w:rsid w:val="000F2B0F"/>
    <w:rsid w:val="00184435"/>
    <w:rsid w:val="003C224B"/>
    <w:rsid w:val="00651B22"/>
    <w:rsid w:val="00817EA2"/>
    <w:rsid w:val="008F4D3B"/>
    <w:rsid w:val="00B242CC"/>
    <w:rsid w:val="00C43F44"/>
    <w:rsid w:val="00F00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4D3B"/>
    <w:pPr>
      <w:tabs>
        <w:tab w:val="center" w:pos="4680"/>
        <w:tab w:val="right" w:pos="9360"/>
      </w:tabs>
    </w:pPr>
  </w:style>
  <w:style w:type="character" w:customStyle="1" w:styleId="HeaderChar">
    <w:name w:val="Header Char"/>
    <w:basedOn w:val="DefaultParagraphFont"/>
    <w:link w:val="Header"/>
    <w:uiPriority w:val="99"/>
    <w:semiHidden/>
    <w:rsid w:val="008F4D3B"/>
  </w:style>
  <w:style w:type="paragraph" w:styleId="Footer">
    <w:name w:val="footer"/>
    <w:basedOn w:val="Normal"/>
    <w:link w:val="FooterChar"/>
    <w:uiPriority w:val="99"/>
    <w:semiHidden/>
    <w:unhideWhenUsed/>
    <w:rsid w:val="008F4D3B"/>
    <w:pPr>
      <w:tabs>
        <w:tab w:val="center" w:pos="4680"/>
        <w:tab w:val="right" w:pos="9360"/>
      </w:tabs>
    </w:pPr>
  </w:style>
  <w:style w:type="character" w:customStyle="1" w:styleId="FooterChar">
    <w:name w:val="Footer Char"/>
    <w:basedOn w:val="DefaultParagraphFont"/>
    <w:link w:val="Footer"/>
    <w:uiPriority w:val="99"/>
    <w:semiHidden/>
    <w:rsid w:val="008F4D3B"/>
  </w:style>
  <w:style w:type="character" w:styleId="Hyperlink">
    <w:name w:val="Hyperlink"/>
    <w:basedOn w:val="DefaultParagraphFont"/>
    <w:semiHidden/>
    <w:rsid w:val="000F2B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4765</Characters>
  <Application>Microsoft Office Word</Application>
  <DocSecurity>0</DocSecurity>
  <Lines>39</Lines>
  <Paragraphs>11</Paragraphs>
  <ScaleCrop>false</ScaleCrop>
  <Company>LPITS</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2009-12-16T15:16:00Z</dcterms:created>
  <dcterms:modified xsi:type="dcterms:W3CDTF">2009-12-22T18:56:00Z</dcterms:modified>
</cp:coreProperties>
</file>